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B8" w:rsidRPr="001F620D" w:rsidRDefault="002D01B8" w:rsidP="005925D5">
      <w:pPr>
        <w:jc w:val="center"/>
        <w:rPr>
          <w:b/>
          <w:sz w:val="28"/>
          <w:szCs w:val="28"/>
        </w:rPr>
      </w:pPr>
      <w:r w:rsidRPr="001F620D">
        <w:rPr>
          <w:b/>
          <w:sz w:val="28"/>
          <w:szCs w:val="28"/>
        </w:rPr>
        <w:t>Администрация</w:t>
      </w:r>
    </w:p>
    <w:p w:rsidR="002D01B8" w:rsidRPr="001F620D" w:rsidRDefault="002D01B8" w:rsidP="00220D8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F620D">
        <w:rPr>
          <w:b/>
          <w:color w:val="000000"/>
          <w:sz w:val="28"/>
          <w:szCs w:val="28"/>
        </w:rPr>
        <w:t>муниципального образования муниципального района «Корткеросский»</w:t>
      </w:r>
    </w:p>
    <w:p w:rsidR="002D01B8" w:rsidRPr="001F620D" w:rsidRDefault="002D01B8" w:rsidP="002D01B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D01B8" w:rsidRDefault="002D01B8" w:rsidP="002D01B8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2D01B8" w:rsidRDefault="002D01B8" w:rsidP="002D01B8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2D01B8" w:rsidRDefault="002D01B8" w:rsidP="002D01B8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2D01B8" w:rsidRDefault="002D01B8" w:rsidP="002D01B8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2D01B8" w:rsidRDefault="002D01B8" w:rsidP="003F2C00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ГОДОВОЙ ОТЧЕТ </w:t>
      </w:r>
    </w:p>
    <w:p w:rsidR="002D01B8" w:rsidRDefault="002D01B8" w:rsidP="003F2C00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 реализации муниципальной программы</w:t>
      </w:r>
    </w:p>
    <w:p w:rsidR="002D01B8" w:rsidRPr="00A64B1D" w:rsidRDefault="002D01B8" w:rsidP="003F2C00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155D8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муниципального образования </w:t>
      </w:r>
      <w:r w:rsidRPr="00155D8D">
        <w:rPr>
          <w:b/>
          <w:sz w:val="44"/>
          <w:szCs w:val="44"/>
        </w:rPr>
        <w:t>муниципального района «</w:t>
      </w:r>
      <w:r>
        <w:rPr>
          <w:b/>
          <w:sz w:val="44"/>
          <w:szCs w:val="44"/>
        </w:rPr>
        <w:t>Корткеросский</w:t>
      </w:r>
      <w:r w:rsidRPr="00155D8D">
        <w:rPr>
          <w:b/>
          <w:sz w:val="44"/>
          <w:szCs w:val="44"/>
        </w:rPr>
        <w:t xml:space="preserve">» </w:t>
      </w:r>
    </w:p>
    <w:p w:rsidR="00096F00" w:rsidRDefault="00096F00" w:rsidP="002D01B8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096F00">
        <w:rPr>
          <w:b/>
          <w:sz w:val="44"/>
          <w:szCs w:val="44"/>
        </w:rPr>
        <w:t>«Профилактика правонарушений и обеспечение общественной безопасности на территории муниципального района «Корткеросский» на 2022 - 202</w:t>
      </w:r>
      <w:r w:rsidR="009861F8">
        <w:rPr>
          <w:b/>
          <w:sz w:val="44"/>
          <w:szCs w:val="44"/>
        </w:rPr>
        <w:t>6</w:t>
      </w:r>
      <w:r w:rsidRPr="00096F00">
        <w:rPr>
          <w:b/>
          <w:sz w:val="44"/>
          <w:szCs w:val="44"/>
        </w:rPr>
        <w:t xml:space="preserve"> годы» </w:t>
      </w:r>
    </w:p>
    <w:p w:rsidR="002D01B8" w:rsidRPr="00096F00" w:rsidRDefault="00096F00" w:rsidP="002D01B8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096F00">
        <w:rPr>
          <w:b/>
          <w:sz w:val="44"/>
          <w:szCs w:val="44"/>
        </w:rPr>
        <w:t>за 202</w:t>
      </w:r>
      <w:r w:rsidR="00D058C4">
        <w:rPr>
          <w:b/>
          <w:sz w:val="44"/>
          <w:szCs w:val="44"/>
        </w:rPr>
        <w:t>3</w:t>
      </w:r>
      <w:r w:rsidRPr="00096F00">
        <w:rPr>
          <w:b/>
          <w:sz w:val="44"/>
          <w:szCs w:val="44"/>
        </w:rPr>
        <w:t xml:space="preserve"> год</w:t>
      </w:r>
    </w:p>
    <w:p w:rsidR="002D01B8" w:rsidRDefault="002D01B8" w:rsidP="002D01B8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:rsidR="002D01B8" w:rsidRDefault="002D01B8" w:rsidP="002D01B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2D01B8" w:rsidRDefault="002D01B8" w:rsidP="002D01B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2D01B8" w:rsidRPr="00047EFD" w:rsidRDefault="002D01B8" w:rsidP="002D01B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47EFD">
        <w:rPr>
          <w:b/>
          <w:sz w:val="28"/>
          <w:szCs w:val="28"/>
        </w:rPr>
        <w:t xml:space="preserve">Ответственный исполнитель: </w:t>
      </w:r>
    </w:p>
    <w:p w:rsidR="002D01B8" w:rsidRPr="00047EFD" w:rsidRDefault="002D01B8" w:rsidP="002D01B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47EFD">
        <w:rPr>
          <w:b/>
          <w:sz w:val="28"/>
          <w:szCs w:val="28"/>
        </w:rPr>
        <w:t xml:space="preserve">Отдел </w:t>
      </w:r>
      <w:r>
        <w:rPr>
          <w:b/>
          <w:sz w:val="28"/>
          <w:szCs w:val="28"/>
        </w:rPr>
        <w:t>организационной и кадровой работы</w:t>
      </w:r>
      <w:r w:rsidRPr="00047EFD">
        <w:rPr>
          <w:b/>
          <w:sz w:val="28"/>
          <w:szCs w:val="28"/>
        </w:rPr>
        <w:t xml:space="preserve"> администрации муниципального района «Корткеросский»</w:t>
      </w:r>
    </w:p>
    <w:p w:rsidR="002D01B8" w:rsidRDefault="002D01B8" w:rsidP="002D01B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D01B8" w:rsidRDefault="002D01B8" w:rsidP="002D01B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D01B8" w:rsidRDefault="002D01B8" w:rsidP="002D01B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2D01B8" w:rsidRDefault="002D01B8" w:rsidP="002D01B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D01B8" w:rsidRPr="002D01B8" w:rsidRDefault="002D01B8" w:rsidP="002D01B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Захаренко Марина Владимировна</w:t>
      </w:r>
      <w:r w:rsidRPr="00AE239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заведующий отделом организационной и кадровой работы </w:t>
      </w:r>
      <w:r w:rsidRPr="00AE2391">
        <w:rPr>
          <w:sz w:val="22"/>
          <w:szCs w:val="22"/>
        </w:rPr>
        <w:t xml:space="preserve"> администрации </w:t>
      </w:r>
      <w:r>
        <w:rPr>
          <w:sz w:val="22"/>
          <w:szCs w:val="22"/>
        </w:rPr>
        <w:t>муниципального района «Корткеросский», тел. 8(82136)9-25-51</w:t>
      </w:r>
      <w:r w:rsidRPr="00AE2391"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е</w:t>
      </w:r>
      <w:r w:rsidRPr="00F975E8">
        <w:rPr>
          <w:color w:val="000000"/>
          <w:sz w:val="22"/>
          <w:szCs w:val="22"/>
        </w:rPr>
        <w:t>-</w:t>
      </w:r>
      <w:r w:rsidRPr="00AE2391">
        <w:rPr>
          <w:color w:val="000000"/>
          <w:sz w:val="22"/>
          <w:szCs w:val="22"/>
          <w:lang w:val="en-US"/>
        </w:rPr>
        <w:t>mail</w:t>
      </w:r>
      <w:r>
        <w:rPr>
          <w:color w:val="000000"/>
          <w:sz w:val="22"/>
          <w:szCs w:val="22"/>
        </w:rPr>
        <w:t xml:space="preserve">: </w:t>
      </w:r>
      <w:hyperlink r:id="rId7" w:history="1">
        <w:r w:rsidRPr="003435DF">
          <w:rPr>
            <w:rStyle w:val="a3"/>
          </w:rPr>
          <w:t>92551@</w:t>
        </w:r>
        <w:r w:rsidRPr="003435DF">
          <w:rPr>
            <w:rStyle w:val="a3"/>
            <w:lang w:val="en-US"/>
          </w:rPr>
          <w:t>mail</w:t>
        </w:r>
        <w:r w:rsidRPr="003435DF">
          <w:rPr>
            <w:rStyle w:val="a3"/>
          </w:rPr>
          <w:t>.</w:t>
        </w:r>
        <w:r w:rsidRPr="003435DF">
          <w:rPr>
            <w:rStyle w:val="a3"/>
            <w:lang w:val="en-US"/>
          </w:rPr>
          <w:t>ru</w:t>
        </w:r>
      </w:hyperlink>
      <w:r>
        <w:t xml:space="preserve"> </w:t>
      </w:r>
    </w:p>
    <w:p w:rsidR="002D01B8" w:rsidRDefault="002D01B8" w:rsidP="002D01B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2D01B8" w:rsidRPr="00100879" w:rsidRDefault="002D01B8" w:rsidP="002D01B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100879">
        <w:rPr>
          <w:b/>
          <w:color w:val="000000"/>
          <w:sz w:val="28"/>
          <w:szCs w:val="28"/>
        </w:rPr>
        <w:t>Согласовано:</w:t>
      </w:r>
    </w:p>
    <w:p w:rsidR="002D01B8" w:rsidRDefault="002D01B8" w:rsidP="002D01B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2D01B8" w:rsidRDefault="002D01B8" w:rsidP="002D01B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</w:t>
      </w:r>
    </w:p>
    <w:p w:rsidR="002D01B8" w:rsidRDefault="002D01B8" w:rsidP="002D01B8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</w:p>
    <w:p w:rsidR="002D01B8" w:rsidRPr="00100879" w:rsidRDefault="002D01B8" w:rsidP="002D01B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Нестерова Людмила Витальевна</w:t>
      </w:r>
      <w:r w:rsidRPr="00100879">
        <w:rPr>
          <w:sz w:val="22"/>
          <w:szCs w:val="22"/>
        </w:rPr>
        <w:t xml:space="preserve">, </w:t>
      </w:r>
      <w:r>
        <w:rPr>
          <w:sz w:val="22"/>
          <w:szCs w:val="22"/>
        </w:rPr>
        <w:t>первый з</w:t>
      </w:r>
      <w:r w:rsidRPr="00100879">
        <w:rPr>
          <w:sz w:val="22"/>
          <w:szCs w:val="22"/>
        </w:rPr>
        <w:t>аместитель</w:t>
      </w:r>
      <w:r w:rsidR="00D058C4">
        <w:rPr>
          <w:sz w:val="22"/>
          <w:szCs w:val="22"/>
        </w:rPr>
        <w:t xml:space="preserve"> руководителя администрации муниципа</w:t>
      </w:r>
      <w:r w:rsidRPr="00100879">
        <w:rPr>
          <w:sz w:val="22"/>
          <w:szCs w:val="22"/>
        </w:rPr>
        <w:t xml:space="preserve">льного района «Корткеросский» </w:t>
      </w:r>
    </w:p>
    <w:p w:rsidR="002D01B8" w:rsidRPr="00100879" w:rsidRDefault="002D01B8" w:rsidP="002D01B8">
      <w:pPr>
        <w:rPr>
          <w:sz w:val="22"/>
          <w:szCs w:val="22"/>
        </w:rPr>
      </w:pPr>
    </w:p>
    <w:p w:rsidR="002D01B8" w:rsidRDefault="002D01B8" w:rsidP="002D01B8">
      <w:pPr>
        <w:ind w:right="-58"/>
        <w:jc w:val="center"/>
        <w:rPr>
          <w:color w:val="000000"/>
          <w:sz w:val="22"/>
          <w:szCs w:val="22"/>
        </w:rPr>
      </w:pPr>
    </w:p>
    <w:p w:rsidR="002D01B8" w:rsidRDefault="002D01B8" w:rsidP="002D01B8">
      <w:pPr>
        <w:ind w:right="-58"/>
        <w:jc w:val="center"/>
        <w:rPr>
          <w:color w:val="000000"/>
          <w:sz w:val="22"/>
          <w:szCs w:val="22"/>
        </w:rPr>
      </w:pPr>
    </w:p>
    <w:p w:rsidR="002D01B8" w:rsidRDefault="002D01B8" w:rsidP="002D01B8">
      <w:pPr>
        <w:ind w:right="-58"/>
        <w:jc w:val="center"/>
        <w:rPr>
          <w:color w:val="000000"/>
          <w:sz w:val="22"/>
          <w:szCs w:val="22"/>
        </w:rPr>
      </w:pPr>
    </w:p>
    <w:p w:rsidR="002D01B8" w:rsidRDefault="002D01B8" w:rsidP="002D01B8">
      <w:pPr>
        <w:ind w:right="-5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с. Корткерос</w:t>
      </w:r>
    </w:p>
    <w:p w:rsidR="00220D85" w:rsidRDefault="00220D85" w:rsidP="002D01B8">
      <w:pPr>
        <w:ind w:right="-58"/>
        <w:jc w:val="center"/>
        <w:rPr>
          <w:color w:val="000000"/>
          <w:sz w:val="22"/>
          <w:szCs w:val="22"/>
        </w:rPr>
      </w:pPr>
    </w:p>
    <w:p w:rsidR="00220D85" w:rsidRPr="00047EFD" w:rsidRDefault="00220D85" w:rsidP="002D01B8">
      <w:pPr>
        <w:ind w:right="-58"/>
        <w:jc w:val="center"/>
        <w:rPr>
          <w:color w:val="000000"/>
          <w:sz w:val="22"/>
          <w:szCs w:val="22"/>
        </w:rPr>
      </w:pPr>
    </w:p>
    <w:p w:rsidR="002D01B8" w:rsidRPr="00EA5A7A" w:rsidRDefault="002D01B8" w:rsidP="002D01B8">
      <w:pPr>
        <w:pStyle w:val="a4"/>
        <w:numPr>
          <w:ilvl w:val="0"/>
          <w:numId w:val="1"/>
        </w:numPr>
        <w:suppressAutoHyphens w:val="0"/>
        <w:ind w:left="0"/>
        <w:jc w:val="center"/>
        <w:rPr>
          <w:b/>
          <w:sz w:val="26"/>
          <w:szCs w:val="26"/>
        </w:rPr>
      </w:pPr>
      <w:r w:rsidRPr="00EA5A7A">
        <w:rPr>
          <w:b/>
          <w:sz w:val="26"/>
          <w:szCs w:val="26"/>
        </w:rPr>
        <w:t>Общие положения</w:t>
      </w:r>
    </w:p>
    <w:p w:rsidR="002D01B8" w:rsidRPr="004912FA" w:rsidRDefault="002D01B8" w:rsidP="002D01B8">
      <w:pPr>
        <w:pStyle w:val="a4"/>
        <w:ind w:left="0"/>
        <w:rPr>
          <w:b/>
          <w:sz w:val="24"/>
          <w:szCs w:val="24"/>
        </w:rPr>
      </w:pPr>
    </w:p>
    <w:p w:rsidR="001F620D" w:rsidRPr="004912FA" w:rsidRDefault="002D01B8" w:rsidP="001F620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912FA">
        <w:rPr>
          <w:sz w:val="24"/>
          <w:szCs w:val="24"/>
        </w:rPr>
        <w:t>Муниципальная программа муниципального образования муниципа</w:t>
      </w:r>
      <w:r w:rsidR="00964A63" w:rsidRPr="004912FA">
        <w:rPr>
          <w:sz w:val="24"/>
          <w:szCs w:val="24"/>
        </w:rPr>
        <w:t xml:space="preserve">льного района «Корткеросский» </w:t>
      </w:r>
      <w:r w:rsidR="001F620D" w:rsidRPr="004912FA">
        <w:rPr>
          <w:sz w:val="24"/>
          <w:szCs w:val="24"/>
        </w:rPr>
        <w:t>«Профилактика правонарушений и обеспечение общественной безопасности на территории муниципального района «Корткеросский» на 2022 - 2025 годы» утверждена постановлением от 16.08.2021 № 1289.</w:t>
      </w:r>
    </w:p>
    <w:p w:rsidR="002D01B8" w:rsidRPr="004912FA" w:rsidRDefault="001F620D" w:rsidP="002D01B8">
      <w:pPr>
        <w:ind w:firstLine="709"/>
        <w:jc w:val="both"/>
        <w:rPr>
          <w:sz w:val="24"/>
          <w:szCs w:val="24"/>
        </w:rPr>
      </w:pPr>
      <w:r w:rsidRPr="004912FA">
        <w:rPr>
          <w:sz w:val="24"/>
          <w:szCs w:val="24"/>
        </w:rPr>
        <w:t>Программа состоит из 2</w:t>
      </w:r>
      <w:r w:rsidR="002D01B8" w:rsidRPr="004912FA">
        <w:rPr>
          <w:sz w:val="24"/>
          <w:szCs w:val="24"/>
        </w:rPr>
        <w:t xml:space="preserve"> подпрограмм:</w:t>
      </w:r>
    </w:p>
    <w:p w:rsidR="001F620D" w:rsidRPr="004912FA" w:rsidRDefault="001F620D" w:rsidP="001F620D">
      <w:pPr>
        <w:pStyle w:val="ConsPlusNormal"/>
        <w:ind w:firstLine="708"/>
        <w:rPr>
          <w:sz w:val="24"/>
          <w:szCs w:val="24"/>
        </w:rPr>
      </w:pPr>
      <w:r w:rsidRPr="004912FA">
        <w:rPr>
          <w:sz w:val="24"/>
          <w:szCs w:val="24"/>
        </w:rPr>
        <w:t xml:space="preserve">1. </w:t>
      </w:r>
      <w:hyperlink w:anchor="P167" w:history="1">
        <w:r w:rsidRPr="004912FA">
          <w:rPr>
            <w:sz w:val="24"/>
            <w:szCs w:val="24"/>
          </w:rPr>
          <w:t>Профилактика преступлений</w:t>
        </w:r>
      </w:hyperlink>
      <w:r w:rsidRPr="004912FA">
        <w:rPr>
          <w:sz w:val="24"/>
          <w:szCs w:val="24"/>
        </w:rPr>
        <w:t xml:space="preserve"> и иных правонарушений;</w:t>
      </w:r>
    </w:p>
    <w:p w:rsidR="002D01B8" w:rsidRPr="004912FA" w:rsidRDefault="001F620D" w:rsidP="001F620D">
      <w:pPr>
        <w:ind w:firstLine="709"/>
        <w:rPr>
          <w:sz w:val="24"/>
          <w:szCs w:val="24"/>
        </w:rPr>
      </w:pPr>
      <w:r w:rsidRPr="004912FA">
        <w:rPr>
          <w:sz w:val="24"/>
          <w:szCs w:val="24"/>
        </w:rPr>
        <w:t>2. </w:t>
      </w:r>
      <w:hyperlink w:anchor="P223" w:history="1">
        <w:r w:rsidRPr="004912FA">
          <w:rPr>
            <w:sz w:val="24"/>
            <w:szCs w:val="24"/>
          </w:rPr>
          <w:t>Профилактика безнадзорности</w:t>
        </w:r>
      </w:hyperlink>
      <w:r w:rsidRPr="004912FA">
        <w:rPr>
          <w:sz w:val="24"/>
          <w:szCs w:val="24"/>
        </w:rPr>
        <w:t>, правонарушений и преступлений несовершеннолетних.</w:t>
      </w:r>
    </w:p>
    <w:p w:rsidR="006B204C" w:rsidRPr="004912FA" w:rsidRDefault="006B204C" w:rsidP="006B204C">
      <w:pPr>
        <w:ind w:firstLine="567"/>
        <w:jc w:val="both"/>
        <w:rPr>
          <w:sz w:val="24"/>
          <w:szCs w:val="24"/>
        </w:rPr>
      </w:pPr>
      <w:r w:rsidRPr="004912FA">
        <w:rPr>
          <w:sz w:val="24"/>
          <w:szCs w:val="24"/>
        </w:rPr>
        <w:t>Годовой отчет по реализации Программы за 202</w:t>
      </w:r>
      <w:r w:rsidR="009861F8">
        <w:rPr>
          <w:sz w:val="24"/>
          <w:szCs w:val="24"/>
        </w:rPr>
        <w:t>3</w:t>
      </w:r>
      <w:r w:rsidRPr="004912FA">
        <w:rPr>
          <w:sz w:val="24"/>
          <w:szCs w:val="24"/>
        </w:rPr>
        <w:t xml:space="preserve"> год составлен на основании выполнения:</w:t>
      </w:r>
    </w:p>
    <w:p w:rsidR="006B204C" w:rsidRPr="004912FA" w:rsidRDefault="006B204C" w:rsidP="001F620D">
      <w:pPr>
        <w:tabs>
          <w:tab w:val="left" w:pos="993"/>
        </w:tabs>
        <w:suppressAutoHyphens w:val="0"/>
        <w:ind w:firstLine="567"/>
        <w:jc w:val="both"/>
        <w:rPr>
          <w:sz w:val="24"/>
          <w:szCs w:val="24"/>
        </w:rPr>
      </w:pPr>
      <w:r w:rsidRPr="004912FA">
        <w:rPr>
          <w:sz w:val="24"/>
          <w:szCs w:val="24"/>
        </w:rPr>
        <w:t>1) основных мероприятий и мероприятий Программы; мероприятий и контрол</w:t>
      </w:r>
      <w:r w:rsidR="006F1E1F" w:rsidRPr="004912FA">
        <w:rPr>
          <w:sz w:val="24"/>
          <w:szCs w:val="24"/>
        </w:rPr>
        <w:t>ьных событий к</w:t>
      </w:r>
      <w:r w:rsidRPr="004912FA">
        <w:rPr>
          <w:sz w:val="24"/>
          <w:szCs w:val="24"/>
        </w:rPr>
        <w:t>омплексного плана;</w:t>
      </w:r>
    </w:p>
    <w:p w:rsidR="006B204C" w:rsidRPr="004912FA" w:rsidRDefault="006B204C" w:rsidP="006B204C">
      <w:pPr>
        <w:tabs>
          <w:tab w:val="left" w:pos="993"/>
        </w:tabs>
        <w:suppressAutoHyphens w:val="0"/>
        <w:ind w:left="567"/>
        <w:jc w:val="both"/>
        <w:rPr>
          <w:sz w:val="24"/>
          <w:szCs w:val="24"/>
        </w:rPr>
      </w:pPr>
      <w:r w:rsidRPr="004912FA">
        <w:rPr>
          <w:rFonts w:eastAsia="Calibri"/>
          <w:color w:val="000000"/>
          <w:sz w:val="24"/>
          <w:szCs w:val="24"/>
        </w:rPr>
        <w:t>2) показателей (индикаторов) Программы;</w:t>
      </w:r>
    </w:p>
    <w:p w:rsidR="006B204C" w:rsidRPr="004912FA" w:rsidRDefault="006B204C" w:rsidP="006B204C">
      <w:pPr>
        <w:tabs>
          <w:tab w:val="left" w:pos="993"/>
        </w:tabs>
        <w:suppressAutoHyphens w:val="0"/>
        <w:ind w:left="567"/>
        <w:jc w:val="both"/>
        <w:rPr>
          <w:rFonts w:eastAsia="Calibri"/>
          <w:color w:val="000000"/>
          <w:sz w:val="24"/>
          <w:szCs w:val="24"/>
        </w:rPr>
      </w:pPr>
      <w:r w:rsidRPr="004912FA">
        <w:rPr>
          <w:rFonts w:eastAsia="Calibri"/>
          <w:color w:val="000000"/>
          <w:sz w:val="24"/>
          <w:szCs w:val="24"/>
        </w:rPr>
        <w:t>3) ресурсного (финансового) обеспечения Программы.</w:t>
      </w:r>
    </w:p>
    <w:p w:rsidR="006B204C" w:rsidRPr="004912FA" w:rsidRDefault="006B204C" w:rsidP="006B204C">
      <w:pPr>
        <w:ind w:firstLine="567"/>
        <w:jc w:val="both"/>
        <w:rPr>
          <w:sz w:val="24"/>
          <w:szCs w:val="24"/>
        </w:rPr>
      </w:pPr>
      <w:r w:rsidRPr="004912FA">
        <w:rPr>
          <w:sz w:val="24"/>
          <w:szCs w:val="24"/>
        </w:rPr>
        <w:t xml:space="preserve">Программой обеспечена взаимосвязь задач и целевых индикаторов (показателей) каждой подпрограммы. Каждой задаче Программы соответствуют свои целевые индикаторы (показатели), всего по Программе </w:t>
      </w:r>
      <w:r w:rsidR="002A3912" w:rsidRPr="004912FA">
        <w:rPr>
          <w:sz w:val="24"/>
          <w:szCs w:val="24"/>
        </w:rPr>
        <w:t>20</w:t>
      </w:r>
      <w:r w:rsidRPr="004912FA">
        <w:rPr>
          <w:sz w:val="24"/>
          <w:szCs w:val="24"/>
        </w:rPr>
        <w:t xml:space="preserve"> индикаторов (показателей). </w:t>
      </w:r>
    </w:p>
    <w:p w:rsidR="006B204C" w:rsidRPr="004912FA" w:rsidRDefault="006B204C" w:rsidP="006B204C">
      <w:pPr>
        <w:ind w:firstLine="567"/>
        <w:jc w:val="both"/>
        <w:rPr>
          <w:sz w:val="24"/>
          <w:szCs w:val="24"/>
        </w:rPr>
      </w:pPr>
      <w:r w:rsidRPr="004912FA">
        <w:rPr>
          <w:sz w:val="24"/>
          <w:szCs w:val="24"/>
        </w:rPr>
        <w:t>Индикаторы (показатели) Программы имеют общественно значимый социально-экономический эффект.</w:t>
      </w:r>
    </w:p>
    <w:p w:rsidR="006B204C" w:rsidRPr="004912FA" w:rsidRDefault="006B204C" w:rsidP="006B204C">
      <w:pPr>
        <w:ind w:firstLine="567"/>
        <w:jc w:val="both"/>
        <w:rPr>
          <w:sz w:val="24"/>
          <w:szCs w:val="24"/>
        </w:rPr>
      </w:pPr>
      <w:r w:rsidRPr="004912FA">
        <w:rPr>
          <w:sz w:val="24"/>
          <w:szCs w:val="24"/>
        </w:rPr>
        <w:t>Целевые индикаторы (показатели) Программы, предусмотренные на отчетный год, соответствуют плановым значениям целевых индикаторов (показателей) Стратегии социально-экономического развития муниципального образования муниципального района «Корткеросский» на период до 2035 года</w:t>
      </w:r>
      <w:r w:rsidR="009861F8">
        <w:rPr>
          <w:sz w:val="24"/>
          <w:szCs w:val="24"/>
        </w:rPr>
        <w:t>.</w:t>
      </w:r>
    </w:p>
    <w:p w:rsidR="00CE5071" w:rsidRPr="004912FA" w:rsidRDefault="00CE5071" w:rsidP="00CE5071">
      <w:pPr>
        <w:ind w:firstLine="567"/>
        <w:jc w:val="both"/>
        <w:rPr>
          <w:sz w:val="24"/>
          <w:szCs w:val="24"/>
        </w:rPr>
      </w:pPr>
      <w:r w:rsidRPr="004912FA">
        <w:rPr>
          <w:sz w:val="24"/>
          <w:szCs w:val="24"/>
        </w:rPr>
        <w:t>Годовой отчет о ходе реализации и оценке эффективности Программы  подготовлен в соответствии с Методическими указаниями по разработке и реализации муниципальных программ муниципального образования муниципального района «Корткеросский» (далее - Методические указания), утвержденных приложением 4 к постановлению администрации муниципального района «Корткеросский» от 28.10.2021 г. № 1632.</w:t>
      </w:r>
    </w:p>
    <w:p w:rsidR="006B204C" w:rsidRPr="004912FA" w:rsidRDefault="006B204C" w:rsidP="006B204C">
      <w:pPr>
        <w:tabs>
          <w:tab w:val="left" w:pos="993"/>
        </w:tabs>
        <w:suppressAutoHyphens w:val="0"/>
        <w:jc w:val="both"/>
        <w:rPr>
          <w:sz w:val="24"/>
          <w:szCs w:val="24"/>
        </w:rPr>
      </w:pPr>
    </w:p>
    <w:p w:rsidR="00CE5071" w:rsidRPr="004912FA" w:rsidRDefault="00CE5071" w:rsidP="00CE5071">
      <w:pPr>
        <w:jc w:val="center"/>
        <w:rPr>
          <w:b/>
          <w:color w:val="000000"/>
          <w:sz w:val="24"/>
          <w:szCs w:val="24"/>
        </w:rPr>
      </w:pPr>
      <w:r w:rsidRPr="004912FA">
        <w:rPr>
          <w:b/>
          <w:color w:val="000000"/>
          <w:sz w:val="24"/>
          <w:szCs w:val="24"/>
        </w:rPr>
        <w:t>2. Результаты выполнения или невыполнения основных мероприятий, мероприятий муниципальной программы, подпрограмм  в отчетном году</w:t>
      </w:r>
    </w:p>
    <w:p w:rsidR="00CE5071" w:rsidRPr="004912FA" w:rsidRDefault="00CE5071" w:rsidP="00CE507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5A45D8" w:rsidRPr="004912FA" w:rsidRDefault="00CE5071" w:rsidP="006F1E1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912FA">
        <w:rPr>
          <w:bCs/>
          <w:sz w:val="24"/>
          <w:szCs w:val="24"/>
        </w:rPr>
        <w:t>В комплексном плане п</w:t>
      </w:r>
      <w:r w:rsidR="006F1E1F" w:rsidRPr="004912FA">
        <w:rPr>
          <w:bCs/>
          <w:sz w:val="24"/>
          <w:szCs w:val="24"/>
        </w:rPr>
        <w:t>рограммы на 202</w:t>
      </w:r>
      <w:r w:rsidR="009861F8">
        <w:rPr>
          <w:bCs/>
          <w:sz w:val="24"/>
          <w:szCs w:val="24"/>
        </w:rPr>
        <w:t>3</w:t>
      </w:r>
      <w:r w:rsidR="006F1E1F" w:rsidRPr="004912FA">
        <w:rPr>
          <w:bCs/>
          <w:sz w:val="24"/>
          <w:szCs w:val="24"/>
        </w:rPr>
        <w:t xml:space="preserve"> год определены 3</w:t>
      </w:r>
      <w:r w:rsidR="005A45D8" w:rsidRPr="004912FA">
        <w:rPr>
          <w:bCs/>
          <w:sz w:val="24"/>
          <w:szCs w:val="24"/>
        </w:rPr>
        <w:t xml:space="preserve"> контрольных событи</w:t>
      </w:r>
      <w:r w:rsidR="006F1E1F" w:rsidRPr="004912FA">
        <w:rPr>
          <w:bCs/>
          <w:sz w:val="24"/>
          <w:szCs w:val="24"/>
        </w:rPr>
        <w:t>я</w:t>
      </w:r>
      <w:r w:rsidR="005A45D8" w:rsidRPr="004912FA">
        <w:rPr>
          <w:bCs/>
          <w:sz w:val="24"/>
          <w:szCs w:val="24"/>
        </w:rPr>
        <w:t>.</w:t>
      </w:r>
    </w:p>
    <w:p w:rsidR="005A45D8" w:rsidRPr="004912FA" w:rsidRDefault="005A45D8" w:rsidP="005A45D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912FA">
        <w:rPr>
          <w:bCs/>
          <w:sz w:val="24"/>
          <w:szCs w:val="24"/>
        </w:rPr>
        <w:t>Мониторинг реализации мероприятий Программы представлен в Приложении 1 к настоящему годовому отчету в форме пояснительной записки.</w:t>
      </w:r>
    </w:p>
    <w:p w:rsidR="005A45D8" w:rsidRPr="004912FA" w:rsidRDefault="006F1E1F" w:rsidP="005A45D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912FA">
        <w:rPr>
          <w:bCs/>
          <w:sz w:val="24"/>
          <w:szCs w:val="24"/>
        </w:rPr>
        <w:t>Из 2</w:t>
      </w:r>
      <w:r w:rsidR="005A45D8" w:rsidRPr="004912FA">
        <w:rPr>
          <w:bCs/>
          <w:sz w:val="24"/>
          <w:szCs w:val="24"/>
        </w:rPr>
        <w:t xml:space="preserve"> основных мероприятий вы</w:t>
      </w:r>
      <w:r w:rsidR="007757DB" w:rsidRPr="004912FA">
        <w:rPr>
          <w:bCs/>
          <w:sz w:val="24"/>
          <w:szCs w:val="24"/>
        </w:rPr>
        <w:t xml:space="preserve">полнены </w:t>
      </w:r>
      <w:r w:rsidRPr="004912FA">
        <w:rPr>
          <w:bCs/>
          <w:sz w:val="24"/>
          <w:szCs w:val="24"/>
        </w:rPr>
        <w:t>2</w:t>
      </w:r>
      <w:r w:rsidR="007757DB" w:rsidRPr="004912FA">
        <w:rPr>
          <w:bCs/>
          <w:sz w:val="24"/>
          <w:szCs w:val="24"/>
        </w:rPr>
        <w:t xml:space="preserve">, что составляет </w:t>
      </w:r>
      <w:r w:rsidRPr="004912FA">
        <w:rPr>
          <w:bCs/>
          <w:sz w:val="24"/>
          <w:szCs w:val="24"/>
        </w:rPr>
        <w:t>100</w:t>
      </w:r>
      <w:r w:rsidR="007757DB" w:rsidRPr="004912FA">
        <w:rPr>
          <w:bCs/>
          <w:sz w:val="24"/>
          <w:szCs w:val="24"/>
        </w:rPr>
        <w:t xml:space="preserve"> </w:t>
      </w:r>
      <w:r w:rsidR="005A45D8" w:rsidRPr="004912FA">
        <w:rPr>
          <w:bCs/>
          <w:sz w:val="24"/>
          <w:szCs w:val="24"/>
        </w:rPr>
        <w:t>%.</w:t>
      </w:r>
    </w:p>
    <w:p w:rsidR="005A45D8" w:rsidRPr="004912FA" w:rsidRDefault="005A45D8" w:rsidP="005A45D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5A45D8" w:rsidRPr="004912FA" w:rsidRDefault="005A45D8" w:rsidP="005A45D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5A45D8" w:rsidRPr="004912FA" w:rsidRDefault="005A45D8" w:rsidP="0069234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912FA">
        <w:rPr>
          <w:b/>
          <w:bCs/>
          <w:sz w:val="24"/>
          <w:szCs w:val="24"/>
        </w:rPr>
        <w:t>3. Сведения о достижении значений целевых показателей (индикаторов) Программы</w:t>
      </w:r>
    </w:p>
    <w:p w:rsidR="005A45D8" w:rsidRPr="004912FA" w:rsidRDefault="005A45D8" w:rsidP="005A45D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5A45D8" w:rsidRPr="004912FA" w:rsidRDefault="005A45D8" w:rsidP="005A45D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912FA">
        <w:rPr>
          <w:bCs/>
          <w:sz w:val="24"/>
          <w:szCs w:val="24"/>
        </w:rPr>
        <w:t>Реализация мероприятий Комплексного плана программы позволила достичь следующих значений целевых показателей (индикаторов) муниципальной программы (подпрограмм), представлены в таблице 2 (в соответствии с формой таблицы 1 приложения №4 к Методическим указаниям).</w:t>
      </w:r>
    </w:p>
    <w:p w:rsidR="005A45D8" w:rsidRPr="004912FA" w:rsidRDefault="005A45D8" w:rsidP="005A45D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9861F8" w:rsidRDefault="009861F8" w:rsidP="006B6201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9861F8" w:rsidRDefault="009861F8" w:rsidP="006B6201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9861F8" w:rsidRDefault="009861F8" w:rsidP="006B6201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9861F8" w:rsidRDefault="009861F8" w:rsidP="006B6201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5A45D8" w:rsidRPr="004912FA" w:rsidRDefault="005A45D8" w:rsidP="006B6201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4912FA">
        <w:rPr>
          <w:bCs/>
          <w:sz w:val="24"/>
          <w:szCs w:val="24"/>
        </w:rPr>
        <w:lastRenderedPageBreak/>
        <w:t>Таблица 2</w:t>
      </w:r>
    </w:p>
    <w:p w:rsidR="005A45D8" w:rsidRPr="004912FA" w:rsidRDefault="005A45D8" w:rsidP="005A45D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9347" w:type="dxa"/>
        <w:tblLayout w:type="fixed"/>
        <w:tblLook w:val="04A0" w:firstRow="1" w:lastRow="0" w:firstColumn="1" w:lastColumn="0" w:noHBand="0" w:noVBand="1"/>
      </w:tblPr>
      <w:tblGrid>
        <w:gridCol w:w="562"/>
        <w:gridCol w:w="3178"/>
        <w:gridCol w:w="1075"/>
        <w:gridCol w:w="999"/>
        <w:gridCol w:w="957"/>
        <w:gridCol w:w="851"/>
        <w:gridCol w:w="1725"/>
      </w:tblGrid>
      <w:tr w:rsidR="006B6201" w:rsidRPr="004912FA" w:rsidTr="00F17EBD">
        <w:tc>
          <w:tcPr>
            <w:tcW w:w="562" w:type="dxa"/>
            <w:vMerge w:val="restart"/>
          </w:tcPr>
          <w:p w:rsidR="006B6201" w:rsidRPr="004912FA" w:rsidRDefault="006B6201" w:rsidP="006B6201">
            <w:pPr>
              <w:widowControl w:val="0"/>
              <w:autoSpaceDE w:val="0"/>
              <w:ind w:firstLine="720"/>
              <w:jc w:val="right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N п/п</w:t>
            </w:r>
          </w:p>
        </w:tc>
        <w:tc>
          <w:tcPr>
            <w:tcW w:w="3178" w:type="dxa"/>
            <w:vMerge w:val="restart"/>
          </w:tcPr>
          <w:p w:rsidR="006B6201" w:rsidRPr="004912FA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075" w:type="dxa"/>
            <w:vMerge w:val="restart"/>
          </w:tcPr>
          <w:p w:rsidR="006B6201" w:rsidRPr="004912FA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Ед. измере-ния</w:t>
            </w:r>
          </w:p>
        </w:tc>
        <w:tc>
          <w:tcPr>
            <w:tcW w:w="2807" w:type="dxa"/>
            <w:gridSpan w:val="3"/>
          </w:tcPr>
          <w:p w:rsidR="006B6201" w:rsidRPr="004912FA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 xml:space="preserve">Значения целевых показателей (индикаторов) муниципальной программы, подпрограммы </w:t>
            </w:r>
          </w:p>
        </w:tc>
        <w:tc>
          <w:tcPr>
            <w:tcW w:w="1725" w:type="dxa"/>
            <w:vMerge w:val="restart"/>
          </w:tcPr>
          <w:p w:rsidR="006B6201" w:rsidRPr="004912FA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 xml:space="preserve">Обоснование отклонений значений целевого показателя (индикатора) на конец </w:t>
            </w:r>
          </w:p>
          <w:p w:rsidR="006B6201" w:rsidRPr="004912FA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2022 г.</w:t>
            </w:r>
          </w:p>
        </w:tc>
      </w:tr>
      <w:tr w:rsidR="006B6201" w:rsidRPr="004912FA" w:rsidTr="00F17EBD">
        <w:tc>
          <w:tcPr>
            <w:tcW w:w="562" w:type="dxa"/>
            <w:vMerge/>
          </w:tcPr>
          <w:p w:rsidR="006B6201" w:rsidRPr="004912FA" w:rsidRDefault="006B6201" w:rsidP="006B6201">
            <w:pPr>
              <w:widowControl w:val="0"/>
              <w:autoSpaceDE w:val="0"/>
              <w:jc w:val="right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B6201" w:rsidRPr="004912FA" w:rsidRDefault="006B6201" w:rsidP="006B6201">
            <w:pPr>
              <w:widowControl w:val="0"/>
              <w:autoSpaceDE w:val="0"/>
              <w:jc w:val="right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6B6201" w:rsidRPr="004912FA" w:rsidRDefault="006B6201" w:rsidP="006B6201">
            <w:pPr>
              <w:widowControl w:val="0"/>
              <w:autoSpaceDE w:val="0"/>
              <w:jc w:val="right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</w:tcPr>
          <w:p w:rsidR="006B6201" w:rsidRPr="004912FA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202</w:t>
            </w:r>
            <w:r w:rsidR="00722856">
              <w:rPr>
                <w:rFonts w:eastAsia="Arial"/>
                <w:sz w:val="24"/>
                <w:szCs w:val="24"/>
              </w:rPr>
              <w:t>2</w:t>
            </w:r>
            <w:r w:rsidRPr="004912FA">
              <w:rPr>
                <w:rFonts w:eastAsia="Arial"/>
                <w:sz w:val="24"/>
                <w:szCs w:val="24"/>
              </w:rPr>
              <w:t xml:space="preserve"> </w:t>
            </w:r>
          </w:p>
          <w:p w:rsidR="006B6201" w:rsidRPr="004912FA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факт</w:t>
            </w:r>
          </w:p>
        </w:tc>
        <w:tc>
          <w:tcPr>
            <w:tcW w:w="1808" w:type="dxa"/>
            <w:gridSpan w:val="2"/>
          </w:tcPr>
          <w:p w:rsidR="006B6201" w:rsidRPr="004912FA" w:rsidRDefault="006B6201" w:rsidP="00722856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202</w:t>
            </w:r>
            <w:r w:rsidR="00722856">
              <w:rPr>
                <w:rFonts w:eastAsia="Arial"/>
                <w:sz w:val="24"/>
                <w:szCs w:val="24"/>
              </w:rPr>
              <w:t>3</w:t>
            </w:r>
            <w:r w:rsidRPr="004912FA">
              <w:rPr>
                <w:rFonts w:eastAsia="Arial"/>
                <w:sz w:val="24"/>
                <w:szCs w:val="24"/>
              </w:rPr>
              <w:t xml:space="preserve"> год</w:t>
            </w:r>
          </w:p>
        </w:tc>
        <w:tc>
          <w:tcPr>
            <w:tcW w:w="1725" w:type="dxa"/>
            <w:vMerge/>
          </w:tcPr>
          <w:p w:rsidR="006B6201" w:rsidRPr="004912FA" w:rsidRDefault="006B6201" w:rsidP="006B6201">
            <w:pPr>
              <w:widowControl w:val="0"/>
              <w:autoSpaceDE w:val="0"/>
              <w:jc w:val="right"/>
              <w:rPr>
                <w:rFonts w:eastAsia="Arial"/>
                <w:sz w:val="24"/>
                <w:szCs w:val="24"/>
              </w:rPr>
            </w:pPr>
          </w:p>
        </w:tc>
      </w:tr>
      <w:tr w:rsidR="006B6201" w:rsidRPr="004912FA" w:rsidTr="00F17EBD">
        <w:tc>
          <w:tcPr>
            <w:tcW w:w="562" w:type="dxa"/>
            <w:vMerge/>
          </w:tcPr>
          <w:p w:rsidR="006B6201" w:rsidRPr="004912FA" w:rsidRDefault="006B6201" w:rsidP="006B6201">
            <w:pPr>
              <w:widowControl w:val="0"/>
              <w:autoSpaceDE w:val="0"/>
              <w:jc w:val="right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B6201" w:rsidRPr="004912FA" w:rsidRDefault="006B6201" w:rsidP="006B6201">
            <w:pPr>
              <w:widowControl w:val="0"/>
              <w:autoSpaceDE w:val="0"/>
              <w:jc w:val="right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6B6201" w:rsidRPr="004912FA" w:rsidRDefault="006B6201" w:rsidP="006B6201">
            <w:pPr>
              <w:widowControl w:val="0"/>
              <w:autoSpaceDE w:val="0"/>
              <w:jc w:val="right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:rsidR="006B6201" w:rsidRPr="004912FA" w:rsidRDefault="006B6201" w:rsidP="006B6201">
            <w:pPr>
              <w:widowControl w:val="0"/>
              <w:autoSpaceDE w:val="0"/>
              <w:jc w:val="right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57" w:type="dxa"/>
          </w:tcPr>
          <w:p w:rsidR="006B6201" w:rsidRPr="004912FA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6B6201" w:rsidRPr="004912FA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факт</w:t>
            </w:r>
          </w:p>
        </w:tc>
        <w:tc>
          <w:tcPr>
            <w:tcW w:w="1725" w:type="dxa"/>
            <w:vMerge/>
          </w:tcPr>
          <w:p w:rsidR="006B6201" w:rsidRPr="004912FA" w:rsidRDefault="006B6201" w:rsidP="006B6201">
            <w:pPr>
              <w:widowControl w:val="0"/>
              <w:autoSpaceDE w:val="0"/>
              <w:jc w:val="right"/>
              <w:rPr>
                <w:rFonts w:eastAsia="Arial"/>
                <w:sz w:val="24"/>
                <w:szCs w:val="24"/>
              </w:rPr>
            </w:pPr>
          </w:p>
        </w:tc>
      </w:tr>
      <w:tr w:rsidR="006B6201" w:rsidRPr="004912FA" w:rsidTr="00F17EBD">
        <w:trPr>
          <w:trHeight w:val="175"/>
        </w:trPr>
        <w:tc>
          <w:tcPr>
            <w:tcW w:w="562" w:type="dxa"/>
          </w:tcPr>
          <w:p w:rsidR="006B6201" w:rsidRPr="004912FA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:rsidR="006B6201" w:rsidRPr="004912FA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6B6201" w:rsidRPr="004912FA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6B6201" w:rsidRPr="004912FA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6B6201" w:rsidRPr="004912FA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B6201" w:rsidRPr="004912FA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1725" w:type="dxa"/>
          </w:tcPr>
          <w:p w:rsidR="006B6201" w:rsidRPr="004912FA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7</w:t>
            </w:r>
          </w:p>
        </w:tc>
      </w:tr>
      <w:tr w:rsidR="006B6201" w:rsidRPr="004912FA" w:rsidTr="00F17EBD">
        <w:trPr>
          <w:trHeight w:val="175"/>
        </w:trPr>
        <w:tc>
          <w:tcPr>
            <w:tcW w:w="9347" w:type="dxa"/>
            <w:gridSpan w:val="7"/>
          </w:tcPr>
          <w:p w:rsidR="006B6201" w:rsidRPr="004912FA" w:rsidRDefault="006B6201" w:rsidP="00DB1FDD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 xml:space="preserve">Муниципальная программа МО МР «Корткеросский» </w:t>
            </w:r>
            <w:r w:rsidR="00DB1FDD" w:rsidRPr="004912FA">
              <w:rPr>
                <w:sz w:val="24"/>
                <w:szCs w:val="24"/>
              </w:rPr>
              <w:t xml:space="preserve">«Профилактика правонарушений и обеспечение общественной безопасности на территории муниципального района «Корткеросский» на 2022 - 2025 годы» </w:t>
            </w:r>
          </w:p>
        </w:tc>
      </w:tr>
      <w:tr w:rsidR="00096F00" w:rsidRPr="004912FA" w:rsidTr="00096F00">
        <w:tc>
          <w:tcPr>
            <w:tcW w:w="562" w:type="dxa"/>
          </w:tcPr>
          <w:p w:rsidR="00096F00" w:rsidRPr="004912FA" w:rsidRDefault="00096F00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:rsidR="00096F00" w:rsidRPr="004912FA" w:rsidRDefault="00096F00" w:rsidP="00096F00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Уровень зарегистрированной преступности</w:t>
            </w:r>
          </w:p>
        </w:tc>
        <w:tc>
          <w:tcPr>
            <w:tcW w:w="1075" w:type="dxa"/>
            <w:vAlign w:val="center"/>
          </w:tcPr>
          <w:p w:rsidR="00096F00" w:rsidRPr="004912FA" w:rsidRDefault="00333657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Ед.</w:t>
            </w:r>
          </w:p>
        </w:tc>
        <w:tc>
          <w:tcPr>
            <w:tcW w:w="999" w:type="dxa"/>
          </w:tcPr>
          <w:p w:rsidR="00096F00" w:rsidRPr="004912FA" w:rsidRDefault="009931BE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237</w:t>
            </w:r>
          </w:p>
        </w:tc>
        <w:tc>
          <w:tcPr>
            <w:tcW w:w="957" w:type="dxa"/>
          </w:tcPr>
          <w:p w:rsidR="00096F00" w:rsidRPr="004912FA" w:rsidRDefault="009931BE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237</w:t>
            </w:r>
          </w:p>
        </w:tc>
        <w:tc>
          <w:tcPr>
            <w:tcW w:w="851" w:type="dxa"/>
          </w:tcPr>
          <w:p w:rsidR="00096F00" w:rsidRPr="009861F8" w:rsidRDefault="009931BE" w:rsidP="00722856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1F8">
              <w:rPr>
                <w:rFonts w:eastAsia="Arial"/>
                <w:sz w:val="24"/>
                <w:szCs w:val="24"/>
              </w:rPr>
              <w:t>2</w:t>
            </w:r>
            <w:r w:rsidR="00722856" w:rsidRPr="009861F8">
              <w:rPr>
                <w:rFonts w:eastAsia="Arial"/>
                <w:sz w:val="24"/>
                <w:szCs w:val="24"/>
              </w:rPr>
              <w:t>48</w:t>
            </w:r>
          </w:p>
        </w:tc>
        <w:tc>
          <w:tcPr>
            <w:tcW w:w="1725" w:type="dxa"/>
          </w:tcPr>
          <w:p w:rsidR="00096F00" w:rsidRPr="009861F8" w:rsidRDefault="004912FA" w:rsidP="009861F8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1F8">
              <w:rPr>
                <w:rFonts w:eastAsia="Arial"/>
                <w:sz w:val="24"/>
                <w:szCs w:val="24"/>
              </w:rPr>
              <w:t xml:space="preserve"> +1</w:t>
            </w:r>
            <w:r w:rsidR="009861F8" w:rsidRPr="009861F8">
              <w:rPr>
                <w:rFonts w:eastAsia="Arial"/>
                <w:sz w:val="24"/>
                <w:szCs w:val="24"/>
              </w:rPr>
              <w:t>1</w:t>
            </w:r>
            <w:r w:rsidRPr="009861F8">
              <w:rPr>
                <w:rFonts w:eastAsia="Arial"/>
                <w:sz w:val="24"/>
                <w:szCs w:val="24"/>
              </w:rPr>
              <w:t xml:space="preserve"> (отриц)</w:t>
            </w:r>
          </w:p>
        </w:tc>
      </w:tr>
      <w:tr w:rsidR="00096F00" w:rsidRPr="004912FA" w:rsidTr="00096F00">
        <w:tc>
          <w:tcPr>
            <w:tcW w:w="562" w:type="dxa"/>
          </w:tcPr>
          <w:p w:rsidR="00096F00" w:rsidRPr="004912FA" w:rsidRDefault="00096F00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3178" w:type="dxa"/>
          </w:tcPr>
          <w:p w:rsidR="00096F00" w:rsidRPr="004912FA" w:rsidRDefault="00096F00" w:rsidP="00096F00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1075" w:type="dxa"/>
            <w:vAlign w:val="center"/>
          </w:tcPr>
          <w:p w:rsidR="00096F00" w:rsidRPr="004912FA" w:rsidRDefault="00333657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999" w:type="dxa"/>
          </w:tcPr>
          <w:p w:rsidR="00096F00" w:rsidRPr="004912FA" w:rsidRDefault="009931BE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096F00" w:rsidRPr="004912FA" w:rsidRDefault="009931BE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96F00" w:rsidRPr="004912FA" w:rsidRDefault="009931BE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21</w:t>
            </w:r>
          </w:p>
        </w:tc>
        <w:tc>
          <w:tcPr>
            <w:tcW w:w="1725" w:type="dxa"/>
          </w:tcPr>
          <w:p w:rsidR="00096F00" w:rsidRPr="004912FA" w:rsidRDefault="004912FA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+4 (полож)</w:t>
            </w:r>
          </w:p>
        </w:tc>
      </w:tr>
      <w:tr w:rsidR="00333657" w:rsidRPr="004912FA" w:rsidTr="002A3912">
        <w:tc>
          <w:tcPr>
            <w:tcW w:w="562" w:type="dxa"/>
          </w:tcPr>
          <w:p w:rsidR="00333657" w:rsidRPr="004912FA" w:rsidRDefault="00333657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3178" w:type="dxa"/>
          </w:tcPr>
          <w:p w:rsidR="00333657" w:rsidRPr="004912FA" w:rsidRDefault="00333657" w:rsidP="00096F00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Количество камер видеонаблюдения в общественных местах</w:t>
            </w:r>
          </w:p>
        </w:tc>
        <w:tc>
          <w:tcPr>
            <w:tcW w:w="1075" w:type="dxa"/>
          </w:tcPr>
          <w:p w:rsidR="00333657" w:rsidRPr="004912FA" w:rsidRDefault="00333657" w:rsidP="00333657">
            <w:pPr>
              <w:jc w:val="center"/>
              <w:rPr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Ед.</w:t>
            </w:r>
          </w:p>
        </w:tc>
        <w:tc>
          <w:tcPr>
            <w:tcW w:w="999" w:type="dxa"/>
          </w:tcPr>
          <w:p w:rsidR="00333657" w:rsidRPr="004912FA" w:rsidRDefault="009931BE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32</w:t>
            </w:r>
          </w:p>
        </w:tc>
        <w:tc>
          <w:tcPr>
            <w:tcW w:w="957" w:type="dxa"/>
          </w:tcPr>
          <w:p w:rsidR="00333657" w:rsidRPr="004912FA" w:rsidRDefault="009931BE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333657" w:rsidRPr="004912FA" w:rsidRDefault="009931BE" w:rsidP="009861F8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3</w:t>
            </w:r>
            <w:r w:rsidR="009861F8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333657" w:rsidRPr="004912FA" w:rsidRDefault="009861F8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  <w:r w:rsidR="004912FA" w:rsidRPr="004912FA">
              <w:rPr>
                <w:rFonts w:eastAsia="Arial"/>
                <w:sz w:val="24"/>
                <w:szCs w:val="24"/>
              </w:rPr>
              <w:t xml:space="preserve"> (полож)</w:t>
            </w:r>
          </w:p>
        </w:tc>
      </w:tr>
      <w:tr w:rsidR="00333657" w:rsidRPr="004912FA" w:rsidTr="002A3912">
        <w:tc>
          <w:tcPr>
            <w:tcW w:w="562" w:type="dxa"/>
          </w:tcPr>
          <w:p w:rsidR="00333657" w:rsidRPr="004912FA" w:rsidRDefault="00333657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3178" w:type="dxa"/>
          </w:tcPr>
          <w:p w:rsidR="00333657" w:rsidRPr="004912FA" w:rsidRDefault="00333657" w:rsidP="00096F00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Количество дорожно-транспортных происшествий с пострадавшими на автомобильных дорогах местного значения и в населенных пунктах</w:t>
            </w:r>
          </w:p>
        </w:tc>
        <w:tc>
          <w:tcPr>
            <w:tcW w:w="1075" w:type="dxa"/>
          </w:tcPr>
          <w:p w:rsidR="00333657" w:rsidRPr="004912FA" w:rsidRDefault="00333657" w:rsidP="00333657">
            <w:pPr>
              <w:jc w:val="center"/>
              <w:rPr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Ед.</w:t>
            </w:r>
          </w:p>
        </w:tc>
        <w:tc>
          <w:tcPr>
            <w:tcW w:w="999" w:type="dxa"/>
          </w:tcPr>
          <w:p w:rsidR="00333657" w:rsidRPr="004912FA" w:rsidRDefault="009931BE" w:rsidP="00722856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1</w:t>
            </w:r>
            <w:r w:rsidR="00722856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333657" w:rsidRPr="004912FA" w:rsidRDefault="009931BE" w:rsidP="009861F8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1</w:t>
            </w:r>
            <w:r w:rsidR="009861F8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33657" w:rsidRPr="009861F8" w:rsidRDefault="00722856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1F8">
              <w:rPr>
                <w:rFonts w:eastAsia="Arial"/>
                <w:sz w:val="24"/>
                <w:szCs w:val="24"/>
              </w:rPr>
              <w:t>16</w:t>
            </w:r>
          </w:p>
        </w:tc>
        <w:tc>
          <w:tcPr>
            <w:tcW w:w="1725" w:type="dxa"/>
          </w:tcPr>
          <w:p w:rsidR="00333657" w:rsidRPr="009861F8" w:rsidRDefault="009861F8" w:rsidP="009861F8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1F8">
              <w:rPr>
                <w:rFonts w:eastAsia="Arial"/>
                <w:sz w:val="24"/>
                <w:szCs w:val="24"/>
              </w:rPr>
              <w:t>+</w:t>
            </w:r>
            <w:r w:rsidR="004912FA" w:rsidRPr="009861F8">
              <w:rPr>
                <w:rFonts w:eastAsia="Arial"/>
                <w:sz w:val="24"/>
                <w:szCs w:val="24"/>
              </w:rPr>
              <w:t xml:space="preserve"> </w:t>
            </w:r>
            <w:r w:rsidRPr="009861F8">
              <w:rPr>
                <w:rFonts w:eastAsia="Arial"/>
                <w:sz w:val="24"/>
                <w:szCs w:val="24"/>
              </w:rPr>
              <w:t>4</w:t>
            </w:r>
            <w:r w:rsidR="004912FA" w:rsidRPr="009861F8">
              <w:rPr>
                <w:rFonts w:eastAsia="Arial"/>
                <w:sz w:val="24"/>
                <w:szCs w:val="24"/>
              </w:rPr>
              <w:t xml:space="preserve"> (отриц)</w:t>
            </w:r>
          </w:p>
        </w:tc>
      </w:tr>
      <w:tr w:rsidR="00333657" w:rsidRPr="004912FA" w:rsidTr="002A3912">
        <w:tc>
          <w:tcPr>
            <w:tcW w:w="562" w:type="dxa"/>
          </w:tcPr>
          <w:p w:rsidR="00333657" w:rsidRPr="004912FA" w:rsidRDefault="00333657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3178" w:type="dxa"/>
          </w:tcPr>
          <w:p w:rsidR="00333657" w:rsidRPr="004912FA" w:rsidRDefault="00333657" w:rsidP="00096F00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1075" w:type="dxa"/>
          </w:tcPr>
          <w:p w:rsidR="00333657" w:rsidRPr="004912FA" w:rsidRDefault="00333657" w:rsidP="00333657">
            <w:pPr>
              <w:jc w:val="center"/>
              <w:rPr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Ед.</w:t>
            </w:r>
          </w:p>
        </w:tc>
        <w:tc>
          <w:tcPr>
            <w:tcW w:w="999" w:type="dxa"/>
          </w:tcPr>
          <w:p w:rsidR="00333657" w:rsidRPr="004912FA" w:rsidRDefault="009931BE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333657" w:rsidRPr="004912FA" w:rsidRDefault="009931BE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33657" w:rsidRPr="004912FA" w:rsidRDefault="00113265" w:rsidP="006B620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333657" w:rsidRPr="004912FA" w:rsidRDefault="00113265" w:rsidP="00113265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- 1</w:t>
            </w:r>
            <w:r w:rsidR="004912FA" w:rsidRPr="004912FA">
              <w:rPr>
                <w:rFonts w:eastAsia="Arial"/>
                <w:sz w:val="24"/>
                <w:szCs w:val="24"/>
              </w:rPr>
              <w:t xml:space="preserve"> (</w:t>
            </w:r>
            <w:r>
              <w:rPr>
                <w:rFonts w:eastAsia="Arial"/>
                <w:sz w:val="24"/>
                <w:szCs w:val="24"/>
              </w:rPr>
              <w:t>полож</w:t>
            </w:r>
            <w:r w:rsidR="004912FA" w:rsidRPr="004912FA">
              <w:rPr>
                <w:rFonts w:eastAsia="Arial"/>
                <w:sz w:val="24"/>
                <w:szCs w:val="24"/>
              </w:rPr>
              <w:t>)</w:t>
            </w:r>
          </w:p>
        </w:tc>
      </w:tr>
      <w:tr w:rsidR="00096F00" w:rsidRPr="004912FA" w:rsidTr="00096F00">
        <w:tc>
          <w:tcPr>
            <w:tcW w:w="9347" w:type="dxa"/>
            <w:gridSpan w:val="7"/>
            <w:vAlign w:val="center"/>
          </w:tcPr>
          <w:p w:rsidR="00096F00" w:rsidRPr="004912FA" w:rsidRDefault="00096F00" w:rsidP="00096F00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Подпрограмма 1 "Профилактика преступлений и иных правонарушений"</w:t>
            </w:r>
          </w:p>
          <w:p w:rsidR="00096F00" w:rsidRPr="004912FA" w:rsidRDefault="00096F00" w:rsidP="00096F00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96F00" w:rsidRPr="004912FA" w:rsidTr="00096F00">
        <w:tc>
          <w:tcPr>
            <w:tcW w:w="9347" w:type="dxa"/>
            <w:gridSpan w:val="7"/>
            <w:vAlign w:val="center"/>
          </w:tcPr>
          <w:p w:rsidR="00096F00" w:rsidRPr="004912FA" w:rsidRDefault="00096F00" w:rsidP="00096F00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Задача 1. Укрепление межведомственного взаимодействия по профилактике правонарушений</w:t>
            </w:r>
          </w:p>
        </w:tc>
      </w:tr>
      <w:tr w:rsidR="00623F5F" w:rsidRPr="004912FA" w:rsidTr="00096F00">
        <w:tc>
          <w:tcPr>
            <w:tcW w:w="562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3178" w:type="dxa"/>
          </w:tcPr>
          <w:p w:rsidR="00623F5F" w:rsidRPr="004912FA" w:rsidRDefault="00623F5F" w:rsidP="00623F5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Уровень зарегистрированной преступности</w:t>
            </w:r>
          </w:p>
        </w:tc>
        <w:tc>
          <w:tcPr>
            <w:tcW w:w="1075" w:type="dxa"/>
            <w:vAlign w:val="center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Ед.</w:t>
            </w:r>
          </w:p>
        </w:tc>
        <w:tc>
          <w:tcPr>
            <w:tcW w:w="999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237</w:t>
            </w:r>
          </w:p>
        </w:tc>
        <w:tc>
          <w:tcPr>
            <w:tcW w:w="957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237</w:t>
            </w:r>
          </w:p>
        </w:tc>
        <w:tc>
          <w:tcPr>
            <w:tcW w:w="851" w:type="dxa"/>
          </w:tcPr>
          <w:p w:rsidR="00623F5F" w:rsidRPr="009861F8" w:rsidRDefault="00113265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1F8">
              <w:rPr>
                <w:rFonts w:eastAsia="Arial"/>
                <w:sz w:val="24"/>
                <w:szCs w:val="24"/>
              </w:rPr>
              <w:t>248</w:t>
            </w:r>
          </w:p>
        </w:tc>
        <w:tc>
          <w:tcPr>
            <w:tcW w:w="1725" w:type="dxa"/>
          </w:tcPr>
          <w:p w:rsidR="00623F5F" w:rsidRPr="009861F8" w:rsidRDefault="009861F8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1F8">
              <w:rPr>
                <w:rFonts w:eastAsia="Arial"/>
                <w:sz w:val="24"/>
                <w:szCs w:val="24"/>
              </w:rPr>
              <w:t>+11</w:t>
            </w:r>
            <w:r w:rsidR="004912FA" w:rsidRPr="009861F8">
              <w:rPr>
                <w:rFonts w:eastAsia="Arial"/>
                <w:sz w:val="24"/>
                <w:szCs w:val="24"/>
              </w:rPr>
              <w:t xml:space="preserve"> (отриц)</w:t>
            </w:r>
          </w:p>
        </w:tc>
      </w:tr>
      <w:tr w:rsidR="00623F5F" w:rsidRPr="004912FA" w:rsidTr="00096F00">
        <w:tc>
          <w:tcPr>
            <w:tcW w:w="562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3178" w:type="dxa"/>
          </w:tcPr>
          <w:p w:rsidR="00623F5F" w:rsidRPr="004912FA" w:rsidRDefault="00623F5F" w:rsidP="00623F5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 xml:space="preserve">Доля вопросов, рассмотренных на заседаниях муниципальной комиссии по профилактике правонарушений, от общего количества вопросов, предусмотренных к рассмотрению в соответствии с </w:t>
            </w:r>
            <w:r w:rsidRPr="004912FA">
              <w:rPr>
                <w:sz w:val="24"/>
                <w:szCs w:val="24"/>
              </w:rPr>
              <w:lastRenderedPageBreak/>
              <w:t>утвержденным ежегодным планом</w:t>
            </w:r>
          </w:p>
        </w:tc>
        <w:tc>
          <w:tcPr>
            <w:tcW w:w="1075" w:type="dxa"/>
            <w:vAlign w:val="center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999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150</w:t>
            </w:r>
          </w:p>
        </w:tc>
        <w:tc>
          <w:tcPr>
            <w:tcW w:w="1725" w:type="dxa"/>
          </w:tcPr>
          <w:p w:rsidR="00623F5F" w:rsidRPr="004912FA" w:rsidRDefault="004912FA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+ 50 % (полож)</w:t>
            </w:r>
          </w:p>
        </w:tc>
      </w:tr>
      <w:tr w:rsidR="00623F5F" w:rsidRPr="004912FA" w:rsidTr="00096F00">
        <w:tc>
          <w:tcPr>
            <w:tcW w:w="562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178" w:type="dxa"/>
          </w:tcPr>
          <w:p w:rsidR="00623F5F" w:rsidRPr="004912FA" w:rsidRDefault="00623F5F" w:rsidP="00623F5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Количество информационных материалов по вопросам деятельности добровольных народных дружин</w:t>
            </w:r>
          </w:p>
        </w:tc>
        <w:tc>
          <w:tcPr>
            <w:tcW w:w="1075" w:type="dxa"/>
            <w:vAlign w:val="center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Ед.</w:t>
            </w:r>
          </w:p>
        </w:tc>
        <w:tc>
          <w:tcPr>
            <w:tcW w:w="999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23F5F" w:rsidRPr="004912FA" w:rsidRDefault="00623F5F" w:rsidP="00623F5F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1725" w:type="dxa"/>
          </w:tcPr>
          <w:p w:rsidR="00623F5F" w:rsidRPr="004912FA" w:rsidRDefault="004912FA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+ 2 (полож)</w:t>
            </w:r>
          </w:p>
        </w:tc>
      </w:tr>
      <w:tr w:rsidR="00623F5F" w:rsidRPr="004912FA" w:rsidTr="00096F00">
        <w:tc>
          <w:tcPr>
            <w:tcW w:w="9347" w:type="dxa"/>
            <w:gridSpan w:val="7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Задача 2. Профилактика правонарушений на улицах и в других общественных местах</w:t>
            </w:r>
          </w:p>
        </w:tc>
      </w:tr>
      <w:tr w:rsidR="00623F5F" w:rsidRPr="004912FA" w:rsidTr="00096F00">
        <w:tc>
          <w:tcPr>
            <w:tcW w:w="562" w:type="dxa"/>
          </w:tcPr>
          <w:p w:rsidR="00623F5F" w:rsidRPr="004912FA" w:rsidRDefault="00623F5F" w:rsidP="00623F5F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9</w:t>
            </w:r>
          </w:p>
        </w:tc>
        <w:tc>
          <w:tcPr>
            <w:tcW w:w="3178" w:type="dxa"/>
          </w:tcPr>
          <w:p w:rsidR="00623F5F" w:rsidRPr="004912FA" w:rsidRDefault="00623F5F" w:rsidP="00623F5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Удельный вес зарегистрированных преступлений, совершенных на улицах, парках, скверах и стадионах, от общего количества зарегистрированных преступлений</w:t>
            </w:r>
          </w:p>
        </w:tc>
        <w:tc>
          <w:tcPr>
            <w:tcW w:w="1075" w:type="dxa"/>
            <w:vAlign w:val="center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999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31</w:t>
            </w:r>
          </w:p>
        </w:tc>
        <w:tc>
          <w:tcPr>
            <w:tcW w:w="957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29</w:t>
            </w:r>
          </w:p>
        </w:tc>
        <w:tc>
          <w:tcPr>
            <w:tcW w:w="1725" w:type="dxa"/>
          </w:tcPr>
          <w:p w:rsidR="00623F5F" w:rsidRPr="004912FA" w:rsidRDefault="004912FA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- 2 (полож)</w:t>
            </w:r>
          </w:p>
        </w:tc>
      </w:tr>
      <w:tr w:rsidR="00623F5F" w:rsidRPr="004912FA" w:rsidTr="002A3912">
        <w:tc>
          <w:tcPr>
            <w:tcW w:w="562" w:type="dxa"/>
          </w:tcPr>
          <w:p w:rsidR="00623F5F" w:rsidRPr="004912FA" w:rsidRDefault="00623F5F" w:rsidP="00623F5F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10</w:t>
            </w:r>
          </w:p>
        </w:tc>
        <w:tc>
          <w:tcPr>
            <w:tcW w:w="3178" w:type="dxa"/>
          </w:tcPr>
          <w:p w:rsidR="00623F5F" w:rsidRPr="004912FA" w:rsidRDefault="00623F5F" w:rsidP="00623F5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Количество подготовленных статей по вопросам деятельности добровольных народных дружин</w:t>
            </w:r>
          </w:p>
        </w:tc>
        <w:tc>
          <w:tcPr>
            <w:tcW w:w="1075" w:type="dxa"/>
          </w:tcPr>
          <w:p w:rsidR="00623F5F" w:rsidRPr="004912FA" w:rsidRDefault="00623F5F" w:rsidP="00623F5F">
            <w:pPr>
              <w:jc w:val="center"/>
              <w:rPr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Ед.</w:t>
            </w:r>
          </w:p>
        </w:tc>
        <w:tc>
          <w:tcPr>
            <w:tcW w:w="999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23F5F" w:rsidRPr="004912FA" w:rsidRDefault="00623F5F" w:rsidP="00623F5F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1725" w:type="dxa"/>
          </w:tcPr>
          <w:p w:rsidR="00623F5F" w:rsidRPr="004912FA" w:rsidRDefault="004912FA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+ 2 (полож)</w:t>
            </w:r>
          </w:p>
        </w:tc>
      </w:tr>
      <w:tr w:rsidR="00623F5F" w:rsidRPr="004912FA" w:rsidTr="002A3912">
        <w:tc>
          <w:tcPr>
            <w:tcW w:w="562" w:type="dxa"/>
          </w:tcPr>
          <w:p w:rsidR="00623F5F" w:rsidRPr="004912FA" w:rsidRDefault="00623F5F" w:rsidP="00623F5F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11</w:t>
            </w:r>
          </w:p>
        </w:tc>
        <w:tc>
          <w:tcPr>
            <w:tcW w:w="3178" w:type="dxa"/>
          </w:tcPr>
          <w:p w:rsidR="00623F5F" w:rsidRPr="004912FA" w:rsidRDefault="00623F5F" w:rsidP="00623F5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Количество камер видеонаблюдения в общественных местах</w:t>
            </w:r>
          </w:p>
        </w:tc>
        <w:tc>
          <w:tcPr>
            <w:tcW w:w="1075" w:type="dxa"/>
          </w:tcPr>
          <w:p w:rsidR="00623F5F" w:rsidRPr="004912FA" w:rsidRDefault="00623F5F" w:rsidP="00623F5F">
            <w:pPr>
              <w:jc w:val="center"/>
              <w:rPr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Ед.</w:t>
            </w:r>
          </w:p>
        </w:tc>
        <w:tc>
          <w:tcPr>
            <w:tcW w:w="999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32</w:t>
            </w:r>
          </w:p>
        </w:tc>
        <w:tc>
          <w:tcPr>
            <w:tcW w:w="957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23F5F" w:rsidRPr="004912FA" w:rsidRDefault="00113265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32</w:t>
            </w:r>
          </w:p>
        </w:tc>
        <w:tc>
          <w:tcPr>
            <w:tcW w:w="1725" w:type="dxa"/>
          </w:tcPr>
          <w:p w:rsidR="00623F5F" w:rsidRPr="004912FA" w:rsidRDefault="00113265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  <w:r w:rsidR="004912FA" w:rsidRPr="004912FA">
              <w:rPr>
                <w:rFonts w:eastAsia="Arial"/>
                <w:sz w:val="24"/>
                <w:szCs w:val="24"/>
              </w:rPr>
              <w:t xml:space="preserve"> (полож)</w:t>
            </w:r>
          </w:p>
        </w:tc>
      </w:tr>
      <w:tr w:rsidR="00623F5F" w:rsidRPr="004912FA" w:rsidTr="00096F00">
        <w:tc>
          <w:tcPr>
            <w:tcW w:w="9347" w:type="dxa"/>
            <w:gridSpan w:val="7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Задача 3. Обеспечение безопасности дорожного движения</w:t>
            </w:r>
          </w:p>
        </w:tc>
      </w:tr>
      <w:tr w:rsidR="00623F5F" w:rsidRPr="004912FA" w:rsidTr="002A3912">
        <w:tc>
          <w:tcPr>
            <w:tcW w:w="562" w:type="dxa"/>
          </w:tcPr>
          <w:p w:rsidR="00623F5F" w:rsidRPr="004912FA" w:rsidRDefault="00623F5F" w:rsidP="00623F5F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12</w:t>
            </w:r>
          </w:p>
        </w:tc>
        <w:tc>
          <w:tcPr>
            <w:tcW w:w="3178" w:type="dxa"/>
          </w:tcPr>
          <w:p w:rsidR="00623F5F" w:rsidRPr="004912FA" w:rsidRDefault="00623F5F" w:rsidP="00623F5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Количество проведенных профилактических акций, направленных на освещение проблемных вопросов по безопасности дорожного движения</w:t>
            </w:r>
          </w:p>
        </w:tc>
        <w:tc>
          <w:tcPr>
            <w:tcW w:w="1075" w:type="dxa"/>
          </w:tcPr>
          <w:p w:rsidR="00623F5F" w:rsidRPr="004912FA" w:rsidRDefault="00623F5F" w:rsidP="00623F5F">
            <w:pPr>
              <w:jc w:val="center"/>
              <w:rPr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Ед.</w:t>
            </w:r>
          </w:p>
        </w:tc>
        <w:tc>
          <w:tcPr>
            <w:tcW w:w="999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1725" w:type="dxa"/>
          </w:tcPr>
          <w:p w:rsidR="00623F5F" w:rsidRPr="004912FA" w:rsidRDefault="004912FA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+ 2 (полож)</w:t>
            </w:r>
          </w:p>
        </w:tc>
      </w:tr>
      <w:tr w:rsidR="00623F5F" w:rsidRPr="004912FA" w:rsidTr="002A3912">
        <w:tc>
          <w:tcPr>
            <w:tcW w:w="562" w:type="dxa"/>
          </w:tcPr>
          <w:p w:rsidR="00623F5F" w:rsidRPr="004912FA" w:rsidRDefault="00623F5F" w:rsidP="00623F5F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13</w:t>
            </w:r>
          </w:p>
        </w:tc>
        <w:tc>
          <w:tcPr>
            <w:tcW w:w="3178" w:type="dxa"/>
          </w:tcPr>
          <w:p w:rsidR="00623F5F" w:rsidRPr="004912FA" w:rsidRDefault="00623F5F" w:rsidP="00623F5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Количество дорожно-транспортных происшествий на автомобильных дорогах местного значения и в населенных пунктах</w:t>
            </w:r>
          </w:p>
        </w:tc>
        <w:tc>
          <w:tcPr>
            <w:tcW w:w="1075" w:type="dxa"/>
          </w:tcPr>
          <w:p w:rsidR="00623F5F" w:rsidRPr="004912FA" w:rsidRDefault="00623F5F" w:rsidP="00623F5F">
            <w:pPr>
              <w:jc w:val="center"/>
              <w:rPr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Ед.</w:t>
            </w:r>
          </w:p>
        </w:tc>
        <w:tc>
          <w:tcPr>
            <w:tcW w:w="999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1725" w:type="dxa"/>
          </w:tcPr>
          <w:p w:rsidR="00623F5F" w:rsidRPr="004912FA" w:rsidRDefault="004912FA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- 1 (полож)</w:t>
            </w:r>
          </w:p>
        </w:tc>
      </w:tr>
      <w:tr w:rsidR="00623F5F" w:rsidRPr="004912FA" w:rsidTr="002A3912">
        <w:tc>
          <w:tcPr>
            <w:tcW w:w="562" w:type="dxa"/>
          </w:tcPr>
          <w:p w:rsidR="00623F5F" w:rsidRPr="004912FA" w:rsidRDefault="00623F5F" w:rsidP="00623F5F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14</w:t>
            </w:r>
          </w:p>
        </w:tc>
        <w:tc>
          <w:tcPr>
            <w:tcW w:w="3178" w:type="dxa"/>
          </w:tcPr>
          <w:p w:rsidR="00623F5F" w:rsidRPr="004912FA" w:rsidRDefault="00623F5F" w:rsidP="00623F5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Количество дорожно-транспортных происшествий с пострадавшими на автомобильных дорогах местного значения и в населенных пунктах</w:t>
            </w:r>
          </w:p>
        </w:tc>
        <w:tc>
          <w:tcPr>
            <w:tcW w:w="1075" w:type="dxa"/>
          </w:tcPr>
          <w:p w:rsidR="00623F5F" w:rsidRPr="004912FA" w:rsidRDefault="00623F5F" w:rsidP="00623F5F">
            <w:pPr>
              <w:jc w:val="center"/>
              <w:rPr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Ед.</w:t>
            </w:r>
          </w:p>
        </w:tc>
        <w:tc>
          <w:tcPr>
            <w:tcW w:w="999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623F5F" w:rsidRPr="004912FA" w:rsidRDefault="004912FA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+ 1 (отриц)</w:t>
            </w:r>
          </w:p>
        </w:tc>
      </w:tr>
      <w:tr w:rsidR="00623F5F" w:rsidRPr="004912FA" w:rsidTr="00F17EBD">
        <w:tc>
          <w:tcPr>
            <w:tcW w:w="562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178" w:type="dxa"/>
            <w:vAlign w:val="center"/>
          </w:tcPr>
          <w:p w:rsidR="00623F5F" w:rsidRPr="004912FA" w:rsidRDefault="00623F5F" w:rsidP="00623F5F">
            <w:pPr>
              <w:widowControl w:val="0"/>
              <w:autoSpaceDE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vAlign w:val="center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57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623F5F" w:rsidRPr="004912FA" w:rsidTr="002A3912">
        <w:tc>
          <w:tcPr>
            <w:tcW w:w="9347" w:type="dxa"/>
            <w:gridSpan w:val="7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Задача 4. Создание условий для социальной реабилитации и адаптации лиц, освободившихся из мест лишения свободы</w:t>
            </w:r>
          </w:p>
        </w:tc>
      </w:tr>
      <w:tr w:rsidR="00623F5F" w:rsidRPr="004912FA" w:rsidTr="002A3912">
        <w:tc>
          <w:tcPr>
            <w:tcW w:w="562" w:type="dxa"/>
          </w:tcPr>
          <w:p w:rsidR="00623F5F" w:rsidRPr="004912FA" w:rsidRDefault="00623F5F" w:rsidP="00623F5F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15</w:t>
            </w:r>
          </w:p>
        </w:tc>
        <w:tc>
          <w:tcPr>
            <w:tcW w:w="3178" w:type="dxa"/>
          </w:tcPr>
          <w:p w:rsidR="00623F5F" w:rsidRPr="004912FA" w:rsidRDefault="00623F5F" w:rsidP="00623F5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1075" w:type="dxa"/>
            <w:vAlign w:val="center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999" w:type="dxa"/>
          </w:tcPr>
          <w:p w:rsidR="00623F5F" w:rsidRPr="009861F8" w:rsidRDefault="00113265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1F8">
              <w:rPr>
                <w:rFonts w:eastAsia="Arial"/>
                <w:sz w:val="24"/>
                <w:szCs w:val="24"/>
              </w:rPr>
              <w:t>72,1</w:t>
            </w:r>
          </w:p>
        </w:tc>
        <w:tc>
          <w:tcPr>
            <w:tcW w:w="957" w:type="dxa"/>
          </w:tcPr>
          <w:p w:rsidR="00623F5F" w:rsidRPr="009861F8" w:rsidRDefault="00113265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1F8">
              <w:rPr>
                <w:rFonts w:eastAsia="Arial"/>
                <w:sz w:val="24"/>
                <w:szCs w:val="24"/>
              </w:rPr>
              <w:t>72,1</w:t>
            </w:r>
          </w:p>
        </w:tc>
        <w:tc>
          <w:tcPr>
            <w:tcW w:w="851" w:type="dxa"/>
          </w:tcPr>
          <w:p w:rsidR="00623F5F" w:rsidRPr="009861F8" w:rsidRDefault="00113265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1F8">
              <w:rPr>
                <w:rFonts w:eastAsia="Arial"/>
                <w:sz w:val="24"/>
                <w:szCs w:val="24"/>
              </w:rPr>
              <w:t>70</w:t>
            </w:r>
          </w:p>
        </w:tc>
        <w:tc>
          <w:tcPr>
            <w:tcW w:w="1725" w:type="dxa"/>
          </w:tcPr>
          <w:p w:rsidR="00623F5F" w:rsidRPr="009861F8" w:rsidRDefault="004912FA" w:rsidP="00113265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1F8">
              <w:rPr>
                <w:rFonts w:eastAsia="Arial"/>
                <w:sz w:val="24"/>
                <w:szCs w:val="24"/>
              </w:rPr>
              <w:t xml:space="preserve">- </w:t>
            </w:r>
            <w:r w:rsidR="00113265" w:rsidRPr="009861F8">
              <w:rPr>
                <w:rFonts w:eastAsia="Arial"/>
                <w:sz w:val="24"/>
                <w:szCs w:val="24"/>
              </w:rPr>
              <w:t>2,1</w:t>
            </w:r>
            <w:r w:rsidRPr="009861F8">
              <w:rPr>
                <w:rFonts w:eastAsia="Arial"/>
                <w:sz w:val="24"/>
                <w:szCs w:val="24"/>
              </w:rPr>
              <w:t xml:space="preserve"> (полож)</w:t>
            </w:r>
          </w:p>
        </w:tc>
      </w:tr>
      <w:tr w:rsidR="00623F5F" w:rsidRPr="004912FA" w:rsidTr="002A3912">
        <w:tc>
          <w:tcPr>
            <w:tcW w:w="562" w:type="dxa"/>
          </w:tcPr>
          <w:p w:rsidR="00623F5F" w:rsidRPr="004912FA" w:rsidRDefault="00623F5F" w:rsidP="00623F5F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178" w:type="dxa"/>
          </w:tcPr>
          <w:p w:rsidR="00623F5F" w:rsidRPr="004912FA" w:rsidRDefault="00623F5F" w:rsidP="00623F5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1075" w:type="dxa"/>
            <w:vAlign w:val="center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999" w:type="dxa"/>
          </w:tcPr>
          <w:p w:rsidR="00623F5F" w:rsidRPr="009861F8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1F8">
              <w:rPr>
                <w:rFonts w:eastAsia="Arial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623F5F" w:rsidRPr="009861F8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1F8">
              <w:rPr>
                <w:rFonts w:eastAsia="Arial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23F5F" w:rsidRPr="009861F8" w:rsidRDefault="00113265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1F8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1725" w:type="dxa"/>
          </w:tcPr>
          <w:p w:rsidR="00623F5F" w:rsidRPr="009861F8" w:rsidRDefault="00113265" w:rsidP="00113265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1F8">
              <w:rPr>
                <w:rFonts w:eastAsia="Arial"/>
                <w:sz w:val="24"/>
                <w:szCs w:val="24"/>
              </w:rPr>
              <w:t>-2</w:t>
            </w:r>
            <w:r w:rsidR="004912FA" w:rsidRPr="009861F8">
              <w:rPr>
                <w:rFonts w:eastAsia="Arial"/>
                <w:sz w:val="24"/>
                <w:szCs w:val="24"/>
              </w:rPr>
              <w:t xml:space="preserve"> (</w:t>
            </w:r>
            <w:r w:rsidRPr="009861F8">
              <w:rPr>
                <w:rFonts w:eastAsia="Arial"/>
                <w:sz w:val="24"/>
                <w:szCs w:val="24"/>
              </w:rPr>
              <w:t>отриц</w:t>
            </w:r>
            <w:r w:rsidR="004912FA" w:rsidRPr="009861F8">
              <w:rPr>
                <w:rFonts w:eastAsia="Arial"/>
                <w:sz w:val="24"/>
                <w:szCs w:val="24"/>
              </w:rPr>
              <w:t>)</w:t>
            </w:r>
          </w:p>
        </w:tc>
      </w:tr>
      <w:tr w:rsidR="00623F5F" w:rsidRPr="004912FA" w:rsidTr="002A3912">
        <w:tc>
          <w:tcPr>
            <w:tcW w:w="9347" w:type="dxa"/>
            <w:gridSpan w:val="7"/>
            <w:vAlign w:val="center"/>
          </w:tcPr>
          <w:p w:rsidR="00623F5F" w:rsidRPr="004912FA" w:rsidRDefault="00623F5F" w:rsidP="00623F5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Подпрограмма 2 "Профилактика безнадзорности, правонарушений и преступлений несовершеннолетних"</w:t>
            </w:r>
          </w:p>
        </w:tc>
      </w:tr>
      <w:tr w:rsidR="00623F5F" w:rsidRPr="004912FA" w:rsidTr="002A3912">
        <w:tc>
          <w:tcPr>
            <w:tcW w:w="9347" w:type="dxa"/>
            <w:gridSpan w:val="7"/>
            <w:vAlign w:val="center"/>
          </w:tcPr>
          <w:p w:rsidR="00623F5F" w:rsidRPr="004912FA" w:rsidRDefault="00623F5F" w:rsidP="00623F5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Задача 1. Использование новых форм и методов работы с несовершеннолетними по формированию законопослушного поведения</w:t>
            </w:r>
          </w:p>
        </w:tc>
      </w:tr>
      <w:tr w:rsidR="00623F5F" w:rsidRPr="004912FA" w:rsidTr="002A3912">
        <w:tc>
          <w:tcPr>
            <w:tcW w:w="562" w:type="dxa"/>
          </w:tcPr>
          <w:p w:rsidR="00623F5F" w:rsidRPr="004912FA" w:rsidRDefault="00623F5F" w:rsidP="00623F5F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17</w:t>
            </w:r>
          </w:p>
        </w:tc>
        <w:tc>
          <w:tcPr>
            <w:tcW w:w="3178" w:type="dxa"/>
          </w:tcPr>
          <w:p w:rsidR="00623F5F" w:rsidRPr="004912FA" w:rsidRDefault="00623F5F" w:rsidP="00623F5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1075" w:type="dxa"/>
            <w:vAlign w:val="center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Ед.</w:t>
            </w:r>
          </w:p>
        </w:tc>
        <w:tc>
          <w:tcPr>
            <w:tcW w:w="999" w:type="dxa"/>
          </w:tcPr>
          <w:p w:rsidR="00623F5F" w:rsidRPr="009861F8" w:rsidRDefault="009861F8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623F5F" w:rsidRPr="009861F8" w:rsidRDefault="009861F8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F5F" w:rsidRPr="009861F8" w:rsidRDefault="00113265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1F8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23F5F" w:rsidRPr="009861F8" w:rsidRDefault="009861F8" w:rsidP="00113265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- 1</w:t>
            </w:r>
            <w:r w:rsidR="004912FA" w:rsidRPr="009861F8">
              <w:rPr>
                <w:rFonts w:eastAsia="Arial"/>
                <w:sz w:val="24"/>
                <w:szCs w:val="24"/>
              </w:rPr>
              <w:t xml:space="preserve"> (</w:t>
            </w:r>
            <w:r w:rsidR="00113265" w:rsidRPr="009861F8">
              <w:rPr>
                <w:rFonts w:eastAsia="Arial"/>
                <w:sz w:val="24"/>
                <w:szCs w:val="24"/>
              </w:rPr>
              <w:t>полож</w:t>
            </w:r>
            <w:r w:rsidR="004912FA" w:rsidRPr="009861F8">
              <w:rPr>
                <w:rFonts w:eastAsia="Arial"/>
                <w:sz w:val="24"/>
                <w:szCs w:val="24"/>
              </w:rPr>
              <w:t>)</w:t>
            </w:r>
          </w:p>
        </w:tc>
      </w:tr>
      <w:tr w:rsidR="00623F5F" w:rsidRPr="004912FA" w:rsidTr="002A3912">
        <w:tc>
          <w:tcPr>
            <w:tcW w:w="9347" w:type="dxa"/>
            <w:gridSpan w:val="7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Задача 2. Вовлечение несовершеннолетних в организованные формы отдыха и труда</w:t>
            </w:r>
          </w:p>
        </w:tc>
      </w:tr>
      <w:tr w:rsidR="00623F5F" w:rsidRPr="004912FA" w:rsidTr="002A3912">
        <w:tc>
          <w:tcPr>
            <w:tcW w:w="562" w:type="dxa"/>
          </w:tcPr>
          <w:p w:rsidR="00623F5F" w:rsidRPr="004912FA" w:rsidRDefault="00623F5F" w:rsidP="00623F5F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18</w:t>
            </w:r>
          </w:p>
        </w:tc>
        <w:tc>
          <w:tcPr>
            <w:tcW w:w="3178" w:type="dxa"/>
          </w:tcPr>
          <w:p w:rsidR="00623F5F" w:rsidRPr="004912FA" w:rsidRDefault="00623F5F" w:rsidP="00623F5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Удельный вес несовершеннолетних в возрасте 14 - 17 лет, совершивших преступление повторно, в общей численности несовершеннолетних в возрасте 14 - 17 лет, совершивших преступление (ежегодно)</w:t>
            </w:r>
          </w:p>
        </w:tc>
        <w:tc>
          <w:tcPr>
            <w:tcW w:w="1075" w:type="dxa"/>
            <w:vAlign w:val="center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999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23F5F" w:rsidRPr="004912FA" w:rsidRDefault="004912FA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0 (полож)</w:t>
            </w:r>
          </w:p>
        </w:tc>
      </w:tr>
      <w:tr w:rsidR="00623F5F" w:rsidRPr="004912FA" w:rsidTr="002A3912">
        <w:tc>
          <w:tcPr>
            <w:tcW w:w="9347" w:type="dxa"/>
            <w:gridSpan w:val="7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Задача 3. Совершенствование профилактической работы с несовершеннолетними "группы риска</w:t>
            </w:r>
          </w:p>
        </w:tc>
      </w:tr>
      <w:tr w:rsidR="00623F5F" w:rsidRPr="004912FA" w:rsidTr="002A3912">
        <w:tc>
          <w:tcPr>
            <w:tcW w:w="562" w:type="dxa"/>
          </w:tcPr>
          <w:p w:rsidR="00623F5F" w:rsidRPr="004912FA" w:rsidRDefault="00623F5F" w:rsidP="00623F5F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19</w:t>
            </w:r>
          </w:p>
        </w:tc>
        <w:tc>
          <w:tcPr>
            <w:tcW w:w="3178" w:type="dxa"/>
          </w:tcPr>
          <w:p w:rsidR="00623F5F" w:rsidRPr="004912FA" w:rsidRDefault="00623F5F" w:rsidP="00623F5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(ежегодно)</w:t>
            </w:r>
          </w:p>
        </w:tc>
        <w:tc>
          <w:tcPr>
            <w:tcW w:w="1075" w:type="dxa"/>
            <w:vAlign w:val="center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999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100</w:t>
            </w:r>
          </w:p>
        </w:tc>
        <w:tc>
          <w:tcPr>
            <w:tcW w:w="1725" w:type="dxa"/>
          </w:tcPr>
          <w:p w:rsidR="00623F5F" w:rsidRPr="004912FA" w:rsidRDefault="004912FA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0 (полож)</w:t>
            </w:r>
          </w:p>
        </w:tc>
      </w:tr>
      <w:tr w:rsidR="00623F5F" w:rsidRPr="004912FA" w:rsidTr="002A3912">
        <w:tc>
          <w:tcPr>
            <w:tcW w:w="562" w:type="dxa"/>
          </w:tcPr>
          <w:p w:rsidR="00623F5F" w:rsidRPr="004912FA" w:rsidRDefault="00623F5F" w:rsidP="00623F5F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20</w:t>
            </w:r>
          </w:p>
        </w:tc>
        <w:tc>
          <w:tcPr>
            <w:tcW w:w="3178" w:type="dxa"/>
          </w:tcPr>
          <w:p w:rsidR="00623F5F" w:rsidRPr="004912FA" w:rsidRDefault="00623F5F" w:rsidP="00623F5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Доля несовершеннолетних, снятых с профилактического учета по исправлению, от общего числа состоящих на профилактических учетах (ежегодно)</w:t>
            </w:r>
          </w:p>
        </w:tc>
        <w:tc>
          <w:tcPr>
            <w:tcW w:w="1075" w:type="dxa"/>
            <w:vAlign w:val="center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999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23F5F" w:rsidRPr="004912FA" w:rsidRDefault="00623F5F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725" w:type="dxa"/>
          </w:tcPr>
          <w:p w:rsidR="00623F5F" w:rsidRPr="004912FA" w:rsidRDefault="004912FA" w:rsidP="00623F5F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+ 3 (полож)</w:t>
            </w:r>
          </w:p>
        </w:tc>
      </w:tr>
    </w:tbl>
    <w:p w:rsidR="005A45D8" w:rsidRPr="004912FA" w:rsidRDefault="005A45D8" w:rsidP="005A45D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E5071" w:rsidRPr="004912FA" w:rsidRDefault="001926CC" w:rsidP="002D01B8">
      <w:pPr>
        <w:ind w:firstLine="709"/>
        <w:jc w:val="both"/>
        <w:rPr>
          <w:sz w:val="24"/>
          <w:szCs w:val="24"/>
        </w:rPr>
      </w:pPr>
      <w:r w:rsidRPr="004912FA">
        <w:rPr>
          <w:sz w:val="24"/>
          <w:szCs w:val="24"/>
        </w:rPr>
        <w:lastRenderedPageBreak/>
        <w:t>Из 20</w:t>
      </w:r>
      <w:r w:rsidR="00F17EBD" w:rsidRPr="004912FA">
        <w:rPr>
          <w:sz w:val="24"/>
          <w:szCs w:val="24"/>
        </w:rPr>
        <w:t xml:space="preserve"> индикаторов Программы п</w:t>
      </w:r>
      <w:r w:rsidR="009E6ECD" w:rsidRPr="004912FA">
        <w:rPr>
          <w:sz w:val="24"/>
          <w:szCs w:val="24"/>
        </w:rPr>
        <w:t>о итогам 202</w:t>
      </w:r>
      <w:r w:rsidR="009861F8">
        <w:rPr>
          <w:sz w:val="24"/>
          <w:szCs w:val="24"/>
        </w:rPr>
        <w:t>3</w:t>
      </w:r>
      <w:r w:rsidR="009E6ECD" w:rsidRPr="004912FA">
        <w:rPr>
          <w:sz w:val="24"/>
          <w:szCs w:val="24"/>
        </w:rPr>
        <w:t xml:space="preserve"> год</w:t>
      </w:r>
      <w:r w:rsidRPr="004912FA">
        <w:rPr>
          <w:sz w:val="24"/>
          <w:szCs w:val="24"/>
        </w:rPr>
        <w:t xml:space="preserve">а достигнуто </w:t>
      </w:r>
      <w:r w:rsidR="00D6787C" w:rsidRPr="004912FA">
        <w:rPr>
          <w:sz w:val="24"/>
          <w:szCs w:val="24"/>
        </w:rPr>
        <w:t>1</w:t>
      </w:r>
      <w:r w:rsidR="006E6298">
        <w:rPr>
          <w:sz w:val="24"/>
          <w:szCs w:val="24"/>
        </w:rPr>
        <w:t>6</w:t>
      </w:r>
      <w:r w:rsidR="009E6ECD" w:rsidRPr="004912FA">
        <w:rPr>
          <w:sz w:val="24"/>
          <w:szCs w:val="24"/>
        </w:rPr>
        <w:t xml:space="preserve"> </w:t>
      </w:r>
      <w:r w:rsidR="00B94B15">
        <w:rPr>
          <w:sz w:val="24"/>
          <w:szCs w:val="24"/>
        </w:rPr>
        <w:t>показателей</w:t>
      </w:r>
      <w:r w:rsidR="007630FB" w:rsidRPr="004912FA">
        <w:rPr>
          <w:sz w:val="24"/>
          <w:szCs w:val="24"/>
        </w:rPr>
        <w:t xml:space="preserve">, что составляет </w:t>
      </w:r>
      <w:r w:rsidR="006E6298">
        <w:rPr>
          <w:sz w:val="24"/>
          <w:szCs w:val="24"/>
        </w:rPr>
        <w:t>80</w:t>
      </w:r>
      <w:r w:rsidR="007630FB" w:rsidRPr="004912FA">
        <w:rPr>
          <w:sz w:val="24"/>
          <w:szCs w:val="24"/>
        </w:rPr>
        <w:t xml:space="preserve"> %, не достигну</w:t>
      </w:r>
      <w:r w:rsidR="00D6787C" w:rsidRPr="004912FA">
        <w:rPr>
          <w:sz w:val="24"/>
          <w:szCs w:val="24"/>
        </w:rPr>
        <w:t xml:space="preserve">то </w:t>
      </w:r>
      <w:r w:rsidR="006E6298">
        <w:rPr>
          <w:sz w:val="24"/>
          <w:szCs w:val="24"/>
        </w:rPr>
        <w:t>4</w:t>
      </w:r>
      <w:r w:rsidR="00F17EBD" w:rsidRPr="004912FA">
        <w:rPr>
          <w:sz w:val="24"/>
          <w:szCs w:val="24"/>
        </w:rPr>
        <w:t>:</w:t>
      </w:r>
    </w:p>
    <w:p w:rsidR="009E6ECD" w:rsidRPr="004912FA" w:rsidRDefault="009E6ECD" w:rsidP="002D01B8">
      <w:pPr>
        <w:ind w:firstLine="709"/>
        <w:jc w:val="both"/>
        <w:rPr>
          <w:sz w:val="24"/>
          <w:szCs w:val="24"/>
        </w:rPr>
      </w:pPr>
      <w:r w:rsidRPr="004912FA">
        <w:rPr>
          <w:sz w:val="24"/>
          <w:szCs w:val="24"/>
        </w:rPr>
        <w:t xml:space="preserve">1) </w:t>
      </w:r>
      <w:r w:rsidR="00D6787C" w:rsidRPr="004912FA">
        <w:rPr>
          <w:b/>
          <w:i/>
          <w:sz w:val="24"/>
          <w:szCs w:val="24"/>
        </w:rPr>
        <w:t>п</w:t>
      </w:r>
      <w:r w:rsidR="00EA5A7A" w:rsidRPr="004912FA">
        <w:rPr>
          <w:b/>
          <w:i/>
          <w:sz w:val="24"/>
          <w:szCs w:val="24"/>
        </w:rPr>
        <w:t xml:space="preserve">оказатель </w:t>
      </w:r>
      <w:r w:rsidR="00D6787C" w:rsidRPr="004912FA">
        <w:rPr>
          <w:b/>
          <w:i/>
          <w:sz w:val="24"/>
          <w:szCs w:val="24"/>
        </w:rPr>
        <w:t>1 «</w:t>
      </w:r>
      <w:r w:rsidR="00D6787C" w:rsidRPr="004912FA">
        <w:rPr>
          <w:sz w:val="24"/>
          <w:szCs w:val="24"/>
        </w:rPr>
        <w:t>Уровень зарегистрированной преступности»;</w:t>
      </w:r>
    </w:p>
    <w:p w:rsidR="00D6787C" w:rsidRDefault="00D6787C" w:rsidP="007630FB">
      <w:pPr>
        <w:ind w:firstLine="709"/>
        <w:jc w:val="both"/>
        <w:rPr>
          <w:sz w:val="24"/>
          <w:szCs w:val="24"/>
        </w:rPr>
      </w:pPr>
      <w:r w:rsidRPr="004912FA">
        <w:rPr>
          <w:sz w:val="24"/>
          <w:szCs w:val="24"/>
        </w:rPr>
        <w:t xml:space="preserve">2) </w:t>
      </w:r>
      <w:r w:rsidRPr="004912FA">
        <w:rPr>
          <w:b/>
          <w:i/>
          <w:sz w:val="24"/>
          <w:szCs w:val="24"/>
        </w:rPr>
        <w:t>показатель 4</w:t>
      </w:r>
      <w:r w:rsidRPr="004912FA">
        <w:rPr>
          <w:sz w:val="24"/>
          <w:szCs w:val="24"/>
        </w:rPr>
        <w:t xml:space="preserve"> «Количество дорожно-транспортных происшествий на автомобильных дорогах местного значения и в населенных пунктах»;</w:t>
      </w:r>
    </w:p>
    <w:p w:rsidR="006E6298" w:rsidRPr="004912FA" w:rsidRDefault="006E6298" w:rsidP="007630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6E6298">
        <w:rPr>
          <w:b/>
          <w:i/>
          <w:sz w:val="24"/>
          <w:szCs w:val="24"/>
        </w:rPr>
        <w:t xml:space="preserve"> </w:t>
      </w:r>
      <w:r w:rsidRPr="004912FA">
        <w:rPr>
          <w:b/>
          <w:i/>
          <w:sz w:val="24"/>
          <w:szCs w:val="24"/>
        </w:rPr>
        <w:t xml:space="preserve">показатель </w:t>
      </w:r>
      <w:r>
        <w:rPr>
          <w:b/>
          <w:i/>
          <w:sz w:val="24"/>
          <w:szCs w:val="24"/>
        </w:rPr>
        <w:t>1</w:t>
      </w:r>
      <w:r w:rsidRPr="004912FA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«</w:t>
      </w:r>
      <w:r w:rsidRPr="004912FA">
        <w:rPr>
          <w:sz w:val="24"/>
          <w:szCs w:val="24"/>
        </w:rPr>
        <w:t>Количество дорожно-транспортных происшествий с пострадавшими на автомобильных дорогах местного значения и в населенных пунктах</w:t>
      </w:r>
      <w:r>
        <w:rPr>
          <w:sz w:val="24"/>
          <w:szCs w:val="24"/>
        </w:rPr>
        <w:t>»;</w:t>
      </w:r>
    </w:p>
    <w:p w:rsidR="00D6787C" w:rsidRPr="004912FA" w:rsidRDefault="00D6787C" w:rsidP="007630FB">
      <w:pPr>
        <w:ind w:firstLine="709"/>
        <w:jc w:val="both"/>
        <w:rPr>
          <w:sz w:val="24"/>
          <w:szCs w:val="24"/>
        </w:rPr>
      </w:pPr>
      <w:r w:rsidRPr="004912FA">
        <w:rPr>
          <w:sz w:val="24"/>
          <w:szCs w:val="24"/>
        </w:rPr>
        <w:t xml:space="preserve">3) </w:t>
      </w:r>
      <w:r w:rsidR="00B94B15" w:rsidRPr="00B94B15">
        <w:rPr>
          <w:b/>
          <w:i/>
          <w:sz w:val="24"/>
          <w:szCs w:val="24"/>
        </w:rPr>
        <w:t>показатель 16</w:t>
      </w:r>
      <w:r w:rsidR="00B94B15">
        <w:rPr>
          <w:sz w:val="24"/>
          <w:szCs w:val="24"/>
        </w:rPr>
        <w:t xml:space="preserve"> «</w:t>
      </w:r>
      <w:r w:rsidR="00B94B15" w:rsidRPr="004912FA">
        <w:rPr>
          <w:sz w:val="24"/>
          <w:szCs w:val="24"/>
        </w:rPr>
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</w:r>
      <w:r w:rsidR="00B94B15">
        <w:rPr>
          <w:sz w:val="24"/>
          <w:szCs w:val="24"/>
        </w:rPr>
        <w:t>»</w:t>
      </w:r>
      <w:r w:rsidR="006E6298">
        <w:rPr>
          <w:sz w:val="24"/>
          <w:szCs w:val="24"/>
        </w:rPr>
        <w:t>.</w:t>
      </w:r>
    </w:p>
    <w:p w:rsidR="00D6787C" w:rsidRPr="004912FA" w:rsidRDefault="00D6787C" w:rsidP="00B94B15">
      <w:pPr>
        <w:ind w:firstLine="709"/>
        <w:jc w:val="both"/>
        <w:rPr>
          <w:sz w:val="24"/>
          <w:szCs w:val="24"/>
        </w:rPr>
      </w:pPr>
    </w:p>
    <w:p w:rsidR="00F17EBD" w:rsidRPr="004912FA" w:rsidRDefault="00F17EBD" w:rsidP="002D01B8">
      <w:pPr>
        <w:ind w:firstLine="709"/>
        <w:jc w:val="both"/>
        <w:rPr>
          <w:sz w:val="24"/>
          <w:szCs w:val="24"/>
        </w:rPr>
      </w:pPr>
    </w:p>
    <w:p w:rsidR="00F17EBD" w:rsidRPr="004912FA" w:rsidRDefault="00F17EBD" w:rsidP="00F17EBD">
      <w:pPr>
        <w:jc w:val="center"/>
        <w:rPr>
          <w:b/>
          <w:sz w:val="24"/>
          <w:szCs w:val="24"/>
        </w:rPr>
      </w:pPr>
      <w:r w:rsidRPr="004912FA">
        <w:rPr>
          <w:b/>
          <w:sz w:val="24"/>
          <w:szCs w:val="24"/>
        </w:rPr>
        <w:t>4. Уровень достигнутых запланированных результатов на отчетную дату и оценка перспектив выполнения плана реализации муниципальной программы</w:t>
      </w:r>
    </w:p>
    <w:p w:rsidR="00F17EBD" w:rsidRPr="004912FA" w:rsidRDefault="00F17EBD" w:rsidP="00F17EBD">
      <w:pPr>
        <w:ind w:firstLine="709"/>
        <w:jc w:val="both"/>
        <w:rPr>
          <w:sz w:val="24"/>
          <w:szCs w:val="24"/>
        </w:rPr>
      </w:pPr>
    </w:p>
    <w:p w:rsidR="00F17EBD" w:rsidRPr="004912FA" w:rsidRDefault="00F17EBD" w:rsidP="00F17EBD">
      <w:pPr>
        <w:widowControl w:val="0"/>
        <w:autoSpaceDE w:val="0"/>
        <w:ind w:firstLine="540"/>
        <w:jc w:val="both"/>
        <w:rPr>
          <w:rFonts w:eastAsia="Arial"/>
          <w:sz w:val="24"/>
          <w:szCs w:val="24"/>
        </w:rPr>
      </w:pPr>
      <w:r w:rsidRPr="004912FA">
        <w:rPr>
          <w:rFonts w:eastAsia="Arial"/>
          <w:sz w:val="24"/>
          <w:szCs w:val="24"/>
        </w:rPr>
        <w:t>Информация  о ресурсном обеспечении реализации Программы за счет всех источников финансирования представлена в таблице 3 (в соответствии с формой таблицы 2 приложения № 4 к Методическим указаниям).</w:t>
      </w:r>
    </w:p>
    <w:p w:rsidR="00F17EBD" w:rsidRPr="004912FA" w:rsidRDefault="00F17EBD" w:rsidP="00F17EBD">
      <w:pPr>
        <w:widowControl w:val="0"/>
        <w:autoSpaceDE w:val="0"/>
        <w:jc w:val="right"/>
        <w:rPr>
          <w:rFonts w:eastAsia="Arial"/>
          <w:sz w:val="24"/>
          <w:szCs w:val="24"/>
        </w:rPr>
      </w:pPr>
      <w:r w:rsidRPr="004912FA">
        <w:rPr>
          <w:rFonts w:eastAsia="Arial"/>
          <w:sz w:val="24"/>
          <w:szCs w:val="24"/>
        </w:rPr>
        <w:t>Таблица 3</w:t>
      </w:r>
    </w:p>
    <w:p w:rsidR="00623F5F" w:rsidRPr="004912FA" w:rsidRDefault="00623F5F" w:rsidP="00F17EBD">
      <w:pPr>
        <w:widowControl w:val="0"/>
        <w:autoSpaceDE w:val="0"/>
        <w:jc w:val="right"/>
        <w:rPr>
          <w:rFonts w:eastAsia="Arial"/>
          <w:sz w:val="24"/>
          <w:szCs w:val="24"/>
        </w:rPr>
      </w:pPr>
    </w:p>
    <w:p w:rsidR="00F17EBD" w:rsidRPr="004912FA" w:rsidRDefault="00F17EBD" w:rsidP="00F17EBD">
      <w:pPr>
        <w:widowControl w:val="0"/>
        <w:autoSpaceDE w:val="0"/>
        <w:jc w:val="right"/>
        <w:rPr>
          <w:rFonts w:eastAsia="Arial"/>
          <w:i/>
          <w:sz w:val="24"/>
          <w:szCs w:val="24"/>
        </w:rPr>
      </w:pPr>
    </w:p>
    <w:tbl>
      <w:tblPr>
        <w:tblStyle w:val="a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1843"/>
        <w:gridCol w:w="1276"/>
        <w:gridCol w:w="1417"/>
        <w:gridCol w:w="1276"/>
      </w:tblGrid>
      <w:tr w:rsidR="00574995" w:rsidRPr="004912FA" w:rsidTr="00574995">
        <w:tc>
          <w:tcPr>
            <w:tcW w:w="1702" w:type="dxa"/>
            <w:vAlign w:val="center"/>
          </w:tcPr>
          <w:p w:rsidR="00574995" w:rsidRPr="004912FA" w:rsidRDefault="00574995" w:rsidP="002A3912">
            <w:pPr>
              <w:jc w:val="center"/>
              <w:rPr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Align w:val="center"/>
          </w:tcPr>
          <w:p w:rsidR="00574995" w:rsidRPr="004912FA" w:rsidRDefault="00574995" w:rsidP="002A3912">
            <w:pPr>
              <w:jc w:val="center"/>
              <w:rPr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Align w:val="center"/>
          </w:tcPr>
          <w:p w:rsidR="00574995" w:rsidRPr="004912FA" w:rsidRDefault="00574995" w:rsidP="002A3912">
            <w:pPr>
              <w:jc w:val="center"/>
              <w:rPr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Align w:val="center"/>
          </w:tcPr>
          <w:p w:rsidR="00574995" w:rsidRPr="004912FA" w:rsidRDefault="00574995" w:rsidP="006E6298">
            <w:pPr>
              <w:jc w:val="center"/>
              <w:rPr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Утверждено в бюджете на 1 января 202</w:t>
            </w:r>
            <w:r w:rsidR="006E6298">
              <w:rPr>
                <w:rFonts w:eastAsia="Arial"/>
                <w:sz w:val="24"/>
                <w:szCs w:val="24"/>
              </w:rPr>
              <w:t>3</w:t>
            </w:r>
            <w:r w:rsidRPr="004912FA">
              <w:rPr>
                <w:rFonts w:eastAsia="Arial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574995" w:rsidRPr="004912FA" w:rsidRDefault="00574995" w:rsidP="006E6298">
            <w:pPr>
              <w:jc w:val="center"/>
              <w:rPr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Сводная бюджетная роспись на 31.12.202</w:t>
            </w:r>
            <w:r w:rsidR="006E6298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74995" w:rsidRPr="004912FA" w:rsidRDefault="00574995" w:rsidP="002A3912">
            <w:pPr>
              <w:jc w:val="center"/>
              <w:rPr>
                <w:sz w:val="24"/>
                <w:szCs w:val="24"/>
              </w:rPr>
            </w:pPr>
            <w:r w:rsidRPr="004912FA">
              <w:rPr>
                <w:rFonts w:eastAsia="Arial"/>
                <w:sz w:val="24"/>
                <w:szCs w:val="24"/>
              </w:rPr>
              <w:t>Кассовые расходы</w:t>
            </w:r>
          </w:p>
        </w:tc>
      </w:tr>
      <w:tr w:rsidR="00574995" w:rsidRPr="002F0E9D" w:rsidTr="00574995">
        <w:tc>
          <w:tcPr>
            <w:tcW w:w="1702" w:type="dxa"/>
            <w:vMerge w:val="restart"/>
            <w:vAlign w:val="center"/>
          </w:tcPr>
          <w:p w:rsidR="00574995" w:rsidRPr="002F0E9D" w:rsidRDefault="00574995" w:rsidP="002A3912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vAlign w:val="center"/>
          </w:tcPr>
          <w:p w:rsidR="00574995" w:rsidRPr="002F0E9D" w:rsidRDefault="00574995" w:rsidP="002A3912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«Профилактика правонарушений и обеспечение общественной безопасности на территории муниципального района «Корткеросский» Республики Коми на 2022 - 2024 годы»</w:t>
            </w:r>
          </w:p>
        </w:tc>
        <w:tc>
          <w:tcPr>
            <w:tcW w:w="1843" w:type="dxa"/>
          </w:tcPr>
          <w:p w:rsidR="00574995" w:rsidRPr="002F0E9D" w:rsidRDefault="00574995" w:rsidP="002A3912">
            <w:pPr>
              <w:rPr>
                <w:b/>
                <w:sz w:val="24"/>
                <w:szCs w:val="24"/>
              </w:rPr>
            </w:pPr>
            <w:r w:rsidRPr="002F0E9D"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276" w:type="dxa"/>
            <w:vAlign w:val="center"/>
          </w:tcPr>
          <w:p w:rsidR="00574995" w:rsidRPr="002F0E9D" w:rsidRDefault="006E6298" w:rsidP="002A3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974,00</w:t>
            </w:r>
          </w:p>
        </w:tc>
        <w:tc>
          <w:tcPr>
            <w:tcW w:w="1417" w:type="dxa"/>
          </w:tcPr>
          <w:p w:rsidR="00574995" w:rsidRPr="002F0E9D" w:rsidRDefault="006E6298" w:rsidP="002A3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956,40</w:t>
            </w:r>
          </w:p>
        </w:tc>
        <w:tc>
          <w:tcPr>
            <w:tcW w:w="1276" w:type="dxa"/>
          </w:tcPr>
          <w:p w:rsidR="00574995" w:rsidRPr="002F0E9D" w:rsidRDefault="006E6298" w:rsidP="002A3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956,40</w:t>
            </w:r>
          </w:p>
        </w:tc>
      </w:tr>
      <w:tr w:rsidR="00574995" w:rsidRPr="002F0E9D" w:rsidTr="00574995">
        <w:trPr>
          <w:gridAfter w:val="1"/>
          <w:wAfter w:w="1276" w:type="dxa"/>
        </w:trPr>
        <w:tc>
          <w:tcPr>
            <w:tcW w:w="1702" w:type="dxa"/>
            <w:vMerge/>
            <w:vAlign w:val="center"/>
          </w:tcPr>
          <w:p w:rsidR="00574995" w:rsidRPr="002F0E9D" w:rsidRDefault="00574995" w:rsidP="002A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4995" w:rsidRPr="002F0E9D" w:rsidRDefault="00574995" w:rsidP="002A39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4995" w:rsidRPr="002F0E9D" w:rsidRDefault="00574995" w:rsidP="002A3912">
            <w:pPr>
              <w:tabs>
                <w:tab w:val="left" w:pos="585"/>
              </w:tabs>
              <w:rPr>
                <w:b/>
                <w:i/>
                <w:sz w:val="24"/>
                <w:szCs w:val="24"/>
              </w:rPr>
            </w:pPr>
            <w:r w:rsidRPr="002F0E9D">
              <w:rPr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1276" w:type="dxa"/>
          </w:tcPr>
          <w:p w:rsidR="00574995" w:rsidRPr="002F0E9D" w:rsidRDefault="00574995" w:rsidP="002A3912">
            <w:pPr>
              <w:tabs>
                <w:tab w:val="left" w:pos="585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995" w:rsidRPr="002F0E9D" w:rsidRDefault="00574995" w:rsidP="002A3912">
            <w:pPr>
              <w:tabs>
                <w:tab w:val="left" w:pos="585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6E6298" w:rsidRPr="002F0E9D" w:rsidTr="00574995"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974,00</w:t>
            </w:r>
          </w:p>
        </w:tc>
        <w:tc>
          <w:tcPr>
            <w:tcW w:w="1417" w:type="dxa"/>
          </w:tcPr>
          <w:p w:rsidR="006E6298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956,40</w:t>
            </w:r>
          </w:p>
        </w:tc>
        <w:tc>
          <w:tcPr>
            <w:tcW w:w="1276" w:type="dxa"/>
          </w:tcPr>
          <w:p w:rsidR="006E6298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956,40</w:t>
            </w:r>
          </w:p>
        </w:tc>
      </w:tr>
      <w:tr w:rsidR="00574995" w:rsidRPr="002F0E9D" w:rsidTr="00574995">
        <w:tc>
          <w:tcPr>
            <w:tcW w:w="1702" w:type="dxa"/>
            <w:vMerge/>
            <w:vAlign w:val="center"/>
          </w:tcPr>
          <w:p w:rsidR="00574995" w:rsidRPr="002F0E9D" w:rsidRDefault="00574995" w:rsidP="002A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4995" w:rsidRPr="002F0E9D" w:rsidRDefault="00574995" w:rsidP="002A39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4995" w:rsidRPr="002F0E9D" w:rsidRDefault="00574995" w:rsidP="002A3912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276" w:type="dxa"/>
            <w:vAlign w:val="center"/>
          </w:tcPr>
          <w:p w:rsidR="00EC41D1" w:rsidRPr="002F0E9D" w:rsidRDefault="00EC41D1" w:rsidP="002A3912">
            <w:pPr>
              <w:jc w:val="center"/>
              <w:rPr>
                <w:sz w:val="24"/>
                <w:szCs w:val="24"/>
              </w:rPr>
            </w:pPr>
          </w:p>
          <w:p w:rsidR="00574995" w:rsidRPr="002F0E9D" w:rsidRDefault="00574995" w:rsidP="002A3912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C41D1" w:rsidRPr="002F0E9D" w:rsidRDefault="00EC41D1">
            <w:pPr>
              <w:rPr>
                <w:sz w:val="24"/>
                <w:szCs w:val="24"/>
              </w:rPr>
            </w:pPr>
          </w:p>
          <w:p w:rsidR="00EC41D1" w:rsidRPr="002F0E9D" w:rsidRDefault="00EC41D1">
            <w:pPr>
              <w:rPr>
                <w:sz w:val="24"/>
                <w:szCs w:val="24"/>
              </w:rPr>
            </w:pPr>
          </w:p>
          <w:p w:rsidR="00574995" w:rsidRPr="002F0E9D" w:rsidRDefault="00574995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41D1" w:rsidRPr="002F0E9D" w:rsidRDefault="00EC41D1">
            <w:pPr>
              <w:rPr>
                <w:sz w:val="24"/>
                <w:szCs w:val="24"/>
              </w:rPr>
            </w:pPr>
          </w:p>
          <w:p w:rsidR="00EC41D1" w:rsidRPr="002F0E9D" w:rsidRDefault="00EC41D1">
            <w:pPr>
              <w:rPr>
                <w:sz w:val="24"/>
                <w:szCs w:val="24"/>
              </w:rPr>
            </w:pPr>
          </w:p>
          <w:p w:rsidR="00574995" w:rsidRPr="002F0E9D" w:rsidRDefault="00574995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  <w:tr w:rsidR="00574995" w:rsidRPr="002F0E9D" w:rsidTr="00574995">
        <w:tc>
          <w:tcPr>
            <w:tcW w:w="1702" w:type="dxa"/>
            <w:vMerge/>
            <w:vAlign w:val="center"/>
          </w:tcPr>
          <w:p w:rsidR="00574995" w:rsidRPr="002F0E9D" w:rsidRDefault="00574995" w:rsidP="002A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4995" w:rsidRPr="002F0E9D" w:rsidRDefault="00574995" w:rsidP="002A39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4995" w:rsidRPr="002F0E9D" w:rsidRDefault="00574995" w:rsidP="002A3912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федерального бюджета:</w:t>
            </w:r>
          </w:p>
        </w:tc>
        <w:tc>
          <w:tcPr>
            <w:tcW w:w="1276" w:type="dxa"/>
            <w:vAlign w:val="center"/>
          </w:tcPr>
          <w:p w:rsidR="00574995" w:rsidRPr="002F0E9D" w:rsidRDefault="00574995" w:rsidP="002A3912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C41D1" w:rsidRPr="002F0E9D" w:rsidRDefault="00EC41D1">
            <w:pPr>
              <w:rPr>
                <w:sz w:val="24"/>
                <w:szCs w:val="24"/>
              </w:rPr>
            </w:pPr>
          </w:p>
          <w:p w:rsidR="00574995" w:rsidRPr="002F0E9D" w:rsidRDefault="00574995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41D1" w:rsidRPr="002F0E9D" w:rsidRDefault="00EC41D1">
            <w:pPr>
              <w:rPr>
                <w:sz w:val="24"/>
                <w:szCs w:val="24"/>
              </w:rPr>
            </w:pPr>
          </w:p>
          <w:p w:rsidR="00574995" w:rsidRPr="002F0E9D" w:rsidRDefault="00574995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  <w:tr w:rsidR="00574995" w:rsidRPr="002F0E9D" w:rsidTr="002A3912">
        <w:trPr>
          <w:gridAfter w:val="1"/>
          <w:wAfter w:w="1276" w:type="dxa"/>
        </w:trPr>
        <w:tc>
          <w:tcPr>
            <w:tcW w:w="1702" w:type="dxa"/>
            <w:vMerge/>
            <w:vAlign w:val="center"/>
          </w:tcPr>
          <w:p w:rsidR="00574995" w:rsidRPr="002F0E9D" w:rsidRDefault="00574995" w:rsidP="002A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4995" w:rsidRPr="002F0E9D" w:rsidRDefault="00574995" w:rsidP="002A39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4995" w:rsidRPr="002F0E9D" w:rsidRDefault="00574995" w:rsidP="002A3912">
            <w:pPr>
              <w:rPr>
                <w:b/>
                <w:i/>
                <w:sz w:val="24"/>
                <w:szCs w:val="24"/>
              </w:rPr>
            </w:pPr>
            <w:r w:rsidRPr="002F0E9D">
              <w:rPr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gridSpan w:val="2"/>
          </w:tcPr>
          <w:p w:rsidR="00574995" w:rsidRPr="002F0E9D" w:rsidRDefault="00574995" w:rsidP="002A3912">
            <w:pPr>
              <w:rPr>
                <w:b/>
                <w:i/>
                <w:sz w:val="24"/>
                <w:szCs w:val="24"/>
              </w:rPr>
            </w:pPr>
          </w:p>
        </w:tc>
      </w:tr>
      <w:tr w:rsidR="00574995" w:rsidRPr="002F0E9D" w:rsidTr="00574995">
        <w:tc>
          <w:tcPr>
            <w:tcW w:w="1702" w:type="dxa"/>
            <w:vMerge/>
            <w:vAlign w:val="center"/>
          </w:tcPr>
          <w:p w:rsidR="00574995" w:rsidRPr="002F0E9D" w:rsidRDefault="00574995" w:rsidP="002A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4995" w:rsidRPr="002F0E9D" w:rsidRDefault="00574995" w:rsidP="002A39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4995" w:rsidRPr="002F0E9D" w:rsidRDefault="00574995" w:rsidP="002A3912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276" w:type="dxa"/>
            <w:vAlign w:val="center"/>
          </w:tcPr>
          <w:p w:rsidR="00EC41D1" w:rsidRPr="002F0E9D" w:rsidRDefault="00EC41D1" w:rsidP="002A3912">
            <w:pPr>
              <w:jc w:val="center"/>
              <w:rPr>
                <w:sz w:val="24"/>
                <w:szCs w:val="24"/>
              </w:rPr>
            </w:pPr>
          </w:p>
          <w:p w:rsidR="00574995" w:rsidRPr="002F0E9D" w:rsidRDefault="00574995" w:rsidP="002A3912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C41D1" w:rsidRPr="002F0E9D" w:rsidRDefault="00EC41D1">
            <w:pPr>
              <w:rPr>
                <w:sz w:val="24"/>
                <w:szCs w:val="24"/>
              </w:rPr>
            </w:pPr>
          </w:p>
          <w:p w:rsidR="00EC41D1" w:rsidRPr="002F0E9D" w:rsidRDefault="00EC41D1">
            <w:pPr>
              <w:rPr>
                <w:sz w:val="24"/>
                <w:szCs w:val="24"/>
              </w:rPr>
            </w:pPr>
          </w:p>
          <w:p w:rsidR="00574995" w:rsidRPr="002F0E9D" w:rsidRDefault="00574995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41D1" w:rsidRPr="002F0E9D" w:rsidRDefault="00EC41D1">
            <w:pPr>
              <w:rPr>
                <w:sz w:val="24"/>
                <w:szCs w:val="24"/>
              </w:rPr>
            </w:pPr>
          </w:p>
          <w:p w:rsidR="00EC41D1" w:rsidRPr="002F0E9D" w:rsidRDefault="00EC41D1">
            <w:pPr>
              <w:rPr>
                <w:sz w:val="24"/>
                <w:szCs w:val="24"/>
              </w:rPr>
            </w:pPr>
          </w:p>
          <w:p w:rsidR="00574995" w:rsidRPr="002F0E9D" w:rsidRDefault="00574995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  <w:tr w:rsidR="00574995" w:rsidRPr="002F0E9D" w:rsidTr="00574995">
        <w:tc>
          <w:tcPr>
            <w:tcW w:w="1702" w:type="dxa"/>
            <w:vMerge/>
            <w:vAlign w:val="center"/>
          </w:tcPr>
          <w:p w:rsidR="00574995" w:rsidRPr="002F0E9D" w:rsidRDefault="00574995" w:rsidP="002A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4995" w:rsidRPr="002F0E9D" w:rsidRDefault="00574995" w:rsidP="002A39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4995" w:rsidRPr="002F0E9D" w:rsidRDefault="00574995" w:rsidP="002A3912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юридические лица:*</w:t>
            </w:r>
          </w:p>
        </w:tc>
        <w:tc>
          <w:tcPr>
            <w:tcW w:w="1276" w:type="dxa"/>
            <w:vAlign w:val="center"/>
          </w:tcPr>
          <w:p w:rsidR="00EC41D1" w:rsidRPr="002F0E9D" w:rsidRDefault="00EC41D1" w:rsidP="002A3912">
            <w:pPr>
              <w:jc w:val="center"/>
              <w:rPr>
                <w:sz w:val="24"/>
                <w:szCs w:val="24"/>
              </w:rPr>
            </w:pPr>
          </w:p>
          <w:p w:rsidR="00574995" w:rsidRPr="002F0E9D" w:rsidRDefault="00574995" w:rsidP="002A3912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C41D1" w:rsidRPr="002F0E9D" w:rsidRDefault="00EC41D1">
            <w:pPr>
              <w:rPr>
                <w:sz w:val="24"/>
                <w:szCs w:val="24"/>
              </w:rPr>
            </w:pPr>
          </w:p>
          <w:p w:rsidR="00574995" w:rsidRPr="002F0E9D" w:rsidRDefault="00574995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41D1" w:rsidRPr="002F0E9D" w:rsidRDefault="00EC41D1">
            <w:pPr>
              <w:rPr>
                <w:sz w:val="24"/>
                <w:szCs w:val="24"/>
              </w:rPr>
            </w:pPr>
          </w:p>
          <w:p w:rsidR="00574995" w:rsidRPr="002F0E9D" w:rsidRDefault="00574995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  <w:tr w:rsidR="00574995" w:rsidRPr="002F0E9D" w:rsidTr="00574995">
        <w:tc>
          <w:tcPr>
            <w:tcW w:w="1702" w:type="dxa"/>
            <w:vMerge/>
            <w:vAlign w:val="center"/>
          </w:tcPr>
          <w:p w:rsidR="00574995" w:rsidRPr="002F0E9D" w:rsidRDefault="00574995" w:rsidP="002A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4995" w:rsidRPr="002F0E9D" w:rsidRDefault="00574995" w:rsidP="002A39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4995" w:rsidRPr="002F0E9D" w:rsidRDefault="00574995" w:rsidP="002A3912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276" w:type="dxa"/>
            <w:vAlign w:val="center"/>
          </w:tcPr>
          <w:p w:rsidR="00EC41D1" w:rsidRPr="002F0E9D" w:rsidRDefault="00EC41D1" w:rsidP="002A3912">
            <w:pPr>
              <w:jc w:val="center"/>
              <w:rPr>
                <w:sz w:val="24"/>
                <w:szCs w:val="24"/>
              </w:rPr>
            </w:pPr>
          </w:p>
          <w:p w:rsidR="00574995" w:rsidRPr="002F0E9D" w:rsidRDefault="00574995" w:rsidP="002A3912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C41D1" w:rsidRPr="002F0E9D" w:rsidRDefault="00EC41D1">
            <w:pPr>
              <w:rPr>
                <w:sz w:val="24"/>
                <w:szCs w:val="24"/>
              </w:rPr>
            </w:pPr>
          </w:p>
          <w:p w:rsidR="00EC41D1" w:rsidRPr="002F0E9D" w:rsidRDefault="00EC41D1">
            <w:pPr>
              <w:rPr>
                <w:sz w:val="24"/>
                <w:szCs w:val="24"/>
              </w:rPr>
            </w:pPr>
          </w:p>
          <w:p w:rsidR="00574995" w:rsidRPr="002F0E9D" w:rsidRDefault="00574995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41D1" w:rsidRPr="002F0E9D" w:rsidRDefault="00EC41D1">
            <w:pPr>
              <w:rPr>
                <w:sz w:val="24"/>
                <w:szCs w:val="24"/>
              </w:rPr>
            </w:pPr>
          </w:p>
          <w:p w:rsidR="00EC41D1" w:rsidRPr="002F0E9D" w:rsidRDefault="00EC41D1">
            <w:pPr>
              <w:rPr>
                <w:sz w:val="24"/>
                <w:szCs w:val="24"/>
              </w:rPr>
            </w:pPr>
          </w:p>
          <w:p w:rsidR="00574995" w:rsidRPr="002F0E9D" w:rsidRDefault="00574995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  <w:tr w:rsidR="006E6298" w:rsidRPr="002F0E9D" w:rsidTr="00574995">
        <w:tc>
          <w:tcPr>
            <w:tcW w:w="1702" w:type="dxa"/>
            <w:vMerge w:val="restart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551" w:type="dxa"/>
            <w:vMerge w:val="restart"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«Профилактика преступлений и иных правонарушений»</w:t>
            </w: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b/>
                <w:sz w:val="24"/>
                <w:szCs w:val="24"/>
              </w:rPr>
            </w:pPr>
            <w:r w:rsidRPr="002F0E9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974,00</w:t>
            </w:r>
          </w:p>
        </w:tc>
        <w:tc>
          <w:tcPr>
            <w:tcW w:w="1417" w:type="dxa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956,40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956,40</w:t>
            </w:r>
          </w:p>
        </w:tc>
      </w:tr>
      <w:tr w:rsidR="006E6298" w:rsidRPr="002F0E9D" w:rsidTr="00574995">
        <w:trPr>
          <w:gridAfter w:val="1"/>
          <w:wAfter w:w="1276" w:type="dxa"/>
        </w:trPr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b/>
                <w:i/>
                <w:sz w:val="24"/>
                <w:szCs w:val="24"/>
              </w:rPr>
            </w:pPr>
            <w:r w:rsidRPr="002F0E9D">
              <w:rPr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b/>
                <w:i/>
                <w:sz w:val="24"/>
                <w:szCs w:val="24"/>
              </w:rPr>
            </w:pPr>
          </w:p>
        </w:tc>
      </w:tr>
      <w:tr w:rsidR="006E6298" w:rsidRPr="002F0E9D" w:rsidTr="00574995"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974,00</w:t>
            </w:r>
          </w:p>
        </w:tc>
        <w:tc>
          <w:tcPr>
            <w:tcW w:w="1417" w:type="dxa"/>
          </w:tcPr>
          <w:p w:rsidR="006E6298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956,40</w:t>
            </w:r>
          </w:p>
        </w:tc>
        <w:tc>
          <w:tcPr>
            <w:tcW w:w="1276" w:type="dxa"/>
          </w:tcPr>
          <w:p w:rsidR="006E6298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956,40</w:t>
            </w:r>
          </w:p>
        </w:tc>
      </w:tr>
      <w:tr w:rsidR="006E6298" w:rsidRPr="002F0E9D" w:rsidTr="00574995"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  <w:tr w:rsidR="006E6298" w:rsidRPr="002F0E9D" w:rsidTr="00574995"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федерального бюджета: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  <w:tr w:rsidR="006E6298" w:rsidRPr="002F0E9D" w:rsidTr="00574995">
        <w:trPr>
          <w:gridAfter w:val="1"/>
          <w:wAfter w:w="1276" w:type="dxa"/>
        </w:trPr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b/>
                <w:i/>
                <w:sz w:val="24"/>
                <w:szCs w:val="24"/>
              </w:rPr>
            </w:pPr>
            <w:r w:rsidRPr="002F0E9D">
              <w:rPr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b/>
                <w:i/>
                <w:sz w:val="24"/>
                <w:szCs w:val="24"/>
              </w:rPr>
            </w:pPr>
          </w:p>
        </w:tc>
      </w:tr>
      <w:tr w:rsidR="006E6298" w:rsidRPr="002F0E9D" w:rsidTr="00574995"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  <w:tr w:rsidR="006E6298" w:rsidRPr="002F0E9D" w:rsidTr="00574995"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юридические лица:*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  <w:tr w:rsidR="006E6298" w:rsidRPr="002F0E9D" w:rsidTr="00574995"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  <w:tr w:rsidR="006E6298" w:rsidRPr="002F0E9D" w:rsidTr="00574995">
        <w:tc>
          <w:tcPr>
            <w:tcW w:w="1702" w:type="dxa"/>
            <w:vMerge w:val="restart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Основное мероприятие 1.2.1</w:t>
            </w: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Организация общественного порядка добровольными народными дружинами</w:t>
            </w: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b/>
                <w:sz w:val="24"/>
                <w:szCs w:val="24"/>
              </w:rPr>
            </w:pPr>
            <w:r w:rsidRPr="002F0E9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  <w:tr w:rsidR="006E6298" w:rsidRPr="002F0E9D" w:rsidTr="00574995">
        <w:trPr>
          <w:gridAfter w:val="1"/>
          <w:wAfter w:w="1276" w:type="dxa"/>
        </w:trPr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b/>
                <w:i/>
                <w:sz w:val="24"/>
                <w:szCs w:val="24"/>
              </w:rPr>
            </w:pPr>
            <w:r w:rsidRPr="002F0E9D">
              <w:rPr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b/>
                <w:i/>
                <w:sz w:val="24"/>
                <w:szCs w:val="24"/>
              </w:rPr>
            </w:pPr>
          </w:p>
        </w:tc>
      </w:tr>
      <w:tr w:rsidR="006E6298" w:rsidRPr="002F0E9D" w:rsidTr="00574995"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104,0</w:t>
            </w:r>
          </w:p>
        </w:tc>
        <w:tc>
          <w:tcPr>
            <w:tcW w:w="1417" w:type="dxa"/>
          </w:tcPr>
          <w:p w:rsidR="006E6298" w:rsidRDefault="006E6298" w:rsidP="006E6298">
            <w:pPr>
              <w:rPr>
                <w:sz w:val="24"/>
                <w:szCs w:val="24"/>
              </w:rPr>
            </w:pPr>
          </w:p>
          <w:p w:rsidR="006E6298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86,400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86,400</w:t>
            </w:r>
          </w:p>
        </w:tc>
      </w:tr>
      <w:tr w:rsidR="006E6298" w:rsidRPr="002F0E9D" w:rsidTr="00574995"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  <w:tr w:rsidR="006E6298" w:rsidRPr="002F0E9D" w:rsidTr="00574995"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федерального бюджета: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  <w:tr w:rsidR="006E6298" w:rsidRPr="002F0E9D" w:rsidTr="00574995">
        <w:trPr>
          <w:gridAfter w:val="1"/>
          <w:wAfter w:w="1276" w:type="dxa"/>
        </w:trPr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b/>
                <w:i/>
                <w:sz w:val="24"/>
                <w:szCs w:val="24"/>
              </w:rPr>
            </w:pPr>
            <w:r w:rsidRPr="002F0E9D">
              <w:rPr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b/>
                <w:i/>
                <w:sz w:val="24"/>
                <w:szCs w:val="24"/>
              </w:rPr>
            </w:pPr>
          </w:p>
        </w:tc>
      </w:tr>
      <w:tr w:rsidR="006E6298" w:rsidRPr="002F0E9D" w:rsidTr="00574995"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  <w:tr w:rsidR="006E6298" w:rsidRPr="002F0E9D" w:rsidTr="00574995"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юридические лица:*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  <w:tr w:rsidR="006E6298" w:rsidRPr="002F0E9D" w:rsidTr="00574995"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  <w:tr w:rsidR="006E6298" w:rsidRPr="002F0E9D" w:rsidTr="00574995">
        <w:tc>
          <w:tcPr>
            <w:tcW w:w="1702" w:type="dxa"/>
            <w:vMerge w:val="restart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 xml:space="preserve">Основное мероприятие </w:t>
            </w:r>
            <w:r w:rsidRPr="002F0E9D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551" w:type="dxa"/>
            <w:vMerge w:val="restart"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lastRenderedPageBreak/>
              <w:t xml:space="preserve">Установка и обслуживание систем </w:t>
            </w:r>
            <w:r w:rsidRPr="002F0E9D">
              <w:rPr>
                <w:sz w:val="24"/>
                <w:szCs w:val="24"/>
              </w:rPr>
              <w:lastRenderedPageBreak/>
              <w:t>(камер) видеонаблюдения в общественных местах в рамках реализации аппаратно-программного комплекса «Безопасный город»</w:t>
            </w: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b/>
                <w:sz w:val="24"/>
                <w:szCs w:val="24"/>
              </w:rPr>
            </w:pPr>
            <w:r w:rsidRPr="002F0E9D">
              <w:rPr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</w:tr>
      <w:tr w:rsidR="006E6298" w:rsidRPr="002F0E9D" w:rsidTr="00574995">
        <w:trPr>
          <w:gridAfter w:val="1"/>
          <w:wAfter w:w="1276" w:type="dxa"/>
        </w:trPr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b/>
                <w:i/>
                <w:sz w:val="24"/>
                <w:szCs w:val="24"/>
              </w:rPr>
            </w:pPr>
            <w:r w:rsidRPr="002F0E9D">
              <w:rPr>
                <w:b/>
                <w:i/>
                <w:sz w:val="24"/>
                <w:szCs w:val="24"/>
              </w:rPr>
              <w:t xml:space="preserve">Из них за </w:t>
            </w:r>
            <w:r w:rsidRPr="002F0E9D">
              <w:rPr>
                <w:b/>
                <w:i/>
                <w:sz w:val="24"/>
                <w:szCs w:val="24"/>
              </w:rPr>
              <w:lastRenderedPageBreak/>
              <w:t>счет: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b/>
                <w:i/>
                <w:sz w:val="24"/>
                <w:szCs w:val="24"/>
              </w:rPr>
            </w:pPr>
          </w:p>
        </w:tc>
      </w:tr>
      <w:tr w:rsidR="006E6298" w:rsidRPr="002F0E9D" w:rsidTr="00574995"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  <w:tc>
          <w:tcPr>
            <w:tcW w:w="1417" w:type="dxa"/>
          </w:tcPr>
          <w:p w:rsidR="006E6298" w:rsidRDefault="006E6298" w:rsidP="006E6298">
            <w:pPr>
              <w:rPr>
                <w:sz w:val="24"/>
                <w:szCs w:val="24"/>
              </w:rPr>
            </w:pPr>
          </w:p>
          <w:p w:rsidR="006E6298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  <w:tc>
          <w:tcPr>
            <w:tcW w:w="1276" w:type="dxa"/>
          </w:tcPr>
          <w:p w:rsidR="006E6298" w:rsidRDefault="006E6298" w:rsidP="006E6298">
            <w:pPr>
              <w:rPr>
                <w:sz w:val="24"/>
                <w:szCs w:val="24"/>
              </w:rPr>
            </w:pPr>
          </w:p>
          <w:p w:rsidR="006E6298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</w:tr>
      <w:tr w:rsidR="006E6298" w:rsidRPr="002F0E9D" w:rsidTr="00574995"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  <w:tr w:rsidR="006E6298" w:rsidRPr="002F0E9D" w:rsidTr="00574995"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федерального бюджета: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  <w:tr w:rsidR="006E6298" w:rsidRPr="002F0E9D" w:rsidTr="00574995">
        <w:trPr>
          <w:gridAfter w:val="1"/>
          <w:wAfter w:w="1276" w:type="dxa"/>
        </w:trPr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b/>
                <w:i/>
                <w:sz w:val="24"/>
                <w:szCs w:val="24"/>
              </w:rPr>
            </w:pPr>
            <w:r w:rsidRPr="002F0E9D">
              <w:rPr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b/>
                <w:i/>
                <w:sz w:val="24"/>
                <w:szCs w:val="24"/>
              </w:rPr>
            </w:pPr>
          </w:p>
        </w:tc>
      </w:tr>
      <w:tr w:rsidR="006E6298" w:rsidRPr="002F0E9D" w:rsidTr="00574995"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  <w:tr w:rsidR="006E6298" w:rsidRPr="002F0E9D" w:rsidTr="00574995"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юридические лица:*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,00</w:t>
            </w:r>
          </w:p>
        </w:tc>
      </w:tr>
      <w:tr w:rsidR="006E6298" w:rsidRPr="002F0E9D" w:rsidTr="00574995">
        <w:tc>
          <w:tcPr>
            <w:tcW w:w="1702" w:type="dxa"/>
            <w:vMerge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276" w:type="dxa"/>
            <w:vAlign w:val="center"/>
          </w:tcPr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jc w:val="center"/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</w:p>
          <w:p w:rsidR="006E6298" w:rsidRPr="002F0E9D" w:rsidRDefault="006E6298" w:rsidP="006E6298">
            <w:pPr>
              <w:rPr>
                <w:sz w:val="24"/>
                <w:szCs w:val="24"/>
              </w:rPr>
            </w:pPr>
            <w:r w:rsidRPr="002F0E9D">
              <w:rPr>
                <w:sz w:val="24"/>
                <w:szCs w:val="24"/>
              </w:rPr>
              <w:t>0,00</w:t>
            </w:r>
          </w:p>
        </w:tc>
      </w:tr>
    </w:tbl>
    <w:p w:rsidR="00F17EBD" w:rsidRPr="002F0E9D" w:rsidRDefault="00F17EBD" w:rsidP="00F17EBD">
      <w:pPr>
        <w:jc w:val="center"/>
        <w:rPr>
          <w:sz w:val="24"/>
          <w:szCs w:val="24"/>
        </w:rPr>
      </w:pPr>
    </w:p>
    <w:p w:rsidR="003F2C00" w:rsidRPr="004912FA" w:rsidRDefault="003F2C00" w:rsidP="003F2C00">
      <w:pPr>
        <w:ind w:firstLine="709"/>
        <w:jc w:val="both"/>
        <w:rPr>
          <w:sz w:val="24"/>
          <w:szCs w:val="24"/>
        </w:rPr>
      </w:pPr>
      <w:r w:rsidRPr="002F0E9D">
        <w:rPr>
          <w:sz w:val="24"/>
          <w:szCs w:val="24"/>
        </w:rPr>
        <w:t>Кассовый расход р</w:t>
      </w:r>
      <w:r w:rsidR="00BC5A5B" w:rsidRPr="002F0E9D">
        <w:rPr>
          <w:sz w:val="24"/>
          <w:szCs w:val="24"/>
        </w:rPr>
        <w:t xml:space="preserve">еализации Программы составил </w:t>
      </w:r>
      <w:r w:rsidR="00BD4526" w:rsidRPr="002F0E9D">
        <w:rPr>
          <w:sz w:val="24"/>
          <w:szCs w:val="24"/>
        </w:rPr>
        <w:t>9</w:t>
      </w:r>
      <w:r w:rsidR="006E6298">
        <w:rPr>
          <w:sz w:val="24"/>
          <w:szCs w:val="24"/>
        </w:rPr>
        <w:t>8</w:t>
      </w:r>
      <w:r w:rsidR="00BD4526" w:rsidRPr="002F0E9D">
        <w:rPr>
          <w:sz w:val="24"/>
          <w:szCs w:val="24"/>
        </w:rPr>
        <w:t>,</w:t>
      </w:r>
      <w:r w:rsidR="006E6298">
        <w:rPr>
          <w:sz w:val="24"/>
          <w:szCs w:val="24"/>
        </w:rPr>
        <w:t>1</w:t>
      </w:r>
      <w:r w:rsidR="00BC5A5B" w:rsidRPr="002F0E9D">
        <w:rPr>
          <w:sz w:val="24"/>
          <w:szCs w:val="24"/>
        </w:rPr>
        <w:t xml:space="preserve"> </w:t>
      </w:r>
      <w:r w:rsidRPr="002F0E9D">
        <w:rPr>
          <w:sz w:val="24"/>
          <w:szCs w:val="24"/>
        </w:rPr>
        <w:t>%.</w:t>
      </w:r>
    </w:p>
    <w:p w:rsidR="003F2C00" w:rsidRPr="004912FA" w:rsidRDefault="003F2C00" w:rsidP="003F2C00">
      <w:pPr>
        <w:ind w:firstLine="709"/>
        <w:jc w:val="both"/>
        <w:rPr>
          <w:sz w:val="24"/>
          <w:szCs w:val="24"/>
        </w:rPr>
      </w:pPr>
    </w:p>
    <w:p w:rsidR="003F2C00" w:rsidRPr="004912FA" w:rsidRDefault="003F2C00" w:rsidP="003F2C00">
      <w:pPr>
        <w:jc w:val="center"/>
        <w:rPr>
          <w:b/>
          <w:sz w:val="24"/>
          <w:szCs w:val="24"/>
        </w:rPr>
      </w:pPr>
      <w:r w:rsidRPr="004912FA">
        <w:rPr>
          <w:b/>
          <w:sz w:val="24"/>
          <w:szCs w:val="24"/>
        </w:rPr>
        <w:t>5. Информация сводных показателях муниципальных заданий на оказание муниципальных услуг (работ)</w:t>
      </w:r>
    </w:p>
    <w:p w:rsidR="003F2C00" w:rsidRPr="004912FA" w:rsidRDefault="003F2C00" w:rsidP="003F2C00">
      <w:pPr>
        <w:jc w:val="center"/>
        <w:rPr>
          <w:b/>
          <w:sz w:val="24"/>
          <w:szCs w:val="24"/>
        </w:rPr>
      </w:pPr>
    </w:p>
    <w:p w:rsidR="003F2C00" w:rsidRPr="004912FA" w:rsidRDefault="003F2C00" w:rsidP="003F2C00">
      <w:pPr>
        <w:ind w:firstLine="709"/>
        <w:jc w:val="both"/>
        <w:rPr>
          <w:sz w:val="24"/>
          <w:szCs w:val="24"/>
        </w:rPr>
      </w:pPr>
      <w:r w:rsidRPr="004912FA">
        <w:rPr>
          <w:sz w:val="24"/>
          <w:szCs w:val="24"/>
        </w:rPr>
        <w:t>Программа не имеет сводных показателей муниципальных заданий на оказание муниципальных услуг (работ), поэтому информация о достижении данных показателей в годовом отчете не содержится.</w:t>
      </w:r>
    </w:p>
    <w:p w:rsidR="003F2C00" w:rsidRPr="004912FA" w:rsidRDefault="003F2C00" w:rsidP="003F2C00">
      <w:pPr>
        <w:ind w:firstLine="709"/>
        <w:jc w:val="both"/>
        <w:rPr>
          <w:sz w:val="24"/>
          <w:szCs w:val="24"/>
        </w:rPr>
      </w:pPr>
    </w:p>
    <w:p w:rsidR="003F2C00" w:rsidRPr="004912FA" w:rsidRDefault="003F2C00" w:rsidP="003F2C00">
      <w:pPr>
        <w:jc w:val="center"/>
        <w:rPr>
          <w:b/>
          <w:sz w:val="24"/>
          <w:szCs w:val="24"/>
        </w:rPr>
      </w:pPr>
      <w:r w:rsidRPr="004912FA">
        <w:rPr>
          <w:b/>
          <w:sz w:val="24"/>
          <w:szCs w:val="24"/>
        </w:rPr>
        <w:t>6. Анкета оценки эффективности муниципальной программы</w:t>
      </w:r>
    </w:p>
    <w:p w:rsidR="003F2C00" w:rsidRPr="004912FA" w:rsidRDefault="003F2C00" w:rsidP="003F2C00">
      <w:pPr>
        <w:jc w:val="center"/>
        <w:rPr>
          <w:b/>
          <w:sz w:val="24"/>
          <w:szCs w:val="24"/>
        </w:rPr>
      </w:pPr>
    </w:p>
    <w:p w:rsidR="003F2C00" w:rsidRPr="004912FA" w:rsidRDefault="003F2C00" w:rsidP="003F2C00">
      <w:pPr>
        <w:ind w:firstLine="709"/>
        <w:jc w:val="both"/>
        <w:rPr>
          <w:sz w:val="24"/>
          <w:szCs w:val="24"/>
        </w:rPr>
      </w:pPr>
      <w:r w:rsidRPr="004912FA">
        <w:rPr>
          <w:sz w:val="24"/>
          <w:szCs w:val="24"/>
        </w:rPr>
        <w:t>Анкета оценка эффективности Программы представлена в приложении 2 к настоящему годовому отчету по форме таблицы 1 приложения № 5 к  Методическим указаниям.</w:t>
      </w:r>
    </w:p>
    <w:p w:rsidR="003F2C00" w:rsidRPr="004912FA" w:rsidRDefault="003F2C00" w:rsidP="003F2C00">
      <w:pPr>
        <w:ind w:firstLine="709"/>
        <w:jc w:val="both"/>
        <w:rPr>
          <w:sz w:val="24"/>
          <w:szCs w:val="24"/>
        </w:rPr>
      </w:pPr>
    </w:p>
    <w:p w:rsidR="003F2C00" w:rsidRPr="004912FA" w:rsidRDefault="003F2C00" w:rsidP="003F2C00">
      <w:pPr>
        <w:jc w:val="center"/>
        <w:rPr>
          <w:b/>
          <w:sz w:val="24"/>
          <w:szCs w:val="24"/>
        </w:rPr>
      </w:pPr>
      <w:r w:rsidRPr="004912FA">
        <w:rPr>
          <w:b/>
          <w:sz w:val="24"/>
          <w:szCs w:val="24"/>
        </w:rPr>
        <w:t>7. Предложения по корректировке (в случае необходимости) муниципальной программы и дальнейшему финансированию муниципальной программы</w:t>
      </w:r>
    </w:p>
    <w:p w:rsidR="003F2C00" w:rsidRPr="004912FA" w:rsidRDefault="003F2C00" w:rsidP="003F2C00">
      <w:pPr>
        <w:jc w:val="center"/>
        <w:rPr>
          <w:b/>
          <w:sz w:val="24"/>
          <w:szCs w:val="24"/>
        </w:rPr>
      </w:pPr>
    </w:p>
    <w:p w:rsidR="003F2C00" w:rsidRPr="004912FA" w:rsidRDefault="003F2C00" w:rsidP="003F2C00">
      <w:pPr>
        <w:ind w:firstLine="709"/>
        <w:jc w:val="both"/>
        <w:rPr>
          <w:sz w:val="24"/>
          <w:szCs w:val="24"/>
        </w:rPr>
      </w:pPr>
      <w:r w:rsidRPr="004912FA">
        <w:rPr>
          <w:sz w:val="24"/>
          <w:szCs w:val="24"/>
        </w:rPr>
        <w:t>По итогам 202</w:t>
      </w:r>
      <w:r w:rsidR="006E6298">
        <w:rPr>
          <w:sz w:val="24"/>
          <w:szCs w:val="24"/>
        </w:rPr>
        <w:t>3</w:t>
      </w:r>
      <w:r w:rsidRPr="004912FA">
        <w:rPr>
          <w:sz w:val="24"/>
          <w:szCs w:val="24"/>
        </w:rPr>
        <w:t xml:space="preserve"> года оценка эффек</w:t>
      </w:r>
      <w:r w:rsidR="00C14EA1" w:rsidRPr="004912FA">
        <w:rPr>
          <w:sz w:val="24"/>
          <w:szCs w:val="24"/>
        </w:rPr>
        <w:t xml:space="preserve">тивности Программы составила </w:t>
      </w:r>
      <w:r w:rsidR="006E6298">
        <w:rPr>
          <w:sz w:val="24"/>
          <w:szCs w:val="24"/>
        </w:rPr>
        <w:t>80</w:t>
      </w:r>
      <w:r w:rsidR="00EC41D1" w:rsidRPr="004912FA">
        <w:rPr>
          <w:sz w:val="24"/>
          <w:szCs w:val="24"/>
        </w:rPr>
        <w:t xml:space="preserve"> </w:t>
      </w:r>
      <w:r w:rsidRPr="004912FA">
        <w:rPr>
          <w:sz w:val="24"/>
          <w:szCs w:val="24"/>
        </w:rPr>
        <w:t>%.</w:t>
      </w:r>
    </w:p>
    <w:p w:rsidR="00C14EA1" w:rsidRPr="004912FA" w:rsidRDefault="00C14EA1" w:rsidP="00C14EA1">
      <w:pPr>
        <w:ind w:firstLine="709"/>
        <w:jc w:val="both"/>
        <w:rPr>
          <w:sz w:val="24"/>
          <w:szCs w:val="24"/>
        </w:rPr>
      </w:pPr>
      <w:r w:rsidRPr="004912FA">
        <w:rPr>
          <w:sz w:val="24"/>
          <w:szCs w:val="24"/>
        </w:rPr>
        <w:t>Таким образом,</w:t>
      </w:r>
      <w:r w:rsidRPr="004912FA">
        <w:rPr>
          <w:rFonts w:eastAsia="Arial"/>
          <w:sz w:val="24"/>
          <w:szCs w:val="24"/>
        </w:rPr>
        <w:t xml:space="preserve"> </w:t>
      </w:r>
      <w:r w:rsidRPr="004912FA">
        <w:rPr>
          <w:sz w:val="24"/>
          <w:szCs w:val="24"/>
        </w:rPr>
        <w:t>предложений по корректировке муниципальной программы и дальнейшему финансированию муниципальной программы на период 2023 год не имеется.</w:t>
      </w:r>
    </w:p>
    <w:p w:rsidR="003F2C00" w:rsidRPr="004912FA" w:rsidRDefault="003F2C00" w:rsidP="003F2C00">
      <w:pPr>
        <w:ind w:firstLine="709"/>
        <w:jc w:val="both"/>
        <w:rPr>
          <w:sz w:val="24"/>
          <w:szCs w:val="24"/>
        </w:rPr>
      </w:pPr>
      <w:r w:rsidRPr="004912FA">
        <w:rPr>
          <w:sz w:val="24"/>
          <w:szCs w:val="24"/>
        </w:rPr>
        <w:t>Заведующий отделом организационной</w:t>
      </w:r>
    </w:p>
    <w:p w:rsidR="003F2C00" w:rsidRPr="004912FA" w:rsidRDefault="003F2C00" w:rsidP="003F2C00">
      <w:pPr>
        <w:ind w:firstLine="709"/>
        <w:jc w:val="both"/>
        <w:rPr>
          <w:sz w:val="24"/>
          <w:szCs w:val="24"/>
        </w:rPr>
      </w:pPr>
      <w:r w:rsidRPr="004912FA">
        <w:rPr>
          <w:sz w:val="24"/>
          <w:szCs w:val="24"/>
        </w:rPr>
        <w:t xml:space="preserve">и кадровой работы                                           </w:t>
      </w:r>
      <w:r w:rsidR="000D6A4C" w:rsidRPr="004912FA">
        <w:rPr>
          <w:sz w:val="24"/>
          <w:szCs w:val="24"/>
        </w:rPr>
        <w:t xml:space="preserve">                            </w:t>
      </w:r>
      <w:r w:rsidRPr="004912FA">
        <w:rPr>
          <w:sz w:val="24"/>
          <w:szCs w:val="24"/>
        </w:rPr>
        <w:t xml:space="preserve">   М.В. Захаренко</w:t>
      </w:r>
    </w:p>
    <w:p w:rsidR="003F2C00" w:rsidRPr="004912FA" w:rsidRDefault="003F2C00" w:rsidP="003F2C00">
      <w:pPr>
        <w:ind w:firstLine="709"/>
        <w:jc w:val="both"/>
        <w:rPr>
          <w:sz w:val="24"/>
          <w:szCs w:val="24"/>
        </w:rPr>
      </w:pPr>
    </w:p>
    <w:p w:rsidR="003F2C00" w:rsidRPr="004912FA" w:rsidRDefault="003F2C00" w:rsidP="003F2C00">
      <w:pPr>
        <w:ind w:firstLine="709"/>
        <w:jc w:val="both"/>
        <w:rPr>
          <w:sz w:val="24"/>
          <w:szCs w:val="24"/>
        </w:rPr>
      </w:pPr>
      <w:r w:rsidRPr="004912FA">
        <w:rPr>
          <w:sz w:val="24"/>
          <w:szCs w:val="24"/>
        </w:rPr>
        <w:t>Согласовано:</w:t>
      </w:r>
    </w:p>
    <w:p w:rsidR="003F2C00" w:rsidRPr="004912FA" w:rsidRDefault="003F2C00" w:rsidP="003F2C00">
      <w:pPr>
        <w:ind w:firstLine="709"/>
        <w:jc w:val="both"/>
        <w:rPr>
          <w:sz w:val="24"/>
          <w:szCs w:val="24"/>
        </w:rPr>
      </w:pPr>
    </w:p>
    <w:p w:rsidR="003F2C00" w:rsidRPr="004912FA" w:rsidRDefault="003F2C00" w:rsidP="003F2C00">
      <w:pPr>
        <w:ind w:firstLine="709"/>
        <w:jc w:val="both"/>
        <w:rPr>
          <w:sz w:val="24"/>
          <w:szCs w:val="24"/>
        </w:rPr>
      </w:pPr>
      <w:r w:rsidRPr="004912FA">
        <w:rPr>
          <w:sz w:val="24"/>
          <w:szCs w:val="24"/>
        </w:rPr>
        <w:t xml:space="preserve">Начальник управления финансов                   </w:t>
      </w:r>
      <w:r w:rsidR="000D6A4C" w:rsidRPr="004912FA">
        <w:rPr>
          <w:sz w:val="24"/>
          <w:szCs w:val="24"/>
        </w:rPr>
        <w:t xml:space="preserve">                        </w:t>
      </w:r>
      <w:r w:rsidRPr="004912FA">
        <w:rPr>
          <w:sz w:val="24"/>
          <w:szCs w:val="24"/>
        </w:rPr>
        <w:t xml:space="preserve">         В.А. Карпова</w:t>
      </w:r>
    </w:p>
    <w:p w:rsidR="000D6A4C" w:rsidRPr="004912FA" w:rsidRDefault="000D6A4C" w:rsidP="000D6A4C">
      <w:pPr>
        <w:ind w:firstLine="709"/>
        <w:jc w:val="right"/>
        <w:rPr>
          <w:b/>
          <w:sz w:val="24"/>
          <w:szCs w:val="24"/>
        </w:rPr>
      </w:pPr>
      <w:r w:rsidRPr="004912FA">
        <w:rPr>
          <w:b/>
          <w:sz w:val="24"/>
          <w:szCs w:val="24"/>
        </w:rPr>
        <w:lastRenderedPageBreak/>
        <w:t>Приложение 1</w:t>
      </w:r>
    </w:p>
    <w:p w:rsidR="000D6A4C" w:rsidRPr="004912FA" w:rsidRDefault="000D6A4C" w:rsidP="000D6A4C">
      <w:pPr>
        <w:ind w:firstLine="709"/>
        <w:jc w:val="right"/>
        <w:rPr>
          <w:b/>
          <w:sz w:val="24"/>
          <w:szCs w:val="24"/>
        </w:rPr>
      </w:pPr>
    </w:p>
    <w:p w:rsidR="000D6A4C" w:rsidRPr="004912FA" w:rsidRDefault="000D6A4C" w:rsidP="000D6A4C">
      <w:pPr>
        <w:jc w:val="center"/>
        <w:rPr>
          <w:b/>
          <w:sz w:val="24"/>
          <w:szCs w:val="24"/>
        </w:rPr>
      </w:pPr>
      <w:r w:rsidRPr="004912FA">
        <w:rPr>
          <w:b/>
          <w:sz w:val="24"/>
          <w:szCs w:val="24"/>
        </w:rPr>
        <w:t>Пояснительная записка</w:t>
      </w:r>
    </w:p>
    <w:p w:rsidR="000D6A4C" w:rsidRPr="004912FA" w:rsidRDefault="000D6A4C" w:rsidP="000D6A4C">
      <w:pPr>
        <w:jc w:val="center"/>
        <w:rPr>
          <w:b/>
          <w:sz w:val="24"/>
          <w:szCs w:val="24"/>
        </w:rPr>
      </w:pPr>
      <w:r w:rsidRPr="004912FA">
        <w:rPr>
          <w:b/>
          <w:sz w:val="24"/>
          <w:szCs w:val="24"/>
        </w:rPr>
        <w:t>к отчету о реализации муниципальной программы</w:t>
      </w:r>
    </w:p>
    <w:p w:rsidR="000D6A4C" w:rsidRPr="004912FA" w:rsidRDefault="000D6A4C" w:rsidP="000D6A4C">
      <w:pPr>
        <w:jc w:val="center"/>
        <w:rPr>
          <w:b/>
          <w:sz w:val="24"/>
          <w:szCs w:val="24"/>
        </w:rPr>
      </w:pPr>
      <w:r w:rsidRPr="004912FA">
        <w:rPr>
          <w:b/>
          <w:sz w:val="24"/>
          <w:szCs w:val="24"/>
        </w:rPr>
        <w:t>муниципального образования муниципального района «Корткеросский»</w:t>
      </w:r>
    </w:p>
    <w:p w:rsidR="002F0E9D" w:rsidRDefault="002A3912" w:rsidP="002A3912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912FA">
        <w:rPr>
          <w:b/>
          <w:sz w:val="24"/>
          <w:szCs w:val="24"/>
        </w:rPr>
        <w:t>«Профилактика правонарушений и обеспечение общественной безопасности на территории муниципального района «Корткеросский» на 2022 - 202</w:t>
      </w:r>
      <w:r w:rsidR="006E6298">
        <w:rPr>
          <w:b/>
          <w:sz w:val="24"/>
          <w:szCs w:val="24"/>
        </w:rPr>
        <w:t>6</w:t>
      </w:r>
      <w:r w:rsidRPr="004912FA">
        <w:rPr>
          <w:b/>
          <w:sz w:val="24"/>
          <w:szCs w:val="24"/>
        </w:rPr>
        <w:t xml:space="preserve"> годы» </w:t>
      </w:r>
    </w:p>
    <w:p w:rsidR="002A3912" w:rsidRPr="004912FA" w:rsidRDefault="002A3912" w:rsidP="002A3912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912FA">
        <w:rPr>
          <w:b/>
          <w:sz w:val="24"/>
          <w:szCs w:val="24"/>
        </w:rPr>
        <w:t>за 202</w:t>
      </w:r>
      <w:r w:rsidR="006E6298">
        <w:rPr>
          <w:b/>
          <w:sz w:val="24"/>
          <w:szCs w:val="24"/>
        </w:rPr>
        <w:t>3</w:t>
      </w:r>
      <w:r w:rsidRPr="004912FA">
        <w:rPr>
          <w:b/>
          <w:sz w:val="24"/>
          <w:szCs w:val="24"/>
        </w:rPr>
        <w:t xml:space="preserve"> год</w:t>
      </w:r>
    </w:p>
    <w:p w:rsidR="002A3912" w:rsidRPr="004912FA" w:rsidRDefault="002A3912" w:rsidP="000D6A4C">
      <w:pPr>
        <w:jc w:val="center"/>
        <w:rPr>
          <w:b/>
          <w:sz w:val="24"/>
          <w:szCs w:val="24"/>
        </w:rPr>
      </w:pPr>
    </w:p>
    <w:p w:rsidR="00F04826" w:rsidRPr="004912FA" w:rsidRDefault="00F04826" w:rsidP="00F04826">
      <w:pPr>
        <w:ind w:firstLine="709"/>
        <w:jc w:val="center"/>
        <w:rPr>
          <w:b/>
          <w:sz w:val="24"/>
          <w:szCs w:val="24"/>
        </w:rPr>
      </w:pPr>
      <w:r w:rsidRPr="004912FA">
        <w:rPr>
          <w:b/>
          <w:sz w:val="24"/>
          <w:szCs w:val="24"/>
        </w:rPr>
        <w:t xml:space="preserve">Основные результаты, достигнутые  по подпрограмме 1 </w:t>
      </w:r>
    </w:p>
    <w:p w:rsidR="002A3912" w:rsidRPr="004912FA" w:rsidRDefault="002A3912" w:rsidP="00F04826">
      <w:pPr>
        <w:ind w:firstLine="709"/>
        <w:jc w:val="center"/>
        <w:rPr>
          <w:b/>
          <w:sz w:val="24"/>
          <w:szCs w:val="24"/>
        </w:rPr>
      </w:pPr>
    </w:p>
    <w:p w:rsidR="007703B6" w:rsidRPr="004912FA" w:rsidRDefault="007703B6" w:rsidP="000B54A4">
      <w:pPr>
        <w:ind w:firstLine="709"/>
        <w:jc w:val="both"/>
        <w:rPr>
          <w:sz w:val="24"/>
          <w:szCs w:val="24"/>
        </w:rPr>
      </w:pPr>
      <w:r w:rsidRPr="004912FA">
        <w:rPr>
          <w:sz w:val="24"/>
          <w:szCs w:val="24"/>
        </w:rPr>
        <w:t>В течение отчетного периода реализован АПК «Безопасный город. Также была организована работа Народной дружины: осуществлено 1</w:t>
      </w:r>
      <w:r w:rsidR="006E6298">
        <w:rPr>
          <w:sz w:val="24"/>
          <w:szCs w:val="24"/>
        </w:rPr>
        <w:t>01</w:t>
      </w:r>
      <w:r w:rsidRPr="004912FA">
        <w:rPr>
          <w:sz w:val="24"/>
          <w:szCs w:val="24"/>
        </w:rPr>
        <w:t xml:space="preserve"> рейдов</w:t>
      </w:r>
      <w:r w:rsidR="006E6298">
        <w:rPr>
          <w:sz w:val="24"/>
          <w:szCs w:val="24"/>
        </w:rPr>
        <w:t>ое мероприятие</w:t>
      </w:r>
      <w:r w:rsidRPr="004912FA">
        <w:rPr>
          <w:sz w:val="24"/>
          <w:szCs w:val="24"/>
        </w:rPr>
        <w:t>. Все члены дружины были застрахованы.</w:t>
      </w:r>
    </w:p>
    <w:p w:rsidR="00C14EA1" w:rsidRPr="004912FA" w:rsidRDefault="007703B6" w:rsidP="000B54A4">
      <w:pPr>
        <w:ind w:firstLine="709"/>
        <w:jc w:val="both"/>
        <w:rPr>
          <w:sz w:val="24"/>
          <w:szCs w:val="24"/>
        </w:rPr>
      </w:pPr>
      <w:r w:rsidRPr="004912FA">
        <w:rPr>
          <w:sz w:val="24"/>
          <w:szCs w:val="24"/>
        </w:rPr>
        <w:t xml:space="preserve"> </w:t>
      </w:r>
    </w:p>
    <w:p w:rsidR="00C952DD" w:rsidRPr="004912FA" w:rsidRDefault="00C952DD" w:rsidP="00C14EA1">
      <w:pPr>
        <w:jc w:val="center"/>
        <w:rPr>
          <w:b/>
          <w:sz w:val="24"/>
          <w:szCs w:val="24"/>
        </w:rPr>
      </w:pPr>
      <w:r w:rsidRPr="004912FA">
        <w:rPr>
          <w:b/>
          <w:sz w:val="24"/>
          <w:szCs w:val="24"/>
        </w:rPr>
        <w:t xml:space="preserve">Основные результаты, </w:t>
      </w:r>
      <w:r w:rsidR="007703B6" w:rsidRPr="004912FA">
        <w:rPr>
          <w:b/>
          <w:sz w:val="24"/>
          <w:szCs w:val="24"/>
        </w:rPr>
        <w:t xml:space="preserve">достигнутые  по подпрограмме 2 </w:t>
      </w:r>
    </w:p>
    <w:p w:rsidR="007703B6" w:rsidRPr="004912FA" w:rsidRDefault="007703B6" w:rsidP="00C14EA1">
      <w:pPr>
        <w:jc w:val="center"/>
        <w:rPr>
          <w:b/>
          <w:sz w:val="24"/>
          <w:szCs w:val="24"/>
        </w:rPr>
      </w:pPr>
    </w:p>
    <w:p w:rsidR="007703B6" w:rsidRPr="004912FA" w:rsidRDefault="007703B6" w:rsidP="007703B6">
      <w:pPr>
        <w:ind w:firstLine="708"/>
        <w:jc w:val="both"/>
        <w:rPr>
          <w:sz w:val="24"/>
          <w:szCs w:val="24"/>
        </w:rPr>
      </w:pPr>
      <w:r w:rsidRPr="004912FA">
        <w:rPr>
          <w:sz w:val="24"/>
          <w:szCs w:val="24"/>
        </w:rPr>
        <w:t xml:space="preserve">100 %  несовершеннолетних, состоящих на профилактических учетах, были вовлечены в организованные формы досуга на базе общеобразовательных организаций и образовательных организаций дополнительного образования. Возросла на 2 % доля несовершеннолетних, снятых с профилактического учета по </w:t>
      </w:r>
      <w:bookmarkStart w:id="0" w:name="_GoBack"/>
      <w:bookmarkEnd w:id="0"/>
      <w:r w:rsidRPr="004912FA">
        <w:rPr>
          <w:sz w:val="24"/>
          <w:szCs w:val="24"/>
        </w:rPr>
        <w:t>исправлению.</w:t>
      </w:r>
    </w:p>
    <w:p w:rsidR="00C952DD" w:rsidRPr="004912FA" w:rsidRDefault="00C952DD" w:rsidP="007703B6">
      <w:pPr>
        <w:ind w:firstLine="709"/>
        <w:jc w:val="both"/>
        <w:rPr>
          <w:b/>
          <w:bCs/>
          <w:iCs/>
          <w:sz w:val="24"/>
          <w:szCs w:val="24"/>
        </w:rPr>
      </w:pPr>
    </w:p>
    <w:p w:rsidR="00AA6EF5" w:rsidRPr="004912FA" w:rsidRDefault="00AA6EF5" w:rsidP="00AA6EF5">
      <w:pPr>
        <w:ind w:firstLine="709"/>
        <w:jc w:val="both"/>
        <w:rPr>
          <w:sz w:val="24"/>
          <w:szCs w:val="24"/>
        </w:rPr>
      </w:pPr>
    </w:p>
    <w:p w:rsidR="009F3393" w:rsidRPr="004912FA" w:rsidRDefault="009F3393" w:rsidP="00AA6EF5">
      <w:pPr>
        <w:ind w:firstLine="709"/>
        <w:jc w:val="both"/>
        <w:rPr>
          <w:sz w:val="24"/>
          <w:szCs w:val="24"/>
        </w:rPr>
      </w:pPr>
    </w:p>
    <w:p w:rsidR="009F3393" w:rsidRPr="004912FA" w:rsidRDefault="009F3393" w:rsidP="00AA6EF5">
      <w:pPr>
        <w:ind w:firstLine="709"/>
        <w:jc w:val="both"/>
        <w:rPr>
          <w:sz w:val="24"/>
          <w:szCs w:val="24"/>
        </w:rPr>
      </w:pPr>
    </w:p>
    <w:p w:rsidR="009F3393" w:rsidRDefault="009F3393" w:rsidP="00AA6EF5">
      <w:pPr>
        <w:ind w:firstLine="709"/>
        <w:jc w:val="both"/>
        <w:rPr>
          <w:sz w:val="26"/>
          <w:szCs w:val="26"/>
        </w:rPr>
      </w:pPr>
    </w:p>
    <w:p w:rsidR="009F3393" w:rsidRDefault="009F3393" w:rsidP="00AA6EF5">
      <w:pPr>
        <w:ind w:firstLine="709"/>
        <w:jc w:val="both"/>
        <w:rPr>
          <w:sz w:val="26"/>
          <w:szCs w:val="26"/>
        </w:rPr>
      </w:pPr>
    </w:p>
    <w:p w:rsidR="009F3393" w:rsidRDefault="009F3393" w:rsidP="00AA6EF5">
      <w:pPr>
        <w:ind w:firstLine="709"/>
        <w:jc w:val="both"/>
        <w:rPr>
          <w:sz w:val="26"/>
          <w:szCs w:val="26"/>
        </w:rPr>
        <w:sectPr w:rsidR="009F33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3393" w:rsidRPr="009F3393" w:rsidRDefault="009F3393" w:rsidP="00AA6EF5">
      <w:pPr>
        <w:ind w:firstLine="709"/>
        <w:jc w:val="both"/>
      </w:pPr>
    </w:p>
    <w:p w:rsidR="005361F0" w:rsidRDefault="005361F0" w:rsidP="00AA6EF5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LINK Excel.Sheet.12 "C:\\Users\\3\\Downloads\\Анкета МП .xlsx" "ТАБ_1 к ПРИЛОЖЕНИЮ_4!R1C1:R33C7" \a \f 4 \h  \* MERGEFORMAT </w:instrText>
      </w:r>
      <w:r>
        <w:rPr>
          <w:sz w:val="22"/>
        </w:rPr>
        <w:fldChar w:fldCharType="separate"/>
      </w:r>
    </w:p>
    <w:tbl>
      <w:tblPr>
        <w:tblW w:w="6780" w:type="dxa"/>
        <w:tblInd w:w="108" w:type="dxa"/>
        <w:tblLook w:val="04A0" w:firstRow="1" w:lastRow="0" w:firstColumn="1" w:lastColumn="0" w:noHBand="0" w:noVBand="1"/>
      </w:tblPr>
      <w:tblGrid>
        <w:gridCol w:w="439"/>
        <w:gridCol w:w="2258"/>
        <w:gridCol w:w="2516"/>
        <w:gridCol w:w="1353"/>
        <w:gridCol w:w="1110"/>
        <w:gridCol w:w="772"/>
        <w:gridCol w:w="1015"/>
      </w:tblGrid>
      <w:tr w:rsidR="005361F0" w:rsidRPr="005361F0" w:rsidTr="005361F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>
            <w:pPr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1F0" w:rsidRPr="005361F0" w:rsidRDefault="005361F0" w:rsidP="005361F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1F0" w:rsidRPr="005361F0" w:rsidRDefault="005361F0" w:rsidP="005361F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1F0" w:rsidRPr="005361F0" w:rsidRDefault="005361F0" w:rsidP="005361F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5361F0" w:rsidRPr="005361F0" w:rsidTr="005361F0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61F0">
              <w:rPr>
                <w:b/>
                <w:bCs/>
                <w:sz w:val="28"/>
                <w:szCs w:val="28"/>
                <w:lang w:eastAsia="ru-RU"/>
              </w:rPr>
              <w:t>Таблица №1  Приложения 2</w:t>
            </w:r>
          </w:p>
        </w:tc>
      </w:tr>
      <w:tr w:rsidR="005361F0" w:rsidRPr="005361F0" w:rsidTr="005361F0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61F0" w:rsidRPr="005361F0" w:rsidTr="005361F0">
        <w:trPr>
          <w:trHeight w:val="1155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1F0" w:rsidRPr="004912FA" w:rsidRDefault="005361F0" w:rsidP="00DB1FD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912FA">
              <w:rPr>
                <w:b/>
                <w:bCs/>
                <w:sz w:val="28"/>
                <w:szCs w:val="28"/>
                <w:lang w:eastAsia="ru-RU"/>
              </w:rPr>
              <w:t xml:space="preserve">Анкета для оценки эффективности муниципальной программы МО МР </w:t>
            </w:r>
            <w:r w:rsidR="004912FA">
              <w:rPr>
                <w:b/>
                <w:bCs/>
                <w:sz w:val="28"/>
                <w:szCs w:val="28"/>
                <w:lang w:eastAsia="ru-RU"/>
              </w:rPr>
              <w:t xml:space="preserve">"Корткеросский" </w:t>
            </w:r>
            <w:r w:rsidR="004912FA" w:rsidRPr="004912FA">
              <w:rPr>
                <w:b/>
                <w:sz w:val="28"/>
                <w:szCs w:val="28"/>
              </w:rPr>
              <w:t>«Профилактика правонарушений и обеспечение общественной безопасности на территории муниципального района «Корткеросский» на 2022 - 2025 годы»</w:t>
            </w:r>
          </w:p>
        </w:tc>
      </w:tr>
      <w:tr w:rsidR="005361F0" w:rsidRPr="005361F0" w:rsidTr="005361F0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44"/>
                <w:szCs w:val="44"/>
                <w:lang w:eastAsia="ru-RU"/>
              </w:rPr>
            </w:pPr>
          </w:p>
        </w:tc>
      </w:tr>
      <w:tr w:rsidR="005361F0" w:rsidRPr="005361F0" w:rsidTr="005361F0">
        <w:trPr>
          <w:trHeight w:val="15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 xml:space="preserve">Вопросы для оценки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Методика определения ответа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Эксперт&lt;**&gt;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Ответ (ДА/НЕТ коэффициент исполнения) &lt;***&gt;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Балл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Итоги оценки</w:t>
            </w:r>
          </w:p>
        </w:tc>
      </w:tr>
      <w:tr w:rsidR="005361F0" w:rsidRPr="005361F0" w:rsidTr="005361F0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5361F0" w:rsidRPr="005361F0" w:rsidTr="005361F0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361F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  <w:r w:rsidRPr="005361F0">
              <w:rPr>
                <w:b/>
                <w:bCs/>
                <w:sz w:val="26"/>
                <w:szCs w:val="26"/>
                <w:lang w:eastAsia="ru-RU"/>
              </w:rPr>
              <w:t>Блок 1. Качество формирования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361F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361F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361F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361F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361F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361F0" w:rsidRPr="005361F0" w:rsidTr="005361F0">
        <w:trPr>
          <w:trHeight w:val="9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Раздел 1. Цели и "конструкция" (структуры)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(20%/4*(нет - 0 или да - 1))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15,00%</w:t>
            </w:r>
          </w:p>
        </w:tc>
      </w:tr>
      <w:tr w:rsidR="005361F0" w:rsidRPr="005361F0" w:rsidTr="005361F0">
        <w:trPr>
          <w:trHeight w:val="15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Соответствует ли цель программы Стратегии социально-экономического развития МО МР «Корткеросский» (далее - Стратегия).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 xml:space="preserve">Сравнение цели муниципальной программы и задачи блока, отраженной в разделе II. </w:t>
            </w:r>
            <w:r w:rsidRPr="005361F0">
              <w:rPr>
                <w:sz w:val="22"/>
                <w:szCs w:val="22"/>
                <w:lang w:eastAsia="ru-RU"/>
              </w:rPr>
              <w:br/>
              <w:t>Ответ "Да" – при дословном соответствии цели программы и задачи блока.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361F0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0,00%</w:t>
            </w:r>
          </w:p>
        </w:tc>
      </w:tr>
      <w:tr w:rsidR="005361F0" w:rsidRPr="005361F0" w:rsidTr="005361F0">
        <w:trPr>
          <w:trHeight w:val="21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Соответствуют ли целевые индикаторы  (показатели) муниципальной  программы, предусмотренные на отчетный год, плановым значениям целевых  индикаторов (показателей) Стратегии 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Сравнение целевых индикаторов и показателей программы и Стратегии.</w:t>
            </w:r>
            <w:r w:rsidRPr="005361F0">
              <w:rPr>
                <w:sz w:val="22"/>
                <w:szCs w:val="22"/>
                <w:lang w:eastAsia="ru-RU"/>
              </w:rPr>
              <w:br/>
              <w:t>Ответ "Да" - значения целевых индикаторов и показателей программы, предусмотренные на отчетный год, соответствуют либо имеют позитивное изменение по сравнению со значениями целевых индикаторов и показателей Стратегии - 1.</w:t>
            </w:r>
            <w:r w:rsidRPr="005361F0">
              <w:rPr>
                <w:sz w:val="22"/>
                <w:szCs w:val="22"/>
                <w:lang w:eastAsia="ru-RU"/>
              </w:rPr>
              <w:br/>
            </w:r>
            <w:r w:rsidRPr="005361F0">
              <w:rPr>
                <w:sz w:val="22"/>
                <w:szCs w:val="22"/>
                <w:lang w:eastAsia="ru-RU"/>
              </w:rPr>
              <w:lastRenderedPageBreak/>
              <w:t>В случае несоответствия - 0. В случае, если целевые значения выше определенных в Стратегии - 1.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lastRenderedPageBreak/>
              <w:t>отдел организационной и кадровой работы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5,00%</w:t>
            </w:r>
          </w:p>
        </w:tc>
      </w:tr>
      <w:tr w:rsidR="005361F0" w:rsidRPr="005361F0" w:rsidTr="005361F0">
        <w:trPr>
          <w:trHeight w:val="27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Имеются ли для каждой задачи муниципальной программы соответствующие ей целевые индикаторы (показатели) программы.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Экспертиза целевых индикаторов (показателей) муниципальной программы на основании таблицы "Перечень и сведения о целевых индикаторах и показателях муниципальной программы".</w:t>
            </w:r>
            <w:r w:rsidRPr="005361F0">
              <w:rPr>
                <w:sz w:val="22"/>
                <w:szCs w:val="22"/>
                <w:lang w:eastAsia="ru-RU"/>
              </w:rPr>
              <w:br/>
              <w:t>Ответ "Да" – отдельный целевой индикатор (показатель) имеется по каждой задаче муниципальной программы.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5,00%</w:t>
            </w:r>
          </w:p>
        </w:tc>
      </w:tr>
      <w:tr w:rsidR="005361F0" w:rsidRPr="005361F0" w:rsidTr="005361F0">
        <w:trPr>
          <w:trHeight w:val="255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Обеспечена ли взаимосвязь задач и целевых индикаторов и показателей каждой подпрограммы, исключено ли дублирование взаимосвязи этих целевых индикаторов и показателей с другими задачами, проведена ли оценка налоговых расходов в составе муниципальной программы (при необходимости)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Экспертиза задач и целевых  индикаторов (показателей) каждой подпрограммы на основании таблицы "Перечень и сведения о целевых индикаторах и показателях муниципальной программы".</w:t>
            </w:r>
            <w:r w:rsidRPr="005361F0">
              <w:rPr>
                <w:sz w:val="22"/>
                <w:szCs w:val="22"/>
                <w:lang w:eastAsia="ru-RU"/>
              </w:rPr>
              <w:br/>
              <w:t>Ответ "Да" – имеется целевой индикатор (показатель) по каждой задаче подпрограммы и он не является целевым индикатором (показателем) по другим задачам.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5,00%</w:t>
            </w:r>
          </w:p>
        </w:tc>
      </w:tr>
      <w:tr w:rsidR="005361F0" w:rsidRPr="005361F0" w:rsidTr="005361F0">
        <w:trPr>
          <w:trHeight w:val="39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Раздел 2. Качество планирования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(10%/4*(нет - 0 или да - 1))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7,50%</w:t>
            </w:r>
          </w:p>
        </w:tc>
      </w:tr>
      <w:tr w:rsidR="005361F0" w:rsidRPr="005361F0" w:rsidTr="005361F0">
        <w:trPr>
          <w:trHeight w:val="21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Достаточно ли состава основных мероприятий, направленных на решение конкретной задачи подпрограммы.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 xml:space="preserve"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комплекс </w:t>
            </w:r>
            <w:r w:rsidRPr="005361F0">
              <w:rPr>
                <w:sz w:val="22"/>
                <w:szCs w:val="22"/>
                <w:lang w:eastAsia="ru-RU"/>
              </w:rPr>
              <w:lastRenderedPageBreak/>
              <w:t>необходимых мероприятий (не менее двух действующих мероприятий).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lastRenderedPageBreak/>
              <w:t>отдел организационной и кадровой работы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361F0" w:rsidRPr="005361F0" w:rsidRDefault="00DB1FDD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DB1FDD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F0" w:rsidRPr="005361F0" w:rsidRDefault="00DB1FDD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2,50</w:t>
            </w:r>
            <w:r w:rsidR="005361F0" w:rsidRPr="005361F0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361F0" w:rsidRPr="005361F0" w:rsidTr="005361F0">
        <w:trPr>
          <w:trHeight w:val="31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lastRenderedPageBreak/>
              <w:t>2.2.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Отсутствует ли 10 и более % целевых индикаторов (показателей) от общего их количества, имеющих уровень расхождений фактических и плановых значений более 30% 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Изучение таблицы "Перечень и сведения о целевых индикаторах и показателях муниципальной программы".</w:t>
            </w:r>
            <w:r w:rsidRPr="005361F0">
              <w:rPr>
                <w:sz w:val="22"/>
                <w:szCs w:val="22"/>
                <w:lang w:eastAsia="ru-RU"/>
              </w:rPr>
              <w:br/>
              <w:t xml:space="preserve">Ответ "Да" - отсутствует 10 и более % целевых индикаторов (показателей) от общего их количества, имеющих уровень расхождений фактических и плановых значений более 30% (больше или меньше), что определяется путем отношения количества целевых  индикаторов (показателей), имеющих указанные расхождения, к общему количеству целевых индикаторов (показателей). Расчет: вывести % исполнения по каждому целевому показателю, рассчитать среднее значение % исполнения. Сравнить % исполнения со 100%.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2,50%</w:t>
            </w:r>
          </w:p>
        </w:tc>
      </w:tr>
      <w:tr w:rsidR="005361F0" w:rsidRPr="005361F0" w:rsidTr="005361F0">
        <w:trPr>
          <w:trHeight w:val="18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Изучение  "Комплексного плана действий по реализации муниципальной программы на отчетный финансовый год и плановый период".</w:t>
            </w:r>
            <w:r w:rsidRPr="005361F0">
              <w:rPr>
                <w:sz w:val="22"/>
                <w:szCs w:val="22"/>
                <w:lang w:eastAsia="ru-RU"/>
              </w:rPr>
              <w:br/>
              <w:t xml:space="preserve">Ответ "Да" – по всем основным мероприятиям отражены количественные значения результатов их выполнения или конкретный результат, по которым возможна </w:t>
            </w:r>
            <w:r w:rsidRPr="005361F0">
              <w:rPr>
                <w:sz w:val="22"/>
                <w:szCs w:val="22"/>
                <w:lang w:eastAsia="ru-RU"/>
              </w:rPr>
              <w:lastRenderedPageBreak/>
              <w:t>оценка выполнения мероприятий по итогам отчетного года.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lastRenderedPageBreak/>
              <w:t>отдел организационной и кадровой работы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2,50%</w:t>
            </w:r>
          </w:p>
        </w:tc>
      </w:tr>
      <w:tr w:rsidR="005361F0" w:rsidRPr="005361F0" w:rsidTr="005361F0">
        <w:trPr>
          <w:trHeight w:val="16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lastRenderedPageBreak/>
              <w:t>2.4.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Отражены ли «конечные» количественные показатели, характеризующие общественно значимый социально-экономический эффект 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spacing w:after="24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Изучение позиции "Ожидаемые результаты реализации муниципальной программы" паспорта муниципальной программы.</w:t>
            </w:r>
            <w:r w:rsidRPr="005361F0">
              <w:rPr>
                <w:sz w:val="22"/>
                <w:szCs w:val="22"/>
                <w:lang w:eastAsia="ru-RU"/>
              </w:rPr>
              <w:br/>
              <w:t>Ответ "Да" – в паспорте программы отражены «конечные» количественные показатели, характеризующие общественно значимый социально-экономический эффект.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2,50%</w:t>
            </w:r>
          </w:p>
        </w:tc>
      </w:tr>
      <w:tr w:rsidR="005361F0" w:rsidRPr="005361F0" w:rsidTr="005361F0">
        <w:trPr>
          <w:trHeight w:val="6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  <w:r w:rsidRPr="005361F0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  <w:r w:rsidRPr="005361F0">
              <w:rPr>
                <w:b/>
                <w:bCs/>
                <w:sz w:val="26"/>
                <w:szCs w:val="26"/>
                <w:lang w:eastAsia="ru-RU"/>
              </w:rPr>
              <w:t>Блок 2. Эффективность реализации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  <w:r w:rsidRPr="005361F0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  <w:r w:rsidRPr="005361F0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5361F0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5361F0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5361F0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5361F0" w:rsidRPr="005361F0" w:rsidTr="005361F0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Раздел 3. Качество управления программой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(20%/3*(нет - 0 или да - 1))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13,33%</w:t>
            </w:r>
          </w:p>
        </w:tc>
      </w:tr>
      <w:tr w:rsidR="005361F0" w:rsidRPr="005361F0" w:rsidTr="005361F0">
        <w:trPr>
          <w:trHeight w:val="196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Установлены и соблюдены ли сроки выполнения основных мероприятий и контрольных событий в "Комплексном плане действий по реализации муниципальной программы на отчетный финансовый год и плановый период".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Изучение  "Комплексного плана действий по реализации муниципальной программы на отчетный финансовый год и плановый период".</w:t>
            </w:r>
            <w:r w:rsidRPr="005361F0">
              <w:rPr>
                <w:sz w:val="22"/>
                <w:szCs w:val="22"/>
                <w:lang w:eastAsia="ru-RU"/>
              </w:rPr>
              <w:br/>
              <w:t>Ответ "Да" – установлены и соблюдены сроки выполнения основных мероприятий и контрольных событий.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361F0" w:rsidRPr="005361F0" w:rsidRDefault="00DB1FDD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DB1FDD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F0" w:rsidRPr="005361F0" w:rsidRDefault="00DB1FDD" w:rsidP="00DB1FD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6,67</w:t>
            </w:r>
            <w:r w:rsidR="005361F0" w:rsidRPr="005361F0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361F0" w:rsidRPr="005361F0" w:rsidTr="005361F0">
        <w:trPr>
          <w:trHeight w:val="22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 xml:space="preserve">Соблюдены ли сроки внесения изменений в муниципальные программы условиям, определенным постановлением № 1632 от 28.10.2021, а также сроки регистрации в </w:t>
            </w:r>
            <w:r w:rsidRPr="005361F0">
              <w:rPr>
                <w:sz w:val="22"/>
                <w:szCs w:val="22"/>
                <w:lang w:eastAsia="ru-RU"/>
              </w:rPr>
              <w:lastRenderedPageBreak/>
              <w:t>федеральном ГАСУ актуализированной редакции МП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lastRenderedPageBreak/>
              <w:t>Ответ "Да" - 1. "Нет" - 0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6,67%</w:t>
            </w:r>
          </w:p>
        </w:tc>
      </w:tr>
      <w:tr w:rsidR="005361F0" w:rsidRPr="005361F0" w:rsidTr="005361F0">
        <w:trPr>
          <w:trHeight w:val="22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lastRenderedPageBreak/>
              <w:t>3.3.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Отсутствуют ли случаи выявленных нарушений в ходе реализации программы контролирующими/надзорными органами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Отсут</w:t>
            </w:r>
            <w:r w:rsidR="00DB1FDD">
              <w:rPr>
                <w:sz w:val="22"/>
                <w:szCs w:val="22"/>
                <w:lang w:eastAsia="ru-RU"/>
              </w:rPr>
              <w:t>ст</w:t>
            </w:r>
            <w:r w:rsidRPr="005361F0">
              <w:rPr>
                <w:sz w:val="22"/>
                <w:szCs w:val="22"/>
                <w:lang w:eastAsia="ru-RU"/>
              </w:rPr>
              <w:t>вие предписаний/замечаний/требований или иных нарушений, выявленных контролирующими и/или надзорными органами. Да - 0, нет - 1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6,67%</w:t>
            </w:r>
          </w:p>
        </w:tc>
      </w:tr>
      <w:tr w:rsidR="005361F0" w:rsidRPr="005361F0" w:rsidTr="005361F0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Раздел 4. Достигнутые результаты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(50%/3*k)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DB1FDD" w:rsidP="00DB1FDD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5361F0" w:rsidRPr="005361F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61F0" w:rsidRPr="005361F0" w:rsidRDefault="00DB1FDD" w:rsidP="00DB1FDD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51,35</w:t>
            </w:r>
            <w:r w:rsidR="005361F0" w:rsidRPr="005361F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5361F0" w:rsidRPr="005361F0" w:rsidTr="005361F0">
        <w:trPr>
          <w:trHeight w:val="15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Какая степень выполнения основных мероприятий 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 - в % к 100%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361F0" w:rsidRPr="005361F0" w:rsidRDefault="005361F0" w:rsidP="00DB1FDD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361F0">
              <w:rPr>
                <w:color w:val="FF0000"/>
                <w:sz w:val="22"/>
                <w:szCs w:val="22"/>
                <w:lang w:eastAsia="ru-RU"/>
              </w:rPr>
              <w:t>0,8</w:t>
            </w:r>
            <w:r w:rsidR="00DB1FDD">
              <w:rPr>
                <w:color w:val="FF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0,8</w:t>
            </w:r>
            <w:r w:rsidR="00DB1FDD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DB1FD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14,</w:t>
            </w:r>
            <w:r w:rsidR="00DB1FDD">
              <w:rPr>
                <w:sz w:val="22"/>
                <w:szCs w:val="22"/>
                <w:lang w:eastAsia="ru-RU"/>
              </w:rPr>
              <w:t>74</w:t>
            </w:r>
            <w:r w:rsidRPr="005361F0">
              <w:rPr>
                <w:sz w:val="22"/>
                <w:szCs w:val="22"/>
                <w:lang w:eastAsia="ru-RU"/>
              </w:rPr>
              <w:t>%</w:t>
            </w:r>
          </w:p>
        </w:tc>
      </w:tr>
      <w:tr w:rsidR="005361F0" w:rsidRPr="005361F0" w:rsidTr="005361F0">
        <w:trPr>
          <w:trHeight w:val="21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Какая степень достижения плановых значений целевых индикаторов (показателей).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Изучение данных таблицы "Перечень и сведения о целевых индикаторах и показателях муниципальной программы".</w:t>
            </w:r>
            <w:r w:rsidRPr="005361F0">
              <w:rPr>
                <w:sz w:val="22"/>
                <w:szCs w:val="22"/>
                <w:lang w:eastAsia="ru-RU"/>
              </w:rPr>
              <w:br/>
              <w:t xml:space="preserve">Определяется показатель степени достижения плановых значений целевых показателей (индикаторов) за год путем отношения количества целевых показателей (индикаторов), по которым достигнуты плановые значения, к количеству запланированных целевых показателей (индикаторов). Например: Всего 11, </w:t>
            </w:r>
            <w:r w:rsidRPr="005361F0">
              <w:rPr>
                <w:sz w:val="22"/>
                <w:szCs w:val="22"/>
                <w:lang w:eastAsia="ru-RU"/>
              </w:rPr>
              <w:lastRenderedPageBreak/>
              <w:t>достигнуто 8 показателей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lastRenderedPageBreak/>
              <w:t>отдел организационной и кадровой работы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361F0" w:rsidRPr="005361F0" w:rsidRDefault="005361F0" w:rsidP="00DB1FDD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361F0">
              <w:rPr>
                <w:color w:val="FF0000"/>
                <w:sz w:val="22"/>
                <w:szCs w:val="22"/>
                <w:lang w:eastAsia="ru-RU"/>
              </w:rPr>
              <w:t>0,</w:t>
            </w:r>
            <w:r w:rsidR="00DB1FDD">
              <w:rPr>
                <w:color w:val="FF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DB1FD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0,</w:t>
            </w:r>
            <w:r w:rsidR="00DB1FDD">
              <w:rPr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DB1FDD" w:rsidP="00DB1FD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="005361F0" w:rsidRPr="005361F0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17</w:t>
            </w:r>
            <w:r w:rsidR="005361F0" w:rsidRPr="005361F0">
              <w:rPr>
                <w:sz w:val="22"/>
                <w:szCs w:val="22"/>
                <w:lang w:eastAsia="ru-RU"/>
              </w:rPr>
              <w:t>%</w:t>
            </w:r>
          </w:p>
        </w:tc>
      </w:tr>
      <w:tr w:rsidR="005361F0" w:rsidRPr="005361F0" w:rsidTr="005361F0">
        <w:trPr>
          <w:trHeight w:val="24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lastRenderedPageBreak/>
              <w:t>4.3.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Как эффективно расходовались средства  бюджета муниципального образования, предусмотренные для финансирования муниципальной программы.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В случае, если по программе есть неисполненные мероприятия и недостигнутые целевые показатели, оценивается соотношение показателей сводной бюджетной росписи по состоянию на 31 декабря 2022 года и кассовое исполнение муниципальной программы по итогам года, в %.</w:t>
            </w:r>
            <w:r w:rsidRPr="005361F0">
              <w:rPr>
                <w:sz w:val="22"/>
                <w:szCs w:val="22"/>
                <w:lang w:eastAsia="ru-RU"/>
              </w:rPr>
              <w:br/>
              <w:t>В случае выполнения всех мероприятий и достижения/перевыполнения всех показателей значение по данному пункту определяется в размере 100% без учета соотношения сводной бюджетной росписи и кассового исполнения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1F0" w:rsidRPr="005361F0" w:rsidRDefault="00DB1FDD" w:rsidP="005361F0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>
              <w:rPr>
                <w:color w:val="FF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DB1FDD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F0" w:rsidRPr="005361F0" w:rsidRDefault="005361F0" w:rsidP="00DB1FD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1</w:t>
            </w:r>
            <w:r w:rsidR="00DB1FDD">
              <w:rPr>
                <w:sz w:val="22"/>
                <w:szCs w:val="22"/>
                <w:lang w:eastAsia="ru-RU"/>
              </w:rPr>
              <w:t>8</w:t>
            </w:r>
            <w:r w:rsidRPr="005361F0">
              <w:rPr>
                <w:sz w:val="22"/>
                <w:szCs w:val="22"/>
                <w:lang w:eastAsia="ru-RU"/>
              </w:rPr>
              <w:t>,33%</w:t>
            </w:r>
          </w:p>
        </w:tc>
      </w:tr>
      <w:tr w:rsidR="005361F0" w:rsidRPr="005361F0" w:rsidTr="005361F0">
        <w:trPr>
          <w:trHeight w:val="31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5361F0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361F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1F0" w:rsidRPr="005361F0" w:rsidRDefault="00DB1FDD" w:rsidP="00DB1FD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5361F0" w:rsidRPr="005361F0">
              <w:rPr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1F0" w:rsidRPr="005361F0" w:rsidRDefault="00DB1FDD" w:rsidP="005361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78,64</w:t>
            </w:r>
            <w:r w:rsidR="005361F0" w:rsidRPr="005361F0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361F0" w:rsidRPr="005361F0" w:rsidTr="005361F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361F0" w:rsidRPr="005361F0" w:rsidTr="005361F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&lt;*&gt; - Таблица представляется в формате Excel.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361F0" w:rsidRPr="005361F0" w:rsidTr="005361F0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&lt;**&gt; - Специалисты,  проводящие экспертизу отчетов о ходе реализации и оценке эффективности муниципальных программ, представленных ответственными исполнителями программ.</w:t>
            </w:r>
          </w:p>
        </w:tc>
      </w:tr>
      <w:tr w:rsidR="005361F0" w:rsidRPr="005361F0" w:rsidTr="005361F0">
        <w:trPr>
          <w:trHeight w:val="8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F0" w:rsidRPr="005361F0" w:rsidRDefault="005361F0" w:rsidP="005361F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1F0">
              <w:rPr>
                <w:sz w:val="22"/>
                <w:szCs w:val="22"/>
                <w:lang w:eastAsia="ru-RU"/>
              </w:rPr>
              <w:t>&lt;***&gt; - В данной таблице ответственные исполнители муниципальной программы заполняют только выделенные цветом ячейки в строках 1.1 - 1.4, 2.1 - 2.4, 3.1 - 3.3 по графе 5 "Ответ (Да/Нет)" в строках 4.1 -  4.3. "Ответ ( коэффициент исполнения)" . Графы 6, 7, а также результат оценки заполняются автоматически.</w:t>
            </w:r>
          </w:p>
        </w:tc>
      </w:tr>
      <w:tr w:rsidR="005361F0" w:rsidRPr="005361F0" w:rsidTr="005361F0">
        <w:trPr>
          <w:trHeight w:val="252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1F0" w:rsidRPr="005361F0" w:rsidRDefault="005361F0" w:rsidP="005361F0">
            <w:pPr>
              <w:suppressAutoHyphens w:val="0"/>
              <w:rPr>
                <w:b/>
                <w:bCs/>
                <w:sz w:val="32"/>
                <w:szCs w:val="32"/>
                <w:lang w:eastAsia="ru-RU"/>
              </w:rPr>
            </w:pPr>
            <w:r w:rsidRPr="005361F0">
              <w:rPr>
                <w:b/>
                <w:bCs/>
                <w:sz w:val="24"/>
                <w:szCs w:val="32"/>
                <w:u w:val="single"/>
                <w:lang w:eastAsia="ru-RU"/>
              </w:rPr>
              <w:t xml:space="preserve">Результат оценки эффективности муниципальной программы за отчетный год:  </w:t>
            </w:r>
            <w:r w:rsidRPr="005361F0">
              <w:rPr>
                <w:b/>
                <w:bCs/>
                <w:sz w:val="24"/>
                <w:szCs w:val="32"/>
                <w:lang w:eastAsia="ru-RU"/>
              </w:rPr>
              <w:t>Цели и приоритеты по муниципальной программе расставлены верно, механизмы и инструменты управления муниципальной программой привели к достижению запланированных результатов.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1F0" w:rsidRPr="005361F0" w:rsidRDefault="005361F0" w:rsidP="005361F0">
            <w:pPr>
              <w:suppressAutoHyphens w:val="0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5361F0">
              <w:rPr>
                <w:b/>
                <w:bCs/>
                <w:sz w:val="32"/>
                <w:szCs w:val="32"/>
                <w:lang w:eastAsia="ru-RU"/>
              </w:rPr>
              <w:t xml:space="preserve"> Умеренно эффективна </w:t>
            </w:r>
          </w:p>
        </w:tc>
      </w:tr>
    </w:tbl>
    <w:p w:rsidR="009F3393" w:rsidRPr="00EA5A7A" w:rsidRDefault="005361F0" w:rsidP="00AA6EF5">
      <w:pPr>
        <w:ind w:firstLine="709"/>
        <w:jc w:val="both"/>
        <w:rPr>
          <w:sz w:val="22"/>
        </w:rPr>
      </w:pPr>
      <w:r>
        <w:rPr>
          <w:sz w:val="22"/>
        </w:rPr>
        <w:fldChar w:fldCharType="end"/>
      </w:r>
    </w:p>
    <w:sectPr w:rsidR="009F3393" w:rsidRPr="00EA5A7A" w:rsidSect="009F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E4" w:rsidRDefault="00E353E4" w:rsidP="00EA5A7A">
      <w:r>
        <w:separator/>
      </w:r>
    </w:p>
  </w:endnote>
  <w:endnote w:type="continuationSeparator" w:id="0">
    <w:p w:rsidR="00E353E4" w:rsidRDefault="00E353E4" w:rsidP="00EA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E4" w:rsidRDefault="00E353E4" w:rsidP="00EA5A7A">
      <w:r>
        <w:separator/>
      </w:r>
    </w:p>
  </w:footnote>
  <w:footnote w:type="continuationSeparator" w:id="0">
    <w:p w:rsidR="00E353E4" w:rsidRDefault="00E353E4" w:rsidP="00EA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497"/>
    <w:multiLevelType w:val="hybridMultilevel"/>
    <w:tmpl w:val="CB60A242"/>
    <w:lvl w:ilvl="0" w:tplc="25C20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0D0E81"/>
    <w:multiLevelType w:val="hybridMultilevel"/>
    <w:tmpl w:val="5050A76A"/>
    <w:lvl w:ilvl="0" w:tplc="99D63D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84171"/>
    <w:multiLevelType w:val="hybridMultilevel"/>
    <w:tmpl w:val="372889D2"/>
    <w:lvl w:ilvl="0" w:tplc="30325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762064"/>
    <w:multiLevelType w:val="hybridMultilevel"/>
    <w:tmpl w:val="A45AAD10"/>
    <w:lvl w:ilvl="0" w:tplc="F702B7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F21EF7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4E7E027E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6B957726"/>
    <w:multiLevelType w:val="hybridMultilevel"/>
    <w:tmpl w:val="6FF0C054"/>
    <w:lvl w:ilvl="0" w:tplc="F702B7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B20B61"/>
    <w:multiLevelType w:val="hybridMultilevel"/>
    <w:tmpl w:val="F9BE9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C3"/>
    <w:rsid w:val="00096F00"/>
    <w:rsid w:val="000B54A4"/>
    <w:rsid w:val="000B7B9E"/>
    <w:rsid w:val="000D6A4C"/>
    <w:rsid w:val="000E14ED"/>
    <w:rsid w:val="000E7E18"/>
    <w:rsid w:val="0011113A"/>
    <w:rsid w:val="00113265"/>
    <w:rsid w:val="00121CDD"/>
    <w:rsid w:val="001264CF"/>
    <w:rsid w:val="001926CC"/>
    <w:rsid w:val="001D562D"/>
    <w:rsid w:val="001F620D"/>
    <w:rsid w:val="00220D85"/>
    <w:rsid w:val="002418CB"/>
    <w:rsid w:val="002759B1"/>
    <w:rsid w:val="002A3912"/>
    <w:rsid w:val="002D01B8"/>
    <w:rsid w:val="002F0E9D"/>
    <w:rsid w:val="002F754E"/>
    <w:rsid w:val="00333657"/>
    <w:rsid w:val="003807C3"/>
    <w:rsid w:val="00395B41"/>
    <w:rsid w:val="003F2C00"/>
    <w:rsid w:val="004720B2"/>
    <w:rsid w:val="004912FA"/>
    <w:rsid w:val="0051730E"/>
    <w:rsid w:val="005361B9"/>
    <w:rsid w:val="005361F0"/>
    <w:rsid w:val="00574995"/>
    <w:rsid w:val="005925D5"/>
    <w:rsid w:val="005A45D8"/>
    <w:rsid w:val="00623F5F"/>
    <w:rsid w:val="00692348"/>
    <w:rsid w:val="006B204C"/>
    <w:rsid w:val="006B6201"/>
    <w:rsid w:val="006D0FF1"/>
    <w:rsid w:val="006E6298"/>
    <w:rsid w:val="006F1E1F"/>
    <w:rsid w:val="00722856"/>
    <w:rsid w:val="007630FB"/>
    <w:rsid w:val="007703B6"/>
    <w:rsid w:val="007757DB"/>
    <w:rsid w:val="007E1A3D"/>
    <w:rsid w:val="00874178"/>
    <w:rsid w:val="008D30C8"/>
    <w:rsid w:val="00924240"/>
    <w:rsid w:val="0092690C"/>
    <w:rsid w:val="00964A63"/>
    <w:rsid w:val="00985668"/>
    <w:rsid w:val="009861F8"/>
    <w:rsid w:val="009931BE"/>
    <w:rsid w:val="009A75DE"/>
    <w:rsid w:val="009E6ECD"/>
    <w:rsid w:val="009F3393"/>
    <w:rsid w:val="00A07B0D"/>
    <w:rsid w:val="00A14C70"/>
    <w:rsid w:val="00AA6EF5"/>
    <w:rsid w:val="00B36310"/>
    <w:rsid w:val="00B627D3"/>
    <w:rsid w:val="00B86117"/>
    <w:rsid w:val="00B90B0C"/>
    <w:rsid w:val="00B94B15"/>
    <w:rsid w:val="00BB3C34"/>
    <w:rsid w:val="00BB6A30"/>
    <w:rsid w:val="00BC5A5B"/>
    <w:rsid w:val="00BD4526"/>
    <w:rsid w:val="00C14EA1"/>
    <w:rsid w:val="00C273A7"/>
    <w:rsid w:val="00C75E2E"/>
    <w:rsid w:val="00C952DD"/>
    <w:rsid w:val="00CE5071"/>
    <w:rsid w:val="00D058C4"/>
    <w:rsid w:val="00D6787C"/>
    <w:rsid w:val="00DB1FDD"/>
    <w:rsid w:val="00E0469D"/>
    <w:rsid w:val="00E353E4"/>
    <w:rsid w:val="00E70276"/>
    <w:rsid w:val="00E74B06"/>
    <w:rsid w:val="00EA5A7A"/>
    <w:rsid w:val="00EC3B46"/>
    <w:rsid w:val="00EC41D1"/>
    <w:rsid w:val="00ED2E39"/>
    <w:rsid w:val="00F04826"/>
    <w:rsid w:val="00F17EBD"/>
    <w:rsid w:val="00F200CA"/>
    <w:rsid w:val="00F27D79"/>
    <w:rsid w:val="00F7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980F5-8275-4101-A243-DA86ABD9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01B8"/>
    <w:rPr>
      <w:color w:val="0000FF"/>
      <w:u w:val="single"/>
    </w:rPr>
  </w:style>
  <w:style w:type="paragraph" w:styleId="a4">
    <w:name w:val="List Paragraph"/>
    <w:aliases w:val="Варианты ответов,Абзац списка для документа"/>
    <w:basedOn w:val="a"/>
    <w:link w:val="a5"/>
    <w:uiPriority w:val="34"/>
    <w:qFormat/>
    <w:rsid w:val="002D01B8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,Абзац списка для документа Знак"/>
    <w:link w:val="a4"/>
    <w:uiPriority w:val="34"/>
    <w:locked/>
    <w:rsid w:val="002D01B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6B2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6B6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A14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AA6EF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AA6EF5"/>
  </w:style>
  <w:style w:type="paragraph" w:customStyle="1" w:styleId="001">
    <w:name w:val="Заголовок 001"/>
    <w:basedOn w:val="a"/>
    <w:link w:val="0010"/>
    <w:qFormat/>
    <w:rsid w:val="00AA6EF5"/>
    <w:pPr>
      <w:keepNext/>
      <w:widowControl w:val="0"/>
      <w:suppressAutoHyphens w:val="0"/>
      <w:jc w:val="center"/>
      <w:outlineLvl w:val="1"/>
    </w:pPr>
    <w:rPr>
      <w:rFonts w:ascii="Arial" w:hAnsi="Arial"/>
      <w:b/>
      <w:bCs/>
      <w:iCs/>
      <w:snapToGrid w:val="0"/>
      <w:sz w:val="28"/>
      <w:szCs w:val="28"/>
      <w:lang w:eastAsia="ru-RU"/>
    </w:rPr>
  </w:style>
  <w:style w:type="character" w:customStyle="1" w:styleId="0010">
    <w:name w:val="Заголовок 001 Знак"/>
    <w:link w:val="001"/>
    <w:rsid w:val="00AA6EF5"/>
    <w:rPr>
      <w:rFonts w:ascii="Arial" w:eastAsia="Times New Roman" w:hAnsi="Arial" w:cs="Times New Roman"/>
      <w:b/>
      <w:bCs/>
      <w:iCs/>
      <w:snapToGrid w:val="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33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3393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EA5A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5A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EA5A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5A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255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Администрация</cp:lastModifiedBy>
  <cp:revision>4</cp:revision>
  <cp:lastPrinted>2023-03-27T08:25:00Z</cp:lastPrinted>
  <dcterms:created xsi:type="dcterms:W3CDTF">2023-03-28T11:49:00Z</dcterms:created>
  <dcterms:modified xsi:type="dcterms:W3CDTF">2024-03-07T11:47:00Z</dcterms:modified>
</cp:coreProperties>
</file>