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DF3203" w:rsidRPr="004112AD" w:rsidTr="005751C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DF3203" w:rsidRPr="004112AD" w:rsidRDefault="00DF3203" w:rsidP="005751C3">
            <w:pPr>
              <w:jc w:val="center"/>
              <w:rPr>
                <w:b/>
                <w:sz w:val="28"/>
                <w:szCs w:val="28"/>
              </w:rPr>
            </w:pPr>
            <w:r w:rsidRPr="004112AD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DF3203" w:rsidRPr="004112AD" w:rsidRDefault="00DF3203" w:rsidP="005751C3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112AD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DF3203" w:rsidRPr="004112AD" w:rsidRDefault="00DF3203" w:rsidP="005751C3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112AD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F3203" w:rsidRPr="004112AD" w:rsidRDefault="00DF3203" w:rsidP="005751C3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112AD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DF3203" w:rsidRPr="004112AD" w:rsidRDefault="00DF3203" w:rsidP="00DF3203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DF3203" w:rsidRPr="004112AD" w:rsidRDefault="00DF3203" w:rsidP="00DF3203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4112AD">
        <w:rPr>
          <w:rFonts w:eastAsia="Calibri"/>
          <w:b/>
          <w:sz w:val="32"/>
          <w:szCs w:val="32"/>
          <w:lang w:eastAsia="en-US"/>
        </w:rPr>
        <w:t>ШУÖМ</w:t>
      </w:r>
    </w:p>
    <w:p w:rsidR="00DF3203" w:rsidRPr="004112AD" w:rsidRDefault="00DF3203" w:rsidP="00DF3203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DF3203" w:rsidRPr="004112AD" w:rsidRDefault="00DF3203" w:rsidP="00DF3203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4112AD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DF3203" w:rsidRPr="004112AD" w:rsidRDefault="00DF3203" w:rsidP="00DF3203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DF3203" w:rsidRPr="004112AD" w:rsidRDefault="00DF3203" w:rsidP="00DF3203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26</w:t>
      </w:r>
      <w:r w:rsidRPr="004112AD">
        <w:rPr>
          <w:rFonts w:eastAsia="Calibri"/>
          <w:b/>
          <w:sz w:val="28"/>
          <w:szCs w:val="28"/>
          <w:lang w:eastAsia="en-US"/>
        </w:rPr>
        <w:t>.06</w:t>
      </w:r>
      <w:r w:rsidRPr="004112AD">
        <w:rPr>
          <w:b/>
          <w:sz w:val="28"/>
          <w:szCs w:val="28"/>
        </w:rPr>
        <w:t xml:space="preserve">.2024                                                                                                      № </w:t>
      </w:r>
      <w:r>
        <w:rPr>
          <w:b/>
          <w:sz w:val="28"/>
          <w:szCs w:val="28"/>
        </w:rPr>
        <w:t>846</w:t>
      </w:r>
    </w:p>
    <w:p w:rsidR="00DF3203" w:rsidRPr="004112AD" w:rsidRDefault="00DF3203" w:rsidP="00DF3203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DF3203" w:rsidRPr="004112AD" w:rsidRDefault="00DF3203" w:rsidP="00DF320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4112AD">
        <w:rPr>
          <w:sz w:val="28"/>
          <w:szCs w:val="28"/>
        </w:rPr>
        <w:t>с.Корткерос, Корткеросский р-н,</w:t>
      </w:r>
    </w:p>
    <w:p w:rsidR="00DF3203" w:rsidRPr="004112AD" w:rsidRDefault="00DF3203" w:rsidP="00DF320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4112AD">
        <w:rPr>
          <w:sz w:val="28"/>
          <w:szCs w:val="28"/>
        </w:rPr>
        <w:t>Республика Коми</w:t>
      </w:r>
    </w:p>
    <w:p w:rsidR="00DF3203" w:rsidRPr="005D05ED" w:rsidRDefault="00DF3203" w:rsidP="00DF3203">
      <w:pPr>
        <w:jc w:val="center"/>
        <w:rPr>
          <w:sz w:val="28"/>
          <w:szCs w:val="28"/>
        </w:rPr>
      </w:pPr>
    </w:p>
    <w:p w:rsidR="00DF3203" w:rsidRDefault="00DF3203" w:rsidP="00DF32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изменений в постановление администрации муниципального района «Корткеросский» </w:t>
      </w:r>
    </w:p>
    <w:p w:rsidR="00DF3203" w:rsidRDefault="00DF3203" w:rsidP="00DF32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 16.10.2023 № 1329 «</w:t>
      </w:r>
      <w:r w:rsidRPr="006F485B">
        <w:rPr>
          <w:b/>
          <w:sz w:val="32"/>
          <w:szCs w:val="32"/>
        </w:rPr>
        <w:t>Об основных показателях прогноза социально-экономического развития муниципального образования</w:t>
      </w:r>
      <w:r>
        <w:rPr>
          <w:b/>
          <w:sz w:val="32"/>
          <w:szCs w:val="32"/>
        </w:rPr>
        <w:t xml:space="preserve"> </w:t>
      </w:r>
      <w:r w:rsidRPr="006F485B">
        <w:rPr>
          <w:b/>
          <w:sz w:val="32"/>
          <w:szCs w:val="32"/>
        </w:rPr>
        <w:t xml:space="preserve">муниципального района «Корткеросский» </w:t>
      </w:r>
    </w:p>
    <w:p w:rsidR="00DF3203" w:rsidRPr="006F485B" w:rsidRDefault="00DF3203" w:rsidP="00DF3203">
      <w:pPr>
        <w:jc w:val="center"/>
        <w:rPr>
          <w:b/>
          <w:sz w:val="32"/>
          <w:szCs w:val="32"/>
        </w:rPr>
      </w:pPr>
      <w:r w:rsidRPr="006F485B">
        <w:rPr>
          <w:b/>
          <w:sz w:val="32"/>
          <w:szCs w:val="32"/>
        </w:rPr>
        <w:t>на 20</w:t>
      </w:r>
      <w:r>
        <w:rPr>
          <w:b/>
          <w:sz w:val="32"/>
          <w:szCs w:val="32"/>
        </w:rPr>
        <w:t>24</w:t>
      </w:r>
      <w:r w:rsidRPr="006F485B">
        <w:rPr>
          <w:b/>
          <w:sz w:val="32"/>
          <w:szCs w:val="32"/>
        </w:rPr>
        <w:t xml:space="preserve"> год и параметрах прогноза социально-экономического развития района до 202</w:t>
      </w:r>
      <w:r>
        <w:rPr>
          <w:b/>
          <w:sz w:val="32"/>
          <w:szCs w:val="32"/>
        </w:rPr>
        <w:t>6</w:t>
      </w:r>
      <w:r w:rsidRPr="006F485B">
        <w:rPr>
          <w:b/>
          <w:sz w:val="32"/>
          <w:szCs w:val="32"/>
        </w:rPr>
        <w:t xml:space="preserve"> года</w:t>
      </w:r>
      <w:r>
        <w:rPr>
          <w:b/>
          <w:sz w:val="32"/>
          <w:szCs w:val="32"/>
        </w:rPr>
        <w:t>»</w:t>
      </w:r>
    </w:p>
    <w:p w:rsidR="00DF3203" w:rsidRDefault="00DF3203" w:rsidP="00DF3203">
      <w:pPr>
        <w:jc w:val="both"/>
        <w:rPr>
          <w:sz w:val="28"/>
          <w:szCs w:val="28"/>
        </w:rPr>
      </w:pPr>
    </w:p>
    <w:p w:rsidR="00DF3203" w:rsidRPr="006F485B" w:rsidRDefault="00DF3203" w:rsidP="00DF3203">
      <w:pPr>
        <w:pStyle w:val="a5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  <w:r w:rsidRPr="006F485B">
        <w:rPr>
          <w:sz w:val="28"/>
          <w:szCs w:val="28"/>
        </w:rPr>
        <w:t xml:space="preserve">Руководствуясь ст.173 Бюджетного кодекса РФ, во исполнение постановления администрации муниципального района «Корткеросский» от </w:t>
      </w:r>
      <w:r>
        <w:rPr>
          <w:sz w:val="28"/>
          <w:szCs w:val="28"/>
        </w:rPr>
        <w:t>18</w:t>
      </w:r>
      <w:r>
        <w:rPr>
          <w:sz w:val="28"/>
          <w:szCs w:val="28"/>
          <w:lang w:val="ru-RU"/>
        </w:rPr>
        <w:t>.08.</w:t>
      </w:r>
      <w:r w:rsidRPr="006F485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6F485B">
        <w:rPr>
          <w:sz w:val="28"/>
          <w:szCs w:val="28"/>
        </w:rPr>
        <w:t xml:space="preserve"> № 1</w:t>
      </w:r>
      <w:r>
        <w:rPr>
          <w:sz w:val="28"/>
          <w:szCs w:val="28"/>
        </w:rPr>
        <w:t>217</w:t>
      </w:r>
      <w:r w:rsidRPr="006F485B">
        <w:rPr>
          <w:sz w:val="28"/>
          <w:szCs w:val="28"/>
        </w:rPr>
        <w:t xml:space="preserve"> «О порядке составления проекта бюджета муниципального образования муниципального района «Корткеросский» на очередной финансовый год и плановый период», администрация муниципального района «Корткеросский» постановляет:</w:t>
      </w:r>
    </w:p>
    <w:p w:rsidR="00DF3203" w:rsidRPr="00052C40" w:rsidRDefault="00DF3203" w:rsidP="00DF3203">
      <w:pPr>
        <w:pStyle w:val="a5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</w:p>
    <w:p w:rsidR="00DF3203" w:rsidRDefault="00DF3203" w:rsidP="00DF3203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Приложение к постановлению администрации муниципального района «Корткеросский» </w:t>
      </w:r>
      <w:r w:rsidRPr="0033765A">
        <w:rPr>
          <w:sz w:val="28"/>
          <w:szCs w:val="28"/>
        </w:rPr>
        <w:t>от 16.10.2023 № 1329 «Об основных показателях прогноза социально-экономического развития муниципального образования муниципального района «Корткеросский» на 2024 год и параметрах прогноза социально-экономического развития района до 2026 года»</w:t>
      </w:r>
      <w:r>
        <w:rPr>
          <w:sz w:val="28"/>
          <w:szCs w:val="28"/>
        </w:rPr>
        <w:t xml:space="preserve"> изложить в редакции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DF3203" w:rsidRDefault="00DF3203" w:rsidP="00DF32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официальному опубликованию.</w:t>
      </w:r>
    </w:p>
    <w:p w:rsidR="00DF3203" w:rsidRPr="000053F9" w:rsidRDefault="00DF3203" w:rsidP="00DF32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Контроль за исполнением настоящего постановления оставляю за собой.</w:t>
      </w:r>
    </w:p>
    <w:p w:rsidR="00DF3203" w:rsidRDefault="00DF3203" w:rsidP="00DF3203">
      <w:pPr>
        <w:pStyle w:val="a3"/>
        <w:rPr>
          <w:sz w:val="28"/>
        </w:rPr>
      </w:pPr>
    </w:p>
    <w:p w:rsidR="00DF3203" w:rsidRDefault="00DF3203" w:rsidP="00DF3203">
      <w:pPr>
        <w:pStyle w:val="a3"/>
        <w:rPr>
          <w:sz w:val="28"/>
        </w:rPr>
      </w:pPr>
    </w:p>
    <w:p w:rsidR="00DF3203" w:rsidRDefault="00DF3203" w:rsidP="00DF3203">
      <w:pPr>
        <w:pStyle w:val="a3"/>
        <w:rPr>
          <w:b/>
          <w:sz w:val="28"/>
          <w:lang w:val="ru-RU"/>
        </w:rPr>
      </w:pPr>
      <w:r>
        <w:rPr>
          <w:b/>
          <w:sz w:val="28"/>
          <w:lang w:val="ru-RU"/>
        </w:rPr>
        <w:t>Глава муниципального района «</w:t>
      </w:r>
      <w:proofErr w:type="gramStart"/>
      <w:r>
        <w:rPr>
          <w:b/>
          <w:sz w:val="28"/>
          <w:lang w:val="ru-RU"/>
        </w:rPr>
        <w:t>Корткеросский»-</w:t>
      </w:r>
      <w:proofErr w:type="gramEnd"/>
    </w:p>
    <w:p w:rsidR="00DF3203" w:rsidRDefault="00DF3203" w:rsidP="00DF3203">
      <w:pPr>
        <w:pStyle w:val="a3"/>
        <w:rPr>
          <w:b/>
          <w:sz w:val="28"/>
          <w:lang w:val="ru-RU"/>
        </w:rPr>
      </w:pPr>
      <w:r>
        <w:rPr>
          <w:b/>
          <w:sz w:val="28"/>
        </w:rPr>
        <w:t>руководител</w:t>
      </w:r>
      <w:r>
        <w:rPr>
          <w:b/>
          <w:sz w:val="28"/>
          <w:lang w:val="ru-RU"/>
        </w:rPr>
        <w:t>ь</w:t>
      </w:r>
      <w:r>
        <w:rPr>
          <w:b/>
          <w:sz w:val="28"/>
        </w:rPr>
        <w:t xml:space="preserve"> администрации     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 xml:space="preserve">          </w:t>
      </w:r>
      <w:r>
        <w:rPr>
          <w:b/>
          <w:sz w:val="28"/>
          <w:lang w:val="ru-RU"/>
        </w:rPr>
        <w:t xml:space="preserve">      </w:t>
      </w:r>
      <w:r>
        <w:rPr>
          <w:b/>
          <w:sz w:val="28"/>
        </w:rPr>
        <w:t xml:space="preserve">                                     </w:t>
      </w:r>
      <w:proofErr w:type="spellStart"/>
      <w:r>
        <w:rPr>
          <w:b/>
          <w:sz w:val="28"/>
        </w:rPr>
        <w:t>К.</w:t>
      </w:r>
      <w:r>
        <w:rPr>
          <w:b/>
          <w:sz w:val="28"/>
          <w:lang w:val="ru-RU"/>
        </w:rPr>
        <w:t>Сажин</w:t>
      </w:r>
      <w:proofErr w:type="spellEnd"/>
    </w:p>
    <w:p w:rsidR="00B615D8" w:rsidRDefault="00B615D8">
      <w:bookmarkStart w:id="0" w:name="_GoBack"/>
      <w:bookmarkEnd w:id="0"/>
    </w:p>
    <w:sectPr w:rsidR="00B61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0F"/>
    <w:rsid w:val="00B615D8"/>
    <w:rsid w:val="00CB5E0F"/>
    <w:rsid w:val="00DF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0A0FE-179F-4BA8-B37F-C35F572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03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DF3203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ody Text Indent"/>
    <w:basedOn w:val="a"/>
    <w:link w:val="a6"/>
    <w:unhideWhenUsed/>
    <w:rsid w:val="00DF3203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rsid w:val="00DF3203"/>
    <w:rPr>
      <w:rFonts w:ascii="Times New Roman" w:eastAsia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Мишарина Надежда</dc:creator>
  <cp:keywords/>
  <dc:description/>
  <cp:lastModifiedBy>Мишарина Надежда</cp:lastModifiedBy>
  <cp:revision>2</cp:revision>
  <dcterms:created xsi:type="dcterms:W3CDTF">2024-06-26T12:48:00Z</dcterms:created>
  <dcterms:modified xsi:type="dcterms:W3CDTF">2024-06-26T12:48:00Z</dcterms:modified>
</cp:coreProperties>
</file>