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19" w:rsidRDefault="00775D19" w:rsidP="00775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775D19" w:rsidRDefault="00775D19" w:rsidP="00775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 - счетной палаты</w:t>
      </w:r>
    </w:p>
    <w:p w:rsidR="00775D19" w:rsidRDefault="00775D19" w:rsidP="00775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муниципального </w:t>
      </w:r>
    </w:p>
    <w:p w:rsidR="00775D19" w:rsidRDefault="00775D19" w:rsidP="00775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«Корткеросский» на 2017 год</w:t>
      </w:r>
    </w:p>
    <w:p w:rsidR="00775D19" w:rsidRPr="00197557" w:rsidRDefault="00197557" w:rsidP="00775D19">
      <w:pPr>
        <w:jc w:val="center"/>
        <w:rPr>
          <w:sz w:val="28"/>
          <w:szCs w:val="28"/>
        </w:rPr>
      </w:pPr>
      <w:r w:rsidRPr="00197557">
        <w:rPr>
          <w:sz w:val="28"/>
          <w:szCs w:val="28"/>
        </w:rPr>
        <w:t>(</w:t>
      </w:r>
      <w:proofErr w:type="gramStart"/>
      <w:r w:rsidRPr="00197557">
        <w:rPr>
          <w:sz w:val="28"/>
          <w:szCs w:val="28"/>
        </w:rPr>
        <w:t>утвержден</w:t>
      </w:r>
      <w:proofErr w:type="gramEnd"/>
      <w:r w:rsidRPr="00197557">
        <w:rPr>
          <w:sz w:val="28"/>
          <w:szCs w:val="28"/>
        </w:rPr>
        <w:t xml:space="preserve"> приказом председателя </w:t>
      </w:r>
      <w:r>
        <w:rPr>
          <w:sz w:val="28"/>
          <w:szCs w:val="28"/>
        </w:rPr>
        <w:t>К</w:t>
      </w:r>
      <w:r w:rsidRPr="00197557">
        <w:rPr>
          <w:sz w:val="28"/>
          <w:szCs w:val="28"/>
        </w:rPr>
        <w:t xml:space="preserve">онтрольно-счетной палаты МО МР «Корткеросский» № 01-04/3 от 30.12.2016) </w:t>
      </w:r>
    </w:p>
    <w:p w:rsidR="00775D19" w:rsidRPr="00197557" w:rsidRDefault="00775D19" w:rsidP="00775D19">
      <w:pPr>
        <w:jc w:val="center"/>
        <w:rPr>
          <w:sz w:val="28"/>
          <w:szCs w:val="28"/>
        </w:rPr>
      </w:pPr>
    </w:p>
    <w:p w:rsidR="00775D19" w:rsidRDefault="00775D19" w:rsidP="00775D19">
      <w:pPr>
        <w:rPr>
          <w:sz w:val="24"/>
          <w:szCs w:val="24"/>
        </w:rPr>
      </w:pPr>
      <w:bookmarkStart w:id="0" w:name="_GoBack"/>
      <w:bookmarkEnd w:id="0"/>
    </w:p>
    <w:p w:rsidR="00775D19" w:rsidRDefault="00775D19" w:rsidP="00775D19">
      <w:pPr>
        <w:rPr>
          <w:sz w:val="24"/>
          <w:szCs w:val="24"/>
        </w:rPr>
      </w:pPr>
    </w:p>
    <w:p w:rsidR="00775D19" w:rsidRPr="00EA5DFB" w:rsidRDefault="00775D19" w:rsidP="00775D19">
      <w:pPr>
        <w:rPr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3"/>
        <w:gridCol w:w="6497"/>
        <w:gridCol w:w="2126"/>
      </w:tblGrid>
      <w:tr w:rsidR="00775D19" w:rsidRPr="00775D19" w:rsidTr="004E5680"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19" w:rsidRPr="00775D19" w:rsidRDefault="00775D19" w:rsidP="00775D19">
            <w:pPr>
              <w:rPr>
                <w:b/>
                <w:sz w:val="28"/>
                <w:szCs w:val="28"/>
              </w:rPr>
            </w:pPr>
            <w:r w:rsidRPr="00775D1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75D19">
              <w:rPr>
                <w:b/>
                <w:sz w:val="28"/>
                <w:szCs w:val="28"/>
              </w:rPr>
              <w:t>п</w:t>
            </w:r>
            <w:proofErr w:type="gramEnd"/>
            <w:r w:rsidRPr="00775D1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19" w:rsidRPr="00775D19" w:rsidRDefault="00775D19" w:rsidP="00775D19">
            <w:pPr>
              <w:rPr>
                <w:b/>
                <w:sz w:val="28"/>
                <w:szCs w:val="28"/>
              </w:rPr>
            </w:pPr>
            <w:r w:rsidRPr="00775D19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19" w:rsidRPr="00775D19" w:rsidRDefault="00775D19" w:rsidP="00775D19">
            <w:pPr>
              <w:rPr>
                <w:b/>
                <w:sz w:val="28"/>
                <w:szCs w:val="28"/>
              </w:rPr>
            </w:pPr>
            <w:r w:rsidRPr="00775D19"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775D19" w:rsidRPr="00775D19" w:rsidTr="004E5680"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Pr="00775D19" w:rsidRDefault="00775D19" w:rsidP="00775D19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775D19">
              <w:rPr>
                <w:b/>
                <w:sz w:val="28"/>
                <w:szCs w:val="28"/>
              </w:rPr>
              <w:t>Организационно-информационная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Default="00775D19" w:rsidP="00234B02">
            <w:pPr>
              <w:jc w:val="center"/>
              <w:rPr>
                <w:sz w:val="28"/>
                <w:szCs w:val="28"/>
              </w:rPr>
            </w:pPr>
          </w:p>
        </w:tc>
      </w:tr>
      <w:tr w:rsidR="00775D19" w:rsidRPr="00775D19" w:rsidTr="004E5680"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комиссий Совета муниципального района «Корткеросский» и  заседаниях депутатов Совета муниципального района «Корткеросский»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Pr="00D451E6" w:rsidRDefault="00775D19" w:rsidP="00234B02">
            <w:pPr>
              <w:jc w:val="center"/>
              <w:rPr>
                <w:sz w:val="28"/>
                <w:szCs w:val="28"/>
              </w:rPr>
            </w:pPr>
            <w:r w:rsidRPr="00D451E6">
              <w:rPr>
                <w:sz w:val="28"/>
                <w:szCs w:val="28"/>
              </w:rPr>
              <w:t>В течение года</w:t>
            </w:r>
          </w:p>
        </w:tc>
      </w:tr>
      <w:tr w:rsidR="00775D19" w:rsidRPr="00775D19" w:rsidTr="004E5680"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  <w:r w:rsidRPr="00600769">
              <w:rPr>
                <w:sz w:val="28"/>
                <w:szCs w:val="28"/>
              </w:rPr>
              <w:t>Взаимодействие со Счетной палатой РК  по вопросам аналитической деятельности,  изучение практического опыта  других муниципальных счетных палат. Участие в семинарах-совещаниях, проводимых Контрольно-счетной палатой РК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Pr="00D451E6" w:rsidRDefault="00775D19" w:rsidP="00234B02">
            <w:pPr>
              <w:jc w:val="center"/>
              <w:rPr>
                <w:sz w:val="28"/>
                <w:szCs w:val="28"/>
              </w:rPr>
            </w:pPr>
            <w:r w:rsidRPr="00D451E6">
              <w:rPr>
                <w:sz w:val="28"/>
                <w:szCs w:val="28"/>
              </w:rPr>
              <w:t>По плану работы КСП РК</w:t>
            </w:r>
          </w:p>
        </w:tc>
      </w:tr>
      <w:tr w:rsidR="00775D19" w:rsidRPr="00775D19" w:rsidTr="004E5680"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  <w:r w:rsidRPr="00947CED">
              <w:rPr>
                <w:sz w:val="28"/>
                <w:szCs w:val="28"/>
              </w:rPr>
              <w:t>Представление   в   Совет   муниципального района «</w:t>
            </w:r>
            <w:r>
              <w:rPr>
                <w:sz w:val="28"/>
                <w:szCs w:val="28"/>
              </w:rPr>
              <w:t>Корткеросский</w:t>
            </w:r>
            <w:r w:rsidRPr="00947CED">
              <w:rPr>
                <w:sz w:val="28"/>
                <w:szCs w:val="28"/>
              </w:rPr>
              <w:t xml:space="preserve">»  и руководителю администрации   района материалов  </w:t>
            </w:r>
            <w:proofErr w:type="gramStart"/>
            <w:r w:rsidRPr="00947CED">
              <w:rPr>
                <w:sz w:val="28"/>
                <w:szCs w:val="28"/>
              </w:rPr>
              <w:t xml:space="preserve">( </w:t>
            </w:r>
            <w:proofErr w:type="gramEnd"/>
            <w:r w:rsidRPr="00947CED">
              <w:rPr>
                <w:sz w:val="28"/>
                <w:szCs w:val="28"/>
              </w:rPr>
              <w:t xml:space="preserve">актов проверок, отчетов, информационных писем)   о результатах  проведенных контрольных мероприятий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Pr="00D451E6" w:rsidRDefault="00775D19" w:rsidP="00234B02">
            <w:pPr>
              <w:jc w:val="center"/>
              <w:rPr>
                <w:sz w:val="28"/>
                <w:szCs w:val="28"/>
              </w:rPr>
            </w:pPr>
            <w:r w:rsidRPr="00D451E6">
              <w:rPr>
                <w:sz w:val="28"/>
                <w:szCs w:val="28"/>
              </w:rPr>
              <w:t>По окончании проведения экспертиз и проверок</w:t>
            </w:r>
          </w:p>
        </w:tc>
      </w:tr>
      <w:tr w:rsidR="00775D19" w:rsidRPr="00775D19" w:rsidTr="004E5680"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Pr="00947CED" w:rsidRDefault="00775D19" w:rsidP="00234B02">
            <w:pPr>
              <w:jc w:val="both"/>
              <w:rPr>
                <w:sz w:val="28"/>
                <w:szCs w:val="28"/>
              </w:rPr>
            </w:pPr>
            <w:r w:rsidRPr="00947CED">
              <w:rPr>
                <w:sz w:val="28"/>
                <w:szCs w:val="28"/>
              </w:rPr>
              <w:t>Опубликование     результатов</w:t>
            </w:r>
          </w:p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  <w:r w:rsidRPr="00947CED">
              <w:rPr>
                <w:sz w:val="28"/>
                <w:szCs w:val="28"/>
              </w:rPr>
              <w:t>контрольных и экспертно-аналитических мероприятий на официальном сайте муниципального района «</w:t>
            </w:r>
            <w:r>
              <w:rPr>
                <w:sz w:val="28"/>
                <w:szCs w:val="28"/>
              </w:rPr>
              <w:t>Корткеросский»</w:t>
            </w:r>
            <w:r w:rsidRPr="00947C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Pr="00D451E6" w:rsidRDefault="00775D19" w:rsidP="00234B02">
            <w:pPr>
              <w:tabs>
                <w:tab w:val="left" w:pos="1485"/>
              </w:tabs>
              <w:ind w:right="513"/>
              <w:jc w:val="center"/>
              <w:rPr>
                <w:sz w:val="28"/>
                <w:szCs w:val="28"/>
              </w:rPr>
            </w:pPr>
            <w:r w:rsidRPr="00D451E6">
              <w:rPr>
                <w:sz w:val="28"/>
                <w:szCs w:val="28"/>
              </w:rPr>
              <w:t>В течение года</w:t>
            </w:r>
          </w:p>
        </w:tc>
      </w:tr>
      <w:tr w:rsidR="00775D19" w:rsidRPr="00775D19" w:rsidTr="004E5680"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утверждение плана работы Контрольно-счетной палаты на 2018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Pr="00D451E6" w:rsidRDefault="00775D19" w:rsidP="00234B02">
            <w:pPr>
              <w:jc w:val="center"/>
              <w:rPr>
                <w:sz w:val="28"/>
                <w:szCs w:val="28"/>
              </w:rPr>
            </w:pPr>
            <w:r w:rsidRPr="00D451E6">
              <w:rPr>
                <w:sz w:val="28"/>
                <w:szCs w:val="28"/>
              </w:rPr>
              <w:t>Декабрь 2017 года</w:t>
            </w:r>
          </w:p>
        </w:tc>
      </w:tr>
      <w:tr w:rsidR="00775D19" w:rsidRPr="00775D19" w:rsidTr="004E5680"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Default="00775D19" w:rsidP="008501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Отчета о деятельности контрольно-счетной палаты за 201</w:t>
            </w:r>
            <w:r w:rsidR="008501A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  <w:r>
              <w:t xml:space="preserve"> </w:t>
            </w:r>
            <w:r w:rsidRPr="00954659">
              <w:rPr>
                <w:sz w:val="28"/>
                <w:szCs w:val="28"/>
              </w:rPr>
              <w:t>и представление в Совет муниципального района «</w:t>
            </w:r>
            <w:r>
              <w:rPr>
                <w:sz w:val="28"/>
                <w:szCs w:val="28"/>
              </w:rPr>
              <w:t>Корткеросский</w:t>
            </w:r>
            <w:r w:rsidRPr="00954659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Pr="00D451E6" w:rsidRDefault="00775D19" w:rsidP="00234B02">
            <w:pPr>
              <w:jc w:val="center"/>
              <w:rPr>
                <w:sz w:val="28"/>
                <w:szCs w:val="28"/>
              </w:rPr>
            </w:pPr>
            <w:r w:rsidRPr="00D451E6">
              <w:rPr>
                <w:sz w:val="28"/>
                <w:szCs w:val="28"/>
              </w:rPr>
              <w:t xml:space="preserve">1 квартал </w:t>
            </w:r>
          </w:p>
        </w:tc>
      </w:tr>
      <w:tr w:rsidR="00775D19" w:rsidTr="004E56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Pr="00775D19" w:rsidRDefault="00775D19" w:rsidP="00775D19">
            <w:pPr>
              <w:pStyle w:val="a3"/>
              <w:numPr>
                <w:ilvl w:val="0"/>
                <w:numId w:val="2"/>
              </w:numPr>
              <w:ind w:right="-108"/>
              <w:jc w:val="both"/>
              <w:rPr>
                <w:b/>
                <w:sz w:val="28"/>
                <w:szCs w:val="28"/>
              </w:rPr>
            </w:pPr>
            <w:r w:rsidRPr="00775D19">
              <w:rPr>
                <w:b/>
                <w:sz w:val="28"/>
                <w:szCs w:val="28"/>
              </w:rPr>
              <w:t>Экспертно-аналитическая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Pr="00D451E6" w:rsidRDefault="00775D19" w:rsidP="00234B02">
            <w:pPr>
              <w:jc w:val="center"/>
              <w:rPr>
                <w:sz w:val="28"/>
                <w:szCs w:val="28"/>
              </w:rPr>
            </w:pPr>
          </w:p>
        </w:tc>
      </w:tr>
      <w:tr w:rsidR="00775D19" w:rsidTr="004E56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  <w:r w:rsidRPr="00503AB5">
              <w:rPr>
                <w:sz w:val="28"/>
                <w:szCs w:val="28"/>
              </w:rPr>
              <w:t xml:space="preserve">Внешняя проверка годовой отчетности </w:t>
            </w:r>
            <w:r>
              <w:rPr>
                <w:sz w:val="28"/>
                <w:szCs w:val="28"/>
              </w:rPr>
              <w:t>семи</w:t>
            </w:r>
            <w:r w:rsidRPr="00503AB5">
              <w:rPr>
                <w:sz w:val="28"/>
                <w:szCs w:val="28"/>
              </w:rPr>
              <w:t xml:space="preserve"> главных администраторов бюджетных средств  муниципального   района «</w:t>
            </w:r>
            <w:r>
              <w:rPr>
                <w:sz w:val="28"/>
                <w:szCs w:val="28"/>
              </w:rPr>
              <w:t>Корткеросский</w:t>
            </w:r>
            <w:r w:rsidRPr="00503AB5">
              <w:rPr>
                <w:sz w:val="28"/>
                <w:szCs w:val="28"/>
              </w:rPr>
              <w:t>» за    201</w:t>
            </w:r>
            <w:r>
              <w:rPr>
                <w:sz w:val="28"/>
                <w:szCs w:val="28"/>
              </w:rPr>
              <w:t>6</w:t>
            </w:r>
            <w:r w:rsidRPr="00503AB5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19" w:rsidRPr="00D451E6" w:rsidRDefault="00775D19" w:rsidP="00234B02">
            <w:pPr>
              <w:jc w:val="center"/>
              <w:rPr>
                <w:sz w:val="28"/>
                <w:szCs w:val="28"/>
              </w:rPr>
            </w:pPr>
            <w:r w:rsidRPr="00D451E6">
              <w:rPr>
                <w:sz w:val="28"/>
                <w:szCs w:val="28"/>
              </w:rPr>
              <w:t xml:space="preserve">1-2 кварталы </w:t>
            </w:r>
          </w:p>
          <w:p w:rsidR="00775D19" w:rsidRPr="00D451E6" w:rsidRDefault="00775D19" w:rsidP="00234B02">
            <w:pPr>
              <w:jc w:val="center"/>
              <w:rPr>
                <w:sz w:val="28"/>
                <w:szCs w:val="28"/>
              </w:rPr>
            </w:pPr>
          </w:p>
        </w:tc>
      </w:tr>
      <w:tr w:rsidR="00775D19" w:rsidTr="004E56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Внешняя проверка годового отчета об исполнении бюджета МО МР «Корткеросский» за 2016 год и подготовка заключения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19" w:rsidRPr="00D451E6" w:rsidRDefault="00775D19" w:rsidP="00234B02">
            <w:pPr>
              <w:jc w:val="center"/>
              <w:rPr>
                <w:sz w:val="28"/>
                <w:szCs w:val="28"/>
              </w:rPr>
            </w:pPr>
            <w:r w:rsidRPr="00D451E6">
              <w:rPr>
                <w:sz w:val="28"/>
                <w:szCs w:val="28"/>
              </w:rPr>
              <w:t xml:space="preserve">2 квартал </w:t>
            </w:r>
          </w:p>
        </w:tc>
      </w:tr>
      <w:tr w:rsidR="00775D19" w:rsidTr="004E56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Pr="008E482D" w:rsidRDefault="00775D19" w:rsidP="00234B02">
            <w:pPr>
              <w:jc w:val="both"/>
              <w:rPr>
                <w:sz w:val="28"/>
                <w:szCs w:val="28"/>
              </w:rPr>
            </w:pPr>
            <w:r w:rsidRPr="00630F49">
              <w:rPr>
                <w:sz w:val="28"/>
                <w:szCs w:val="28"/>
              </w:rPr>
              <w:t>Внешняя проверка годового отчета</w:t>
            </w:r>
            <w:r>
              <w:rPr>
                <w:sz w:val="28"/>
                <w:szCs w:val="28"/>
              </w:rPr>
              <w:t xml:space="preserve"> </w:t>
            </w:r>
            <w:r w:rsidRPr="00630F49">
              <w:rPr>
                <w:sz w:val="28"/>
                <w:szCs w:val="28"/>
              </w:rPr>
              <w:t>об исполнении бюджета</w:t>
            </w:r>
            <w:r>
              <w:rPr>
                <w:sz w:val="28"/>
                <w:szCs w:val="28"/>
              </w:rPr>
              <w:t xml:space="preserve"> </w:t>
            </w:r>
            <w:r w:rsidRPr="00630F49">
              <w:rPr>
                <w:sz w:val="28"/>
                <w:szCs w:val="28"/>
              </w:rPr>
              <w:t>18 сельских поселений района</w:t>
            </w:r>
            <w:r>
              <w:rPr>
                <w:sz w:val="28"/>
                <w:szCs w:val="28"/>
              </w:rPr>
              <w:t xml:space="preserve"> </w:t>
            </w:r>
            <w:r w:rsidRPr="00630F49">
              <w:rPr>
                <w:sz w:val="28"/>
                <w:szCs w:val="28"/>
              </w:rPr>
              <w:t xml:space="preserve"> МР «Корткеросский» за 201</w:t>
            </w:r>
            <w:r>
              <w:rPr>
                <w:sz w:val="28"/>
                <w:szCs w:val="28"/>
              </w:rPr>
              <w:t>6</w:t>
            </w:r>
            <w:r w:rsidRPr="00630F49">
              <w:rPr>
                <w:sz w:val="28"/>
                <w:szCs w:val="28"/>
              </w:rPr>
              <w:t xml:space="preserve"> год и подготовка </w:t>
            </w:r>
            <w:r w:rsidRPr="00630F49">
              <w:rPr>
                <w:sz w:val="28"/>
                <w:szCs w:val="28"/>
              </w:rPr>
              <w:lastRenderedPageBreak/>
              <w:t>заключения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Pr="00D451E6" w:rsidRDefault="00775D19" w:rsidP="00234B02">
            <w:pPr>
              <w:jc w:val="center"/>
              <w:rPr>
                <w:sz w:val="28"/>
                <w:szCs w:val="28"/>
              </w:rPr>
            </w:pPr>
            <w:r w:rsidRPr="00D451E6">
              <w:rPr>
                <w:sz w:val="28"/>
                <w:szCs w:val="28"/>
              </w:rPr>
              <w:lastRenderedPageBreak/>
              <w:t>2 квартал</w:t>
            </w:r>
          </w:p>
          <w:p w:rsidR="00775D19" w:rsidRPr="00D451E6" w:rsidRDefault="00775D19" w:rsidP="00234B02">
            <w:pPr>
              <w:jc w:val="center"/>
              <w:rPr>
                <w:sz w:val="28"/>
                <w:szCs w:val="28"/>
              </w:rPr>
            </w:pPr>
          </w:p>
        </w:tc>
      </w:tr>
      <w:tr w:rsidR="00775D19" w:rsidTr="004E56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  <w:r w:rsidRPr="008E482D">
              <w:rPr>
                <w:sz w:val="28"/>
                <w:szCs w:val="28"/>
              </w:rPr>
              <w:t xml:space="preserve"> отчета об исполнении бюджета МО МР «Корткеросский» за </w:t>
            </w:r>
            <w:r>
              <w:rPr>
                <w:sz w:val="28"/>
                <w:szCs w:val="28"/>
              </w:rPr>
              <w:t xml:space="preserve">1 квартал </w:t>
            </w:r>
            <w:r w:rsidRPr="008E482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</w:t>
            </w:r>
            <w:r w:rsidRPr="008E482D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а</w:t>
            </w:r>
            <w:r w:rsidRPr="008E48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Pr="00D451E6" w:rsidRDefault="00775D19" w:rsidP="00234B02">
            <w:pPr>
              <w:jc w:val="center"/>
              <w:rPr>
                <w:sz w:val="28"/>
                <w:szCs w:val="28"/>
              </w:rPr>
            </w:pPr>
            <w:r w:rsidRPr="00D451E6">
              <w:rPr>
                <w:sz w:val="28"/>
                <w:szCs w:val="28"/>
              </w:rPr>
              <w:t xml:space="preserve">2 квартал </w:t>
            </w:r>
          </w:p>
        </w:tc>
      </w:tr>
      <w:tr w:rsidR="00775D19" w:rsidTr="004E56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Pr="008E482D" w:rsidRDefault="00775D19" w:rsidP="00234B02">
            <w:pPr>
              <w:jc w:val="both"/>
              <w:rPr>
                <w:sz w:val="28"/>
                <w:szCs w:val="28"/>
                <w:highlight w:val="yellow"/>
              </w:rPr>
            </w:pPr>
            <w:r w:rsidRPr="003F257F">
              <w:rPr>
                <w:sz w:val="28"/>
                <w:szCs w:val="28"/>
              </w:rPr>
              <w:t xml:space="preserve">Анализ </w:t>
            </w:r>
            <w:r w:rsidRPr="008E482D">
              <w:rPr>
                <w:sz w:val="28"/>
                <w:szCs w:val="28"/>
              </w:rPr>
              <w:t xml:space="preserve"> отчета об исполнении бюджета МО МР «Корткеросский» за </w:t>
            </w:r>
            <w:r>
              <w:rPr>
                <w:sz w:val="28"/>
                <w:szCs w:val="28"/>
              </w:rPr>
              <w:t>1 полугодие 2016 го</w:t>
            </w:r>
            <w:r w:rsidRPr="008E482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</w:t>
            </w:r>
            <w:r w:rsidRPr="008E48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Pr="00D451E6" w:rsidRDefault="00775D19" w:rsidP="00234B02">
            <w:pPr>
              <w:jc w:val="center"/>
              <w:rPr>
                <w:sz w:val="28"/>
                <w:szCs w:val="28"/>
              </w:rPr>
            </w:pPr>
            <w:r w:rsidRPr="00D451E6">
              <w:rPr>
                <w:sz w:val="28"/>
                <w:szCs w:val="28"/>
              </w:rPr>
              <w:t>3 квартал</w:t>
            </w:r>
          </w:p>
        </w:tc>
      </w:tr>
      <w:tr w:rsidR="00775D19" w:rsidTr="004E56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Pr="008E482D" w:rsidRDefault="00775D19" w:rsidP="00234B02">
            <w:pPr>
              <w:jc w:val="both"/>
              <w:rPr>
                <w:sz w:val="28"/>
                <w:szCs w:val="28"/>
                <w:highlight w:val="yellow"/>
              </w:rPr>
            </w:pPr>
            <w:r w:rsidRPr="003F257F">
              <w:rPr>
                <w:sz w:val="28"/>
                <w:szCs w:val="28"/>
              </w:rPr>
              <w:t xml:space="preserve">Анализ </w:t>
            </w:r>
            <w:r w:rsidRPr="008E482D">
              <w:rPr>
                <w:sz w:val="28"/>
                <w:szCs w:val="28"/>
              </w:rPr>
              <w:t>отчета об исполнении бюджета МО МР «Корткеросский» за</w:t>
            </w:r>
            <w:r>
              <w:rPr>
                <w:sz w:val="28"/>
                <w:szCs w:val="28"/>
              </w:rPr>
              <w:t xml:space="preserve"> 9 месяцев</w:t>
            </w:r>
            <w:r w:rsidRPr="008E482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Pr="008E482D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  <w:r w:rsidRPr="008E48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Pr="00D451E6" w:rsidRDefault="00775D19" w:rsidP="00234B02">
            <w:pPr>
              <w:jc w:val="center"/>
              <w:rPr>
                <w:sz w:val="28"/>
                <w:szCs w:val="28"/>
              </w:rPr>
            </w:pPr>
            <w:r w:rsidRPr="00D451E6">
              <w:rPr>
                <w:sz w:val="28"/>
                <w:szCs w:val="28"/>
              </w:rPr>
              <w:t>4 квартал</w:t>
            </w:r>
          </w:p>
        </w:tc>
      </w:tr>
      <w:tr w:rsidR="00775D19" w:rsidTr="008501A1">
        <w:trPr>
          <w:trHeight w:val="1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Pr="008E482D" w:rsidRDefault="00775D19" w:rsidP="008501A1">
            <w:pPr>
              <w:jc w:val="both"/>
              <w:rPr>
                <w:sz w:val="28"/>
                <w:szCs w:val="28"/>
                <w:highlight w:val="yellow"/>
              </w:rPr>
            </w:pPr>
            <w:r w:rsidRPr="008E482D">
              <w:rPr>
                <w:sz w:val="28"/>
                <w:szCs w:val="28"/>
              </w:rPr>
              <w:t xml:space="preserve">Экспертиза и подготовка заключений на проекты решений  Совета МО МР «Корткеросский» « О внесении изменений в решение «О </w:t>
            </w:r>
            <w:r>
              <w:rPr>
                <w:sz w:val="28"/>
                <w:szCs w:val="28"/>
              </w:rPr>
              <w:t xml:space="preserve"> б</w:t>
            </w:r>
            <w:r w:rsidRPr="008E482D">
              <w:rPr>
                <w:sz w:val="28"/>
                <w:szCs w:val="28"/>
              </w:rPr>
              <w:t>юджете на 201</w:t>
            </w:r>
            <w:r>
              <w:rPr>
                <w:sz w:val="28"/>
                <w:szCs w:val="28"/>
              </w:rPr>
              <w:t>7</w:t>
            </w:r>
            <w:r w:rsidRPr="008E482D">
              <w:rPr>
                <w:sz w:val="28"/>
                <w:szCs w:val="28"/>
              </w:rPr>
              <w:t xml:space="preserve"> год и плановый период на 201</w:t>
            </w:r>
            <w:r>
              <w:rPr>
                <w:sz w:val="28"/>
                <w:szCs w:val="28"/>
              </w:rPr>
              <w:t>8</w:t>
            </w:r>
            <w:r w:rsidRPr="008E482D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9</w:t>
            </w:r>
            <w:r w:rsidRPr="008E482D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Pr="00D451E6" w:rsidRDefault="00775D19" w:rsidP="00234B02">
            <w:pPr>
              <w:jc w:val="center"/>
              <w:rPr>
                <w:sz w:val="28"/>
                <w:szCs w:val="28"/>
              </w:rPr>
            </w:pPr>
            <w:r w:rsidRPr="00D451E6">
              <w:rPr>
                <w:sz w:val="28"/>
                <w:szCs w:val="28"/>
              </w:rPr>
              <w:t>в течение года</w:t>
            </w:r>
          </w:p>
        </w:tc>
      </w:tr>
      <w:tr w:rsidR="00775D19" w:rsidTr="004E56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 и подготовка заключения на проект решения Совета муниципального района «Корткеросский»  «О бюджете муниципального района «Корткеросский» на 2017 год и плановый период 2018 и 2019 годов»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19" w:rsidRPr="00D451E6" w:rsidRDefault="00775D19" w:rsidP="00234B02">
            <w:pPr>
              <w:jc w:val="center"/>
              <w:rPr>
                <w:sz w:val="28"/>
                <w:szCs w:val="28"/>
              </w:rPr>
            </w:pPr>
            <w:r w:rsidRPr="00D451E6">
              <w:rPr>
                <w:sz w:val="28"/>
                <w:szCs w:val="28"/>
              </w:rPr>
              <w:t>4 квартал</w:t>
            </w:r>
          </w:p>
        </w:tc>
      </w:tr>
      <w:tr w:rsidR="00775D19" w:rsidTr="004E56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Финансово-экономическая экспертиза проектов муниципальных правовых актов (включая финансово-экономическую обоснованность) в части, касающейся расходных обязательств муниципального района «Корткеросский», а также муниципальных программ </w:t>
            </w:r>
            <w:r w:rsidRPr="004A4077">
              <w:rPr>
                <w:sz w:val="28"/>
                <w:szCs w:val="28"/>
              </w:rPr>
              <w:t>(выборочно)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19" w:rsidRPr="00D451E6" w:rsidRDefault="00775D19" w:rsidP="00234B02">
            <w:pPr>
              <w:jc w:val="center"/>
              <w:rPr>
                <w:sz w:val="28"/>
                <w:szCs w:val="28"/>
              </w:rPr>
            </w:pPr>
            <w:r w:rsidRPr="00D451E6">
              <w:rPr>
                <w:sz w:val="28"/>
                <w:szCs w:val="28"/>
              </w:rPr>
              <w:t>По мере поступления</w:t>
            </w:r>
          </w:p>
        </w:tc>
      </w:tr>
      <w:tr w:rsidR="00775D19" w:rsidTr="004E56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  <w:r w:rsidRPr="00947CED">
              <w:rPr>
                <w:sz w:val="28"/>
                <w:szCs w:val="28"/>
              </w:rPr>
              <w:t>Подготовка заключений по запросам Главы муниципального района «Корткеросский» и Совета муниципального района «Корткеросский»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Pr="00D451E6" w:rsidRDefault="00775D19" w:rsidP="00234B02">
            <w:pPr>
              <w:jc w:val="center"/>
              <w:rPr>
                <w:sz w:val="28"/>
                <w:szCs w:val="28"/>
              </w:rPr>
            </w:pPr>
            <w:r w:rsidRPr="00D451E6">
              <w:rPr>
                <w:sz w:val="28"/>
                <w:szCs w:val="28"/>
              </w:rPr>
              <w:t>По мере поступления</w:t>
            </w:r>
          </w:p>
        </w:tc>
      </w:tr>
      <w:tr w:rsidR="004C7B17" w:rsidTr="004E56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B17" w:rsidRDefault="004C7B17" w:rsidP="00234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B17" w:rsidRPr="00947CED" w:rsidRDefault="004C7B17" w:rsidP="00234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аудита в сфере закупок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B17" w:rsidRPr="00D451E6" w:rsidRDefault="004C7B17" w:rsidP="00234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75D19" w:rsidTr="004E56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19" w:rsidRDefault="00775D19" w:rsidP="004C7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4C7B17"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  <w:r w:rsidRPr="00947CED">
              <w:rPr>
                <w:sz w:val="28"/>
                <w:szCs w:val="28"/>
              </w:rPr>
              <w:t>Анализ бюджетного процесса муниципального района «</w:t>
            </w:r>
            <w:r>
              <w:rPr>
                <w:sz w:val="28"/>
                <w:szCs w:val="28"/>
              </w:rPr>
              <w:t>Корткеросский</w:t>
            </w:r>
            <w:r w:rsidRPr="00947CED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19" w:rsidRPr="00D451E6" w:rsidRDefault="00775D19" w:rsidP="00234B02">
            <w:pPr>
              <w:jc w:val="center"/>
              <w:rPr>
                <w:sz w:val="28"/>
                <w:szCs w:val="28"/>
              </w:rPr>
            </w:pPr>
            <w:r w:rsidRPr="00D451E6">
              <w:rPr>
                <w:sz w:val="28"/>
                <w:szCs w:val="28"/>
              </w:rPr>
              <w:t>По мере необходимости</w:t>
            </w:r>
          </w:p>
        </w:tc>
      </w:tr>
      <w:tr w:rsidR="00775D19" w:rsidTr="004E56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Pr="00775D19" w:rsidRDefault="00775D19" w:rsidP="00234B0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775D19">
              <w:rPr>
                <w:b/>
                <w:sz w:val="28"/>
                <w:szCs w:val="28"/>
              </w:rPr>
              <w:t>3.Контрольные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Pr="00D451E6" w:rsidRDefault="00775D19" w:rsidP="00234B02">
            <w:pPr>
              <w:jc w:val="center"/>
              <w:rPr>
                <w:sz w:val="28"/>
                <w:szCs w:val="28"/>
              </w:rPr>
            </w:pPr>
          </w:p>
        </w:tc>
      </w:tr>
      <w:tr w:rsidR="00775D19" w:rsidTr="004E56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Pr="000D2C57" w:rsidRDefault="00775D19" w:rsidP="00234B02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Проверка </w:t>
            </w:r>
            <w:r w:rsidRPr="009E3983">
              <w:rPr>
                <w:i/>
                <w:sz w:val="28"/>
                <w:szCs w:val="28"/>
              </w:rPr>
              <w:t>законности и результативности использования средств,  поступивших в бюджет МО МР «Корткеросский» в рамках Соглашения о социально-экономическом сотрудничестве между Правительством Республики Коми и  ОАО «</w:t>
            </w:r>
            <w:proofErr w:type="spellStart"/>
            <w:r w:rsidRPr="009E3983">
              <w:rPr>
                <w:i/>
                <w:sz w:val="28"/>
                <w:szCs w:val="28"/>
              </w:rPr>
              <w:t>Монди</w:t>
            </w:r>
            <w:proofErr w:type="spellEnd"/>
            <w:r w:rsidRPr="009E3983">
              <w:rPr>
                <w:i/>
                <w:sz w:val="28"/>
                <w:szCs w:val="28"/>
              </w:rPr>
              <w:t xml:space="preserve"> СЛПК»</w:t>
            </w:r>
            <w:r>
              <w:rPr>
                <w:i/>
                <w:sz w:val="28"/>
                <w:szCs w:val="28"/>
              </w:rPr>
              <w:t xml:space="preserve"> (выборочно по мероприятиям)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Pr="00D451E6" w:rsidRDefault="00775D19" w:rsidP="00234B02">
            <w:pPr>
              <w:jc w:val="center"/>
              <w:rPr>
                <w:sz w:val="28"/>
                <w:szCs w:val="28"/>
              </w:rPr>
            </w:pPr>
            <w:r w:rsidRPr="00D451E6">
              <w:rPr>
                <w:sz w:val="28"/>
                <w:szCs w:val="28"/>
              </w:rPr>
              <w:t xml:space="preserve">3 квартал </w:t>
            </w:r>
          </w:p>
        </w:tc>
      </w:tr>
      <w:tr w:rsidR="00775D19" w:rsidTr="004E56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Pr="00986029" w:rsidRDefault="00775D19" w:rsidP="00234B02">
            <w:pPr>
              <w:jc w:val="both"/>
              <w:rPr>
                <w:i/>
                <w:sz w:val="28"/>
                <w:szCs w:val="28"/>
              </w:rPr>
            </w:pPr>
            <w:r w:rsidRPr="00986029">
              <w:rPr>
                <w:i/>
                <w:sz w:val="28"/>
                <w:szCs w:val="28"/>
              </w:rPr>
              <w:t>Анализ дебиторской задолженности по арендной плате за земельные участки и имущество, проведение претензионной работы по взысканию задолженности за 2015-2016 года, 9 мес.2017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19" w:rsidRPr="00D451E6" w:rsidRDefault="00775D19" w:rsidP="00234B02">
            <w:pPr>
              <w:jc w:val="center"/>
              <w:rPr>
                <w:sz w:val="28"/>
                <w:szCs w:val="28"/>
              </w:rPr>
            </w:pPr>
            <w:r w:rsidRPr="00D451E6">
              <w:rPr>
                <w:sz w:val="28"/>
                <w:szCs w:val="28"/>
              </w:rPr>
              <w:t>4 квартал</w:t>
            </w:r>
          </w:p>
        </w:tc>
      </w:tr>
      <w:tr w:rsidR="00775D19" w:rsidTr="004E56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Default="00775D19" w:rsidP="00234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Pr="003914B7" w:rsidRDefault="00775D19" w:rsidP="00234B02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3914B7">
              <w:rPr>
                <w:i/>
                <w:sz w:val="28"/>
                <w:szCs w:val="28"/>
              </w:rPr>
              <w:t>Проверка законности и результативности использования бюджетных средств, выделенных в рамках реализации подпрограммы "Развитие и поддержка малого и среднего предпринимательства в МР «Корткеросский» в 201</w:t>
            </w:r>
            <w:r w:rsidR="006C3E6B">
              <w:rPr>
                <w:i/>
                <w:sz w:val="28"/>
                <w:szCs w:val="28"/>
              </w:rPr>
              <w:t>4</w:t>
            </w:r>
            <w:r w:rsidRPr="003914B7">
              <w:rPr>
                <w:i/>
                <w:sz w:val="28"/>
                <w:szCs w:val="28"/>
              </w:rPr>
              <w:t>-2016гг.</w:t>
            </w:r>
          </w:p>
          <w:p w:rsidR="00775D19" w:rsidRPr="000D2C57" w:rsidRDefault="00775D19" w:rsidP="00234B02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19" w:rsidRPr="00D451E6" w:rsidRDefault="00775D19" w:rsidP="00234B02">
            <w:pPr>
              <w:jc w:val="center"/>
              <w:rPr>
                <w:sz w:val="28"/>
                <w:szCs w:val="28"/>
              </w:rPr>
            </w:pPr>
            <w:r w:rsidRPr="00D451E6">
              <w:rPr>
                <w:sz w:val="28"/>
                <w:szCs w:val="28"/>
              </w:rPr>
              <w:t>3 квартал</w:t>
            </w:r>
          </w:p>
        </w:tc>
      </w:tr>
    </w:tbl>
    <w:p w:rsidR="00CF2CC5" w:rsidRDefault="00CF2CC5" w:rsidP="00775D19"/>
    <w:sectPr w:rsidR="00CF2CC5" w:rsidSect="00775D1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574C1"/>
    <w:multiLevelType w:val="hybridMultilevel"/>
    <w:tmpl w:val="17C08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E0CF3"/>
    <w:multiLevelType w:val="hybridMultilevel"/>
    <w:tmpl w:val="E95E7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E3"/>
    <w:rsid w:val="00197557"/>
    <w:rsid w:val="004C7B17"/>
    <w:rsid w:val="004E5680"/>
    <w:rsid w:val="006C3E6B"/>
    <w:rsid w:val="00775D19"/>
    <w:rsid w:val="008501A1"/>
    <w:rsid w:val="008B15E3"/>
    <w:rsid w:val="00CF2CC5"/>
    <w:rsid w:val="00D4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9</cp:revision>
  <cp:lastPrinted>2017-01-24T14:53:00Z</cp:lastPrinted>
  <dcterms:created xsi:type="dcterms:W3CDTF">2016-12-05T14:37:00Z</dcterms:created>
  <dcterms:modified xsi:type="dcterms:W3CDTF">2017-02-28T06:17:00Z</dcterms:modified>
</cp:coreProperties>
</file>