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47448C" w:rsidRPr="0047448C" w:rsidTr="004F1B38">
        <w:trPr>
          <w:jc w:val="center"/>
        </w:trPr>
        <w:tc>
          <w:tcPr>
            <w:tcW w:w="3703" w:type="dxa"/>
          </w:tcPr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>«</w:t>
            </w:r>
            <w:proofErr w:type="spellStart"/>
            <w:r w:rsidRPr="003A4B3B">
              <w:rPr>
                <w:b/>
              </w:rPr>
              <w:t>Кöрткерöс</w:t>
            </w:r>
            <w:proofErr w:type="spellEnd"/>
            <w:r w:rsidRPr="003A4B3B">
              <w:rPr>
                <w:b/>
              </w:rPr>
              <w:t>»</w:t>
            </w:r>
          </w:p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муниципальнöй</w:t>
            </w:r>
            <w:proofErr w:type="spellEnd"/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юкöнса</w:t>
            </w:r>
            <w:proofErr w:type="spellEnd"/>
            <w:r w:rsidRPr="003A4B3B">
              <w:rPr>
                <w:b/>
              </w:rPr>
              <w:t xml:space="preserve">  </w:t>
            </w:r>
            <w:proofErr w:type="spellStart"/>
            <w:r w:rsidRPr="003A4B3B">
              <w:rPr>
                <w:b/>
              </w:rPr>
              <w:t>муниципальнöй</w:t>
            </w:r>
            <w:proofErr w:type="spellEnd"/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районса</w:t>
            </w:r>
            <w:proofErr w:type="spellEnd"/>
            <w:r w:rsidRPr="003A4B3B">
              <w:rPr>
                <w:b/>
              </w:rPr>
              <w:t xml:space="preserve"> </w:t>
            </w:r>
          </w:p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видзöдан-арталан</w:t>
            </w:r>
            <w:proofErr w:type="spellEnd"/>
            <w:r w:rsidRPr="003A4B3B">
              <w:rPr>
                <w:b/>
              </w:rPr>
              <w:t xml:space="preserve"> палата</w:t>
            </w:r>
            <w:r w:rsidRPr="003A4B3B">
              <w:rPr>
                <w:b/>
              </w:rPr>
              <w:tab/>
              <w:t xml:space="preserve"> </w:t>
            </w:r>
          </w:p>
          <w:p w:rsidR="0047448C" w:rsidRPr="003A4B3B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3A4B3B" w:rsidRDefault="0047448C" w:rsidP="004F1B38">
            <w:pPr>
              <w:jc w:val="center"/>
            </w:pPr>
            <w:r w:rsidRPr="003A4B3B">
              <w:rPr>
                <w:noProof/>
              </w:rPr>
              <w:drawing>
                <wp:inline distT="0" distB="0" distL="0" distR="0" wp14:anchorId="0D3D0FF3" wp14:editId="7A998968">
                  <wp:extent cx="69532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3A4B3B" w:rsidRDefault="0047448C" w:rsidP="004F1B38">
            <w:pPr>
              <w:jc w:val="center"/>
            </w:pPr>
            <w:r w:rsidRPr="003A4B3B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F900A5" w:rsidRPr="0047448C" w:rsidRDefault="00F900A5" w:rsidP="00685524">
      <w:pPr>
        <w:pStyle w:val="BodyText21"/>
        <w:spacing w:line="240" w:lineRule="auto"/>
        <w:rPr>
          <w:szCs w:val="28"/>
        </w:rPr>
      </w:pPr>
    </w:p>
    <w:p w:rsidR="00F900A5" w:rsidRPr="0047448C" w:rsidRDefault="00F900A5" w:rsidP="00685524">
      <w:pPr>
        <w:pStyle w:val="BodyText21"/>
        <w:spacing w:line="240" w:lineRule="auto"/>
        <w:rPr>
          <w:szCs w:val="28"/>
        </w:rPr>
      </w:pPr>
    </w:p>
    <w:p w:rsidR="00A3781B" w:rsidRPr="00FA4436" w:rsidRDefault="00A3781B" w:rsidP="00685524">
      <w:pPr>
        <w:pStyle w:val="BodyText21"/>
        <w:spacing w:line="240" w:lineRule="auto"/>
        <w:rPr>
          <w:szCs w:val="28"/>
        </w:rPr>
      </w:pPr>
      <w:r w:rsidRPr="00FA4436">
        <w:rPr>
          <w:szCs w:val="28"/>
        </w:rPr>
        <w:t>Анализ</w:t>
      </w:r>
    </w:p>
    <w:p w:rsidR="00685524" w:rsidRPr="00FA4436" w:rsidRDefault="00685524" w:rsidP="00685524">
      <w:pPr>
        <w:pStyle w:val="BodyText21"/>
        <w:spacing w:line="240" w:lineRule="auto"/>
        <w:rPr>
          <w:szCs w:val="28"/>
        </w:rPr>
      </w:pPr>
      <w:r w:rsidRPr="00FA4436">
        <w:rPr>
          <w:szCs w:val="28"/>
        </w:rPr>
        <w:t xml:space="preserve"> исполнени</w:t>
      </w:r>
      <w:r w:rsidR="00A3781B" w:rsidRPr="00FA4436">
        <w:rPr>
          <w:szCs w:val="28"/>
        </w:rPr>
        <w:t>я</w:t>
      </w:r>
      <w:r w:rsidRPr="00FA4436">
        <w:rPr>
          <w:szCs w:val="28"/>
        </w:rPr>
        <w:t xml:space="preserve"> бюджета </w:t>
      </w:r>
    </w:p>
    <w:p w:rsidR="00685524" w:rsidRPr="00FA4436" w:rsidRDefault="00685524" w:rsidP="00685524">
      <w:pPr>
        <w:pStyle w:val="BodyText21"/>
        <w:spacing w:line="240" w:lineRule="auto"/>
        <w:rPr>
          <w:szCs w:val="28"/>
        </w:rPr>
      </w:pPr>
      <w:r w:rsidRPr="00FA4436">
        <w:rPr>
          <w:szCs w:val="28"/>
        </w:rPr>
        <w:t>муниципального района «</w:t>
      </w:r>
      <w:r w:rsidR="001631E5" w:rsidRPr="00FA4436">
        <w:rPr>
          <w:szCs w:val="28"/>
        </w:rPr>
        <w:t>Корткеросский</w:t>
      </w:r>
      <w:r w:rsidRPr="00FA4436">
        <w:rPr>
          <w:szCs w:val="28"/>
        </w:rPr>
        <w:t xml:space="preserve">» </w:t>
      </w:r>
    </w:p>
    <w:p w:rsidR="00685524" w:rsidRPr="00FA4436" w:rsidRDefault="00685524" w:rsidP="00685524">
      <w:pPr>
        <w:pStyle w:val="BodyText21"/>
        <w:spacing w:line="240" w:lineRule="auto"/>
        <w:rPr>
          <w:szCs w:val="28"/>
        </w:rPr>
      </w:pPr>
      <w:r w:rsidRPr="00FA4436">
        <w:rPr>
          <w:szCs w:val="28"/>
        </w:rPr>
        <w:t xml:space="preserve">за </w:t>
      </w:r>
      <w:r w:rsidR="00814D82" w:rsidRPr="00FA4436">
        <w:rPr>
          <w:szCs w:val="28"/>
        </w:rPr>
        <w:t xml:space="preserve">1 </w:t>
      </w:r>
      <w:r w:rsidR="002C4DBF" w:rsidRPr="00FA4436">
        <w:rPr>
          <w:szCs w:val="28"/>
        </w:rPr>
        <w:t xml:space="preserve">полугодие </w:t>
      </w:r>
      <w:r w:rsidRPr="00FA4436">
        <w:rPr>
          <w:szCs w:val="28"/>
        </w:rPr>
        <w:t>201</w:t>
      </w:r>
      <w:r w:rsidR="004D213C" w:rsidRPr="00FA4436">
        <w:rPr>
          <w:szCs w:val="28"/>
        </w:rPr>
        <w:t>9</w:t>
      </w:r>
      <w:r w:rsidRPr="00FA4436">
        <w:rPr>
          <w:szCs w:val="28"/>
        </w:rPr>
        <w:t xml:space="preserve"> год</w:t>
      </w:r>
      <w:r w:rsidR="00A3781B" w:rsidRPr="00FA4436">
        <w:rPr>
          <w:szCs w:val="28"/>
        </w:rPr>
        <w:t>а</w:t>
      </w:r>
      <w:r w:rsidRPr="00FA4436">
        <w:rPr>
          <w:szCs w:val="28"/>
        </w:rPr>
        <w:t xml:space="preserve"> </w:t>
      </w:r>
    </w:p>
    <w:p w:rsidR="00685524" w:rsidRPr="00FA4436" w:rsidRDefault="007D4382" w:rsidP="00685524">
      <w:pPr>
        <w:pStyle w:val="BodyText21"/>
        <w:spacing w:line="240" w:lineRule="auto"/>
        <w:rPr>
          <w:szCs w:val="28"/>
        </w:rPr>
      </w:pPr>
      <w:r w:rsidRPr="00FA4436">
        <w:rPr>
          <w:szCs w:val="28"/>
        </w:rPr>
        <w:t xml:space="preserve">                                     </w:t>
      </w:r>
    </w:p>
    <w:p w:rsidR="00541188" w:rsidRPr="00FA4436" w:rsidRDefault="00FA4436" w:rsidP="00541188">
      <w:pPr>
        <w:pStyle w:val="BodyText21"/>
        <w:spacing w:line="240" w:lineRule="auto"/>
        <w:jc w:val="both"/>
        <w:rPr>
          <w:b w:val="0"/>
          <w:sz w:val="26"/>
          <w:szCs w:val="26"/>
        </w:rPr>
      </w:pPr>
      <w:r w:rsidRPr="00FA4436">
        <w:rPr>
          <w:b w:val="0"/>
          <w:sz w:val="26"/>
          <w:szCs w:val="26"/>
        </w:rPr>
        <w:t>05</w:t>
      </w:r>
      <w:r w:rsidR="002C4DBF" w:rsidRPr="00FA4436">
        <w:rPr>
          <w:b w:val="0"/>
          <w:sz w:val="26"/>
          <w:szCs w:val="26"/>
        </w:rPr>
        <w:t xml:space="preserve"> августа</w:t>
      </w:r>
      <w:r w:rsidR="00386EB0" w:rsidRPr="00FA4436">
        <w:rPr>
          <w:b w:val="0"/>
          <w:sz w:val="26"/>
          <w:szCs w:val="26"/>
        </w:rPr>
        <w:t xml:space="preserve"> 201</w:t>
      </w:r>
      <w:r w:rsidRPr="00FA4436">
        <w:rPr>
          <w:b w:val="0"/>
          <w:sz w:val="26"/>
          <w:szCs w:val="26"/>
        </w:rPr>
        <w:t>9</w:t>
      </w:r>
      <w:r w:rsidR="00386EB0" w:rsidRPr="00FA4436">
        <w:rPr>
          <w:b w:val="0"/>
          <w:sz w:val="26"/>
          <w:szCs w:val="26"/>
        </w:rPr>
        <w:t xml:space="preserve"> г</w:t>
      </w:r>
      <w:r w:rsidR="00841FAF" w:rsidRPr="00FA4436">
        <w:rPr>
          <w:b w:val="0"/>
          <w:sz w:val="26"/>
          <w:szCs w:val="26"/>
        </w:rPr>
        <w:t>ода</w:t>
      </w:r>
      <w:r w:rsidR="00386EB0" w:rsidRPr="00FA4436">
        <w:rPr>
          <w:b w:val="0"/>
          <w:sz w:val="26"/>
          <w:szCs w:val="26"/>
        </w:rPr>
        <w:t xml:space="preserve">        </w:t>
      </w:r>
      <w:r w:rsidR="0047448C" w:rsidRPr="00FA4436">
        <w:rPr>
          <w:b w:val="0"/>
          <w:sz w:val="26"/>
          <w:szCs w:val="26"/>
        </w:rPr>
        <w:t xml:space="preserve">       </w:t>
      </w:r>
      <w:r w:rsidR="00FD05B9" w:rsidRPr="00FA4436">
        <w:rPr>
          <w:b w:val="0"/>
          <w:sz w:val="26"/>
          <w:szCs w:val="26"/>
        </w:rPr>
        <w:t xml:space="preserve">           </w:t>
      </w:r>
      <w:r w:rsidR="0047448C" w:rsidRPr="00FA4436">
        <w:rPr>
          <w:b w:val="0"/>
          <w:sz w:val="26"/>
          <w:szCs w:val="26"/>
        </w:rPr>
        <w:t xml:space="preserve">   </w:t>
      </w:r>
      <w:r w:rsidR="00386EB0" w:rsidRPr="00FA4436">
        <w:rPr>
          <w:b w:val="0"/>
          <w:sz w:val="26"/>
          <w:szCs w:val="26"/>
        </w:rPr>
        <w:t xml:space="preserve">      </w:t>
      </w:r>
      <w:r w:rsidR="0047448C" w:rsidRPr="00FA4436">
        <w:rPr>
          <w:b w:val="0"/>
          <w:sz w:val="26"/>
          <w:szCs w:val="26"/>
        </w:rPr>
        <w:t xml:space="preserve">    </w:t>
      </w:r>
      <w:r w:rsidR="00386EB0" w:rsidRPr="00FA4436">
        <w:rPr>
          <w:b w:val="0"/>
          <w:sz w:val="26"/>
          <w:szCs w:val="26"/>
        </w:rPr>
        <w:t xml:space="preserve">                                                 </w:t>
      </w:r>
      <w:r w:rsidR="007D4382" w:rsidRPr="00FA4436">
        <w:rPr>
          <w:b w:val="0"/>
          <w:sz w:val="26"/>
          <w:szCs w:val="26"/>
        </w:rPr>
        <w:t xml:space="preserve">№ </w:t>
      </w:r>
      <w:r w:rsidR="003A4B3B" w:rsidRPr="00FA4436">
        <w:rPr>
          <w:b w:val="0"/>
          <w:sz w:val="26"/>
          <w:szCs w:val="26"/>
        </w:rPr>
        <w:t>01-10/</w:t>
      </w:r>
      <w:r w:rsidR="002C4DBF" w:rsidRPr="00FA4436">
        <w:rPr>
          <w:b w:val="0"/>
          <w:sz w:val="26"/>
          <w:szCs w:val="26"/>
        </w:rPr>
        <w:t>2</w:t>
      </w:r>
    </w:p>
    <w:p w:rsidR="0068226B" w:rsidRPr="00FA4436" w:rsidRDefault="0068226B" w:rsidP="00ED4943">
      <w:pPr>
        <w:pStyle w:val="BodyText21"/>
        <w:spacing w:line="240" w:lineRule="auto"/>
        <w:ind w:firstLine="708"/>
        <w:jc w:val="both"/>
        <w:rPr>
          <w:b w:val="0"/>
          <w:szCs w:val="28"/>
        </w:rPr>
      </w:pPr>
      <w:r w:rsidRPr="00FA4436">
        <w:rPr>
          <w:b w:val="0"/>
          <w:szCs w:val="28"/>
        </w:rPr>
        <w:t xml:space="preserve">  </w:t>
      </w:r>
    </w:p>
    <w:tbl>
      <w:tblPr>
        <w:tblW w:w="9622" w:type="dxa"/>
        <w:tblInd w:w="-34" w:type="dxa"/>
        <w:tblLook w:val="01E0" w:firstRow="1" w:lastRow="1" w:firstColumn="1" w:lastColumn="1" w:noHBand="0" w:noVBand="0"/>
      </w:tblPr>
      <w:tblGrid>
        <w:gridCol w:w="9622"/>
      </w:tblGrid>
      <w:tr w:rsidR="004D213C" w:rsidRPr="004D213C" w:rsidTr="00FD05B9">
        <w:trPr>
          <w:trHeight w:val="212"/>
        </w:trPr>
        <w:tc>
          <w:tcPr>
            <w:tcW w:w="9622" w:type="dxa"/>
          </w:tcPr>
          <w:p w:rsidR="00F13DD3" w:rsidRPr="004D213C" w:rsidRDefault="00F13DD3" w:rsidP="00F13DD3">
            <w:pPr>
              <w:tabs>
                <w:tab w:val="left" w:pos="1210"/>
              </w:tabs>
              <w:jc w:val="both"/>
              <w:rPr>
                <w:sz w:val="26"/>
                <w:szCs w:val="26"/>
                <w:u w:val="single"/>
              </w:rPr>
            </w:pPr>
            <w:r w:rsidRPr="004D213C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F13DD3" w:rsidRPr="004D213C" w:rsidRDefault="00F13DD3" w:rsidP="00F13DD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D213C">
              <w:rPr>
                <w:sz w:val="26"/>
                <w:szCs w:val="26"/>
              </w:rPr>
              <w:t xml:space="preserve">-статья 9.1 Положения о Контрольно-счетной палате муниципального района </w:t>
            </w:r>
            <w:r w:rsidR="00190C26" w:rsidRPr="004D213C">
              <w:rPr>
                <w:sz w:val="26"/>
                <w:szCs w:val="26"/>
              </w:rPr>
              <w:t>«</w:t>
            </w:r>
            <w:r w:rsidRPr="004D213C">
              <w:rPr>
                <w:sz w:val="26"/>
                <w:szCs w:val="26"/>
              </w:rPr>
              <w:t>Корткеросский», утвержденно</w:t>
            </w:r>
            <w:r w:rsidR="0037608F" w:rsidRPr="004D213C">
              <w:rPr>
                <w:sz w:val="26"/>
                <w:szCs w:val="26"/>
              </w:rPr>
              <w:t>го</w:t>
            </w:r>
            <w:r w:rsidRPr="004D213C">
              <w:rPr>
                <w:sz w:val="26"/>
                <w:szCs w:val="26"/>
              </w:rPr>
              <w:t xml:space="preserve"> Решением Совета муниципального района «Корткеросский» от 02.11.2011 № V-10/5,</w:t>
            </w:r>
          </w:p>
          <w:p w:rsidR="00F13DD3" w:rsidRPr="004D213C" w:rsidRDefault="00F13DD3" w:rsidP="00F13DD3">
            <w:pPr>
              <w:pStyle w:val="BodyText21"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4D213C">
              <w:rPr>
                <w:b w:val="0"/>
                <w:sz w:val="26"/>
                <w:szCs w:val="26"/>
              </w:rPr>
              <w:t>-План контрольных мероприятий Контрольно-счетной палаты МР «Корткеросский» на 201</w:t>
            </w:r>
            <w:r w:rsidR="004D213C" w:rsidRPr="004D213C">
              <w:rPr>
                <w:b w:val="0"/>
                <w:sz w:val="26"/>
                <w:szCs w:val="26"/>
              </w:rPr>
              <w:t>9</w:t>
            </w:r>
            <w:r w:rsidRPr="004D213C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4D213C" w:rsidRPr="004D213C">
              <w:rPr>
                <w:b w:val="0"/>
                <w:sz w:val="26"/>
                <w:szCs w:val="26"/>
              </w:rPr>
              <w:t>24</w:t>
            </w:r>
            <w:r w:rsidRPr="004D213C">
              <w:rPr>
                <w:b w:val="0"/>
                <w:sz w:val="26"/>
                <w:szCs w:val="26"/>
              </w:rPr>
              <w:t>.</w:t>
            </w:r>
            <w:r w:rsidR="00E817FE" w:rsidRPr="004D213C">
              <w:rPr>
                <w:b w:val="0"/>
                <w:sz w:val="26"/>
                <w:szCs w:val="26"/>
              </w:rPr>
              <w:t>12</w:t>
            </w:r>
            <w:r w:rsidRPr="004D213C">
              <w:rPr>
                <w:b w:val="0"/>
                <w:sz w:val="26"/>
                <w:szCs w:val="26"/>
              </w:rPr>
              <w:t>.201</w:t>
            </w:r>
            <w:r w:rsidR="004D213C" w:rsidRPr="004D213C">
              <w:rPr>
                <w:b w:val="0"/>
                <w:sz w:val="26"/>
                <w:szCs w:val="26"/>
              </w:rPr>
              <w:t>8</w:t>
            </w:r>
            <w:r w:rsidR="00E817FE" w:rsidRPr="004D213C">
              <w:rPr>
                <w:b w:val="0"/>
                <w:sz w:val="26"/>
                <w:szCs w:val="26"/>
              </w:rPr>
              <w:t xml:space="preserve"> № 01-04</w:t>
            </w:r>
            <w:r w:rsidR="00190C26" w:rsidRPr="004D213C">
              <w:rPr>
                <w:b w:val="0"/>
                <w:sz w:val="26"/>
                <w:szCs w:val="26"/>
              </w:rPr>
              <w:t>/</w:t>
            </w:r>
            <w:r w:rsidR="004D213C" w:rsidRPr="004D213C">
              <w:rPr>
                <w:b w:val="0"/>
                <w:sz w:val="26"/>
                <w:szCs w:val="26"/>
              </w:rPr>
              <w:t>5</w:t>
            </w:r>
            <w:r w:rsidRPr="004D213C">
              <w:rPr>
                <w:b w:val="0"/>
                <w:sz w:val="26"/>
                <w:szCs w:val="26"/>
              </w:rPr>
              <w:t>.</w:t>
            </w:r>
          </w:p>
          <w:p w:rsidR="00F13DD3" w:rsidRPr="004D213C" w:rsidRDefault="009A4B3F" w:rsidP="00F13DD3">
            <w:pPr>
              <w:pStyle w:val="BodyText21"/>
              <w:spacing w:line="240" w:lineRule="auto"/>
              <w:jc w:val="left"/>
              <w:rPr>
                <w:b w:val="0"/>
                <w:sz w:val="26"/>
                <w:szCs w:val="26"/>
                <w:u w:val="single"/>
              </w:rPr>
            </w:pPr>
            <w:r w:rsidRPr="004D213C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4D213C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4D213C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1D785D" w:rsidRPr="004D213C" w:rsidRDefault="00F13DD3" w:rsidP="00F13DD3">
            <w:pPr>
              <w:jc w:val="both"/>
              <w:rPr>
                <w:bCs/>
                <w:sz w:val="26"/>
                <w:szCs w:val="26"/>
              </w:rPr>
            </w:pPr>
            <w:r w:rsidRPr="004D213C">
              <w:rPr>
                <w:bCs/>
                <w:sz w:val="26"/>
                <w:szCs w:val="26"/>
              </w:rPr>
              <w:t>-</w:t>
            </w:r>
            <w:r w:rsidR="001D785D" w:rsidRPr="004D213C">
              <w:rPr>
                <w:bCs/>
                <w:sz w:val="26"/>
                <w:szCs w:val="26"/>
              </w:rPr>
              <w:t xml:space="preserve">отчета об исполнении бюджета муниципального района «Корткеросский» за 1 </w:t>
            </w:r>
            <w:r w:rsidR="002C4DBF" w:rsidRPr="004D213C">
              <w:rPr>
                <w:bCs/>
                <w:sz w:val="26"/>
                <w:szCs w:val="26"/>
              </w:rPr>
              <w:t>полугодие</w:t>
            </w:r>
            <w:r w:rsidR="001D785D" w:rsidRPr="004D213C">
              <w:rPr>
                <w:bCs/>
                <w:sz w:val="26"/>
                <w:szCs w:val="26"/>
              </w:rPr>
              <w:t xml:space="preserve"> 201</w:t>
            </w:r>
            <w:r w:rsidR="004D213C" w:rsidRPr="004D213C">
              <w:rPr>
                <w:bCs/>
                <w:sz w:val="26"/>
                <w:szCs w:val="26"/>
              </w:rPr>
              <w:t>9</w:t>
            </w:r>
            <w:r w:rsidR="001D785D" w:rsidRPr="004D213C">
              <w:rPr>
                <w:bCs/>
                <w:sz w:val="26"/>
                <w:szCs w:val="26"/>
              </w:rPr>
              <w:t xml:space="preserve"> года, утверждённого </w:t>
            </w:r>
            <w:r w:rsidR="00190C26" w:rsidRPr="004D213C">
              <w:rPr>
                <w:bCs/>
                <w:sz w:val="26"/>
                <w:szCs w:val="26"/>
              </w:rPr>
              <w:t xml:space="preserve">постановлением </w:t>
            </w:r>
            <w:r w:rsidR="001D785D" w:rsidRPr="004D213C">
              <w:rPr>
                <w:bCs/>
                <w:sz w:val="26"/>
                <w:szCs w:val="26"/>
              </w:rPr>
              <w:t>администрации муниципального района «Корткеросский»</w:t>
            </w:r>
            <w:r w:rsidR="00190C26" w:rsidRPr="004D213C">
              <w:rPr>
                <w:bCs/>
                <w:sz w:val="26"/>
                <w:szCs w:val="26"/>
              </w:rPr>
              <w:t xml:space="preserve"> от </w:t>
            </w:r>
            <w:r w:rsidR="004D213C" w:rsidRPr="004D213C">
              <w:rPr>
                <w:bCs/>
                <w:sz w:val="26"/>
                <w:szCs w:val="26"/>
              </w:rPr>
              <w:t>19</w:t>
            </w:r>
            <w:r w:rsidR="00190C26" w:rsidRPr="004D213C">
              <w:rPr>
                <w:bCs/>
                <w:sz w:val="26"/>
                <w:szCs w:val="26"/>
              </w:rPr>
              <w:t>.07.201</w:t>
            </w:r>
            <w:r w:rsidR="004D213C" w:rsidRPr="004D213C">
              <w:rPr>
                <w:bCs/>
                <w:sz w:val="26"/>
                <w:szCs w:val="26"/>
              </w:rPr>
              <w:t>9</w:t>
            </w:r>
            <w:r w:rsidR="00190C26" w:rsidRPr="004D213C">
              <w:rPr>
                <w:bCs/>
                <w:sz w:val="26"/>
                <w:szCs w:val="26"/>
              </w:rPr>
              <w:t xml:space="preserve"> № 6</w:t>
            </w:r>
            <w:r w:rsidR="004D213C" w:rsidRPr="004D213C">
              <w:rPr>
                <w:bCs/>
                <w:sz w:val="26"/>
                <w:szCs w:val="26"/>
              </w:rPr>
              <w:t>74</w:t>
            </w:r>
            <w:r w:rsidR="00087215" w:rsidRPr="004D213C">
              <w:rPr>
                <w:bCs/>
                <w:sz w:val="26"/>
                <w:szCs w:val="26"/>
              </w:rPr>
              <w:t>;</w:t>
            </w:r>
            <w:r w:rsidR="00A25A72" w:rsidRPr="004D213C">
              <w:rPr>
                <w:bCs/>
                <w:sz w:val="26"/>
                <w:szCs w:val="26"/>
              </w:rPr>
              <w:t xml:space="preserve">    </w:t>
            </w:r>
          </w:p>
          <w:p w:rsidR="004223A9" w:rsidRPr="004D213C" w:rsidRDefault="001D785D" w:rsidP="00843ACC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4D213C">
              <w:rPr>
                <w:sz w:val="26"/>
                <w:szCs w:val="26"/>
              </w:rPr>
              <w:t>-</w:t>
            </w:r>
            <w:r w:rsidR="00190C26" w:rsidRPr="004D213C">
              <w:rPr>
                <w:sz w:val="26"/>
                <w:szCs w:val="26"/>
              </w:rPr>
              <w:t>решения Совета муниципального района «Корткеросский»</w:t>
            </w:r>
            <w:r w:rsidR="004D213C" w:rsidRPr="004D213C">
              <w:rPr>
                <w:sz w:val="26"/>
                <w:szCs w:val="26"/>
              </w:rPr>
              <w:t xml:space="preserve"> от 18.12.2018 </w:t>
            </w:r>
            <w:r w:rsidR="00843ACC" w:rsidRPr="00843ACC">
              <w:rPr>
                <w:sz w:val="26"/>
                <w:szCs w:val="26"/>
              </w:rPr>
              <w:t xml:space="preserve">№ VI-34/2 </w:t>
            </w:r>
            <w:r w:rsidR="00190C26" w:rsidRPr="004D213C">
              <w:rPr>
                <w:sz w:val="26"/>
                <w:szCs w:val="26"/>
              </w:rPr>
              <w:t xml:space="preserve"> «О бюджете муниципального района «Корткеросский» на 201</w:t>
            </w:r>
            <w:r w:rsidR="004D213C" w:rsidRPr="004D213C">
              <w:rPr>
                <w:sz w:val="26"/>
                <w:szCs w:val="26"/>
              </w:rPr>
              <w:t>9</w:t>
            </w:r>
            <w:r w:rsidR="00190C26" w:rsidRPr="004D213C">
              <w:rPr>
                <w:sz w:val="26"/>
                <w:szCs w:val="26"/>
              </w:rPr>
              <w:t xml:space="preserve"> год и плановый период 20</w:t>
            </w:r>
            <w:r w:rsidR="004D213C" w:rsidRPr="004D213C">
              <w:rPr>
                <w:sz w:val="26"/>
                <w:szCs w:val="26"/>
              </w:rPr>
              <w:t>20</w:t>
            </w:r>
            <w:r w:rsidR="00190C26" w:rsidRPr="004D213C">
              <w:rPr>
                <w:sz w:val="26"/>
                <w:szCs w:val="26"/>
              </w:rPr>
              <w:t xml:space="preserve"> и 202</w:t>
            </w:r>
            <w:r w:rsidR="004D213C" w:rsidRPr="004D213C">
              <w:rPr>
                <w:sz w:val="26"/>
                <w:szCs w:val="26"/>
              </w:rPr>
              <w:t>1</w:t>
            </w:r>
            <w:r w:rsidR="00190C26" w:rsidRPr="004D213C">
              <w:rPr>
                <w:sz w:val="26"/>
                <w:szCs w:val="26"/>
              </w:rPr>
              <w:t xml:space="preserve"> годов»</w:t>
            </w:r>
            <w:r w:rsidRPr="004D213C">
              <w:rPr>
                <w:sz w:val="26"/>
                <w:szCs w:val="26"/>
              </w:rPr>
              <w:t xml:space="preserve"> (</w:t>
            </w:r>
            <w:r w:rsidR="002B49D8" w:rsidRPr="004D213C">
              <w:rPr>
                <w:sz w:val="26"/>
                <w:szCs w:val="26"/>
                <w:lang w:val="en-US"/>
              </w:rPr>
              <w:t>c</w:t>
            </w:r>
            <w:r w:rsidR="002B49D8" w:rsidRPr="004D213C">
              <w:rPr>
                <w:sz w:val="26"/>
                <w:szCs w:val="26"/>
              </w:rPr>
              <w:t xml:space="preserve"> учетом внесенных изменений </w:t>
            </w:r>
            <w:r w:rsidR="004D213C" w:rsidRPr="004D213C">
              <w:rPr>
                <w:sz w:val="26"/>
                <w:szCs w:val="26"/>
              </w:rPr>
              <w:t xml:space="preserve">решениями Совета </w:t>
            </w:r>
            <w:r w:rsidR="00CB288B" w:rsidRPr="004D213C">
              <w:rPr>
                <w:sz w:val="26"/>
                <w:szCs w:val="26"/>
              </w:rPr>
              <w:t xml:space="preserve"> </w:t>
            </w:r>
            <w:r w:rsidR="004D213C" w:rsidRPr="004D213C">
              <w:rPr>
                <w:sz w:val="26"/>
                <w:szCs w:val="26"/>
              </w:rPr>
              <w:t>от 29.01.2019</w:t>
            </w:r>
            <w:r w:rsidR="00843ACC">
              <w:rPr>
                <w:sz w:val="26"/>
                <w:szCs w:val="26"/>
              </w:rPr>
              <w:t xml:space="preserve"> </w:t>
            </w:r>
            <w:r w:rsidR="00843ACC" w:rsidRPr="00843ACC">
              <w:rPr>
                <w:sz w:val="26"/>
                <w:szCs w:val="26"/>
              </w:rPr>
              <w:t>№ VI-35/1</w:t>
            </w:r>
            <w:r w:rsidR="00843ACC">
              <w:rPr>
                <w:sz w:val="26"/>
                <w:szCs w:val="26"/>
              </w:rPr>
              <w:t xml:space="preserve">, </w:t>
            </w:r>
            <w:r w:rsidR="004D213C" w:rsidRPr="004D213C">
              <w:rPr>
                <w:sz w:val="26"/>
                <w:szCs w:val="26"/>
              </w:rPr>
              <w:t xml:space="preserve"> от 27</w:t>
            </w:r>
            <w:r w:rsidR="00843ACC">
              <w:rPr>
                <w:sz w:val="26"/>
                <w:szCs w:val="26"/>
              </w:rPr>
              <w:t>.03</w:t>
            </w:r>
            <w:r w:rsidR="004D213C" w:rsidRPr="004D213C">
              <w:rPr>
                <w:sz w:val="26"/>
                <w:szCs w:val="26"/>
              </w:rPr>
              <w:t xml:space="preserve"> </w:t>
            </w:r>
            <w:r w:rsidR="00190C26" w:rsidRPr="004D213C">
              <w:rPr>
                <w:sz w:val="26"/>
                <w:szCs w:val="26"/>
              </w:rPr>
              <w:t>201</w:t>
            </w:r>
            <w:r w:rsidR="004D213C" w:rsidRPr="004D213C">
              <w:rPr>
                <w:sz w:val="26"/>
                <w:szCs w:val="26"/>
              </w:rPr>
              <w:t>9</w:t>
            </w:r>
            <w:r w:rsidR="00843ACC">
              <w:rPr>
                <w:sz w:val="26"/>
                <w:szCs w:val="26"/>
              </w:rPr>
              <w:t xml:space="preserve"> </w:t>
            </w:r>
            <w:r w:rsidR="00843ACC" w:rsidRPr="00843ACC">
              <w:rPr>
                <w:sz w:val="26"/>
                <w:szCs w:val="26"/>
              </w:rPr>
              <w:t>№ VI-36/12</w:t>
            </w:r>
            <w:r w:rsidR="00843ACC">
              <w:rPr>
                <w:sz w:val="26"/>
                <w:szCs w:val="26"/>
              </w:rPr>
              <w:t xml:space="preserve">, </w:t>
            </w:r>
            <w:r w:rsidR="00843ACC" w:rsidRPr="00843ACC">
              <w:rPr>
                <w:sz w:val="26"/>
                <w:szCs w:val="26"/>
              </w:rPr>
              <w:t>№ VI-38/19</w:t>
            </w:r>
            <w:r w:rsidR="00843ACC">
              <w:t xml:space="preserve"> </w:t>
            </w:r>
            <w:r w:rsidR="00843ACC">
              <w:rPr>
                <w:sz w:val="26"/>
                <w:szCs w:val="26"/>
              </w:rPr>
              <w:t>от 18.06.2019</w:t>
            </w:r>
            <w:r w:rsidRPr="004D213C">
              <w:rPr>
                <w:sz w:val="26"/>
                <w:szCs w:val="26"/>
              </w:rPr>
              <w:t>)</w:t>
            </w:r>
            <w:r w:rsidR="003C42D0">
              <w:rPr>
                <w:sz w:val="26"/>
                <w:szCs w:val="26"/>
              </w:rPr>
              <w:t>-далее по тексту Решение о бюджете на 2019 год</w:t>
            </w:r>
            <w:r w:rsidR="00053219" w:rsidRPr="004D213C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98793D" w:rsidRPr="00E00D4C" w:rsidRDefault="004873FD" w:rsidP="00D341C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bCs/>
          <w:sz w:val="26"/>
          <w:szCs w:val="26"/>
        </w:rPr>
      </w:pPr>
      <w:r w:rsidRPr="00E00D4C">
        <w:rPr>
          <w:sz w:val="26"/>
          <w:szCs w:val="26"/>
        </w:rPr>
        <w:t>В отношении исполнения бюджета</w:t>
      </w:r>
      <w:r w:rsidR="00CF60EB" w:rsidRPr="00E00D4C">
        <w:rPr>
          <w:sz w:val="26"/>
          <w:szCs w:val="26"/>
        </w:rPr>
        <w:t xml:space="preserve"> муниципального района «</w:t>
      </w:r>
      <w:r w:rsidR="002B49D8" w:rsidRPr="00E00D4C">
        <w:rPr>
          <w:sz w:val="26"/>
          <w:szCs w:val="26"/>
        </w:rPr>
        <w:t>Корткеросский</w:t>
      </w:r>
      <w:r w:rsidR="00CF60EB" w:rsidRPr="00E00D4C">
        <w:rPr>
          <w:sz w:val="26"/>
          <w:szCs w:val="26"/>
        </w:rPr>
        <w:t>» в тек</w:t>
      </w:r>
      <w:r w:rsidRPr="00E00D4C">
        <w:rPr>
          <w:sz w:val="26"/>
          <w:szCs w:val="26"/>
        </w:rPr>
        <w:t>ущем финансовом году, данные отчета об исполнении  бюджета за I</w:t>
      </w:r>
      <w:r w:rsidR="00CB288B" w:rsidRPr="00E00D4C">
        <w:rPr>
          <w:sz w:val="26"/>
          <w:szCs w:val="26"/>
        </w:rPr>
        <w:t xml:space="preserve"> полугодие</w:t>
      </w:r>
      <w:r w:rsidRPr="00E00D4C">
        <w:rPr>
          <w:sz w:val="26"/>
          <w:szCs w:val="26"/>
        </w:rPr>
        <w:t xml:space="preserve"> 201</w:t>
      </w:r>
      <w:r w:rsidR="004D213C" w:rsidRPr="00E00D4C">
        <w:rPr>
          <w:sz w:val="26"/>
          <w:szCs w:val="26"/>
        </w:rPr>
        <w:t>9</w:t>
      </w:r>
      <w:r w:rsidRPr="00E00D4C">
        <w:rPr>
          <w:sz w:val="26"/>
          <w:szCs w:val="26"/>
        </w:rPr>
        <w:t xml:space="preserve"> го</w:t>
      </w:r>
      <w:r w:rsidR="00386EB0" w:rsidRPr="00E00D4C">
        <w:rPr>
          <w:sz w:val="26"/>
          <w:szCs w:val="26"/>
        </w:rPr>
        <w:t>да позволяют отметить следующее</w:t>
      </w:r>
      <w:r w:rsidR="00E00D4C">
        <w:rPr>
          <w:sz w:val="26"/>
          <w:szCs w:val="26"/>
        </w:rPr>
        <w:t>.</w:t>
      </w:r>
    </w:p>
    <w:p w:rsidR="002241D9" w:rsidRPr="00E00D4C" w:rsidRDefault="00115B59" w:rsidP="002241D9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sz w:val="26"/>
          <w:szCs w:val="26"/>
        </w:rPr>
      </w:pPr>
      <w:r w:rsidRPr="00E00D4C">
        <w:rPr>
          <w:b/>
          <w:bCs/>
          <w:sz w:val="26"/>
          <w:szCs w:val="26"/>
        </w:rPr>
        <w:t>1</w:t>
      </w:r>
      <w:r w:rsidR="004873FD" w:rsidRPr="00E00D4C">
        <w:rPr>
          <w:bCs/>
          <w:sz w:val="26"/>
          <w:szCs w:val="26"/>
        </w:rPr>
        <w:t>.</w:t>
      </w:r>
      <w:r w:rsidR="004873FD" w:rsidRPr="00E00D4C">
        <w:rPr>
          <w:sz w:val="26"/>
          <w:szCs w:val="26"/>
        </w:rPr>
        <w:t xml:space="preserve"> </w:t>
      </w:r>
      <w:r w:rsidR="002241D9" w:rsidRPr="00E00D4C">
        <w:rPr>
          <w:sz w:val="26"/>
          <w:szCs w:val="26"/>
        </w:rPr>
        <w:t>Основные характеристики бюджета МО МР «Корткеросский» на 201</w:t>
      </w:r>
      <w:r w:rsidR="00E00D4C" w:rsidRPr="00E00D4C">
        <w:rPr>
          <w:sz w:val="26"/>
          <w:szCs w:val="26"/>
        </w:rPr>
        <w:t>9</w:t>
      </w:r>
      <w:r w:rsidR="002241D9" w:rsidRPr="00E00D4C">
        <w:rPr>
          <w:sz w:val="26"/>
          <w:szCs w:val="26"/>
        </w:rPr>
        <w:t xml:space="preserve"> год и плановый период 20</w:t>
      </w:r>
      <w:r w:rsidR="00E00D4C" w:rsidRPr="00E00D4C">
        <w:rPr>
          <w:sz w:val="26"/>
          <w:szCs w:val="26"/>
        </w:rPr>
        <w:t>20</w:t>
      </w:r>
      <w:r w:rsidR="002241D9" w:rsidRPr="00E00D4C">
        <w:rPr>
          <w:sz w:val="26"/>
          <w:szCs w:val="26"/>
        </w:rPr>
        <w:t xml:space="preserve"> и 20</w:t>
      </w:r>
      <w:r w:rsidR="00E00D4C" w:rsidRPr="00E00D4C">
        <w:rPr>
          <w:sz w:val="26"/>
          <w:szCs w:val="26"/>
        </w:rPr>
        <w:t>21</w:t>
      </w:r>
      <w:r w:rsidR="002241D9" w:rsidRPr="00E00D4C">
        <w:rPr>
          <w:sz w:val="26"/>
          <w:szCs w:val="26"/>
        </w:rPr>
        <w:t xml:space="preserve"> годов утверждены Решением Совета МР «Корткеросский» от </w:t>
      </w:r>
      <w:r w:rsidR="00857FAD" w:rsidRPr="00E00D4C">
        <w:rPr>
          <w:sz w:val="26"/>
          <w:szCs w:val="26"/>
        </w:rPr>
        <w:t>1</w:t>
      </w:r>
      <w:r w:rsidR="00E00D4C" w:rsidRPr="00E00D4C">
        <w:rPr>
          <w:sz w:val="26"/>
          <w:szCs w:val="26"/>
        </w:rPr>
        <w:t>8</w:t>
      </w:r>
      <w:r w:rsidR="002241D9" w:rsidRPr="00E00D4C">
        <w:rPr>
          <w:sz w:val="26"/>
          <w:szCs w:val="26"/>
        </w:rPr>
        <w:t>.12.201</w:t>
      </w:r>
      <w:r w:rsidR="00E00D4C" w:rsidRPr="00E00D4C">
        <w:rPr>
          <w:sz w:val="26"/>
          <w:szCs w:val="26"/>
        </w:rPr>
        <w:t>8</w:t>
      </w:r>
      <w:r w:rsidR="002241D9" w:rsidRPr="00E00D4C">
        <w:rPr>
          <w:sz w:val="26"/>
          <w:szCs w:val="26"/>
        </w:rPr>
        <w:t xml:space="preserve"> года № </w:t>
      </w:r>
      <w:r w:rsidR="002241D9" w:rsidRPr="00E00D4C">
        <w:rPr>
          <w:sz w:val="26"/>
          <w:szCs w:val="26"/>
          <w:lang w:val="en-US"/>
        </w:rPr>
        <w:t>VI</w:t>
      </w:r>
      <w:r w:rsidR="002241D9" w:rsidRPr="00E00D4C">
        <w:rPr>
          <w:sz w:val="26"/>
          <w:szCs w:val="26"/>
        </w:rPr>
        <w:t>-</w:t>
      </w:r>
      <w:r w:rsidR="00E00D4C" w:rsidRPr="00E00D4C">
        <w:rPr>
          <w:sz w:val="26"/>
          <w:szCs w:val="26"/>
        </w:rPr>
        <w:t>34</w:t>
      </w:r>
      <w:r w:rsidR="00857FAD" w:rsidRPr="00E00D4C">
        <w:rPr>
          <w:sz w:val="26"/>
          <w:szCs w:val="26"/>
        </w:rPr>
        <w:t>/1</w:t>
      </w:r>
      <w:r w:rsidR="002241D9" w:rsidRPr="00E00D4C">
        <w:rPr>
          <w:sz w:val="26"/>
          <w:szCs w:val="26"/>
        </w:rPr>
        <w:t>. В 1 полугодии 201</w:t>
      </w:r>
      <w:r w:rsidR="00E00D4C" w:rsidRPr="00E00D4C">
        <w:rPr>
          <w:sz w:val="26"/>
          <w:szCs w:val="26"/>
        </w:rPr>
        <w:t>9</w:t>
      </w:r>
      <w:r w:rsidR="002241D9" w:rsidRPr="00E00D4C">
        <w:rPr>
          <w:sz w:val="26"/>
          <w:szCs w:val="26"/>
        </w:rPr>
        <w:t xml:space="preserve"> года </w:t>
      </w:r>
      <w:r w:rsidR="00E00D4C" w:rsidRPr="00E00D4C">
        <w:rPr>
          <w:sz w:val="26"/>
          <w:szCs w:val="26"/>
        </w:rPr>
        <w:t xml:space="preserve">3 раза </w:t>
      </w:r>
      <w:r w:rsidR="002241D9" w:rsidRPr="00E00D4C">
        <w:rPr>
          <w:sz w:val="26"/>
          <w:szCs w:val="26"/>
        </w:rPr>
        <w:t xml:space="preserve"> вносились изменения и дополнения в решение о бюджете </w:t>
      </w:r>
      <w:r w:rsidR="00E00D4C" w:rsidRPr="00E00D4C">
        <w:rPr>
          <w:sz w:val="26"/>
          <w:szCs w:val="26"/>
        </w:rPr>
        <w:t>(решениями Совета  от 29.01.2019 № VI-35/1,  от 27.03 2019 № VI-36/12, № VI-38/19 от 18.06.2019)</w:t>
      </w:r>
      <w:r w:rsidR="002241D9" w:rsidRPr="00E00D4C">
        <w:rPr>
          <w:sz w:val="26"/>
          <w:szCs w:val="26"/>
        </w:rPr>
        <w:t xml:space="preserve">. </w:t>
      </w:r>
    </w:p>
    <w:p w:rsidR="00D341C5" w:rsidRPr="00E00D4C" w:rsidRDefault="00D341C5" w:rsidP="002241D9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sz w:val="26"/>
          <w:szCs w:val="26"/>
        </w:rPr>
      </w:pPr>
      <w:r w:rsidRPr="00E00D4C">
        <w:rPr>
          <w:sz w:val="26"/>
          <w:szCs w:val="26"/>
        </w:rPr>
        <w:t>Отчет об исполнении бюджета муниципального района «Корткеросский» за 1 полугодие 201</w:t>
      </w:r>
      <w:r w:rsidR="00E00D4C" w:rsidRPr="00E00D4C">
        <w:rPr>
          <w:sz w:val="26"/>
          <w:szCs w:val="26"/>
        </w:rPr>
        <w:t>9</w:t>
      </w:r>
      <w:r w:rsidRPr="00E00D4C">
        <w:rPr>
          <w:sz w:val="26"/>
          <w:szCs w:val="26"/>
        </w:rPr>
        <w:t xml:space="preserve"> года утвержден постановлением администрации МР «Корткеросский» от </w:t>
      </w:r>
      <w:r w:rsidR="00E00D4C" w:rsidRPr="00E00D4C">
        <w:rPr>
          <w:sz w:val="26"/>
          <w:szCs w:val="26"/>
        </w:rPr>
        <w:t>19</w:t>
      </w:r>
      <w:r w:rsidRPr="00E00D4C">
        <w:rPr>
          <w:sz w:val="26"/>
          <w:szCs w:val="26"/>
        </w:rPr>
        <w:t>.07.201</w:t>
      </w:r>
      <w:r w:rsidR="00E00D4C" w:rsidRPr="00E00D4C">
        <w:rPr>
          <w:sz w:val="26"/>
          <w:szCs w:val="26"/>
        </w:rPr>
        <w:t>9</w:t>
      </w:r>
      <w:r w:rsidRPr="00E00D4C">
        <w:rPr>
          <w:sz w:val="26"/>
          <w:szCs w:val="26"/>
        </w:rPr>
        <w:t xml:space="preserve"> № </w:t>
      </w:r>
      <w:r w:rsidR="00857FAD" w:rsidRPr="00E00D4C">
        <w:rPr>
          <w:sz w:val="26"/>
          <w:szCs w:val="26"/>
        </w:rPr>
        <w:t>6</w:t>
      </w:r>
      <w:r w:rsidR="00E00D4C" w:rsidRPr="00E00D4C">
        <w:rPr>
          <w:sz w:val="26"/>
          <w:szCs w:val="26"/>
        </w:rPr>
        <w:t xml:space="preserve">74. </w:t>
      </w:r>
    </w:p>
    <w:p w:rsidR="00115B59" w:rsidRPr="00E00D4C" w:rsidRDefault="004873FD" w:rsidP="00F07D68">
      <w:pPr>
        <w:tabs>
          <w:tab w:val="left" w:pos="257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0D4C">
        <w:rPr>
          <w:sz w:val="26"/>
          <w:szCs w:val="26"/>
        </w:rPr>
        <w:t>Согласно отчетным данным исполнение бюджета</w:t>
      </w:r>
      <w:r w:rsidR="00CF60EB" w:rsidRPr="00E00D4C">
        <w:rPr>
          <w:sz w:val="26"/>
          <w:szCs w:val="26"/>
        </w:rPr>
        <w:t xml:space="preserve"> муниципального </w:t>
      </w:r>
      <w:r w:rsidRPr="00E00D4C">
        <w:rPr>
          <w:sz w:val="26"/>
          <w:szCs w:val="26"/>
        </w:rPr>
        <w:t xml:space="preserve"> </w:t>
      </w:r>
      <w:r w:rsidR="00CF60EB" w:rsidRPr="00E00D4C">
        <w:rPr>
          <w:sz w:val="26"/>
          <w:szCs w:val="26"/>
        </w:rPr>
        <w:t>района «</w:t>
      </w:r>
      <w:r w:rsidR="002B49D8" w:rsidRPr="00E00D4C">
        <w:rPr>
          <w:sz w:val="26"/>
          <w:szCs w:val="26"/>
        </w:rPr>
        <w:t>Корткеросский</w:t>
      </w:r>
      <w:r w:rsidR="00CF60EB" w:rsidRPr="00E00D4C">
        <w:rPr>
          <w:sz w:val="26"/>
          <w:szCs w:val="26"/>
        </w:rPr>
        <w:t xml:space="preserve">» </w:t>
      </w:r>
      <w:r w:rsidRPr="00E00D4C">
        <w:rPr>
          <w:sz w:val="26"/>
          <w:szCs w:val="26"/>
        </w:rPr>
        <w:t xml:space="preserve">за </w:t>
      </w:r>
      <w:r w:rsidRPr="00E00D4C">
        <w:rPr>
          <w:sz w:val="26"/>
          <w:szCs w:val="26"/>
          <w:lang w:val="en-US"/>
        </w:rPr>
        <w:t>I</w:t>
      </w:r>
      <w:r w:rsidRPr="00E00D4C">
        <w:rPr>
          <w:sz w:val="26"/>
          <w:szCs w:val="26"/>
        </w:rPr>
        <w:t xml:space="preserve"> </w:t>
      </w:r>
      <w:r w:rsidR="00CB288B" w:rsidRPr="00E00D4C">
        <w:rPr>
          <w:sz w:val="26"/>
          <w:szCs w:val="26"/>
        </w:rPr>
        <w:t xml:space="preserve">полугодие </w:t>
      </w:r>
      <w:r w:rsidRPr="00E00D4C">
        <w:rPr>
          <w:sz w:val="26"/>
          <w:szCs w:val="26"/>
        </w:rPr>
        <w:t>201</w:t>
      </w:r>
      <w:r w:rsidR="00E00D4C" w:rsidRPr="00E00D4C">
        <w:rPr>
          <w:sz w:val="26"/>
          <w:szCs w:val="26"/>
        </w:rPr>
        <w:t>9</w:t>
      </w:r>
      <w:r w:rsidRPr="00E00D4C">
        <w:rPr>
          <w:sz w:val="26"/>
          <w:szCs w:val="26"/>
        </w:rPr>
        <w:t xml:space="preserve">года </w:t>
      </w:r>
      <w:r w:rsidR="00D341C5" w:rsidRPr="00E00D4C">
        <w:rPr>
          <w:sz w:val="26"/>
          <w:szCs w:val="26"/>
        </w:rPr>
        <w:t xml:space="preserve">(с учетом внесенных корректировок) </w:t>
      </w:r>
      <w:r w:rsidRPr="00E00D4C">
        <w:rPr>
          <w:b/>
          <w:sz w:val="26"/>
          <w:szCs w:val="26"/>
        </w:rPr>
        <w:t>по его основным характеристикам</w:t>
      </w:r>
      <w:r w:rsidRPr="00E00D4C">
        <w:rPr>
          <w:sz w:val="26"/>
          <w:szCs w:val="26"/>
        </w:rPr>
        <w:t xml:space="preserve"> составило:</w:t>
      </w:r>
    </w:p>
    <w:p w:rsidR="00CB288B" w:rsidRPr="00E00D4C" w:rsidRDefault="00CB288B" w:rsidP="00F07D68">
      <w:pPr>
        <w:tabs>
          <w:tab w:val="left" w:pos="257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8786E" w:rsidRPr="00E00D4C" w:rsidRDefault="002142A6" w:rsidP="00D8786E">
      <w:pPr>
        <w:tabs>
          <w:tab w:val="left" w:pos="1134"/>
        </w:tabs>
        <w:ind w:right="29" w:firstLine="709"/>
        <w:jc w:val="both"/>
        <w:rPr>
          <w:bCs/>
          <w:sz w:val="26"/>
          <w:szCs w:val="26"/>
          <w:u w:val="single"/>
        </w:rPr>
      </w:pPr>
      <w:r w:rsidRPr="00E00D4C">
        <w:rPr>
          <w:bCs/>
          <w:sz w:val="26"/>
          <w:szCs w:val="26"/>
          <w:u w:val="single"/>
        </w:rPr>
        <w:t>Исполнение бюджета муниципального района «</w:t>
      </w:r>
      <w:r w:rsidR="002B49D8" w:rsidRPr="00E00D4C">
        <w:rPr>
          <w:bCs/>
          <w:sz w:val="26"/>
          <w:szCs w:val="26"/>
          <w:u w:val="single"/>
        </w:rPr>
        <w:t>Корткеросский</w:t>
      </w:r>
      <w:r w:rsidRPr="00E00D4C">
        <w:rPr>
          <w:bCs/>
          <w:sz w:val="26"/>
          <w:szCs w:val="26"/>
          <w:u w:val="single"/>
        </w:rPr>
        <w:t>»</w:t>
      </w:r>
    </w:p>
    <w:p w:rsidR="00D8786E" w:rsidRPr="00E00D4C" w:rsidRDefault="00D8786E" w:rsidP="00D8786E">
      <w:pPr>
        <w:tabs>
          <w:tab w:val="left" w:pos="1134"/>
        </w:tabs>
        <w:ind w:right="29" w:firstLine="709"/>
        <w:jc w:val="both"/>
        <w:rPr>
          <w:bCs/>
          <w:sz w:val="26"/>
          <w:szCs w:val="26"/>
          <w:u w:val="single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6"/>
        <w:gridCol w:w="1884"/>
        <w:gridCol w:w="1596"/>
        <w:gridCol w:w="1577"/>
        <w:gridCol w:w="1577"/>
        <w:gridCol w:w="1099"/>
        <w:gridCol w:w="992"/>
      </w:tblGrid>
      <w:tr w:rsidR="00D8786E" w:rsidRPr="00D8786E" w:rsidTr="00D8786E">
        <w:trPr>
          <w:trHeight w:val="1245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proofErr w:type="gramStart"/>
            <w:r w:rsidRPr="00D8786E">
              <w:lastRenderedPageBreak/>
              <w:t>п</w:t>
            </w:r>
            <w:proofErr w:type="gramEnd"/>
            <w:r w:rsidRPr="00D8786E">
              <w:t>/п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 xml:space="preserve">Характеристики бюджета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 xml:space="preserve">Утверждено решением о бюджете на год ( в </w:t>
            </w:r>
            <w:proofErr w:type="spellStart"/>
            <w:proofErr w:type="gramStart"/>
            <w:r w:rsidRPr="00D8786E">
              <w:t>ред</w:t>
            </w:r>
            <w:proofErr w:type="spellEnd"/>
            <w:proofErr w:type="gramEnd"/>
            <w:r w:rsidRPr="00D8786E">
              <w:t xml:space="preserve"> решения от 27.03.2019)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>Исполнено за 1 полугодие 2019 года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>Исполнено за 1 полугодие 2018 года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>% исполнения к плану  2019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>% исполнения к показателям 2018г.</w:t>
            </w:r>
          </w:p>
        </w:tc>
      </w:tr>
      <w:tr w:rsidR="00D8786E" w:rsidRPr="00D8786E" w:rsidTr="00D8786E">
        <w:trPr>
          <w:trHeight w:val="315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</w:tr>
      <w:tr w:rsidR="00D8786E" w:rsidRPr="00D8786E" w:rsidTr="00D8786E">
        <w:trPr>
          <w:trHeight w:val="33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center"/>
            </w:pPr>
            <w:r w:rsidRPr="00D8786E">
              <w:t>8</w:t>
            </w:r>
          </w:p>
        </w:tc>
      </w:tr>
      <w:tr w:rsidR="00D8786E" w:rsidRPr="00D8786E" w:rsidTr="00D8786E">
        <w:trPr>
          <w:trHeight w:val="64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>Общий объем доходов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1 000 018,12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505 761,32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487 857,06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103,7</w:t>
            </w:r>
          </w:p>
        </w:tc>
      </w:tr>
      <w:tr w:rsidR="00D8786E" w:rsidRPr="00D8786E" w:rsidTr="00D8786E">
        <w:trPr>
          <w:trHeight w:val="64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both"/>
            </w:pPr>
            <w:r w:rsidRPr="00D8786E">
              <w:t xml:space="preserve">Общий объем расходов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1 008 836,63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502 478,79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460 337,43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109,2</w:t>
            </w:r>
          </w:p>
        </w:tc>
      </w:tr>
      <w:tr w:rsidR="00D8786E" w:rsidRPr="00D8786E" w:rsidTr="00D8786E">
        <w:trPr>
          <w:trHeight w:val="315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3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r w:rsidRPr="00D8786E">
              <w:t>Дефицит</w:t>
            </w:r>
            <w:proofErr w:type="gramStart"/>
            <w:r w:rsidRPr="00D8786E">
              <w:t xml:space="preserve"> (-), </w:t>
            </w:r>
            <w:proofErr w:type="gramEnd"/>
            <w:r w:rsidRPr="00D8786E">
              <w:t>профицит (+)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-8 818,50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3 282,53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27 519,63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#ДЕЛ/0!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6E" w:rsidRPr="00D8786E" w:rsidRDefault="00D8786E" w:rsidP="00D8786E">
            <w:pPr>
              <w:jc w:val="right"/>
            </w:pPr>
            <w:r w:rsidRPr="00D8786E">
              <w:t>11,9</w:t>
            </w:r>
          </w:p>
        </w:tc>
      </w:tr>
      <w:tr w:rsidR="00D8786E" w:rsidRPr="00D8786E" w:rsidTr="00D8786E">
        <w:trPr>
          <w:trHeight w:val="315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6E" w:rsidRPr="00D8786E" w:rsidRDefault="00D8786E" w:rsidP="00D8786E"/>
        </w:tc>
      </w:tr>
    </w:tbl>
    <w:p w:rsidR="0037608F" w:rsidRPr="004D213C" w:rsidRDefault="002142A6" w:rsidP="00D8786E">
      <w:pPr>
        <w:tabs>
          <w:tab w:val="left" w:pos="1134"/>
        </w:tabs>
        <w:ind w:right="29" w:firstLine="709"/>
        <w:jc w:val="both"/>
        <w:rPr>
          <w:color w:val="FF0000"/>
          <w:sz w:val="26"/>
          <w:szCs w:val="26"/>
        </w:rPr>
      </w:pPr>
      <w:r w:rsidRPr="004D213C">
        <w:rPr>
          <w:color w:val="FF0000"/>
          <w:sz w:val="26"/>
          <w:szCs w:val="26"/>
        </w:rPr>
        <w:t xml:space="preserve">                    </w:t>
      </w:r>
      <w:r w:rsidR="00C165A0" w:rsidRPr="004D213C">
        <w:rPr>
          <w:color w:val="FF0000"/>
          <w:sz w:val="26"/>
          <w:szCs w:val="26"/>
        </w:rPr>
        <w:t xml:space="preserve">  </w:t>
      </w:r>
    </w:p>
    <w:p w:rsidR="00E32F07" w:rsidRPr="004D213C" w:rsidRDefault="00E32F07" w:rsidP="0037608F">
      <w:pPr>
        <w:tabs>
          <w:tab w:val="left" w:pos="2880"/>
          <w:tab w:val="left" w:pos="3120"/>
        </w:tabs>
        <w:jc w:val="right"/>
        <w:rPr>
          <w:color w:val="FF0000"/>
          <w:sz w:val="22"/>
          <w:szCs w:val="22"/>
        </w:rPr>
      </w:pPr>
    </w:p>
    <w:p w:rsidR="007E5EDB" w:rsidRPr="00D8786E" w:rsidRDefault="007E5EDB" w:rsidP="00DB0B39">
      <w:pPr>
        <w:tabs>
          <w:tab w:val="left" w:pos="2574"/>
          <w:tab w:val="left" w:pos="864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8786E">
        <w:rPr>
          <w:sz w:val="26"/>
          <w:szCs w:val="26"/>
        </w:rPr>
        <w:t xml:space="preserve">В 1 </w:t>
      </w:r>
      <w:r w:rsidR="005F5BAB" w:rsidRPr="00D8786E">
        <w:rPr>
          <w:sz w:val="26"/>
          <w:szCs w:val="26"/>
        </w:rPr>
        <w:t>полугодии</w:t>
      </w:r>
      <w:r w:rsidRPr="00D8786E">
        <w:rPr>
          <w:sz w:val="26"/>
          <w:szCs w:val="26"/>
        </w:rPr>
        <w:t xml:space="preserve"> 201</w:t>
      </w:r>
      <w:r w:rsidR="00D8786E" w:rsidRPr="00D8786E">
        <w:rPr>
          <w:sz w:val="26"/>
          <w:szCs w:val="26"/>
        </w:rPr>
        <w:t>9</w:t>
      </w:r>
      <w:r w:rsidRPr="00D8786E">
        <w:rPr>
          <w:sz w:val="26"/>
          <w:szCs w:val="26"/>
        </w:rPr>
        <w:t xml:space="preserve"> года доходы муниципального района </w:t>
      </w:r>
      <w:r w:rsidR="005F5BAB" w:rsidRPr="00D8786E">
        <w:rPr>
          <w:sz w:val="26"/>
          <w:szCs w:val="26"/>
        </w:rPr>
        <w:t>«</w:t>
      </w:r>
      <w:r w:rsidR="00C165A0" w:rsidRPr="00D8786E">
        <w:rPr>
          <w:sz w:val="26"/>
          <w:szCs w:val="26"/>
        </w:rPr>
        <w:t>Корткеросский</w:t>
      </w:r>
      <w:r w:rsidRPr="00D8786E">
        <w:rPr>
          <w:sz w:val="26"/>
          <w:szCs w:val="26"/>
        </w:rPr>
        <w:t xml:space="preserve">» исполнены на сумму </w:t>
      </w:r>
      <w:r w:rsidR="00D8786E" w:rsidRPr="00D8786E">
        <w:rPr>
          <w:sz w:val="26"/>
          <w:szCs w:val="26"/>
        </w:rPr>
        <w:t>505 761,32</w:t>
      </w:r>
      <w:r w:rsidR="00E32F07" w:rsidRPr="00D8786E">
        <w:rPr>
          <w:sz w:val="26"/>
          <w:szCs w:val="26"/>
        </w:rPr>
        <w:t xml:space="preserve"> </w:t>
      </w:r>
      <w:r w:rsidR="005F5BAB" w:rsidRPr="00D8786E">
        <w:rPr>
          <w:sz w:val="26"/>
          <w:szCs w:val="26"/>
        </w:rPr>
        <w:t>тыс.</w:t>
      </w:r>
      <w:r w:rsidR="00E32F07" w:rsidRPr="00D8786E">
        <w:rPr>
          <w:sz w:val="26"/>
          <w:szCs w:val="26"/>
        </w:rPr>
        <w:t xml:space="preserve"> </w:t>
      </w:r>
      <w:r w:rsidRPr="00D8786E">
        <w:rPr>
          <w:sz w:val="26"/>
          <w:szCs w:val="26"/>
        </w:rPr>
        <w:t>руб</w:t>
      </w:r>
      <w:r w:rsidR="001908A4" w:rsidRPr="00D8786E">
        <w:rPr>
          <w:sz w:val="26"/>
          <w:szCs w:val="26"/>
        </w:rPr>
        <w:t>.</w:t>
      </w:r>
      <w:r w:rsidRPr="00D8786E">
        <w:rPr>
          <w:sz w:val="26"/>
          <w:szCs w:val="26"/>
        </w:rPr>
        <w:t xml:space="preserve"> или на</w:t>
      </w:r>
      <w:r w:rsidR="00C165A0" w:rsidRPr="00D8786E">
        <w:rPr>
          <w:sz w:val="26"/>
          <w:szCs w:val="26"/>
        </w:rPr>
        <w:t xml:space="preserve"> </w:t>
      </w:r>
      <w:r w:rsidR="00D8786E" w:rsidRPr="00D8786E">
        <w:rPr>
          <w:sz w:val="26"/>
          <w:szCs w:val="26"/>
        </w:rPr>
        <w:t>3,7</w:t>
      </w:r>
      <w:r w:rsidR="00C165A0" w:rsidRPr="00D8786E">
        <w:rPr>
          <w:sz w:val="26"/>
          <w:szCs w:val="26"/>
        </w:rPr>
        <w:t xml:space="preserve"> %</w:t>
      </w:r>
      <w:r w:rsidRPr="00D8786E">
        <w:rPr>
          <w:sz w:val="26"/>
          <w:szCs w:val="26"/>
        </w:rPr>
        <w:t xml:space="preserve"> </w:t>
      </w:r>
      <w:r w:rsidR="00AD5992" w:rsidRPr="00D8786E">
        <w:rPr>
          <w:sz w:val="26"/>
          <w:szCs w:val="26"/>
        </w:rPr>
        <w:t xml:space="preserve"> </w:t>
      </w:r>
      <w:r w:rsidR="005F5BAB" w:rsidRPr="00D8786E">
        <w:rPr>
          <w:sz w:val="26"/>
          <w:szCs w:val="26"/>
        </w:rPr>
        <w:t>больше</w:t>
      </w:r>
      <w:r w:rsidRPr="00D8786E">
        <w:rPr>
          <w:sz w:val="26"/>
          <w:szCs w:val="26"/>
        </w:rPr>
        <w:t xml:space="preserve">, чем за </w:t>
      </w:r>
      <w:r w:rsidR="00276156" w:rsidRPr="00D8786E">
        <w:rPr>
          <w:sz w:val="26"/>
          <w:szCs w:val="26"/>
        </w:rPr>
        <w:t xml:space="preserve">аналогичный </w:t>
      </w:r>
      <w:r w:rsidRPr="00D8786E">
        <w:rPr>
          <w:sz w:val="26"/>
          <w:szCs w:val="26"/>
        </w:rPr>
        <w:t>период 201</w:t>
      </w:r>
      <w:r w:rsidR="00D8786E" w:rsidRPr="00D8786E">
        <w:rPr>
          <w:sz w:val="26"/>
          <w:szCs w:val="26"/>
        </w:rPr>
        <w:t>8</w:t>
      </w:r>
      <w:r w:rsidRPr="00D8786E">
        <w:rPr>
          <w:sz w:val="26"/>
          <w:szCs w:val="26"/>
        </w:rPr>
        <w:t xml:space="preserve"> года</w:t>
      </w:r>
      <w:r w:rsidR="00276156" w:rsidRPr="00D8786E">
        <w:rPr>
          <w:sz w:val="26"/>
          <w:szCs w:val="26"/>
        </w:rPr>
        <w:t xml:space="preserve">, что в суммовом выражении составляет </w:t>
      </w:r>
      <w:r w:rsidR="00D8786E" w:rsidRPr="00D8786E">
        <w:rPr>
          <w:sz w:val="26"/>
          <w:szCs w:val="26"/>
        </w:rPr>
        <w:t>17 904,26</w:t>
      </w:r>
      <w:r w:rsidR="005F5BAB" w:rsidRPr="00D8786E">
        <w:rPr>
          <w:sz w:val="26"/>
          <w:szCs w:val="26"/>
        </w:rPr>
        <w:t xml:space="preserve"> </w:t>
      </w:r>
      <w:r w:rsidR="001908A4" w:rsidRPr="00D8786E">
        <w:rPr>
          <w:sz w:val="26"/>
          <w:szCs w:val="26"/>
        </w:rPr>
        <w:t>тыс.</w:t>
      </w:r>
      <w:r w:rsidR="0034657D" w:rsidRPr="00D8786E">
        <w:rPr>
          <w:sz w:val="26"/>
          <w:szCs w:val="26"/>
        </w:rPr>
        <w:t xml:space="preserve"> </w:t>
      </w:r>
      <w:r w:rsidR="00276156" w:rsidRPr="00D8786E">
        <w:rPr>
          <w:sz w:val="26"/>
          <w:szCs w:val="26"/>
        </w:rPr>
        <w:t>руб</w:t>
      </w:r>
      <w:r w:rsidR="001908A4" w:rsidRPr="00D8786E">
        <w:rPr>
          <w:sz w:val="26"/>
          <w:szCs w:val="26"/>
        </w:rPr>
        <w:t>лей</w:t>
      </w:r>
      <w:r w:rsidRPr="00D8786E">
        <w:rPr>
          <w:sz w:val="26"/>
          <w:szCs w:val="26"/>
        </w:rPr>
        <w:t xml:space="preserve">. К </w:t>
      </w:r>
      <w:r w:rsidR="0094632B" w:rsidRPr="00D8786E">
        <w:rPr>
          <w:sz w:val="26"/>
          <w:szCs w:val="26"/>
        </w:rPr>
        <w:t xml:space="preserve">доходам, </w:t>
      </w:r>
      <w:r w:rsidRPr="00D8786E">
        <w:rPr>
          <w:sz w:val="26"/>
          <w:szCs w:val="26"/>
        </w:rPr>
        <w:t xml:space="preserve">утвержденным </w:t>
      </w:r>
      <w:r w:rsidR="0094632B" w:rsidRPr="00D8786E">
        <w:rPr>
          <w:sz w:val="26"/>
          <w:szCs w:val="26"/>
        </w:rPr>
        <w:t>решением о бюджете на 201</w:t>
      </w:r>
      <w:r w:rsidR="00D8786E" w:rsidRPr="00D8786E">
        <w:rPr>
          <w:sz w:val="26"/>
          <w:szCs w:val="26"/>
        </w:rPr>
        <w:t>9</w:t>
      </w:r>
      <w:r w:rsidR="0094632B" w:rsidRPr="00D8786E">
        <w:rPr>
          <w:sz w:val="26"/>
          <w:szCs w:val="26"/>
        </w:rPr>
        <w:t xml:space="preserve"> год, </w:t>
      </w:r>
      <w:r w:rsidRPr="00D8786E">
        <w:rPr>
          <w:sz w:val="26"/>
          <w:szCs w:val="26"/>
        </w:rPr>
        <w:t>исполнен</w:t>
      </w:r>
      <w:r w:rsidR="0094632B" w:rsidRPr="00D8786E">
        <w:rPr>
          <w:sz w:val="26"/>
          <w:szCs w:val="26"/>
        </w:rPr>
        <w:t xml:space="preserve">ие составило </w:t>
      </w:r>
      <w:r w:rsidR="00D8786E" w:rsidRPr="00D8786E">
        <w:rPr>
          <w:sz w:val="26"/>
          <w:szCs w:val="26"/>
        </w:rPr>
        <w:t>50,6</w:t>
      </w:r>
      <w:r w:rsidR="00124AAE" w:rsidRPr="00D8786E">
        <w:rPr>
          <w:sz w:val="26"/>
          <w:szCs w:val="26"/>
        </w:rPr>
        <w:t xml:space="preserve"> </w:t>
      </w:r>
      <w:r w:rsidR="00276156" w:rsidRPr="00D8786E">
        <w:rPr>
          <w:sz w:val="26"/>
          <w:szCs w:val="26"/>
        </w:rPr>
        <w:t>процентов</w:t>
      </w:r>
      <w:r w:rsidR="0094632B" w:rsidRPr="00D8786E">
        <w:rPr>
          <w:sz w:val="26"/>
          <w:szCs w:val="26"/>
        </w:rPr>
        <w:t>.</w:t>
      </w:r>
      <w:r w:rsidR="00E61FF2" w:rsidRPr="00D8786E">
        <w:rPr>
          <w:sz w:val="26"/>
          <w:szCs w:val="26"/>
        </w:rPr>
        <w:t xml:space="preserve"> </w:t>
      </w:r>
    </w:p>
    <w:p w:rsidR="003C42D0" w:rsidRPr="003C42D0" w:rsidRDefault="007E5EDB" w:rsidP="00440A5C">
      <w:pPr>
        <w:shd w:val="clear" w:color="auto" w:fill="FFFFFF"/>
        <w:ind w:left="6" w:firstLine="709"/>
        <w:jc w:val="both"/>
        <w:rPr>
          <w:bCs/>
          <w:sz w:val="26"/>
          <w:szCs w:val="26"/>
        </w:rPr>
      </w:pPr>
      <w:r w:rsidRPr="003C42D0">
        <w:rPr>
          <w:bCs/>
          <w:sz w:val="26"/>
          <w:szCs w:val="26"/>
        </w:rPr>
        <w:t xml:space="preserve">Расходные обязательства за 1 </w:t>
      </w:r>
      <w:r w:rsidR="005F5BAB" w:rsidRPr="003C42D0">
        <w:rPr>
          <w:bCs/>
          <w:sz w:val="26"/>
          <w:szCs w:val="26"/>
        </w:rPr>
        <w:t>полугодие</w:t>
      </w:r>
      <w:r w:rsidRPr="003C42D0">
        <w:rPr>
          <w:bCs/>
          <w:sz w:val="26"/>
          <w:szCs w:val="26"/>
        </w:rPr>
        <w:t xml:space="preserve"> 201</w:t>
      </w:r>
      <w:r w:rsidR="00D8786E" w:rsidRPr="003C42D0">
        <w:rPr>
          <w:bCs/>
          <w:sz w:val="26"/>
          <w:szCs w:val="26"/>
        </w:rPr>
        <w:t>9</w:t>
      </w:r>
      <w:r w:rsidRPr="003C42D0">
        <w:rPr>
          <w:bCs/>
          <w:sz w:val="26"/>
          <w:szCs w:val="26"/>
        </w:rPr>
        <w:t xml:space="preserve"> года исполнены на сумму </w:t>
      </w:r>
      <w:r w:rsidR="00D8786E" w:rsidRPr="003C42D0">
        <w:rPr>
          <w:bCs/>
          <w:sz w:val="26"/>
          <w:szCs w:val="26"/>
        </w:rPr>
        <w:t>502 478,79</w:t>
      </w:r>
      <w:r w:rsidR="001908A4" w:rsidRPr="003C42D0">
        <w:rPr>
          <w:bCs/>
          <w:sz w:val="26"/>
          <w:szCs w:val="26"/>
        </w:rPr>
        <w:t xml:space="preserve"> тыс.</w:t>
      </w:r>
      <w:r w:rsidRPr="003C42D0">
        <w:rPr>
          <w:bCs/>
          <w:sz w:val="26"/>
          <w:szCs w:val="26"/>
        </w:rPr>
        <w:t xml:space="preserve"> руб</w:t>
      </w:r>
      <w:r w:rsidR="00D8786E" w:rsidRPr="003C42D0">
        <w:rPr>
          <w:bCs/>
          <w:sz w:val="26"/>
          <w:szCs w:val="26"/>
        </w:rPr>
        <w:t>.</w:t>
      </w:r>
      <w:r w:rsidR="00276156" w:rsidRPr="003C42D0">
        <w:rPr>
          <w:bCs/>
          <w:sz w:val="26"/>
          <w:szCs w:val="26"/>
        </w:rPr>
        <w:t xml:space="preserve"> </w:t>
      </w:r>
      <w:r w:rsidRPr="003C42D0">
        <w:rPr>
          <w:bCs/>
          <w:sz w:val="26"/>
          <w:szCs w:val="26"/>
        </w:rPr>
        <w:t>или на</w:t>
      </w:r>
      <w:r w:rsidR="00E32F07" w:rsidRPr="003C42D0">
        <w:rPr>
          <w:bCs/>
          <w:sz w:val="26"/>
          <w:szCs w:val="26"/>
        </w:rPr>
        <w:t xml:space="preserve"> </w:t>
      </w:r>
      <w:r w:rsidR="00D8786E" w:rsidRPr="003C42D0">
        <w:rPr>
          <w:bCs/>
          <w:sz w:val="26"/>
          <w:szCs w:val="26"/>
        </w:rPr>
        <w:t>9,2</w:t>
      </w:r>
      <w:r w:rsidR="00276156" w:rsidRPr="003C42D0">
        <w:rPr>
          <w:bCs/>
          <w:sz w:val="26"/>
          <w:szCs w:val="26"/>
        </w:rPr>
        <w:t xml:space="preserve"> %</w:t>
      </w:r>
      <w:r w:rsidR="00AD5992" w:rsidRPr="003C42D0">
        <w:rPr>
          <w:bCs/>
          <w:sz w:val="26"/>
          <w:szCs w:val="26"/>
        </w:rPr>
        <w:t xml:space="preserve"> </w:t>
      </w:r>
      <w:r w:rsidR="00D8786E" w:rsidRPr="003C42D0">
        <w:rPr>
          <w:bCs/>
          <w:sz w:val="26"/>
          <w:szCs w:val="26"/>
        </w:rPr>
        <w:t>больше</w:t>
      </w:r>
      <w:r w:rsidRPr="003C42D0">
        <w:rPr>
          <w:bCs/>
          <w:sz w:val="26"/>
          <w:szCs w:val="26"/>
        </w:rPr>
        <w:t>, чем за этот</w:t>
      </w:r>
      <w:r w:rsidR="00276156" w:rsidRPr="003C42D0">
        <w:rPr>
          <w:bCs/>
          <w:sz w:val="26"/>
          <w:szCs w:val="26"/>
        </w:rPr>
        <w:t xml:space="preserve"> же</w:t>
      </w:r>
      <w:r w:rsidRPr="003C42D0">
        <w:rPr>
          <w:bCs/>
          <w:sz w:val="26"/>
          <w:szCs w:val="26"/>
        </w:rPr>
        <w:t xml:space="preserve"> период прошлого года</w:t>
      </w:r>
      <w:r w:rsidR="00276156" w:rsidRPr="003C42D0">
        <w:rPr>
          <w:bCs/>
          <w:sz w:val="26"/>
          <w:szCs w:val="26"/>
        </w:rPr>
        <w:t xml:space="preserve">, что в суммовом выражении составляет </w:t>
      </w:r>
      <w:r w:rsidR="00D8786E" w:rsidRPr="003C42D0">
        <w:rPr>
          <w:bCs/>
          <w:sz w:val="26"/>
          <w:szCs w:val="26"/>
        </w:rPr>
        <w:t>42 141,36</w:t>
      </w:r>
      <w:r w:rsidR="00AD5992" w:rsidRPr="003C42D0">
        <w:rPr>
          <w:bCs/>
          <w:sz w:val="26"/>
          <w:szCs w:val="26"/>
        </w:rPr>
        <w:t xml:space="preserve"> тыс.</w:t>
      </w:r>
      <w:r w:rsidR="00276156" w:rsidRPr="003C42D0">
        <w:rPr>
          <w:bCs/>
          <w:sz w:val="26"/>
          <w:szCs w:val="26"/>
        </w:rPr>
        <w:t xml:space="preserve"> рублей. </w:t>
      </w:r>
      <w:r w:rsidRPr="003C42D0">
        <w:rPr>
          <w:bCs/>
          <w:sz w:val="26"/>
          <w:szCs w:val="26"/>
        </w:rPr>
        <w:t>Выполнение плановых показателей</w:t>
      </w:r>
      <w:r w:rsidR="00E32F07" w:rsidRPr="003C42D0">
        <w:rPr>
          <w:bCs/>
          <w:sz w:val="26"/>
          <w:szCs w:val="26"/>
        </w:rPr>
        <w:t xml:space="preserve"> </w:t>
      </w:r>
      <w:r w:rsidRPr="003C42D0">
        <w:rPr>
          <w:bCs/>
          <w:sz w:val="26"/>
          <w:szCs w:val="26"/>
        </w:rPr>
        <w:t xml:space="preserve"> составило </w:t>
      </w:r>
      <w:r w:rsidR="00D8786E" w:rsidRPr="003C42D0">
        <w:rPr>
          <w:bCs/>
          <w:sz w:val="26"/>
          <w:szCs w:val="26"/>
        </w:rPr>
        <w:t>49,8</w:t>
      </w:r>
      <w:r w:rsidR="00276156" w:rsidRPr="003C42D0">
        <w:rPr>
          <w:bCs/>
          <w:sz w:val="26"/>
          <w:szCs w:val="26"/>
        </w:rPr>
        <w:t xml:space="preserve"> процентов.</w:t>
      </w:r>
      <w:r w:rsidR="00E61FF2" w:rsidRPr="003C42D0">
        <w:rPr>
          <w:bCs/>
          <w:sz w:val="26"/>
          <w:szCs w:val="26"/>
        </w:rPr>
        <w:t xml:space="preserve"> </w:t>
      </w:r>
      <w:r w:rsidR="003C42D0" w:rsidRPr="003C42D0">
        <w:rPr>
          <w:bCs/>
          <w:sz w:val="26"/>
          <w:szCs w:val="26"/>
        </w:rPr>
        <w:t>Бюджетные ассигнования по расходам бюджета муниципального района "Корткеросский" на 2019 год утверждены в одинаковой сумме бюджетной росписью по состоянию на 01.07.2019 и Решением о бюджете на 2019 год.</w:t>
      </w:r>
    </w:p>
    <w:p w:rsidR="004873FD" w:rsidRPr="00894218" w:rsidRDefault="00115B59" w:rsidP="00440A5C">
      <w:pPr>
        <w:shd w:val="clear" w:color="auto" w:fill="FFFFFF"/>
        <w:ind w:left="6" w:firstLine="709"/>
        <w:jc w:val="both"/>
        <w:rPr>
          <w:bCs/>
          <w:sz w:val="26"/>
          <w:szCs w:val="26"/>
        </w:rPr>
      </w:pPr>
      <w:r w:rsidRPr="00894218">
        <w:rPr>
          <w:bCs/>
          <w:sz w:val="26"/>
          <w:szCs w:val="26"/>
        </w:rPr>
        <w:t>Т</w:t>
      </w:r>
      <w:r w:rsidR="004873FD" w:rsidRPr="00894218">
        <w:rPr>
          <w:bCs/>
          <w:sz w:val="26"/>
          <w:szCs w:val="26"/>
        </w:rPr>
        <w:t>емпы исполнения бюджета</w:t>
      </w:r>
      <w:r w:rsidRPr="00894218">
        <w:rPr>
          <w:bCs/>
          <w:sz w:val="26"/>
          <w:szCs w:val="26"/>
        </w:rPr>
        <w:t xml:space="preserve"> муниципального района «</w:t>
      </w:r>
      <w:r w:rsidR="00276156" w:rsidRPr="00894218">
        <w:rPr>
          <w:bCs/>
          <w:sz w:val="26"/>
          <w:szCs w:val="26"/>
        </w:rPr>
        <w:t>Корткеро</w:t>
      </w:r>
      <w:r w:rsidR="001908A4" w:rsidRPr="00894218">
        <w:rPr>
          <w:bCs/>
          <w:sz w:val="26"/>
          <w:szCs w:val="26"/>
        </w:rPr>
        <w:t>с</w:t>
      </w:r>
      <w:r w:rsidR="00276156" w:rsidRPr="00894218">
        <w:rPr>
          <w:bCs/>
          <w:sz w:val="26"/>
          <w:szCs w:val="26"/>
        </w:rPr>
        <w:t>ский</w:t>
      </w:r>
      <w:r w:rsidRPr="00894218">
        <w:rPr>
          <w:bCs/>
          <w:sz w:val="26"/>
          <w:szCs w:val="26"/>
        </w:rPr>
        <w:t>»</w:t>
      </w:r>
      <w:r w:rsidR="004873FD" w:rsidRPr="00894218">
        <w:rPr>
          <w:bCs/>
          <w:sz w:val="26"/>
          <w:szCs w:val="26"/>
        </w:rPr>
        <w:t xml:space="preserve"> по </w:t>
      </w:r>
      <w:r w:rsidR="008C7409" w:rsidRPr="00894218">
        <w:rPr>
          <w:bCs/>
          <w:sz w:val="26"/>
          <w:szCs w:val="26"/>
        </w:rPr>
        <w:t>доходам</w:t>
      </w:r>
      <w:r w:rsidR="004873FD" w:rsidRPr="00894218">
        <w:rPr>
          <w:bCs/>
          <w:sz w:val="26"/>
          <w:szCs w:val="26"/>
        </w:rPr>
        <w:t xml:space="preserve"> опережают темпы исполнения </w:t>
      </w:r>
      <w:r w:rsidR="008C7409" w:rsidRPr="00894218">
        <w:rPr>
          <w:bCs/>
          <w:sz w:val="26"/>
          <w:szCs w:val="26"/>
        </w:rPr>
        <w:t>расходной</w:t>
      </w:r>
      <w:r w:rsidR="004873FD" w:rsidRPr="00894218">
        <w:rPr>
          <w:bCs/>
          <w:sz w:val="26"/>
          <w:szCs w:val="26"/>
        </w:rPr>
        <w:t xml:space="preserve"> части бюджета. В результате этого бюджет в </w:t>
      </w:r>
      <w:r w:rsidR="004873FD" w:rsidRPr="00894218">
        <w:rPr>
          <w:bCs/>
          <w:sz w:val="26"/>
          <w:szCs w:val="26"/>
          <w:lang w:val="en-US"/>
        </w:rPr>
        <w:t>I</w:t>
      </w:r>
      <w:r w:rsidR="004873FD" w:rsidRPr="00894218">
        <w:rPr>
          <w:bCs/>
          <w:sz w:val="26"/>
          <w:szCs w:val="26"/>
        </w:rPr>
        <w:t xml:space="preserve"> </w:t>
      </w:r>
      <w:r w:rsidR="008C7409" w:rsidRPr="00894218">
        <w:rPr>
          <w:bCs/>
          <w:sz w:val="26"/>
          <w:szCs w:val="26"/>
        </w:rPr>
        <w:t>полугодии</w:t>
      </w:r>
      <w:r w:rsidR="00707D87" w:rsidRPr="00894218">
        <w:rPr>
          <w:bCs/>
          <w:sz w:val="26"/>
          <w:szCs w:val="26"/>
        </w:rPr>
        <w:t xml:space="preserve"> 201</w:t>
      </w:r>
      <w:r w:rsidR="008D4795" w:rsidRPr="00894218">
        <w:rPr>
          <w:bCs/>
          <w:sz w:val="26"/>
          <w:szCs w:val="26"/>
        </w:rPr>
        <w:t>9</w:t>
      </w:r>
      <w:r w:rsidR="00707D87" w:rsidRPr="00894218">
        <w:rPr>
          <w:bCs/>
          <w:sz w:val="26"/>
          <w:szCs w:val="26"/>
        </w:rPr>
        <w:t xml:space="preserve"> года </w:t>
      </w:r>
      <w:r w:rsidR="004873FD" w:rsidRPr="00894218">
        <w:rPr>
          <w:bCs/>
          <w:sz w:val="26"/>
          <w:szCs w:val="26"/>
        </w:rPr>
        <w:t xml:space="preserve"> исполнен с превышением </w:t>
      </w:r>
      <w:r w:rsidR="00124AAE" w:rsidRPr="00894218">
        <w:rPr>
          <w:bCs/>
          <w:sz w:val="26"/>
          <w:szCs w:val="26"/>
        </w:rPr>
        <w:t xml:space="preserve">доходов </w:t>
      </w:r>
      <w:r w:rsidR="0094632B" w:rsidRPr="00894218">
        <w:rPr>
          <w:bCs/>
          <w:sz w:val="26"/>
          <w:szCs w:val="26"/>
        </w:rPr>
        <w:t xml:space="preserve">над </w:t>
      </w:r>
      <w:r w:rsidR="00124AAE" w:rsidRPr="00894218">
        <w:rPr>
          <w:bCs/>
          <w:sz w:val="26"/>
          <w:szCs w:val="26"/>
        </w:rPr>
        <w:t>расходами</w:t>
      </w:r>
      <w:r w:rsidR="004873FD" w:rsidRPr="00894218">
        <w:rPr>
          <w:bCs/>
          <w:sz w:val="26"/>
          <w:szCs w:val="26"/>
        </w:rPr>
        <w:t xml:space="preserve">, т.е. с </w:t>
      </w:r>
      <w:r w:rsidR="00124AAE" w:rsidRPr="00894218">
        <w:rPr>
          <w:bCs/>
          <w:sz w:val="26"/>
          <w:szCs w:val="26"/>
        </w:rPr>
        <w:t>профицитом</w:t>
      </w:r>
      <w:r w:rsidR="004873FD" w:rsidRPr="00894218">
        <w:rPr>
          <w:bCs/>
          <w:sz w:val="26"/>
          <w:szCs w:val="26"/>
        </w:rPr>
        <w:t xml:space="preserve">, размер которого составил </w:t>
      </w:r>
      <w:r w:rsidR="008D4795" w:rsidRPr="00894218">
        <w:rPr>
          <w:bCs/>
          <w:sz w:val="26"/>
          <w:szCs w:val="26"/>
        </w:rPr>
        <w:t>3 282,53</w:t>
      </w:r>
      <w:r w:rsidR="001908A4" w:rsidRPr="00894218">
        <w:rPr>
          <w:bCs/>
          <w:sz w:val="26"/>
          <w:szCs w:val="26"/>
        </w:rPr>
        <w:t xml:space="preserve"> тыс.</w:t>
      </w:r>
      <w:r w:rsidR="00FD05B9" w:rsidRPr="00894218">
        <w:rPr>
          <w:bCs/>
          <w:sz w:val="26"/>
          <w:szCs w:val="26"/>
        </w:rPr>
        <w:t xml:space="preserve"> </w:t>
      </w:r>
      <w:r w:rsidR="007E5EDB" w:rsidRPr="00894218">
        <w:rPr>
          <w:bCs/>
          <w:sz w:val="26"/>
          <w:szCs w:val="26"/>
        </w:rPr>
        <w:t>руб</w:t>
      </w:r>
      <w:r w:rsidR="004873FD" w:rsidRPr="00894218">
        <w:rPr>
          <w:sz w:val="26"/>
          <w:szCs w:val="26"/>
        </w:rPr>
        <w:t>.</w:t>
      </w:r>
      <w:r w:rsidR="008C7409" w:rsidRPr="00894218">
        <w:rPr>
          <w:sz w:val="26"/>
          <w:szCs w:val="26"/>
        </w:rPr>
        <w:t xml:space="preserve"> при плановом годовом значении </w:t>
      </w:r>
      <w:r w:rsidR="00124AAE" w:rsidRPr="00894218">
        <w:rPr>
          <w:sz w:val="26"/>
          <w:szCs w:val="26"/>
        </w:rPr>
        <w:t xml:space="preserve">дефицита </w:t>
      </w:r>
      <w:r w:rsidR="008D4795" w:rsidRPr="00894218">
        <w:rPr>
          <w:sz w:val="26"/>
          <w:szCs w:val="26"/>
        </w:rPr>
        <w:t>8 818,50</w:t>
      </w:r>
      <w:r w:rsidR="008C7409" w:rsidRPr="00894218">
        <w:rPr>
          <w:sz w:val="26"/>
          <w:szCs w:val="26"/>
        </w:rPr>
        <w:t xml:space="preserve"> тыс. рублей. </w:t>
      </w:r>
      <w:r w:rsidR="0094632B" w:rsidRPr="00894218">
        <w:rPr>
          <w:bCs/>
          <w:sz w:val="26"/>
          <w:szCs w:val="26"/>
        </w:rPr>
        <w:t xml:space="preserve">В прошлом году бюджет района был исполнен с </w:t>
      </w:r>
      <w:r w:rsidR="008D4795" w:rsidRPr="00894218">
        <w:rPr>
          <w:bCs/>
          <w:sz w:val="26"/>
          <w:szCs w:val="26"/>
        </w:rPr>
        <w:t>профицитом в размере 27 519,63</w:t>
      </w:r>
      <w:r w:rsidR="001908A4" w:rsidRPr="00894218">
        <w:rPr>
          <w:bCs/>
          <w:sz w:val="26"/>
          <w:szCs w:val="26"/>
        </w:rPr>
        <w:t xml:space="preserve"> тыс.</w:t>
      </w:r>
      <w:r w:rsidR="0094632B" w:rsidRPr="00894218">
        <w:rPr>
          <w:bCs/>
          <w:sz w:val="26"/>
          <w:szCs w:val="26"/>
        </w:rPr>
        <w:t xml:space="preserve"> рублей.</w:t>
      </w:r>
    </w:p>
    <w:p w:rsidR="00707D87" w:rsidRPr="00E00D4C" w:rsidRDefault="00707D87" w:rsidP="00B51948">
      <w:pPr>
        <w:pStyle w:val="ae"/>
        <w:spacing w:line="240" w:lineRule="auto"/>
        <w:ind w:left="0" w:right="-2" w:firstLine="998"/>
        <w:jc w:val="both"/>
        <w:rPr>
          <w:rFonts w:ascii="Times New Roman" w:hAnsi="Times New Roman" w:cs="Times New Roman"/>
          <w:sz w:val="26"/>
          <w:szCs w:val="26"/>
        </w:rPr>
      </w:pPr>
    </w:p>
    <w:p w:rsidR="00115B59" w:rsidRPr="00E00D4C" w:rsidRDefault="00B51948" w:rsidP="00B51948">
      <w:pPr>
        <w:pStyle w:val="ae"/>
        <w:spacing w:line="240" w:lineRule="auto"/>
        <w:ind w:left="0" w:right="-2" w:firstLine="99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0D4C">
        <w:rPr>
          <w:rFonts w:ascii="Times New Roman" w:hAnsi="Times New Roman" w:cs="Times New Roman"/>
          <w:sz w:val="26"/>
          <w:szCs w:val="26"/>
        </w:rPr>
        <w:t>2</w:t>
      </w:r>
      <w:r w:rsidRPr="00E00D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15B59" w:rsidRPr="00E00D4C">
        <w:rPr>
          <w:rFonts w:ascii="Times New Roman" w:hAnsi="Times New Roman" w:cs="Times New Roman"/>
          <w:b w:val="0"/>
          <w:sz w:val="26"/>
          <w:szCs w:val="26"/>
        </w:rPr>
        <w:t>Исполнение бюджета муниципального района «</w:t>
      </w:r>
      <w:r w:rsidR="00281F17" w:rsidRPr="00E00D4C">
        <w:rPr>
          <w:rFonts w:ascii="Times New Roman" w:hAnsi="Times New Roman" w:cs="Times New Roman"/>
          <w:b w:val="0"/>
          <w:sz w:val="26"/>
          <w:szCs w:val="26"/>
        </w:rPr>
        <w:t>Корткеросский</w:t>
      </w:r>
      <w:r w:rsidR="00115B59" w:rsidRPr="00E00D4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15B59" w:rsidRPr="00E00D4C">
        <w:rPr>
          <w:rFonts w:ascii="Times New Roman" w:hAnsi="Times New Roman" w:cs="Times New Roman"/>
          <w:sz w:val="26"/>
          <w:szCs w:val="26"/>
          <w:u w:val="single"/>
        </w:rPr>
        <w:t>по доходам</w:t>
      </w:r>
      <w:r w:rsidR="00115B59" w:rsidRPr="00E00D4C">
        <w:rPr>
          <w:rFonts w:ascii="Times New Roman" w:hAnsi="Times New Roman" w:cs="Times New Roman"/>
          <w:b w:val="0"/>
          <w:sz w:val="26"/>
          <w:szCs w:val="26"/>
        </w:rPr>
        <w:t xml:space="preserve"> за 1 </w:t>
      </w:r>
      <w:r w:rsidR="00DC184E" w:rsidRPr="00E00D4C">
        <w:rPr>
          <w:rFonts w:ascii="Times New Roman" w:hAnsi="Times New Roman" w:cs="Times New Roman"/>
          <w:b w:val="0"/>
          <w:sz w:val="26"/>
          <w:szCs w:val="26"/>
        </w:rPr>
        <w:t xml:space="preserve">полугодие </w:t>
      </w:r>
      <w:r w:rsidR="00115B59" w:rsidRPr="00E00D4C">
        <w:rPr>
          <w:rFonts w:ascii="Times New Roman" w:hAnsi="Times New Roman" w:cs="Times New Roman"/>
          <w:b w:val="0"/>
          <w:sz w:val="26"/>
          <w:szCs w:val="26"/>
        </w:rPr>
        <w:t>201</w:t>
      </w:r>
      <w:r w:rsidR="00E00D4C" w:rsidRPr="00E00D4C">
        <w:rPr>
          <w:rFonts w:ascii="Times New Roman" w:hAnsi="Times New Roman" w:cs="Times New Roman"/>
          <w:b w:val="0"/>
          <w:sz w:val="26"/>
          <w:szCs w:val="26"/>
        </w:rPr>
        <w:t>9</w:t>
      </w:r>
      <w:r w:rsidR="00115B59" w:rsidRPr="00E00D4C">
        <w:rPr>
          <w:rFonts w:ascii="Times New Roman" w:hAnsi="Times New Roman" w:cs="Times New Roman"/>
          <w:b w:val="0"/>
          <w:sz w:val="26"/>
          <w:szCs w:val="26"/>
        </w:rPr>
        <w:t xml:space="preserve"> года характеризуется следующими данными:</w:t>
      </w:r>
    </w:p>
    <w:p w:rsidR="004873FD" w:rsidRPr="00E00D4C" w:rsidRDefault="003904CD" w:rsidP="004873FD">
      <w:pPr>
        <w:pStyle w:val="22"/>
        <w:spacing w:after="0" w:line="240" w:lineRule="auto"/>
        <w:ind w:right="-2" w:firstLine="720"/>
        <w:jc w:val="right"/>
      </w:pPr>
      <w:r w:rsidRPr="00E00D4C">
        <w:t>т</w:t>
      </w:r>
      <w:r w:rsidR="00D6018C" w:rsidRPr="00E00D4C">
        <w:t>ыс.</w:t>
      </w:r>
      <w:r w:rsidR="004873FD" w:rsidRPr="00E00D4C">
        <w:t xml:space="preserve"> руб</w:t>
      </w:r>
      <w:r w:rsidR="009F3765" w:rsidRPr="00E00D4C"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9"/>
        <w:gridCol w:w="1537"/>
        <w:gridCol w:w="1559"/>
        <w:gridCol w:w="1417"/>
        <w:gridCol w:w="1276"/>
        <w:gridCol w:w="1134"/>
        <w:gridCol w:w="992"/>
      </w:tblGrid>
      <w:tr w:rsidR="001D5BAF" w:rsidRPr="00E00D4C" w:rsidTr="001D5BAF">
        <w:trPr>
          <w:trHeight w:val="93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E00D4C" w:rsidRDefault="001D5BAF" w:rsidP="001D5BAF">
            <w:pPr>
              <w:jc w:val="center"/>
            </w:pPr>
            <w:r w:rsidRPr="00E00D4C">
              <w:t>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E00D4C" w:rsidRDefault="001D5BAF" w:rsidP="001D5BAF">
            <w:pPr>
              <w:jc w:val="center"/>
            </w:pPr>
            <w:r w:rsidRPr="00E00D4C">
              <w:t xml:space="preserve">Предусмотрено решением о бюджете </w:t>
            </w:r>
            <w:r w:rsidRPr="00E00D4C">
              <w:rPr>
                <w:b/>
                <w:bCs/>
              </w:rPr>
              <w:t>на 2019 год</w:t>
            </w:r>
            <w:r w:rsidRPr="00E00D4C">
              <w:t xml:space="preserve"> (в ред. от 18.06.19г.)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E00D4C" w:rsidRDefault="001D5BAF" w:rsidP="001D5BAF">
            <w:pPr>
              <w:jc w:val="center"/>
            </w:pPr>
            <w:r w:rsidRPr="00E00D4C">
              <w:t>Исполнено за 1 полугодие 2018 года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E00D4C" w:rsidRDefault="001D5BAF" w:rsidP="001D5BAF">
            <w:pPr>
              <w:jc w:val="center"/>
            </w:pPr>
            <w:r w:rsidRPr="00E00D4C">
              <w:t>Исполнение бюджета за I полугодие 2019 года</w:t>
            </w:r>
          </w:p>
        </w:tc>
      </w:tr>
      <w:tr w:rsidR="001D5BAF" w:rsidRPr="001D5BAF" w:rsidTr="001D5BAF">
        <w:trPr>
          <w:trHeight w:val="31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jc w:val="center"/>
            </w:pPr>
            <w:r w:rsidRPr="001D5BAF">
              <w:t>Сумма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jc w:val="center"/>
            </w:pPr>
            <w:proofErr w:type="spellStart"/>
            <w:proofErr w:type="gramStart"/>
            <w:r w:rsidRPr="001D5BAF">
              <w:t>Отклоне-ние</w:t>
            </w:r>
            <w:proofErr w:type="spellEnd"/>
            <w:proofErr w:type="gramEnd"/>
            <w:r w:rsidRPr="001D5BAF">
              <w:t xml:space="preserve"> от показателей 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jc w:val="center"/>
            </w:pPr>
            <w:r w:rsidRPr="001D5BAF">
              <w:t>% исполнения</w:t>
            </w:r>
          </w:p>
        </w:tc>
      </w:tr>
      <w:tr w:rsidR="001D5BAF" w:rsidRPr="001D5BAF" w:rsidTr="001D5BAF">
        <w:trPr>
          <w:trHeight w:val="157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AF" w:rsidRPr="001D5BAF" w:rsidRDefault="001D5BAF" w:rsidP="001D5BA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jc w:val="center"/>
            </w:pPr>
            <w:r w:rsidRPr="001D5BAF">
              <w:t>к годовому показателю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jc w:val="center"/>
            </w:pPr>
            <w:r w:rsidRPr="001D5BAF">
              <w:t>к прошлому году</w:t>
            </w:r>
          </w:p>
        </w:tc>
      </w:tr>
      <w:tr w:rsidR="001D5BAF" w:rsidRPr="001D5BAF" w:rsidTr="001D5BAF">
        <w:trPr>
          <w:trHeight w:val="67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AF" w:rsidRPr="001D5BAF" w:rsidRDefault="001D5BAF" w:rsidP="001D5BAF">
            <w:pPr>
              <w:rPr>
                <w:b/>
                <w:bCs/>
              </w:rPr>
            </w:pPr>
            <w:r w:rsidRPr="001D5BAF">
              <w:rPr>
                <w:b/>
                <w:bCs/>
              </w:rPr>
              <w:lastRenderedPageBreak/>
              <w:t>Доходы всего, 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b/>
                <w:bCs/>
              </w:rPr>
            </w:pPr>
            <w:r w:rsidRPr="001D5BAF">
              <w:rPr>
                <w:b/>
                <w:bCs/>
              </w:rPr>
              <w:t>1 000 018,12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b/>
                <w:bCs/>
              </w:rPr>
            </w:pPr>
            <w:r w:rsidRPr="001D5BAF">
              <w:rPr>
                <w:b/>
                <w:bCs/>
              </w:rPr>
              <w:t>487 857,06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b/>
                <w:bCs/>
              </w:rPr>
            </w:pPr>
            <w:r w:rsidRPr="001D5BAF">
              <w:rPr>
                <w:b/>
                <w:bCs/>
              </w:rPr>
              <w:t>505 761,32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b/>
                <w:bCs/>
              </w:rPr>
            </w:pPr>
            <w:r w:rsidRPr="001D5BAF">
              <w:rPr>
                <w:b/>
                <w:bCs/>
              </w:rPr>
              <w:t>17 904,26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277C0A" w:rsidP="00277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50,6</w:t>
            </w:r>
            <w:r w:rsidR="001D5BAF" w:rsidRPr="001D5BAF">
              <w:rPr>
                <w:b/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b/>
                <w:bCs/>
              </w:rPr>
            </w:pPr>
            <w:r w:rsidRPr="001D5BAF">
              <w:rPr>
                <w:b/>
                <w:bCs/>
              </w:rPr>
              <w:t xml:space="preserve">   103,</w:t>
            </w:r>
            <w:r w:rsidR="00277C0A">
              <w:rPr>
                <w:b/>
                <w:bCs/>
              </w:rPr>
              <w:t>7</w:t>
            </w:r>
            <w:r w:rsidRPr="001D5BAF">
              <w:rPr>
                <w:b/>
                <w:bCs/>
              </w:rPr>
              <w:t xml:space="preserve">   </w:t>
            </w:r>
          </w:p>
        </w:tc>
      </w:tr>
      <w:tr w:rsidR="001D5BAF" w:rsidRPr="001D5BAF" w:rsidTr="001D5BAF">
        <w:trPr>
          <w:trHeight w:val="100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rPr>
                <w:i/>
                <w:iCs/>
              </w:rPr>
            </w:pPr>
            <w:r w:rsidRPr="001D5BAF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265 241,51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112 328,26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124 700,28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12 372,01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 47,0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  111,0   </w:t>
            </w:r>
          </w:p>
        </w:tc>
      </w:tr>
      <w:tr w:rsidR="001D5BAF" w:rsidRPr="001D5BAF" w:rsidTr="001D5BAF">
        <w:trPr>
          <w:trHeight w:val="82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rPr>
                <w:i/>
                <w:iCs/>
              </w:rPr>
            </w:pPr>
            <w:r w:rsidRPr="001D5BAF">
              <w:rPr>
                <w:i/>
                <w:iCs/>
              </w:rPr>
              <w:t>Безвозмездные поступления,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734 776,62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375 528,80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381 061,05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5 532,25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 51,</w:t>
            </w:r>
            <w:r w:rsidR="00277C0A">
              <w:rPr>
                <w:sz w:val="22"/>
                <w:szCs w:val="22"/>
              </w:rPr>
              <w:t>9</w:t>
            </w:r>
            <w:r w:rsidRPr="001D5BA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  101,</w:t>
            </w:r>
            <w:r w:rsidR="00277C0A">
              <w:rPr>
                <w:sz w:val="22"/>
                <w:szCs w:val="22"/>
              </w:rPr>
              <w:t>5</w:t>
            </w:r>
            <w:r w:rsidRPr="001D5BAF">
              <w:rPr>
                <w:sz w:val="22"/>
                <w:szCs w:val="22"/>
              </w:rPr>
              <w:t xml:space="preserve">   </w:t>
            </w:r>
          </w:p>
        </w:tc>
      </w:tr>
      <w:tr w:rsidR="001D5BAF" w:rsidRPr="001D5BAF" w:rsidTr="001D5BAF">
        <w:trPr>
          <w:trHeight w:val="58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AF" w:rsidRPr="001D5BAF" w:rsidRDefault="001D5BAF" w:rsidP="001D5BAF">
            <w:pPr>
              <w:rPr>
                <w:i/>
                <w:iCs/>
              </w:rPr>
            </w:pPr>
            <w:r w:rsidRPr="001D5BAF">
              <w:rPr>
                <w:i/>
                <w:iCs/>
              </w:rPr>
              <w:t xml:space="preserve">В </w:t>
            </w:r>
            <w:proofErr w:type="spellStart"/>
            <w:r w:rsidRPr="001D5BAF">
              <w:rPr>
                <w:i/>
                <w:iCs/>
              </w:rPr>
              <w:t>т.ч</w:t>
            </w:r>
            <w:proofErr w:type="spellEnd"/>
            <w:r w:rsidRPr="001D5BAF">
              <w:rPr>
                <w:i/>
                <w:iCs/>
              </w:rPr>
              <w:t xml:space="preserve">. возврат остатков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4 874,84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923,11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4 874,84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1D5BAF">
            <w:pPr>
              <w:jc w:val="right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>3 951,73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AF" w:rsidRPr="001D5BAF" w:rsidRDefault="001D5BAF" w:rsidP="00277C0A">
            <w:pPr>
              <w:jc w:val="center"/>
              <w:rPr>
                <w:sz w:val="22"/>
                <w:szCs w:val="22"/>
              </w:rPr>
            </w:pPr>
            <w:r w:rsidRPr="001D5BAF">
              <w:rPr>
                <w:sz w:val="22"/>
                <w:szCs w:val="22"/>
              </w:rPr>
              <w:t xml:space="preserve">     528,</w:t>
            </w:r>
            <w:r w:rsidR="00277C0A">
              <w:rPr>
                <w:sz w:val="22"/>
                <w:szCs w:val="22"/>
              </w:rPr>
              <w:t>1</w:t>
            </w:r>
            <w:r w:rsidRPr="001D5BAF">
              <w:rPr>
                <w:sz w:val="22"/>
                <w:szCs w:val="22"/>
              </w:rPr>
              <w:t xml:space="preserve">   </w:t>
            </w:r>
          </w:p>
        </w:tc>
      </w:tr>
    </w:tbl>
    <w:p w:rsidR="001D5BAF" w:rsidRDefault="001D5BAF" w:rsidP="004873FD">
      <w:pPr>
        <w:pStyle w:val="22"/>
        <w:spacing w:after="0" w:line="240" w:lineRule="auto"/>
        <w:ind w:right="-2" w:firstLine="720"/>
        <w:jc w:val="right"/>
        <w:rPr>
          <w:color w:val="FF0000"/>
        </w:rPr>
      </w:pPr>
    </w:p>
    <w:p w:rsidR="00D273B9" w:rsidRDefault="004873FD" w:rsidP="00B01BBF">
      <w:pPr>
        <w:ind w:firstLine="720"/>
        <w:jc w:val="both"/>
        <w:rPr>
          <w:sz w:val="26"/>
          <w:szCs w:val="26"/>
        </w:rPr>
      </w:pPr>
      <w:r w:rsidRPr="001D5BAF">
        <w:rPr>
          <w:sz w:val="26"/>
          <w:szCs w:val="26"/>
        </w:rPr>
        <w:t xml:space="preserve">Общий объем поступлений в доходную часть бюджета за </w:t>
      </w:r>
      <w:r w:rsidRPr="001D5BAF">
        <w:rPr>
          <w:sz w:val="26"/>
          <w:szCs w:val="26"/>
          <w:lang w:val="en-US"/>
        </w:rPr>
        <w:t>I</w:t>
      </w:r>
      <w:r w:rsidRPr="001D5BAF">
        <w:rPr>
          <w:sz w:val="26"/>
          <w:szCs w:val="26"/>
        </w:rPr>
        <w:t xml:space="preserve"> </w:t>
      </w:r>
      <w:r w:rsidR="00F55D8F" w:rsidRPr="001D5BAF">
        <w:rPr>
          <w:sz w:val="26"/>
          <w:szCs w:val="26"/>
        </w:rPr>
        <w:t xml:space="preserve">полугодие </w:t>
      </w:r>
      <w:r w:rsidRPr="001D5BAF">
        <w:rPr>
          <w:sz w:val="26"/>
          <w:szCs w:val="26"/>
        </w:rPr>
        <w:t xml:space="preserve">текущего года составил </w:t>
      </w:r>
      <w:r w:rsidR="001D5BAF" w:rsidRPr="001D5BAF">
        <w:rPr>
          <w:sz w:val="26"/>
          <w:szCs w:val="26"/>
        </w:rPr>
        <w:t xml:space="preserve"> 505 761,32</w:t>
      </w:r>
      <w:r w:rsidR="009F3765" w:rsidRPr="001D5BAF">
        <w:rPr>
          <w:sz w:val="26"/>
          <w:szCs w:val="26"/>
        </w:rPr>
        <w:t xml:space="preserve"> тыс.</w:t>
      </w:r>
      <w:r w:rsidR="00570EAF" w:rsidRPr="001D5BAF">
        <w:rPr>
          <w:sz w:val="26"/>
          <w:szCs w:val="26"/>
        </w:rPr>
        <w:t xml:space="preserve"> </w:t>
      </w:r>
      <w:r w:rsidRPr="001D5BAF">
        <w:rPr>
          <w:sz w:val="26"/>
          <w:szCs w:val="26"/>
        </w:rPr>
        <w:t>рублей</w:t>
      </w:r>
      <w:r w:rsidR="00746616" w:rsidRPr="001D5BAF">
        <w:rPr>
          <w:sz w:val="26"/>
          <w:szCs w:val="26"/>
        </w:rPr>
        <w:t>.</w:t>
      </w:r>
      <w:r w:rsidRPr="001D5BAF">
        <w:rPr>
          <w:sz w:val="26"/>
          <w:szCs w:val="26"/>
        </w:rPr>
        <w:t xml:space="preserve"> </w:t>
      </w:r>
    </w:p>
    <w:p w:rsidR="00277C0A" w:rsidRPr="001D5BAF" w:rsidRDefault="00277C0A" w:rsidP="00B01BBF">
      <w:pPr>
        <w:ind w:firstLine="720"/>
        <w:jc w:val="both"/>
        <w:rPr>
          <w:sz w:val="26"/>
          <w:szCs w:val="26"/>
        </w:rPr>
      </w:pPr>
    </w:p>
    <w:p w:rsidR="007B45A7" w:rsidRPr="0004072B" w:rsidRDefault="00A22E8C" w:rsidP="000E3272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77C0A">
        <w:rPr>
          <w:sz w:val="26"/>
          <w:szCs w:val="26"/>
        </w:rPr>
        <w:t xml:space="preserve">2.1. </w:t>
      </w:r>
      <w:r w:rsidR="00B01BBF" w:rsidRPr="00277C0A">
        <w:rPr>
          <w:sz w:val="26"/>
          <w:szCs w:val="26"/>
        </w:rPr>
        <w:t xml:space="preserve">Поступление налоговых </w:t>
      </w:r>
      <w:r w:rsidR="00746616" w:rsidRPr="00277C0A">
        <w:rPr>
          <w:sz w:val="26"/>
          <w:szCs w:val="26"/>
        </w:rPr>
        <w:t>и неналоговых д</w:t>
      </w:r>
      <w:r w:rsidR="00B01BBF" w:rsidRPr="00277C0A">
        <w:rPr>
          <w:sz w:val="26"/>
          <w:szCs w:val="26"/>
        </w:rPr>
        <w:t>оходов в бюджет муниципального района «</w:t>
      </w:r>
      <w:r w:rsidR="009F3765" w:rsidRPr="00277C0A">
        <w:rPr>
          <w:sz w:val="26"/>
          <w:szCs w:val="26"/>
        </w:rPr>
        <w:t>Корткеросский</w:t>
      </w:r>
      <w:r w:rsidR="00B01BBF" w:rsidRPr="00277C0A">
        <w:rPr>
          <w:sz w:val="26"/>
          <w:szCs w:val="26"/>
        </w:rPr>
        <w:t>» состоялось в сумме</w:t>
      </w:r>
      <w:r w:rsidR="00AD0416" w:rsidRPr="00277C0A">
        <w:rPr>
          <w:sz w:val="26"/>
          <w:szCs w:val="26"/>
        </w:rPr>
        <w:t xml:space="preserve"> </w:t>
      </w:r>
      <w:r w:rsidR="00277C0A" w:rsidRPr="00277C0A">
        <w:rPr>
          <w:sz w:val="26"/>
          <w:szCs w:val="26"/>
        </w:rPr>
        <w:t>124 700,28</w:t>
      </w:r>
      <w:r w:rsidR="000B0E27" w:rsidRPr="00277C0A">
        <w:rPr>
          <w:sz w:val="26"/>
          <w:szCs w:val="26"/>
        </w:rPr>
        <w:t xml:space="preserve"> </w:t>
      </w:r>
      <w:r w:rsidR="00CF3D48" w:rsidRPr="00277C0A">
        <w:rPr>
          <w:sz w:val="26"/>
          <w:szCs w:val="26"/>
        </w:rPr>
        <w:t>тыс.</w:t>
      </w:r>
      <w:r w:rsidR="000B0E27" w:rsidRPr="00277C0A">
        <w:rPr>
          <w:sz w:val="26"/>
          <w:szCs w:val="26"/>
        </w:rPr>
        <w:t xml:space="preserve"> руб. или </w:t>
      </w:r>
      <w:r w:rsidR="00277C0A" w:rsidRPr="00277C0A">
        <w:rPr>
          <w:sz w:val="26"/>
          <w:szCs w:val="26"/>
        </w:rPr>
        <w:t>47,0</w:t>
      </w:r>
      <w:r w:rsidR="000B0E27" w:rsidRPr="00277C0A">
        <w:rPr>
          <w:sz w:val="26"/>
          <w:szCs w:val="26"/>
        </w:rPr>
        <w:t xml:space="preserve"> % к годовому плановому значению. Относительно уровня прошлого года поступило больше на </w:t>
      </w:r>
      <w:r w:rsidR="00277C0A" w:rsidRPr="00277C0A">
        <w:rPr>
          <w:sz w:val="26"/>
          <w:szCs w:val="26"/>
        </w:rPr>
        <w:t>12 372,01</w:t>
      </w:r>
      <w:r w:rsidR="00A0002B" w:rsidRPr="00277C0A">
        <w:rPr>
          <w:sz w:val="26"/>
          <w:szCs w:val="26"/>
        </w:rPr>
        <w:t xml:space="preserve"> </w:t>
      </w:r>
      <w:r w:rsidR="00746616" w:rsidRPr="00277C0A">
        <w:rPr>
          <w:sz w:val="26"/>
          <w:szCs w:val="26"/>
        </w:rPr>
        <w:t>тыс. руб</w:t>
      </w:r>
      <w:r w:rsidR="000B0E27" w:rsidRPr="00277C0A">
        <w:rPr>
          <w:sz w:val="26"/>
          <w:szCs w:val="26"/>
        </w:rPr>
        <w:t>.</w:t>
      </w:r>
      <w:r w:rsidR="00746616" w:rsidRPr="00277C0A">
        <w:rPr>
          <w:sz w:val="26"/>
          <w:szCs w:val="26"/>
        </w:rPr>
        <w:t xml:space="preserve"> </w:t>
      </w:r>
      <w:r w:rsidR="00277C0A" w:rsidRPr="00277C0A">
        <w:rPr>
          <w:sz w:val="26"/>
          <w:szCs w:val="26"/>
        </w:rPr>
        <w:t>11,1</w:t>
      </w:r>
      <w:r w:rsidR="000B0E27" w:rsidRPr="00277C0A">
        <w:rPr>
          <w:sz w:val="26"/>
          <w:szCs w:val="26"/>
        </w:rPr>
        <w:t xml:space="preserve"> процентов. </w:t>
      </w:r>
      <w:r w:rsidR="00B01BBF" w:rsidRPr="00277C0A">
        <w:rPr>
          <w:sz w:val="26"/>
          <w:szCs w:val="26"/>
        </w:rPr>
        <w:t xml:space="preserve">Удельный вес налоговых </w:t>
      </w:r>
      <w:r w:rsidR="00746616" w:rsidRPr="00277C0A">
        <w:rPr>
          <w:sz w:val="26"/>
          <w:szCs w:val="26"/>
        </w:rPr>
        <w:t xml:space="preserve">и неналоговых </w:t>
      </w:r>
      <w:r w:rsidR="00B01BBF" w:rsidRPr="00277C0A">
        <w:rPr>
          <w:sz w:val="26"/>
          <w:szCs w:val="26"/>
        </w:rPr>
        <w:t>доходов в общем объеме  доходов составил</w:t>
      </w:r>
      <w:r w:rsidR="00AD0416" w:rsidRPr="00277C0A">
        <w:rPr>
          <w:sz w:val="26"/>
          <w:szCs w:val="26"/>
        </w:rPr>
        <w:t xml:space="preserve"> </w:t>
      </w:r>
      <w:r w:rsidR="00277C0A" w:rsidRPr="00277C0A">
        <w:rPr>
          <w:sz w:val="26"/>
          <w:szCs w:val="26"/>
        </w:rPr>
        <w:t>24,7</w:t>
      </w:r>
      <w:r w:rsidR="009F3765" w:rsidRPr="00277C0A">
        <w:rPr>
          <w:sz w:val="26"/>
          <w:szCs w:val="26"/>
        </w:rPr>
        <w:t xml:space="preserve"> процентов</w:t>
      </w:r>
      <w:r w:rsidR="00B01BBF" w:rsidRPr="00277C0A">
        <w:rPr>
          <w:sz w:val="26"/>
          <w:szCs w:val="26"/>
        </w:rPr>
        <w:t>.</w:t>
      </w:r>
      <w:r w:rsidR="00650BF9" w:rsidRPr="004D213C">
        <w:rPr>
          <w:color w:val="FF0000"/>
          <w:sz w:val="26"/>
          <w:szCs w:val="26"/>
        </w:rPr>
        <w:t xml:space="preserve"> </w:t>
      </w:r>
      <w:r w:rsidR="000E3272" w:rsidRPr="0004072B">
        <w:rPr>
          <w:sz w:val="26"/>
          <w:szCs w:val="26"/>
        </w:rPr>
        <w:t>Кассовый план по налоговым и неналоговым доходам</w:t>
      </w:r>
      <w:r w:rsidR="0004072B" w:rsidRPr="0004072B">
        <w:rPr>
          <w:sz w:val="26"/>
          <w:szCs w:val="26"/>
        </w:rPr>
        <w:t xml:space="preserve"> (122 565,98 тыс. руб.) </w:t>
      </w:r>
      <w:r w:rsidR="000E3272" w:rsidRPr="0004072B">
        <w:rPr>
          <w:sz w:val="26"/>
          <w:szCs w:val="26"/>
        </w:rPr>
        <w:t>исполнен на 10</w:t>
      </w:r>
      <w:r w:rsidR="0004072B" w:rsidRPr="0004072B">
        <w:rPr>
          <w:sz w:val="26"/>
          <w:szCs w:val="26"/>
        </w:rPr>
        <w:t>1,7</w:t>
      </w:r>
      <w:r w:rsidR="000E3272" w:rsidRPr="0004072B">
        <w:rPr>
          <w:sz w:val="26"/>
          <w:szCs w:val="26"/>
        </w:rPr>
        <w:t xml:space="preserve"> % или больше на </w:t>
      </w:r>
      <w:r w:rsidR="0004072B" w:rsidRPr="0004072B">
        <w:rPr>
          <w:sz w:val="26"/>
          <w:szCs w:val="26"/>
        </w:rPr>
        <w:t>2 134,29</w:t>
      </w:r>
      <w:r w:rsidR="000E3272" w:rsidRPr="0004072B">
        <w:rPr>
          <w:sz w:val="26"/>
          <w:szCs w:val="26"/>
        </w:rPr>
        <w:t xml:space="preserve"> тыс. рублей.</w:t>
      </w:r>
    </w:p>
    <w:p w:rsidR="00B01BBF" w:rsidRPr="00F02CFD" w:rsidRDefault="00B01BBF" w:rsidP="00B01BBF">
      <w:pPr>
        <w:ind w:firstLine="720"/>
        <w:jc w:val="both"/>
        <w:rPr>
          <w:sz w:val="26"/>
          <w:szCs w:val="26"/>
        </w:rPr>
      </w:pPr>
      <w:r w:rsidRPr="00777857">
        <w:rPr>
          <w:sz w:val="26"/>
          <w:szCs w:val="26"/>
        </w:rPr>
        <w:t>Основная доля пос</w:t>
      </w:r>
      <w:r w:rsidR="008B3906" w:rsidRPr="00777857">
        <w:rPr>
          <w:sz w:val="26"/>
          <w:szCs w:val="26"/>
        </w:rPr>
        <w:t>туплений приходится на налог на доходы физических лиц</w:t>
      </w:r>
      <w:r w:rsidR="00A22E8C" w:rsidRPr="00777857">
        <w:rPr>
          <w:sz w:val="26"/>
          <w:szCs w:val="26"/>
        </w:rPr>
        <w:t xml:space="preserve">, полученный в 1 </w:t>
      </w:r>
      <w:r w:rsidR="00AD0416" w:rsidRPr="00777857">
        <w:rPr>
          <w:sz w:val="26"/>
          <w:szCs w:val="26"/>
        </w:rPr>
        <w:t>полугодии</w:t>
      </w:r>
      <w:r w:rsidR="009F3765" w:rsidRPr="00777857">
        <w:rPr>
          <w:sz w:val="26"/>
          <w:szCs w:val="26"/>
        </w:rPr>
        <w:t xml:space="preserve"> 201</w:t>
      </w:r>
      <w:r w:rsidR="00777857" w:rsidRPr="00777857">
        <w:rPr>
          <w:sz w:val="26"/>
          <w:szCs w:val="26"/>
        </w:rPr>
        <w:t>9</w:t>
      </w:r>
      <w:r w:rsidR="009F3765" w:rsidRPr="00777857">
        <w:rPr>
          <w:sz w:val="26"/>
          <w:szCs w:val="26"/>
        </w:rPr>
        <w:t xml:space="preserve"> года </w:t>
      </w:r>
      <w:r w:rsidR="00A22E8C" w:rsidRPr="00777857">
        <w:rPr>
          <w:sz w:val="26"/>
          <w:szCs w:val="26"/>
        </w:rPr>
        <w:t xml:space="preserve"> в размере </w:t>
      </w:r>
      <w:r w:rsidR="00777857" w:rsidRPr="00777857">
        <w:rPr>
          <w:sz w:val="26"/>
          <w:szCs w:val="26"/>
        </w:rPr>
        <w:t>96 771,89</w:t>
      </w:r>
      <w:r w:rsidR="00A0002B" w:rsidRPr="00777857">
        <w:rPr>
          <w:sz w:val="26"/>
          <w:szCs w:val="26"/>
        </w:rPr>
        <w:t xml:space="preserve"> </w:t>
      </w:r>
      <w:r w:rsidR="00AE4F2C" w:rsidRPr="00777857">
        <w:rPr>
          <w:sz w:val="26"/>
          <w:szCs w:val="26"/>
        </w:rPr>
        <w:t xml:space="preserve">тыс. рублей </w:t>
      </w:r>
      <w:r w:rsidR="00746616" w:rsidRPr="00777857">
        <w:rPr>
          <w:sz w:val="26"/>
          <w:szCs w:val="26"/>
        </w:rPr>
        <w:t xml:space="preserve"> или </w:t>
      </w:r>
      <w:r w:rsidR="00777857" w:rsidRPr="00777857">
        <w:rPr>
          <w:sz w:val="26"/>
          <w:szCs w:val="26"/>
        </w:rPr>
        <w:t>77,6</w:t>
      </w:r>
      <w:r w:rsidR="00746616" w:rsidRPr="00777857">
        <w:rPr>
          <w:sz w:val="26"/>
          <w:szCs w:val="26"/>
        </w:rPr>
        <w:t>% от общего объема налоговых и неналоговых доходов.</w:t>
      </w:r>
      <w:r w:rsidR="00AE4F2C" w:rsidRPr="00777857">
        <w:rPr>
          <w:sz w:val="26"/>
          <w:szCs w:val="26"/>
        </w:rPr>
        <w:t xml:space="preserve"> </w:t>
      </w:r>
      <w:r w:rsidR="00AD0416" w:rsidRPr="00777857">
        <w:rPr>
          <w:sz w:val="26"/>
          <w:szCs w:val="26"/>
        </w:rPr>
        <w:t>Относительно уровня 1 полугодия 201</w:t>
      </w:r>
      <w:r w:rsidR="00777857" w:rsidRPr="00777857">
        <w:rPr>
          <w:sz w:val="26"/>
          <w:szCs w:val="26"/>
        </w:rPr>
        <w:t>8</w:t>
      </w:r>
      <w:r w:rsidR="00AD0416" w:rsidRPr="00777857">
        <w:rPr>
          <w:sz w:val="26"/>
          <w:szCs w:val="26"/>
        </w:rPr>
        <w:t xml:space="preserve"> года</w:t>
      </w:r>
      <w:r w:rsidR="00777857" w:rsidRPr="00777857">
        <w:rPr>
          <w:sz w:val="26"/>
          <w:szCs w:val="26"/>
        </w:rPr>
        <w:t xml:space="preserve"> (82 306,30 тыс. рублей)  </w:t>
      </w:r>
      <w:r w:rsidR="00AD0416" w:rsidRPr="00777857">
        <w:rPr>
          <w:sz w:val="26"/>
          <w:szCs w:val="26"/>
        </w:rPr>
        <w:t xml:space="preserve">поступления в бюджет по налогу на доходы физических лиц </w:t>
      </w:r>
      <w:r w:rsidR="00564BC0" w:rsidRPr="00777857">
        <w:rPr>
          <w:sz w:val="26"/>
          <w:szCs w:val="26"/>
        </w:rPr>
        <w:t>увеличены</w:t>
      </w:r>
      <w:r w:rsidR="00AD0416" w:rsidRPr="00777857">
        <w:rPr>
          <w:sz w:val="26"/>
          <w:szCs w:val="26"/>
        </w:rPr>
        <w:t xml:space="preserve"> на</w:t>
      </w:r>
      <w:r w:rsidR="00777857" w:rsidRPr="00777857">
        <w:rPr>
          <w:sz w:val="26"/>
          <w:szCs w:val="26"/>
        </w:rPr>
        <w:t xml:space="preserve"> 17,6</w:t>
      </w:r>
      <w:r w:rsidR="00AD0416" w:rsidRPr="00777857">
        <w:rPr>
          <w:sz w:val="26"/>
          <w:szCs w:val="26"/>
        </w:rPr>
        <w:t xml:space="preserve"> %, что в суммовом </w:t>
      </w:r>
      <w:r w:rsidR="007B4C29" w:rsidRPr="00777857">
        <w:rPr>
          <w:sz w:val="26"/>
          <w:szCs w:val="26"/>
        </w:rPr>
        <w:t xml:space="preserve">выражении  составляет </w:t>
      </w:r>
      <w:r w:rsidR="00777857" w:rsidRPr="00777857">
        <w:rPr>
          <w:sz w:val="26"/>
          <w:szCs w:val="26"/>
        </w:rPr>
        <w:t xml:space="preserve">14 465,59 </w:t>
      </w:r>
      <w:r w:rsidR="007B4C29" w:rsidRPr="00777857">
        <w:rPr>
          <w:sz w:val="26"/>
          <w:szCs w:val="26"/>
        </w:rPr>
        <w:t>тыс. рублей</w:t>
      </w:r>
      <w:r w:rsidR="007B4C29" w:rsidRPr="00F02CFD">
        <w:rPr>
          <w:sz w:val="26"/>
          <w:szCs w:val="26"/>
        </w:rPr>
        <w:t xml:space="preserve">.  </w:t>
      </w:r>
      <w:r w:rsidR="000E3272" w:rsidRPr="00F02CFD">
        <w:rPr>
          <w:sz w:val="26"/>
          <w:szCs w:val="26"/>
        </w:rPr>
        <w:t>Кассовый план по поступлениям налога на доходы физических лиц за 1 полугодие 201</w:t>
      </w:r>
      <w:r w:rsidR="0004072B" w:rsidRPr="00F02CFD">
        <w:rPr>
          <w:sz w:val="26"/>
          <w:szCs w:val="26"/>
        </w:rPr>
        <w:t>9</w:t>
      </w:r>
      <w:r w:rsidR="000E3272" w:rsidRPr="00F02CFD">
        <w:rPr>
          <w:sz w:val="26"/>
          <w:szCs w:val="26"/>
        </w:rPr>
        <w:t xml:space="preserve"> года (</w:t>
      </w:r>
      <w:r w:rsidR="0004072B" w:rsidRPr="00F02CFD">
        <w:rPr>
          <w:sz w:val="26"/>
          <w:szCs w:val="26"/>
        </w:rPr>
        <w:t xml:space="preserve">93 665,38 </w:t>
      </w:r>
      <w:r w:rsidR="000E3272" w:rsidRPr="00F02CFD">
        <w:rPr>
          <w:sz w:val="26"/>
          <w:szCs w:val="26"/>
        </w:rPr>
        <w:t>тыс. руб.)  исполнен на 10</w:t>
      </w:r>
      <w:r w:rsidR="0004072B" w:rsidRPr="00F02CFD">
        <w:rPr>
          <w:sz w:val="26"/>
          <w:szCs w:val="26"/>
        </w:rPr>
        <w:t>2,5</w:t>
      </w:r>
      <w:r w:rsidR="000E3272" w:rsidRPr="00F02CFD">
        <w:rPr>
          <w:sz w:val="26"/>
          <w:szCs w:val="26"/>
        </w:rPr>
        <w:t xml:space="preserve"> % или больше на </w:t>
      </w:r>
      <w:r w:rsidR="00412ACE" w:rsidRPr="00F02CFD">
        <w:rPr>
          <w:sz w:val="26"/>
          <w:szCs w:val="26"/>
        </w:rPr>
        <w:t>2</w:t>
      </w:r>
      <w:r w:rsidR="0004072B" w:rsidRPr="00F02CFD">
        <w:rPr>
          <w:sz w:val="26"/>
          <w:szCs w:val="26"/>
        </w:rPr>
        <w:t> 298,85</w:t>
      </w:r>
      <w:r w:rsidR="000E3272" w:rsidRPr="00F02CFD">
        <w:rPr>
          <w:sz w:val="26"/>
          <w:szCs w:val="26"/>
        </w:rPr>
        <w:t xml:space="preserve"> тыс. рублей.</w:t>
      </w:r>
    </w:p>
    <w:p w:rsidR="00AE4F2C" w:rsidRPr="00F02CFD" w:rsidRDefault="00921681" w:rsidP="00B01BBF">
      <w:pPr>
        <w:ind w:firstLine="720"/>
        <w:jc w:val="both"/>
        <w:rPr>
          <w:sz w:val="26"/>
          <w:szCs w:val="26"/>
        </w:rPr>
      </w:pPr>
      <w:r w:rsidRPr="00A02E03">
        <w:rPr>
          <w:sz w:val="26"/>
          <w:szCs w:val="26"/>
        </w:rPr>
        <w:t xml:space="preserve">В состав налоговых и неналоговых доходов в 1 </w:t>
      </w:r>
      <w:r w:rsidR="00650BF9" w:rsidRPr="00A02E03">
        <w:rPr>
          <w:sz w:val="26"/>
          <w:szCs w:val="26"/>
        </w:rPr>
        <w:t xml:space="preserve">полугодии </w:t>
      </w:r>
      <w:r w:rsidRPr="00A02E03">
        <w:rPr>
          <w:sz w:val="26"/>
          <w:szCs w:val="26"/>
        </w:rPr>
        <w:t>201</w:t>
      </w:r>
      <w:r w:rsidR="00A02E03" w:rsidRPr="00A02E03">
        <w:rPr>
          <w:sz w:val="26"/>
          <w:szCs w:val="26"/>
        </w:rPr>
        <w:t>9</w:t>
      </w:r>
      <w:r w:rsidRPr="00A02E03">
        <w:rPr>
          <w:sz w:val="26"/>
          <w:szCs w:val="26"/>
        </w:rPr>
        <w:t xml:space="preserve"> года</w:t>
      </w:r>
      <w:r w:rsidR="006A73D2" w:rsidRPr="00A02E03">
        <w:rPr>
          <w:sz w:val="26"/>
          <w:szCs w:val="26"/>
        </w:rPr>
        <w:t xml:space="preserve"> включены </w:t>
      </w:r>
      <w:r w:rsidR="00AE4F2C" w:rsidRPr="00A02E03">
        <w:rPr>
          <w:sz w:val="26"/>
          <w:szCs w:val="26"/>
        </w:rPr>
        <w:t xml:space="preserve"> акцизы</w:t>
      </w:r>
      <w:r w:rsidRPr="00A02E03">
        <w:rPr>
          <w:sz w:val="26"/>
          <w:szCs w:val="26"/>
        </w:rPr>
        <w:t xml:space="preserve"> </w:t>
      </w:r>
      <w:r w:rsidR="00AE4F2C" w:rsidRPr="00A02E03">
        <w:rPr>
          <w:sz w:val="26"/>
          <w:szCs w:val="26"/>
        </w:rPr>
        <w:t>по подакцизным товарам, производимым на территории Российской Федерации</w:t>
      </w:r>
      <w:r w:rsidRPr="00A02E03">
        <w:rPr>
          <w:sz w:val="26"/>
          <w:szCs w:val="26"/>
        </w:rPr>
        <w:t xml:space="preserve"> из которых сформирован дорожный фонд. В отчетном периоде размер указанных поступлений составил</w:t>
      </w:r>
      <w:r w:rsidR="00312C4D" w:rsidRPr="00A02E03">
        <w:rPr>
          <w:sz w:val="26"/>
          <w:szCs w:val="26"/>
        </w:rPr>
        <w:t xml:space="preserve"> </w:t>
      </w:r>
      <w:r w:rsidR="00A02E03" w:rsidRPr="00A02E03">
        <w:rPr>
          <w:sz w:val="26"/>
          <w:szCs w:val="26"/>
        </w:rPr>
        <w:t>6 690,12</w:t>
      </w:r>
      <w:r w:rsidR="00677CBD" w:rsidRPr="00A02E03">
        <w:rPr>
          <w:sz w:val="26"/>
          <w:szCs w:val="26"/>
        </w:rPr>
        <w:t xml:space="preserve"> тыс. руб. </w:t>
      </w:r>
      <w:r w:rsidR="00AE4F2C" w:rsidRPr="00A02E03">
        <w:rPr>
          <w:sz w:val="26"/>
          <w:szCs w:val="26"/>
        </w:rPr>
        <w:t xml:space="preserve"> или на</w:t>
      </w:r>
      <w:r w:rsidR="00650BF9" w:rsidRPr="00A02E03">
        <w:rPr>
          <w:sz w:val="26"/>
          <w:szCs w:val="26"/>
        </w:rPr>
        <w:t xml:space="preserve"> </w:t>
      </w:r>
      <w:r w:rsidR="00A02E03" w:rsidRPr="00A02E03">
        <w:rPr>
          <w:sz w:val="26"/>
          <w:szCs w:val="26"/>
        </w:rPr>
        <w:t>985,2</w:t>
      </w:r>
      <w:r w:rsidR="00650BF9" w:rsidRPr="00A02E03">
        <w:rPr>
          <w:sz w:val="26"/>
          <w:szCs w:val="26"/>
        </w:rPr>
        <w:t xml:space="preserve"> </w:t>
      </w:r>
      <w:r w:rsidR="00AE4F2C" w:rsidRPr="00A02E03">
        <w:rPr>
          <w:sz w:val="26"/>
          <w:szCs w:val="26"/>
        </w:rPr>
        <w:t>тыс. руб</w:t>
      </w:r>
      <w:r w:rsidR="00312C4D" w:rsidRPr="00A02E03">
        <w:rPr>
          <w:sz w:val="26"/>
          <w:szCs w:val="26"/>
        </w:rPr>
        <w:t>.</w:t>
      </w:r>
      <w:r w:rsidR="00650BF9" w:rsidRPr="00A02E03">
        <w:rPr>
          <w:sz w:val="26"/>
          <w:szCs w:val="26"/>
        </w:rPr>
        <w:t xml:space="preserve"> </w:t>
      </w:r>
      <w:r w:rsidR="00564BC0" w:rsidRPr="00A02E03">
        <w:rPr>
          <w:sz w:val="26"/>
          <w:szCs w:val="26"/>
        </w:rPr>
        <w:t>больше</w:t>
      </w:r>
      <w:r w:rsidR="00312C4D" w:rsidRPr="00A02E03">
        <w:rPr>
          <w:sz w:val="26"/>
          <w:szCs w:val="26"/>
        </w:rPr>
        <w:t xml:space="preserve"> </w:t>
      </w:r>
      <w:r w:rsidR="00AE4F2C" w:rsidRPr="00A02E03">
        <w:rPr>
          <w:sz w:val="26"/>
          <w:szCs w:val="26"/>
        </w:rPr>
        <w:t>прошлогодних поступлений</w:t>
      </w:r>
      <w:r w:rsidR="00564BC0" w:rsidRPr="00A02E03">
        <w:rPr>
          <w:sz w:val="26"/>
          <w:szCs w:val="26"/>
        </w:rPr>
        <w:t xml:space="preserve"> (5</w:t>
      </w:r>
      <w:r w:rsidR="00A02E03" w:rsidRPr="00A02E03">
        <w:rPr>
          <w:sz w:val="26"/>
          <w:szCs w:val="26"/>
        </w:rPr>
        <w:t> 704,92</w:t>
      </w:r>
      <w:r w:rsidR="00564BC0" w:rsidRPr="00A02E03">
        <w:rPr>
          <w:sz w:val="26"/>
          <w:szCs w:val="26"/>
        </w:rPr>
        <w:t xml:space="preserve"> тыс. руб. за 1 полугодие 201</w:t>
      </w:r>
      <w:r w:rsidR="00A02E03" w:rsidRPr="00A02E03">
        <w:rPr>
          <w:sz w:val="26"/>
          <w:szCs w:val="26"/>
        </w:rPr>
        <w:t>8</w:t>
      </w:r>
      <w:r w:rsidR="00564BC0" w:rsidRPr="00A02E03">
        <w:rPr>
          <w:sz w:val="26"/>
          <w:szCs w:val="26"/>
        </w:rPr>
        <w:t xml:space="preserve"> года)</w:t>
      </w:r>
      <w:r w:rsidR="00AE4F2C" w:rsidRPr="00A02E03">
        <w:rPr>
          <w:sz w:val="26"/>
          <w:szCs w:val="26"/>
        </w:rPr>
        <w:t>. В</w:t>
      </w:r>
      <w:r w:rsidRPr="00A02E03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A02E03">
        <w:rPr>
          <w:sz w:val="26"/>
          <w:szCs w:val="26"/>
        </w:rPr>
        <w:t xml:space="preserve"> акцизы занимают </w:t>
      </w:r>
      <w:r w:rsidR="00564BC0" w:rsidRPr="00A02E03">
        <w:rPr>
          <w:sz w:val="26"/>
          <w:szCs w:val="26"/>
        </w:rPr>
        <w:t>5,</w:t>
      </w:r>
      <w:r w:rsidR="00A02E03" w:rsidRPr="00A02E03">
        <w:rPr>
          <w:sz w:val="26"/>
          <w:szCs w:val="26"/>
        </w:rPr>
        <w:t>4</w:t>
      </w:r>
      <w:r w:rsidR="00F02CFD">
        <w:rPr>
          <w:sz w:val="26"/>
          <w:szCs w:val="26"/>
        </w:rPr>
        <w:t xml:space="preserve"> </w:t>
      </w:r>
      <w:r w:rsidR="00D37F44" w:rsidRPr="00A02E03">
        <w:rPr>
          <w:sz w:val="26"/>
          <w:szCs w:val="26"/>
        </w:rPr>
        <w:t>процентов</w:t>
      </w:r>
      <w:r w:rsidR="00AE4F2C" w:rsidRPr="00A02E03">
        <w:rPr>
          <w:sz w:val="26"/>
          <w:szCs w:val="26"/>
        </w:rPr>
        <w:t>.</w:t>
      </w:r>
      <w:r w:rsidR="0078474D" w:rsidRPr="00A02E03">
        <w:rPr>
          <w:sz w:val="26"/>
          <w:szCs w:val="26"/>
        </w:rPr>
        <w:t xml:space="preserve"> </w:t>
      </w:r>
      <w:r w:rsidR="00AA1269" w:rsidRPr="00A02E03">
        <w:rPr>
          <w:sz w:val="26"/>
          <w:szCs w:val="26"/>
        </w:rPr>
        <w:t>К уровню годовых поступлений доходы от уплаты акцизов составили в 1 полугодии 201</w:t>
      </w:r>
      <w:r w:rsidR="00A02E03" w:rsidRPr="00A02E03">
        <w:rPr>
          <w:sz w:val="26"/>
          <w:szCs w:val="26"/>
        </w:rPr>
        <w:t>9</w:t>
      </w:r>
      <w:r w:rsidR="00AA1269" w:rsidRPr="00A02E03">
        <w:rPr>
          <w:sz w:val="26"/>
          <w:szCs w:val="26"/>
        </w:rPr>
        <w:t xml:space="preserve"> года </w:t>
      </w:r>
      <w:r w:rsidR="00A02E03" w:rsidRPr="00A02E03">
        <w:rPr>
          <w:sz w:val="26"/>
          <w:szCs w:val="26"/>
        </w:rPr>
        <w:t>52,8</w:t>
      </w:r>
      <w:r w:rsidR="00AA1269" w:rsidRPr="00A02E03">
        <w:rPr>
          <w:sz w:val="26"/>
          <w:szCs w:val="26"/>
        </w:rPr>
        <w:t xml:space="preserve"> процентов. </w:t>
      </w:r>
      <w:r w:rsidR="0078474D" w:rsidRPr="00F02CFD">
        <w:rPr>
          <w:sz w:val="26"/>
          <w:szCs w:val="26"/>
        </w:rPr>
        <w:t>Кассовый план по данному виду  доходов на 1 полугодие 201</w:t>
      </w:r>
      <w:r w:rsidR="00A02E03" w:rsidRPr="00F02CFD">
        <w:rPr>
          <w:sz w:val="26"/>
          <w:szCs w:val="26"/>
        </w:rPr>
        <w:t>9</w:t>
      </w:r>
      <w:r w:rsidR="0078474D" w:rsidRPr="00F02CFD">
        <w:rPr>
          <w:sz w:val="26"/>
          <w:szCs w:val="26"/>
        </w:rPr>
        <w:t xml:space="preserve"> года составлял </w:t>
      </w:r>
      <w:r w:rsidR="00F02CFD" w:rsidRPr="00F02CFD">
        <w:rPr>
          <w:sz w:val="26"/>
          <w:szCs w:val="26"/>
        </w:rPr>
        <w:t>6 498,9</w:t>
      </w:r>
      <w:r w:rsidR="0078474D" w:rsidRPr="00F02CFD">
        <w:rPr>
          <w:sz w:val="26"/>
          <w:szCs w:val="26"/>
        </w:rPr>
        <w:t>0 тыс. руб., исполнение составило 10</w:t>
      </w:r>
      <w:r w:rsidR="00F02CFD" w:rsidRPr="00F02CFD">
        <w:rPr>
          <w:sz w:val="26"/>
          <w:szCs w:val="26"/>
        </w:rPr>
        <w:t>2,9</w:t>
      </w:r>
      <w:r w:rsidR="0078474D" w:rsidRPr="00F02CFD">
        <w:rPr>
          <w:sz w:val="26"/>
          <w:szCs w:val="26"/>
        </w:rPr>
        <w:t xml:space="preserve"> процентов. </w:t>
      </w:r>
    </w:p>
    <w:p w:rsidR="00AE4F2C" w:rsidRPr="005F22B9" w:rsidRDefault="00AA1269" w:rsidP="00B01BBF">
      <w:pPr>
        <w:ind w:firstLine="720"/>
        <w:jc w:val="both"/>
        <w:rPr>
          <w:sz w:val="26"/>
          <w:szCs w:val="26"/>
        </w:rPr>
      </w:pPr>
      <w:r w:rsidRPr="005F22B9">
        <w:rPr>
          <w:sz w:val="26"/>
          <w:szCs w:val="26"/>
        </w:rPr>
        <w:t>П</w:t>
      </w:r>
      <w:r w:rsidR="00AE4F2C" w:rsidRPr="005F22B9">
        <w:rPr>
          <w:sz w:val="26"/>
          <w:szCs w:val="26"/>
        </w:rPr>
        <w:t>оступлени</w:t>
      </w:r>
      <w:r w:rsidRPr="005F22B9">
        <w:rPr>
          <w:sz w:val="26"/>
          <w:szCs w:val="26"/>
        </w:rPr>
        <w:t>е</w:t>
      </w:r>
      <w:r w:rsidR="00AE4F2C" w:rsidRPr="005F22B9">
        <w:rPr>
          <w:sz w:val="26"/>
          <w:szCs w:val="26"/>
        </w:rPr>
        <w:t xml:space="preserve"> налогов на совокупный доход состав</w:t>
      </w:r>
      <w:r w:rsidRPr="005F22B9">
        <w:rPr>
          <w:sz w:val="26"/>
          <w:szCs w:val="26"/>
        </w:rPr>
        <w:t>ляет</w:t>
      </w:r>
      <w:r w:rsidR="00AE4F2C" w:rsidRPr="005F22B9">
        <w:rPr>
          <w:sz w:val="26"/>
          <w:szCs w:val="26"/>
        </w:rPr>
        <w:t xml:space="preserve"> </w:t>
      </w:r>
      <w:r w:rsidR="005F22B9" w:rsidRPr="005F22B9">
        <w:rPr>
          <w:sz w:val="26"/>
          <w:szCs w:val="26"/>
        </w:rPr>
        <w:t>8,8</w:t>
      </w:r>
      <w:r w:rsidR="00AE4F2C" w:rsidRPr="005F22B9">
        <w:rPr>
          <w:sz w:val="26"/>
          <w:szCs w:val="26"/>
        </w:rPr>
        <w:t>%</w:t>
      </w:r>
      <w:r w:rsidR="003B2AC3" w:rsidRPr="005F22B9">
        <w:rPr>
          <w:sz w:val="26"/>
          <w:szCs w:val="26"/>
        </w:rPr>
        <w:t xml:space="preserve"> от суммы налоговых и неналоговых доходов</w:t>
      </w:r>
      <w:r w:rsidRPr="005F22B9">
        <w:rPr>
          <w:sz w:val="26"/>
          <w:szCs w:val="26"/>
        </w:rPr>
        <w:t>. В 1 полугодии 201</w:t>
      </w:r>
      <w:r w:rsidR="005F22B9" w:rsidRPr="005F22B9">
        <w:rPr>
          <w:sz w:val="26"/>
          <w:szCs w:val="26"/>
        </w:rPr>
        <w:t>9</w:t>
      </w:r>
      <w:r w:rsidRPr="005F22B9">
        <w:rPr>
          <w:sz w:val="26"/>
          <w:szCs w:val="26"/>
        </w:rPr>
        <w:t xml:space="preserve"> года </w:t>
      </w:r>
      <w:r w:rsidR="00AE4F2C" w:rsidRPr="005F22B9">
        <w:rPr>
          <w:sz w:val="26"/>
          <w:szCs w:val="26"/>
        </w:rPr>
        <w:t xml:space="preserve">поступило </w:t>
      </w:r>
      <w:r w:rsidR="005F22B9" w:rsidRPr="005F22B9">
        <w:rPr>
          <w:sz w:val="26"/>
          <w:szCs w:val="26"/>
        </w:rPr>
        <w:t>10 922,81</w:t>
      </w:r>
      <w:r w:rsidR="00AE4F2C" w:rsidRPr="005F22B9">
        <w:rPr>
          <w:sz w:val="26"/>
          <w:szCs w:val="26"/>
        </w:rPr>
        <w:t xml:space="preserve"> тыс. рублей </w:t>
      </w:r>
      <w:r w:rsidR="005F22B9" w:rsidRPr="005F22B9">
        <w:rPr>
          <w:sz w:val="26"/>
          <w:szCs w:val="26"/>
        </w:rPr>
        <w:t>из 27 007,00</w:t>
      </w:r>
      <w:r w:rsidR="007F06D6" w:rsidRPr="005F22B9">
        <w:rPr>
          <w:sz w:val="26"/>
          <w:szCs w:val="26"/>
        </w:rPr>
        <w:t xml:space="preserve"> </w:t>
      </w:r>
      <w:r w:rsidR="00AE4F2C" w:rsidRPr="005F22B9">
        <w:rPr>
          <w:sz w:val="26"/>
          <w:szCs w:val="26"/>
        </w:rPr>
        <w:t>тыс. рублей запланированных в бюджете</w:t>
      </w:r>
      <w:r w:rsidR="007F06D6" w:rsidRPr="005F22B9">
        <w:rPr>
          <w:sz w:val="26"/>
          <w:szCs w:val="26"/>
        </w:rPr>
        <w:t xml:space="preserve"> на 201</w:t>
      </w:r>
      <w:r w:rsidR="005F22B9" w:rsidRPr="005F22B9">
        <w:rPr>
          <w:sz w:val="26"/>
          <w:szCs w:val="26"/>
        </w:rPr>
        <w:t>9</w:t>
      </w:r>
      <w:r w:rsidR="007F06D6" w:rsidRPr="005F22B9">
        <w:rPr>
          <w:sz w:val="26"/>
          <w:szCs w:val="26"/>
        </w:rPr>
        <w:t xml:space="preserve"> год</w:t>
      </w:r>
      <w:r w:rsidR="003B2AC3" w:rsidRPr="005F22B9">
        <w:rPr>
          <w:sz w:val="26"/>
          <w:szCs w:val="26"/>
        </w:rPr>
        <w:t xml:space="preserve">, что составляет </w:t>
      </w:r>
      <w:r w:rsidR="005F22B9" w:rsidRPr="005F22B9">
        <w:rPr>
          <w:sz w:val="26"/>
          <w:szCs w:val="26"/>
        </w:rPr>
        <w:t>40,4</w:t>
      </w:r>
      <w:r w:rsidR="003B2AC3" w:rsidRPr="005F22B9">
        <w:rPr>
          <w:sz w:val="26"/>
          <w:szCs w:val="26"/>
        </w:rPr>
        <w:t xml:space="preserve"> процентов</w:t>
      </w:r>
      <w:r w:rsidR="00AE4F2C" w:rsidRPr="005F22B9">
        <w:rPr>
          <w:sz w:val="26"/>
          <w:szCs w:val="26"/>
        </w:rPr>
        <w:t>.</w:t>
      </w:r>
      <w:r w:rsidR="006A73D2" w:rsidRPr="005F22B9">
        <w:rPr>
          <w:sz w:val="26"/>
          <w:szCs w:val="26"/>
        </w:rPr>
        <w:t xml:space="preserve"> </w:t>
      </w:r>
      <w:r w:rsidRPr="005F22B9">
        <w:rPr>
          <w:sz w:val="26"/>
          <w:szCs w:val="26"/>
        </w:rPr>
        <w:t xml:space="preserve">Наблюдается </w:t>
      </w:r>
      <w:r w:rsidR="005F22B9" w:rsidRPr="005F22B9">
        <w:rPr>
          <w:sz w:val="26"/>
          <w:szCs w:val="26"/>
        </w:rPr>
        <w:t>снижение</w:t>
      </w:r>
      <w:r w:rsidRPr="005F22B9">
        <w:rPr>
          <w:sz w:val="26"/>
          <w:szCs w:val="26"/>
        </w:rPr>
        <w:t xml:space="preserve"> </w:t>
      </w:r>
      <w:r w:rsidR="006A73D2" w:rsidRPr="005F22B9">
        <w:rPr>
          <w:sz w:val="26"/>
          <w:szCs w:val="26"/>
        </w:rPr>
        <w:t>уровня поступления налогов</w:t>
      </w:r>
      <w:r w:rsidR="007F06D6" w:rsidRPr="005F22B9">
        <w:rPr>
          <w:sz w:val="26"/>
          <w:szCs w:val="26"/>
        </w:rPr>
        <w:t xml:space="preserve"> относительно 1 </w:t>
      </w:r>
      <w:r w:rsidRPr="005F22B9">
        <w:rPr>
          <w:sz w:val="26"/>
          <w:szCs w:val="26"/>
        </w:rPr>
        <w:t>полугодия</w:t>
      </w:r>
      <w:r w:rsidR="007F06D6" w:rsidRPr="005F22B9">
        <w:rPr>
          <w:sz w:val="26"/>
          <w:szCs w:val="26"/>
        </w:rPr>
        <w:t xml:space="preserve"> 201</w:t>
      </w:r>
      <w:r w:rsidR="005F22B9" w:rsidRPr="005F22B9">
        <w:rPr>
          <w:sz w:val="26"/>
          <w:szCs w:val="26"/>
        </w:rPr>
        <w:t>8</w:t>
      </w:r>
      <w:r w:rsidR="007F06D6" w:rsidRPr="005F22B9">
        <w:rPr>
          <w:sz w:val="26"/>
          <w:szCs w:val="26"/>
        </w:rPr>
        <w:t xml:space="preserve"> года </w:t>
      </w:r>
      <w:r w:rsidRPr="005F22B9">
        <w:rPr>
          <w:sz w:val="26"/>
          <w:szCs w:val="26"/>
        </w:rPr>
        <w:t xml:space="preserve">на </w:t>
      </w:r>
      <w:r w:rsidR="005F22B9" w:rsidRPr="005F22B9">
        <w:rPr>
          <w:sz w:val="26"/>
          <w:szCs w:val="26"/>
        </w:rPr>
        <w:t>3 370,20</w:t>
      </w:r>
      <w:r w:rsidRPr="005F22B9">
        <w:rPr>
          <w:sz w:val="26"/>
          <w:szCs w:val="26"/>
        </w:rPr>
        <w:t xml:space="preserve"> тыс. руб. или </w:t>
      </w:r>
      <w:r w:rsidR="005F22B9" w:rsidRPr="005F22B9">
        <w:rPr>
          <w:sz w:val="26"/>
          <w:szCs w:val="26"/>
        </w:rPr>
        <w:t>23,6</w:t>
      </w:r>
      <w:r w:rsidRPr="005F22B9">
        <w:rPr>
          <w:sz w:val="26"/>
          <w:szCs w:val="26"/>
        </w:rPr>
        <w:t xml:space="preserve"> процентов.</w:t>
      </w:r>
      <w:r w:rsidR="007F06D6" w:rsidRPr="005F22B9">
        <w:rPr>
          <w:sz w:val="26"/>
          <w:szCs w:val="26"/>
        </w:rPr>
        <w:t xml:space="preserve"> </w:t>
      </w:r>
      <w:r w:rsidR="0050379A" w:rsidRPr="005F22B9">
        <w:rPr>
          <w:sz w:val="26"/>
          <w:szCs w:val="26"/>
        </w:rPr>
        <w:t xml:space="preserve">Показатели кассового плана исполнены на </w:t>
      </w:r>
      <w:r w:rsidR="005F22B9" w:rsidRPr="005F22B9">
        <w:rPr>
          <w:sz w:val="26"/>
          <w:szCs w:val="26"/>
        </w:rPr>
        <w:t>90,6%</w:t>
      </w:r>
      <w:r w:rsidR="0050379A" w:rsidRPr="005F22B9">
        <w:rPr>
          <w:sz w:val="26"/>
          <w:szCs w:val="26"/>
        </w:rPr>
        <w:t xml:space="preserve"> или </w:t>
      </w:r>
      <w:r w:rsidR="005F22B9" w:rsidRPr="005F22B9">
        <w:rPr>
          <w:sz w:val="26"/>
          <w:szCs w:val="26"/>
        </w:rPr>
        <w:t>меньше</w:t>
      </w:r>
      <w:r w:rsidR="0050379A" w:rsidRPr="005F22B9">
        <w:rPr>
          <w:sz w:val="26"/>
          <w:szCs w:val="26"/>
        </w:rPr>
        <w:t xml:space="preserve"> на </w:t>
      </w:r>
      <w:r w:rsidR="005F22B9" w:rsidRPr="005F22B9">
        <w:rPr>
          <w:sz w:val="26"/>
          <w:szCs w:val="26"/>
        </w:rPr>
        <w:t>1 133,27</w:t>
      </w:r>
      <w:r w:rsidR="0050379A" w:rsidRPr="005F22B9">
        <w:rPr>
          <w:sz w:val="26"/>
          <w:szCs w:val="26"/>
        </w:rPr>
        <w:t xml:space="preserve"> тыс. рублей.</w:t>
      </w:r>
    </w:p>
    <w:p w:rsidR="00040FE4" w:rsidRPr="00D728DA" w:rsidRDefault="00AE4F2C" w:rsidP="00B01BBF">
      <w:pPr>
        <w:ind w:firstLine="720"/>
        <w:jc w:val="both"/>
        <w:rPr>
          <w:sz w:val="26"/>
          <w:szCs w:val="26"/>
        </w:rPr>
      </w:pPr>
      <w:r w:rsidRPr="00C626F6">
        <w:rPr>
          <w:sz w:val="26"/>
          <w:szCs w:val="26"/>
        </w:rPr>
        <w:lastRenderedPageBreak/>
        <w:t>Государственная пошлина поступила</w:t>
      </w:r>
      <w:r w:rsidRPr="00D728DA">
        <w:rPr>
          <w:sz w:val="26"/>
          <w:szCs w:val="26"/>
        </w:rPr>
        <w:t xml:space="preserve"> в бюджет района в размере </w:t>
      </w:r>
      <w:r w:rsidR="00C626F6" w:rsidRPr="00D728DA">
        <w:rPr>
          <w:sz w:val="26"/>
          <w:szCs w:val="26"/>
        </w:rPr>
        <w:t>997,08</w:t>
      </w:r>
      <w:r w:rsidR="00040FE4" w:rsidRPr="00D728DA">
        <w:rPr>
          <w:sz w:val="26"/>
          <w:szCs w:val="26"/>
        </w:rPr>
        <w:t xml:space="preserve"> </w:t>
      </w:r>
      <w:r w:rsidR="006A73D2" w:rsidRPr="00D728DA">
        <w:rPr>
          <w:sz w:val="26"/>
          <w:szCs w:val="26"/>
        </w:rPr>
        <w:t>тыс. руб</w:t>
      </w:r>
      <w:r w:rsidR="00040FE4" w:rsidRPr="00D728DA">
        <w:rPr>
          <w:sz w:val="26"/>
          <w:szCs w:val="26"/>
        </w:rPr>
        <w:t>.</w:t>
      </w:r>
      <w:r w:rsidR="006A73D2" w:rsidRPr="00D728DA">
        <w:rPr>
          <w:sz w:val="26"/>
          <w:szCs w:val="26"/>
        </w:rPr>
        <w:t xml:space="preserve"> или</w:t>
      </w:r>
      <w:r w:rsidR="00812560" w:rsidRPr="00D728DA">
        <w:rPr>
          <w:sz w:val="26"/>
          <w:szCs w:val="26"/>
        </w:rPr>
        <w:t xml:space="preserve"> </w:t>
      </w:r>
      <w:r w:rsidR="00C626F6" w:rsidRPr="00D728DA">
        <w:rPr>
          <w:sz w:val="26"/>
          <w:szCs w:val="26"/>
        </w:rPr>
        <w:t>47,5</w:t>
      </w:r>
      <w:r w:rsidR="006A73D2" w:rsidRPr="00D728DA">
        <w:rPr>
          <w:sz w:val="26"/>
          <w:szCs w:val="26"/>
        </w:rPr>
        <w:t xml:space="preserve">% от </w:t>
      </w:r>
      <w:r w:rsidR="00040FE4" w:rsidRPr="00D728DA">
        <w:rPr>
          <w:sz w:val="26"/>
          <w:szCs w:val="26"/>
        </w:rPr>
        <w:t xml:space="preserve">годовых </w:t>
      </w:r>
      <w:r w:rsidR="006A73D2" w:rsidRPr="00D728DA">
        <w:rPr>
          <w:sz w:val="26"/>
          <w:szCs w:val="26"/>
        </w:rPr>
        <w:t>плановых показателей</w:t>
      </w:r>
      <w:r w:rsidR="00ED614C" w:rsidRPr="00D728DA">
        <w:rPr>
          <w:sz w:val="26"/>
          <w:szCs w:val="26"/>
        </w:rPr>
        <w:t xml:space="preserve"> и </w:t>
      </w:r>
      <w:r w:rsidR="00C626F6" w:rsidRPr="00D728DA">
        <w:rPr>
          <w:sz w:val="26"/>
          <w:szCs w:val="26"/>
        </w:rPr>
        <w:t>82,9</w:t>
      </w:r>
      <w:r w:rsidR="00ED614C" w:rsidRPr="00D728DA">
        <w:rPr>
          <w:sz w:val="26"/>
          <w:szCs w:val="26"/>
        </w:rPr>
        <w:t>% от показателя за 1</w:t>
      </w:r>
      <w:r w:rsidR="005D46C9" w:rsidRPr="00D728DA">
        <w:rPr>
          <w:sz w:val="26"/>
          <w:szCs w:val="26"/>
        </w:rPr>
        <w:t xml:space="preserve"> полугодие</w:t>
      </w:r>
      <w:r w:rsidR="00ED614C" w:rsidRPr="00D728DA">
        <w:rPr>
          <w:sz w:val="26"/>
          <w:szCs w:val="26"/>
        </w:rPr>
        <w:t xml:space="preserve"> 201</w:t>
      </w:r>
      <w:r w:rsidR="00C626F6" w:rsidRPr="00D728DA">
        <w:rPr>
          <w:sz w:val="26"/>
          <w:szCs w:val="26"/>
        </w:rPr>
        <w:t>8</w:t>
      </w:r>
      <w:r w:rsidR="00ED614C" w:rsidRPr="00D728DA">
        <w:rPr>
          <w:sz w:val="26"/>
          <w:szCs w:val="26"/>
        </w:rPr>
        <w:t xml:space="preserve"> года</w:t>
      </w:r>
      <w:r w:rsidR="003C7A17" w:rsidRPr="00D728DA">
        <w:rPr>
          <w:sz w:val="26"/>
          <w:szCs w:val="26"/>
        </w:rPr>
        <w:t xml:space="preserve"> (</w:t>
      </w:r>
      <w:r w:rsidR="00C626F6" w:rsidRPr="00D728DA">
        <w:rPr>
          <w:sz w:val="26"/>
          <w:szCs w:val="26"/>
        </w:rPr>
        <w:t>1202,12</w:t>
      </w:r>
      <w:r w:rsidR="003C7A17" w:rsidRPr="00D728DA">
        <w:rPr>
          <w:sz w:val="26"/>
          <w:szCs w:val="26"/>
        </w:rPr>
        <w:t xml:space="preserve"> тыс. руб.)</w:t>
      </w:r>
      <w:r w:rsidR="00ED614C" w:rsidRPr="00D728DA">
        <w:rPr>
          <w:sz w:val="26"/>
          <w:szCs w:val="26"/>
        </w:rPr>
        <w:t>.</w:t>
      </w:r>
      <w:r w:rsidR="006A73D2" w:rsidRPr="00D728DA">
        <w:rPr>
          <w:sz w:val="26"/>
          <w:szCs w:val="26"/>
        </w:rPr>
        <w:t xml:space="preserve"> </w:t>
      </w:r>
    </w:p>
    <w:p w:rsidR="00A24281" w:rsidRPr="00D728DA" w:rsidRDefault="00A22E8C" w:rsidP="00B01BBF">
      <w:pPr>
        <w:ind w:firstLine="720"/>
        <w:jc w:val="both"/>
        <w:rPr>
          <w:sz w:val="26"/>
          <w:szCs w:val="26"/>
        </w:rPr>
      </w:pPr>
      <w:r w:rsidRPr="00D728DA">
        <w:rPr>
          <w:sz w:val="26"/>
          <w:szCs w:val="26"/>
        </w:rPr>
        <w:t>По неналоговым доходам бюджет муниципального района «</w:t>
      </w:r>
      <w:r w:rsidR="00040FE4" w:rsidRPr="00D728DA">
        <w:rPr>
          <w:sz w:val="26"/>
          <w:szCs w:val="26"/>
        </w:rPr>
        <w:t>Корткеросский</w:t>
      </w:r>
      <w:r w:rsidRPr="00D728DA">
        <w:rPr>
          <w:sz w:val="26"/>
          <w:szCs w:val="26"/>
        </w:rPr>
        <w:t xml:space="preserve">» исполнен </w:t>
      </w:r>
      <w:r w:rsidR="00921681" w:rsidRPr="00D728DA">
        <w:rPr>
          <w:sz w:val="26"/>
          <w:szCs w:val="26"/>
        </w:rPr>
        <w:t xml:space="preserve">на сумму </w:t>
      </w:r>
      <w:r w:rsidR="00A04D65" w:rsidRPr="00D728DA">
        <w:rPr>
          <w:sz w:val="26"/>
          <w:szCs w:val="26"/>
        </w:rPr>
        <w:t>9 318,34</w:t>
      </w:r>
      <w:r w:rsidR="00F6788A" w:rsidRPr="00D728DA">
        <w:rPr>
          <w:sz w:val="26"/>
          <w:szCs w:val="26"/>
        </w:rPr>
        <w:t xml:space="preserve"> </w:t>
      </w:r>
      <w:r w:rsidR="006A73D2" w:rsidRPr="00D728DA">
        <w:rPr>
          <w:sz w:val="26"/>
          <w:szCs w:val="26"/>
        </w:rPr>
        <w:t xml:space="preserve"> тыс. руб</w:t>
      </w:r>
      <w:r w:rsidR="00F6788A" w:rsidRPr="00D728DA">
        <w:rPr>
          <w:sz w:val="26"/>
          <w:szCs w:val="26"/>
        </w:rPr>
        <w:t>.</w:t>
      </w:r>
      <w:r w:rsidR="006A73D2" w:rsidRPr="00D728DA">
        <w:rPr>
          <w:sz w:val="26"/>
          <w:szCs w:val="26"/>
        </w:rPr>
        <w:t>, что на</w:t>
      </w:r>
      <w:r w:rsidR="00EE4667" w:rsidRPr="00D728DA">
        <w:rPr>
          <w:sz w:val="26"/>
          <w:szCs w:val="26"/>
        </w:rPr>
        <w:t xml:space="preserve"> </w:t>
      </w:r>
      <w:r w:rsidR="00A04D65" w:rsidRPr="00D728DA">
        <w:rPr>
          <w:sz w:val="26"/>
          <w:szCs w:val="26"/>
        </w:rPr>
        <w:t>1 693,92</w:t>
      </w:r>
      <w:r w:rsidR="006A73D2" w:rsidRPr="00D728DA">
        <w:rPr>
          <w:sz w:val="26"/>
          <w:szCs w:val="26"/>
        </w:rPr>
        <w:t xml:space="preserve"> тыс. руб</w:t>
      </w:r>
      <w:r w:rsidR="00FB7BA2" w:rsidRPr="00D728DA">
        <w:rPr>
          <w:sz w:val="26"/>
          <w:szCs w:val="26"/>
        </w:rPr>
        <w:t>.</w:t>
      </w:r>
      <w:r w:rsidR="006A73D2" w:rsidRPr="00D728DA">
        <w:rPr>
          <w:sz w:val="26"/>
          <w:szCs w:val="26"/>
        </w:rPr>
        <w:t xml:space="preserve"> или </w:t>
      </w:r>
      <w:r w:rsidR="00A04D65" w:rsidRPr="00D728DA">
        <w:rPr>
          <w:sz w:val="26"/>
          <w:szCs w:val="26"/>
        </w:rPr>
        <w:t>15,4</w:t>
      </w:r>
      <w:r w:rsidR="00EE4667" w:rsidRPr="00D728DA">
        <w:rPr>
          <w:sz w:val="26"/>
          <w:szCs w:val="26"/>
        </w:rPr>
        <w:t xml:space="preserve"> %</w:t>
      </w:r>
      <w:r w:rsidR="006A73D2" w:rsidRPr="00D728DA">
        <w:rPr>
          <w:sz w:val="26"/>
          <w:szCs w:val="26"/>
        </w:rPr>
        <w:t xml:space="preserve"> </w:t>
      </w:r>
      <w:r w:rsidR="00A04D65" w:rsidRPr="00D728DA">
        <w:rPr>
          <w:sz w:val="26"/>
          <w:szCs w:val="26"/>
        </w:rPr>
        <w:t>меньше</w:t>
      </w:r>
      <w:r w:rsidR="006A73D2" w:rsidRPr="00D728DA">
        <w:rPr>
          <w:sz w:val="26"/>
          <w:szCs w:val="26"/>
        </w:rPr>
        <w:t>, чем в прошлом году</w:t>
      </w:r>
      <w:r w:rsidR="00F6788A" w:rsidRPr="00D728DA">
        <w:rPr>
          <w:sz w:val="26"/>
          <w:szCs w:val="26"/>
        </w:rPr>
        <w:t xml:space="preserve"> (</w:t>
      </w:r>
      <w:r w:rsidR="00A04D65" w:rsidRPr="00D728DA">
        <w:rPr>
          <w:sz w:val="26"/>
          <w:szCs w:val="26"/>
        </w:rPr>
        <w:t>11 012,26</w:t>
      </w:r>
      <w:r w:rsidR="00F6788A" w:rsidRPr="00D728DA">
        <w:rPr>
          <w:sz w:val="26"/>
          <w:szCs w:val="26"/>
        </w:rPr>
        <w:t xml:space="preserve"> тыс. руб. за 1 </w:t>
      </w:r>
      <w:r w:rsidR="00EE4667" w:rsidRPr="00D728DA">
        <w:rPr>
          <w:sz w:val="26"/>
          <w:szCs w:val="26"/>
        </w:rPr>
        <w:t>полугодие</w:t>
      </w:r>
      <w:r w:rsidR="00F6788A" w:rsidRPr="00D728DA">
        <w:rPr>
          <w:sz w:val="26"/>
          <w:szCs w:val="26"/>
        </w:rPr>
        <w:t xml:space="preserve"> 201</w:t>
      </w:r>
      <w:r w:rsidR="00A04D65" w:rsidRPr="00D728DA">
        <w:rPr>
          <w:sz w:val="26"/>
          <w:szCs w:val="26"/>
        </w:rPr>
        <w:t>8</w:t>
      </w:r>
      <w:r w:rsidR="00F6788A" w:rsidRPr="00D728DA">
        <w:rPr>
          <w:sz w:val="26"/>
          <w:szCs w:val="26"/>
        </w:rPr>
        <w:t xml:space="preserve"> года)</w:t>
      </w:r>
      <w:r w:rsidR="00BD6D06" w:rsidRPr="00D728DA">
        <w:rPr>
          <w:sz w:val="26"/>
          <w:szCs w:val="26"/>
        </w:rPr>
        <w:t>.</w:t>
      </w:r>
    </w:p>
    <w:p w:rsidR="00A92FBC" w:rsidRPr="00D728DA" w:rsidRDefault="00A92FBC" w:rsidP="00B01BBF">
      <w:pPr>
        <w:ind w:firstLine="720"/>
        <w:jc w:val="both"/>
        <w:rPr>
          <w:sz w:val="26"/>
          <w:szCs w:val="26"/>
        </w:rPr>
      </w:pPr>
      <w:r w:rsidRPr="00D728DA">
        <w:rPr>
          <w:sz w:val="26"/>
          <w:szCs w:val="26"/>
        </w:rPr>
        <w:t xml:space="preserve">Структура неналоговых доходов в 1 </w:t>
      </w:r>
      <w:r w:rsidR="00EE4667" w:rsidRPr="00D728DA">
        <w:rPr>
          <w:sz w:val="26"/>
          <w:szCs w:val="26"/>
        </w:rPr>
        <w:t xml:space="preserve">полугодии </w:t>
      </w:r>
      <w:r w:rsidRPr="00D728DA">
        <w:rPr>
          <w:sz w:val="26"/>
          <w:szCs w:val="26"/>
        </w:rPr>
        <w:t>201</w:t>
      </w:r>
      <w:r w:rsidR="00A04D65" w:rsidRPr="00D728DA">
        <w:rPr>
          <w:sz w:val="26"/>
          <w:szCs w:val="26"/>
        </w:rPr>
        <w:t>9</w:t>
      </w:r>
      <w:r w:rsidRPr="00D728DA">
        <w:rPr>
          <w:sz w:val="26"/>
          <w:szCs w:val="26"/>
        </w:rPr>
        <w:t xml:space="preserve"> года сформирована следующим образом:</w:t>
      </w:r>
    </w:p>
    <w:p w:rsidR="009B037F" w:rsidRPr="00D728DA" w:rsidRDefault="009B037F" w:rsidP="009B037F">
      <w:pPr>
        <w:ind w:firstLine="720"/>
        <w:jc w:val="both"/>
        <w:rPr>
          <w:sz w:val="26"/>
          <w:szCs w:val="26"/>
        </w:rPr>
      </w:pPr>
      <w:r w:rsidRPr="00D728DA">
        <w:rPr>
          <w:sz w:val="26"/>
          <w:szCs w:val="26"/>
        </w:rPr>
        <w:t>-д</w:t>
      </w:r>
      <w:r w:rsidR="00A92FBC" w:rsidRPr="00D728DA">
        <w:rPr>
          <w:sz w:val="26"/>
          <w:szCs w:val="26"/>
        </w:rPr>
        <w:t>оходы от использования имущества, находящегося в государственной (муниципальной) собственности на сумму</w:t>
      </w:r>
      <w:r w:rsidR="00DB738B" w:rsidRPr="00D728DA">
        <w:rPr>
          <w:sz w:val="26"/>
          <w:szCs w:val="26"/>
        </w:rPr>
        <w:t xml:space="preserve"> 5 037,72</w:t>
      </w:r>
      <w:r w:rsidR="00B860FE" w:rsidRPr="00D728DA">
        <w:rPr>
          <w:sz w:val="26"/>
          <w:szCs w:val="26"/>
        </w:rPr>
        <w:t xml:space="preserve"> </w:t>
      </w:r>
      <w:r w:rsidR="00A92FBC" w:rsidRPr="00D728DA">
        <w:rPr>
          <w:sz w:val="26"/>
          <w:szCs w:val="26"/>
        </w:rPr>
        <w:t>тыс. руб</w:t>
      </w:r>
      <w:r w:rsidR="00B860FE" w:rsidRPr="00D728DA">
        <w:rPr>
          <w:sz w:val="26"/>
          <w:szCs w:val="26"/>
        </w:rPr>
        <w:t>.</w:t>
      </w:r>
      <w:r w:rsidR="00A92FBC" w:rsidRPr="00D728DA">
        <w:rPr>
          <w:sz w:val="26"/>
          <w:szCs w:val="26"/>
        </w:rPr>
        <w:t xml:space="preserve"> или</w:t>
      </w:r>
      <w:r w:rsidR="00B860FE" w:rsidRPr="00D728DA">
        <w:rPr>
          <w:sz w:val="26"/>
          <w:szCs w:val="26"/>
        </w:rPr>
        <w:t xml:space="preserve"> </w:t>
      </w:r>
      <w:r w:rsidR="00DB738B" w:rsidRPr="00D728DA">
        <w:rPr>
          <w:sz w:val="26"/>
          <w:szCs w:val="26"/>
        </w:rPr>
        <w:t xml:space="preserve"> 45,7</w:t>
      </w:r>
      <w:r w:rsidR="00A92FBC" w:rsidRPr="00D728DA">
        <w:rPr>
          <w:sz w:val="26"/>
          <w:szCs w:val="26"/>
        </w:rPr>
        <w:t xml:space="preserve">% от </w:t>
      </w:r>
      <w:r w:rsidR="00163ED3" w:rsidRPr="00D728DA">
        <w:rPr>
          <w:sz w:val="26"/>
          <w:szCs w:val="26"/>
        </w:rPr>
        <w:t xml:space="preserve">годового </w:t>
      </w:r>
      <w:r w:rsidR="00A92FBC" w:rsidRPr="00D728DA">
        <w:rPr>
          <w:sz w:val="26"/>
          <w:szCs w:val="26"/>
        </w:rPr>
        <w:t xml:space="preserve">плана и </w:t>
      </w:r>
      <w:r w:rsidR="00DB738B" w:rsidRPr="00D728DA">
        <w:rPr>
          <w:sz w:val="26"/>
          <w:szCs w:val="26"/>
        </w:rPr>
        <w:t>91,2</w:t>
      </w:r>
      <w:r w:rsidR="00A92FBC" w:rsidRPr="00D728DA">
        <w:rPr>
          <w:sz w:val="26"/>
          <w:szCs w:val="26"/>
        </w:rPr>
        <w:t xml:space="preserve">% </w:t>
      </w:r>
      <w:r w:rsidR="00163ED3" w:rsidRPr="00D728DA">
        <w:rPr>
          <w:sz w:val="26"/>
          <w:szCs w:val="26"/>
        </w:rPr>
        <w:t xml:space="preserve">к уровню </w:t>
      </w:r>
      <w:r w:rsidR="00A92FBC" w:rsidRPr="00D728DA">
        <w:rPr>
          <w:sz w:val="26"/>
          <w:szCs w:val="26"/>
        </w:rPr>
        <w:t>показателя прошлого года</w:t>
      </w:r>
      <w:r w:rsidR="003C7A17" w:rsidRPr="00D728DA">
        <w:rPr>
          <w:sz w:val="26"/>
          <w:szCs w:val="26"/>
        </w:rPr>
        <w:t xml:space="preserve"> (</w:t>
      </w:r>
      <w:r w:rsidR="00DB738B" w:rsidRPr="00D728DA">
        <w:rPr>
          <w:sz w:val="26"/>
          <w:szCs w:val="26"/>
        </w:rPr>
        <w:t>5 521,05</w:t>
      </w:r>
      <w:r w:rsidR="003C7A17" w:rsidRPr="00D728DA">
        <w:rPr>
          <w:sz w:val="26"/>
          <w:szCs w:val="26"/>
        </w:rPr>
        <w:t xml:space="preserve"> тыс. руб.)</w:t>
      </w:r>
      <w:r w:rsidRPr="00D728DA">
        <w:rPr>
          <w:sz w:val="26"/>
          <w:szCs w:val="26"/>
        </w:rPr>
        <w:t>, показатели кассового плана исполнены на 100,9 процентов;</w:t>
      </w:r>
    </w:p>
    <w:p w:rsidR="00A92FBC" w:rsidRPr="00EB7F91" w:rsidRDefault="009B037F" w:rsidP="009B037F">
      <w:pPr>
        <w:jc w:val="both"/>
        <w:rPr>
          <w:sz w:val="26"/>
          <w:szCs w:val="26"/>
        </w:rPr>
      </w:pPr>
      <w:r w:rsidRPr="00D728DA">
        <w:rPr>
          <w:sz w:val="26"/>
          <w:szCs w:val="26"/>
        </w:rPr>
        <w:t xml:space="preserve">            -п</w:t>
      </w:r>
      <w:r w:rsidR="00A92FBC" w:rsidRPr="00D728DA">
        <w:rPr>
          <w:sz w:val="26"/>
          <w:szCs w:val="26"/>
        </w:rPr>
        <w:t>латежи при пользовани</w:t>
      </w:r>
      <w:r w:rsidR="00D535A0" w:rsidRPr="00D728DA">
        <w:rPr>
          <w:sz w:val="26"/>
          <w:szCs w:val="26"/>
        </w:rPr>
        <w:t xml:space="preserve">и природными ресурсами на сумму </w:t>
      </w:r>
      <w:r w:rsidRPr="00D728DA">
        <w:rPr>
          <w:sz w:val="26"/>
          <w:szCs w:val="26"/>
        </w:rPr>
        <w:t>313,85</w:t>
      </w:r>
      <w:r w:rsidR="00A92FBC" w:rsidRPr="00D728DA">
        <w:rPr>
          <w:sz w:val="26"/>
          <w:szCs w:val="26"/>
        </w:rPr>
        <w:t xml:space="preserve"> тыс. рублей или </w:t>
      </w:r>
      <w:r w:rsidRPr="00D728DA">
        <w:rPr>
          <w:sz w:val="26"/>
          <w:szCs w:val="26"/>
        </w:rPr>
        <w:t>70,1</w:t>
      </w:r>
      <w:r w:rsidR="00F00198" w:rsidRPr="00D728DA">
        <w:rPr>
          <w:sz w:val="26"/>
          <w:szCs w:val="26"/>
        </w:rPr>
        <w:t>%</w:t>
      </w:r>
      <w:r w:rsidR="00A92FBC" w:rsidRPr="00D728DA">
        <w:rPr>
          <w:sz w:val="26"/>
          <w:szCs w:val="26"/>
        </w:rPr>
        <w:t xml:space="preserve"> от </w:t>
      </w:r>
      <w:r w:rsidR="00B860FE" w:rsidRPr="00D728DA">
        <w:rPr>
          <w:sz w:val="26"/>
          <w:szCs w:val="26"/>
        </w:rPr>
        <w:t xml:space="preserve">годового </w:t>
      </w:r>
      <w:r w:rsidR="00A92FBC" w:rsidRPr="00D728DA">
        <w:rPr>
          <w:sz w:val="26"/>
          <w:szCs w:val="26"/>
        </w:rPr>
        <w:t xml:space="preserve">плана и </w:t>
      </w:r>
      <w:r w:rsidRPr="00D728DA">
        <w:rPr>
          <w:sz w:val="26"/>
          <w:szCs w:val="26"/>
        </w:rPr>
        <w:t>118,9</w:t>
      </w:r>
      <w:r w:rsidR="00A92FBC" w:rsidRPr="00D728DA">
        <w:rPr>
          <w:sz w:val="26"/>
          <w:szCs w:val="26"/>
        </w:rPr>
        <w:t>% от показателя прошлого года</w:t>
      </w:r>
      <w:r w:rsidR="003C7A17" w:rsidRPr="00D728DA">
        <w:rPr>
          <w:sz w:val="26"/>
          <w:szCs w:val="26"/>
        </w:rPr>
        <w:t xml:space="preserve"> (</w:t>
      </w:r>
      <w:r w:rsidRPr="00D728DA">
        <w:rPr>
          <w:sz w:val="26"/>
          <w:szCs w:val="26"/>
        </w:rPr>
        <w:t>264,03</w:t>
      </w:r>
      <w:r w:rsidR="003C7A17" w:rsidRPr="00D728DA">
        <w:rPr>
          <w:sz w:val="26"/>
          <w:szCs w:val="26"/>
        </w:rPr>
        <w:t xml:space="preserve"> тыс. руб.)</w:t>
      </w:r>
      <w:r w:rsidRPr="00D728DA">
        <w:rPr>
          <w:sz w:val="26"/>
          <w:szCs w:val="26"/>
        </w:rPr>
        <w:t>, п</w:t>
      </w:r>
      <w:r w:rsidRPr="00EB7F91">
        <w:rPr>
          <w:sz w:val="26"/>
          <w:szCs w:val="26"/>
        </w:rPr>
        <w:t>оказатели кассового плана исполнены на 109,7 процентов</w:t>
      </w:r>
      <w:r w:rsidR="00A92FBC" w:rsidRPr="00EB7F91">
        <w:rPr>
          <w:sz w:val="26"/>
          <w:szCs w:val="26"/>
        </w:rPr>
        <w:t>;</w:t>
      </w:r>
    </w:p>
    <w:p w:rsidR="00F00198" w:rsidRPr="00EB7F91" w:rsidRDefault="009B037F" w:rsidP="009B037F">
      <w:pPr>
        <w:jc w:val="both"/>
        <w:rPr>
          <w:sz w:val="26"/>
          <w:szCs w:val="26"/>
        </w:rPr>
      </w:pPr>
      <w:r w:rsidRPr="00EB7F91">
        <w:rPr>
          <w:sz w:val="26"/>
          <w:szCs w:val="26"/>
        </w:rPr>
        <w:t xml:space="preserve">             -д</w:t>
      </w:r>
      <w:r w:rsidR="00F00198" w:rsidRPr="00EB7F91">
        <w:rPr>
          <w:sz w:val="26"/>
          <w:szCs w:val="26"/>
        </w:rPr>
        <w:t xml:space="preserve">оходы от оказания платных услуг (работ) и компенсации затрат государства на сумму </w:t>
      </w:r>
      <w:r w:rsidRPr="00EB7F91">
        <w:rPr>
          <w:sz w:val="26"/>
          <w:szCs w:val="26"/>
        </w:rPr>
        <w:t>257,08</w:t>
      </w:r>
      <w:r w:rsidR="00F00198" w:rsidRPr="00EB7F91">
        <w:rPr>
          <w:sz w:val="26"/>
          <w:szCs w:val="26"/>
        </w:rPr>
        <w:t xml:space="preserve"> тыс. руб. или </w:t>
      </w:r>
      <w:r w:rsidRPr="00EB7F91">
        <w:rPr>
          <w:sz w:val="26"/>
          <w:szCs w:val="26"/>
        </w:rPr>
        <w:t>30,8</w:t>
      </w:r>
      <w:r w:rsidR="00F00198" w:rsidRPr="00EB7F91">
        <w:rPr>
          <w:sz w:val="26"/>
          <w:szCs w:val="26"/>
        </w:rPr>
        <w:t xml:space="preserve">% от </w:t>
      </w:r>
      <w:r w:rsidR="00D535A0" w:rsidRPr="00EB7F91">
        <w:rPr>
          <w:sz w:val="26"/>
          <w:szCs w:val="26"/>
        </w:rPr>
        <w:t xml:space="preserve">годового </w:t>
      </w:r>
      <w:r w:rsidR="00F00198" w:rsidRPr="00EB7F91">
        <w:rPr>
          <w:sz w:val="26"/>
          <w:szCs w:val="26"/>
        </w:rPr>
        <w:t>плана</w:t>
      </w:r>
      <w:r w:rsidR="003C7A17" w:rsidRPr="00EB7F91">
        <w:rPr>
          <w:sz w:val="26"/>
          <w:szCs w:val="26"/>
        </w:rPr>
        <w:t xml:space="preserve"> и </w:t>
      </w:r>
      <w:r w:rsidRPr="00EB7F91">
        <w:rPr>
          <w:sz w:val="26"/>
          <w:szCs w:val="26"/>
        </w:rPr>
        <w:t>121,7</w:t>
      </w:r>
      <w:r w:rsidR="003C7A17" w:rsidRPr="00EB7F91">
        <w:rPr>
          <w:sz w:val="26"/>
          <w:szCs w:val="26"/>
        </w:rPr>
        <w:t xml:space="preserve">% от уровня </w:t>
      </w:r>
      <w:r w:rsidR="00B860FE" w:rsidRPr="00EB7F91">
        <w:rPr>
          <w:sz w:val="26"/>
          <w:szCs w:val="26"/>
        </w:rPr>
        <w:t>1</w:t>
      </w:r>
      <w:r w:rsidR="00D535A0" w:rsidRPr="00EB7F91">
        <w:rPr>
          <w:sz w:val="26"/>
          <w:szCs w:val="26"/>
        </w:rPr>
        <w:t>полугоди</w:t>
      </w:r>
      <w:r w:rsidR="009A2CCF" w:rsidRPr="00EB7F91">
        <w:rPr>
          <w:sz w:val="26"/>
          <w:szCs w:val="26"/>
        </w:rPr>
        <w:t>я</w:t>
      </w:r>
      <w:r w:rsidR="00D535A0" w:rsidRPr="00EB7F91">
        <w:rPr>
          <w:sz w:val="26"/>
          <w:szCs w:val="26"/>
        </w:rPr>
        <w:t xml:space="preserve"> </w:t>
      </w:r>
      <w:r w:rsidR="00B860FE" w:rsidRPr="00EB7F91">
        <w:rPr>
          <w:sz w:val="26"/>
          <w:szCs w:val="26"/>
        </w:rPr>
        <w:t>201</w:t>
      </w:r>
      <w:r w:rsidRPr="00EB7F91">
        <w:rPr>
          <w:sz w:val="26"/>
          <w:szCs w:val="26"/>
        </w:rPr>
        <w:t>8</w:t>
      </w:r>
      <w:r w:rsidR="00B860FE" w:rsidRPr="00EB7F91">
        <w:rPr>
          <w:sz w:val="26"/>
          <w:szCs w:val="26"/>
        </w:rPr>
        <w:t xml:space="preserve"> года</w:t>
      </w:r>
      <w:r w:rsidR="009A2CCF" w:rsidRPr="00EB7F91">
        <w:rPr>
          <w:sz w:val="26"/>
          <w:szCs w:val="26"/>
        </w:rPr>
        <w:t xml:space="preserve"> (</w:t>
      </w:r>
      <w:r w:rsidRPr="00EB7F91">
        <w:rPr>
          <w:sz w:val="26"/>
          <w:szCs w:val="26"/>
        </w:rPr>
        <w:t>211,32</w:t>
      </w:r>
      <w:r w:rsidR="00B860FE" w:rsidRPr="00EB7F91">
        <w:rPr>
          <w:sz w:val="26"/>
          <w:szCs w:val="26"/>
        </w:rPr>
        <w:t xml:space="preserve"> тыс. руб.</w:t>
      </w:r>
      <w:r w:rsidR="009A2CCF" w:rsidRPr="00EB7F91">
        <w:rPr>
          <w:sz w:val="26"/>
          <w:szCs w:val="26"/>
        </w:rPr>
        <w:t>)</w:t>
      </w:r>
      <w:proofErr w:type="gramStart"/>
      <w:r w:rsidR="00CD749B" w:rsidRPr="00EB7F91">
        <w:t xml:space="preserve"> </w:t>
      </w:r>
      <w:r w:rsidR="00CD749B" w:rsidRPr="00EB7F91">
        <w:rPr>
          <w:sz w:val="26"/>
          <w:szCs w:val="26"/>
        </w:rPr>
        <w:t>)</w:t>
      </w:r>
      <w:proofErr w:type="gramEnd"/>
      <w:r w:rsidR="00CD749B" w:rsidRPr="00EB7F91">
        <w:rPr>
          <w:sz w:val="26"/>
          <w:szCs w:val="26"/>
        </w:rPr>
        <w:t>, показатели кассового плана исполнены на 61,8 процентов;</w:t>
      </w:r>
    </w:p>
    <w:p w:rsidR="00A92FBC" w:rsidRPr="00EB7F91" w:rsidRDefault="00D728DA" w:rsidP="00D728DA">
      <w:pPr>
        <w:jc w:val="both"/>
        <w:rPr>
          <w:sz w:val="26"/>
          <w:szCs w:val="26"/>
        </w:rPr>
      </w:pPr>
      <w:r w:rsidRPr="00EB7F91">
        <w:rPr>
          <w:sz w:val="26"/>
          <w:szCs w:val="26"/>
        </w:rPr>
        <w:t xml:space="preserve">            -д</w:t>
      </w:r>
      <w:r w:rsidR="00A92FBC" w:rsidRPr="00EB7F91">
        <w:rPr>
          <w:sz w:val="26"/>
          <w:szCs w:val="26"/>
        </w:rPr>
        <w:t xml:space="preserve">оходы от продажи материальных и нематериальных активов на сумму </w:t>
      </w:r>
      <w:r w:rsidRPr="00EB7F91">
        <w:rPr>
          <w:sz w:val="26"/>
          <w:szCs w:val="26"/>
        </w:rPr>
        <w:t>1 960,84</w:t>
      </w:r>
      <w:r w:rsidR="00A92FBC" w:rsidRPr="00EB7F91">
        <w:rPr>
          <w:sz w:val="26"/>
          <w:szCs w:val="26"/>
        </w:rPr>
        <w:t xml:space="preserve"> тыс. рублей </w:t>
      </w:r>
      <w:r w:rsidR="002F59A6" w:rsidRPr="00EB7F91">
        <w:rPr>
          <w:sz w:val="26"/>
          <w:szCs w:val="26"/>
        </w:rPr>
        <w:t>или</w:t>
      </w:r>
      <w:r w:rsidR="0020702D" w:rsidRPr="00EB7F91">
        <w:rPr>
          <w:sz w:val="26"/>
          <w:szCs w:val="26"/>
        </w:rPr>
        <w:t xml:space="preserve"> </w:t>
      </w:r>
      <w:r w:rsidRPr="00EB7F91">
        <w:rPr>
          <w:sz w:val="26"/>
          <w:szCs w:val="26"/>
        </w:rPr>
        <w:t>75,2</w:t>
      </w:r>
      <w:r w:rsidR="002F59A6" w:rsidRPr="00EB7F91">
        <w:rPr>
          <w:sz w:val="26"/>
          <w:szCs w:val="26"/>
        </w:rPr>
        <w:t>% от</w:t>
      </w:r>
      <w:r w:rsidR="00332378" w:rsidRPr="00EB7F91">
        <w:rPr>
          <w:sz w:val="26"/>
          <w:szCs w:val="26"/>
        </w:rPr>
        <w:t xml:space="preserve"> годового </w:t>
      </w:r>
      <w:r w:rsidR="002F59A6" w:rsidRPr="00EB7F91">
        <w:rPr>
          <w:sz w:val="26"/>
          <w:szCs w:val="26"/>
        </w:rPr>
        <w:t xml:space="preserve">плана и </w:t>
      </w:r>
      <w:r w:rsidRPr="00EB7F91">
        <w:rPr>
          <w:sz w:val="26"/>
          <w:szCs w:val="26"/>
        </w:rPr>
        <w:t xml:space="preserve">121,3% от уровня </w:t>
      </w:r>
      <w:r w:rsidR="00332378" w:rsidRPr="00EB7F91">
        <w:rPr>
          <w:sz w:val="26"/>
          <w:szCs w:val="26"/>
        </w:rPr>
        <w:t xml:space="preserve"> показателя прошлого года (</w:t>
      </w:r>
      <w:r w:rsidRPr="00EB7F91">
        <w:rPr>
          <w:sz w:val="26"/>
          <w:szCs w:val="26"/>
        </w:rPr>
        <w:t>1 616,15</w:t>
      </w:r>
      <w:r w:rsidR="00332378" w:rsidRPr="00EB7F91">
        <w:rPr>
          <w:sz w:val="26"/>
          <w:szCs w:val="26"/>
        </w:rPr>
        <w:t xml:space="preserve"> тыс. руб. за 1 </w:t>
      </w:r>
      <w:r w:rsidR="00D535A0" w:rsidRPr="00EB7F91">
        <w:rPr>
          <w:sz w:val="26"/>
          <w:szCs w:val="26"/>
        </w:rPr>
        <w:t xml:space="preserve">полугодие </w:t>
      </w:r>
      <w:r w:rsidR="00332378" w:rsidRPr="00EB7F91">
        <w:rPr>
          <w:sz w:val="26"/>
          <w:szCs w:val="26"/>
        </w:rPr>
        <w:t>201</w:t>
      </w:r>
      <w:r w:rsidRPr="00EB7F91">
        <w:rPr>
          <w:sz w:val="26"/>
          <w:szCs w:val="26"/>
        </w:rPr>
        <w:t>8</w:t>
      </w:r>
      <w:r w:rsidR="00332378" w:rsidRPr="00EB7F91">
        <w:rPr>
          <w:sz w:val="26"/>
          <w:szCs w:val="26"/>
        </w:rPr>
        <w:t xml:space="preserve"> года)</w:t>
      </w:r>
      <w:r w:rsidR="00CD749B" w:rsidRPr="00EB7F91">
        <w:rPr>
          <w:sz w:val="26"/>
          <w:szCs w:val="26"/>
        </w:rPr>
        <w:t>, показатели кассового плана исполнены на 105,8 процентов</w:t>
      </w:r>
      <w:r w:rsidR="00A92FBC" w:rsidRPr="00EB7F91">
        <w:rPr>
          <w:sz w:val="26"/>
          <w:szCs w:val="26"/>
        </w:rPr>
        <w:t>;</w:t>
      </w:r>
    </w:p>
    <w:p w:rsidR="00A92FBC" w:rsidRPr="00EB7F91" w:rsidRDefault="0030291F" w:rsidP="0030291F">
      <w:pPr>
        <w:tabs>
          <w:tab w:val="left" w:pos="709"/>
        </w:tabs>
        <w:jc w:val="both"/>
        <w:rPr>
          <w:sz w:val="26"/>
          <w:szCs w:val="26"/>
        </w:rPr>
      </w:pPr>
      <w:r w:rsidRPr="00EB7F91">
        <w:rPr>
          <w:sz w:val="26"/>
          <w:szCs w:val="26"/>
        </w:rPr>
        <w:t xml:space="preserve">           -ш</w:t>
      </w:r>
      <w:r w:rsidR="00875F66" w:rsidRPr="00EB7F91">
        <w:rPr>
          <w:sz w:val="26"/>
          <w:szCs w:val="26"/>
        </w:rPr>
        <w:t>трафы, санкции, возмещение ущерба на сумму</w:t>
      </w:r>
      <w:r w:rsidR="003B2AC3" w:rsidRPr="00EB7F91">
        <w:rPr>
          <w:sz w:val="26"/>
          <w:szCs w:val="26"/>
        </w:rPr>
        <w:t xml:space="preserve"> </w:t>
      </w:r>
      <w:r w:rsidR="00D535A0" w:rsidRPr="00EB7F91">
        <w:rPr>
          <w:sz w:val="26"/>
          <w:szCs w:val="26"/>
        </w:rPr>
        <w:t>1</w:t>
      </w:r>
      <w:r w:rsidRPr="00EB7F91">
        <w:rPr>
          <w:sz w:val="26"/>
          <w:szCs w:val="26"/>
        </w:rPr>
        <w:t> 657,78</w:t>
      </w:r>
      <w:r w:rsidR="00332378" w:rsidRPr="00EB7F91">
        <w:rPr>
          <w:sz w:val="26"/>
          <w:szCs w:val="26"/>
        </w:rPr>
        <w:t xml:space="preserve"> </w:t>
      </w:r>
      <w:r w:rsidR="00875F66" w:rsidRPr="00EB7F91">
        <w:rPr>
          <w:sz w:val="26"/>
          <w:szCs w:val="26"/>
        </w:rPr>
        <w:t>тыс. руб</w:t>
      </w:r>
      <w:r w:rsidR="003B2AC3" w:rsidRPr="00EB7F91">
        <w:rPr>
          <w:sz w:val="26"/>
          <w:szCs w:val="26"/>
        </w:rPr>
        <w:t>.</w:t>
      </w:r>
      <w:r w:rsidR="00875F66" w:rsidRPr="00EB7F91">
        <w:rPr>
          <w:sz w:val="26"/>
          <w:szCs w:val="26"/>
        </w:rPr>
        <w:t xml:space="preserve"> или </w:t>
      </w:r>
      <w:r w:rsidRPr="00EB7F91">
        <w:rPr>
          <w:sz w:val="26"/>
          <w:szCs w:val="26"/>
        </w:rPr>
        <w:t>73,5</w:t>
      </w:r>
      <w:r w:rsidR="0020702D" w:rsidRPr="00EB7F91">
        <w:rPr>
          <w:sz w:val="26"/>
          <w:szCs w:val="26"/>
        </w:rPr>
        <w:t xml:space="preserve"> </w:t>
      </w:r>
      <w:r w:rsidR="00875F66" w:rsidRPr="00EB7F91">
        <w:rPr>
          <w:sz w:val="26"/>
          <w:szCs w:val="26"/>
        </w:rPr>
        <w:t>% от</w:t>
      </w:r>
      <w:r w:rsidR="00D535A0" w:rsidRPr="00EB7F91">
        <w:rPr>
          <w:sz w:val="26"/>
          <w:szCs w:val="26"/>
        </w:rPr>
        <w:t xml:space="preserve"> годового</w:t>
      </w:r>
      <w:r w:rsidR="00875F66" w:rsidRPr="00EB7F91">
        <w:rPr>
          <w:sz w:val="26"/>
          <w:szCs w:val="26"/>
        </w:rPr>
        <w:t xml:space="preserve"> плана и </w:t>
      </w:r>
      <w:r w:rsidRPr="00EB7F91">
        <w:rPr>
          <w:sz w:val="26"/>
          <w:szCs w:val="26"/>
        </w:rPr>
        <w:t>136,3</w:t>
      </w:r>
      <w:r w:rsidR="00D535A0" w:rsidRPr="00EB7F91">
        <w:rPr>
          <w:sz w:val="26"/>
          <w:szCs w:val="26"/>
        </w:rPr>
        <w:t xml:space="preserve">% </w:t>
      </w:r>
      <w:r w:rsidRPr="00EB7F91">
        <w:rPr>
          <w:sz w:val="26"/>
          <w:szCs w:val="26"/>
        </w:rPr>
        <w:t>от уровня прошлого года</w:t>
      </w:r>
      <w:r w:rsidR="00332378" w:rsidRPr="00EB7F91">
        <w:rPr>
          <w:sz w:val="26"/>
          <w:szCs w:val="26"/>
        </w:rPr>
        <w:t xml:space="preserve"> (</w:t>
      </w:r>
      <w:r w:rsidRPr="00EB7F91">
        <w:rPr>
          <w:sz w:val="26"/>
          <w:szCs w:val="26"/>
        </w:rPr>
        <w:t>1 150,61</w:t>
      </w:r>
      <w:r w:rsidR="00332378" w:rsidRPr="00EB7F91">
        <w:rPr>
          <w:sz w:val="26"/>
          <w:szCs w:val="26"/>
        </w:rPr>
        <w:t xml:space="preserve"> тыс.</w:t>
      </w:r>
      <w:r w:rsidR="0034657D" w:rsidRPr="00EB7F91">
        <w:rPr>
          <w:sz w:val="26"/>
          <w:szCs w:val="26"/>
        </w:rPr>
        <w:t xml:space="preserve"> </w:t>
      </w:r>
      <w:r w:rsidR="00332378" w:rsidRPr="00EB7F91">
        <w:rPr>
          <w:sz w:val="26"/>
          <w:szCs w:val="26"/>
        </w:rPr>
        <w:t>руб.)</w:t>
      </w:r>
      <w:r w:rsidR="00875F66" w:rsidRPr="00EB7F91">
        <w:rPr>
          <w:sz w:val="26"/>
          <w:szCs w:val="26"/>
        </w:rPr>
        <w:t>;</w:t>
      </w:r>
    </w:p>
    <w:p w:rsidR="00875F66" w:rsidRPr="00EB7F91" w:rsidRDefault="0030291F" w:rsidP="0030291F">
      <w:pPr>
        <w:jc w:val="both"/>
        <w:rPr>
          <w:sz w:val="26"/>
          <w:szCs w:val="26"/>
        </w:rPr>
      </w:pPr>
      <w:r w:rsidRPr="00EB7F91">
        <w:rPr>
          <w:sz w:val="26"/>
          <w:szCs w:val="26"/>
        </w:rPr>
        <w:t xml:space="preserve">           -п</w:t>
      </w:r>
      <w:r w:rsidR="00875F66" w:rsidRPr="00EB7F91">
        <w:rPr>
          <w:sz w:val="26"/>
          <w:szCs w:val="26"/>
        </w:rPr>
        <w:t xml:space="preserve">рочие неналоговые доходы </w:t>
      </w:r>
      <w:r w:rsidR="00D535A0" w:rsidRPr="00EB7F91">
        <w:rPr>
          <w:sz w:val="26"/>
          <w:szCs w:val="26"/>
        </w:rPr>
        <w:t>в текущем периоде поступ</w:t>
      </w:r>
      <w:r w:rsidR="0020702D" w:rsidRPr="00EB7F91">
        <w:rPr>
          <w:sz w:val="26"/>
          <w:szCs w:val="26"/>
        </w:rPr>
        <w:t xml:space="preserve">или в размере </w:t>
      </w:r>
      <w:r w:rsidRPr="00EB7F91">
        <w:rPr>
          <w:sz w:val="26"/>
          <w:szCs w:val="26"/>
        </w:rPr>
        <w:t>91,06</w:t>
      </w:r>
      <w:r w:rsidR="0020702D" w:rsidRPr="00EB7F91">
        <w:rPr>
          <w:sz w:val="26"/>
          <w:szCs w:val="26"/>
        </w:rPr>
        <w:t xml:space="preserve"> тыс. руб. в виде невыясненных поступлений</w:t>
      </w:r>
      <w:r w:rsidR="00BD6D06" w:rsidRPr="00EB7F91">
        <w:rPr>
          <w:sz w:val="26"/>
          <w:szCs w:val="26"/>
        </w:rPr>
        <w:t xml:space="preserve">, в </w:t>
      </w:r>
      <w:r w:rsidR="00332378" w:rsidRPr="00EB7F91">
        <w:rPr>
          <w:sz w:val="26"/>
          <w:szCs w:val="26"/>
        </w:rPr>
        <w:t xml:space="preserve">1 </w:t>
      </w:r>
      <w:r w:rsidR="00D535A0" w:rsidRPr="00EB7F91">
        <w:rPr>
          <w:sz w:val="26"/>
          <w:szCs w:val="26"/>
        </w:rPr>
        <w:t>полугодии</w:t>
      </w:r>
      <w:r w:rsidR="00332378" w:rsidRPr="00EB7F91">
        <w:rPr>
          <w:sz w:val="26"/>
          <w:szCs w:val="26"/>
        </w:rPr>
        <w:t xml:space="preserve"> </w:t>
      </w:r>
      <w:r w:rsidR="00BD6D06" w:rsidRPr="00EB7F91">
        <w:rPr>
          <w:sz w:val="26"/>
          <w:szCs w:val="26"/>
        </w:rPr>
        <w:t>201</w:t>
      </w:r>
      <w:r w:rsidRPr="00EB7F91">
        <w:rPr>
          <w:sz w:val="26"/>
          <w:szCs w:val="26"/>
        </w:rPr>
        <w:t>8</w:t>
      </w:r>
      <w:r w:rsidR="00BD6D06" w:rsidRPr="00EB7F91">
        <w:rPr>
          <w:sz w:val="26"/>
          <w:szCs w:val="26"/>
        </w:rPr>
        <w:t xml:space="preserve"> год</w:t>
      </w:r>
      <w:r w:rsidR="00332378" w:rsidRPr="00EB7F91">
        <w:rPr>
          <w:sz w:val="26"/>
          <w:szCs w:val="26"/>
        </w:rPr>
        <w:t>а</w:t>
      </w:r>
      <w:r w:rsidR="0020702D" w:rsidRPr="00EB7F91">
        <w:rPr>
          <w:sz w:val="26"/>
          <w:szCs w:val="26"/>
        </w:rPr>
        <w:t xml:space="preserve"> аналогичные поступления в бюджет </w:t>
      </w:r>
      <w:r w:rsidRPr="00EB7F91">
        <w:rPr>
          <w:sz w:val="26"/>
          <w:szCs w:val="26"/>
        </w:rPr>
        <w:t xml:space="preserve">составляли 58,72 тыс. рублей. </w:t>
      </w:r>
      <w:r w:rsidR="00875F66" w:rsidRPr="00EB7F91">
        <w:rPr>
          <w:sz w:val="26"/>
          <w:szCs w:val="26"/>
        </w:rPr>
        <w:t xml:space="preserve"> </w:t>
      </w:r>
    </w:p>
    <w:p w:rsidR="00A92FBC" w:rsidRPr="00EB7F91" w:rsidRDefault="00A92FBC" w:rsidP="00B01BBF">
      <w:pPr>
        <w:ind w:firstLine="720"/>
        <w:jc w:val="both"/>
        <w:rPr>
          <w:sz w:val="26"/>
          <w:szCs w:val="26"/>
        </w:rPr>
      </w:pPr>
    </w:p>
    <w:p w:rsidR="00386EB0" w:rsidRPr="00EB7F91" w:rsidRDefault="00A22E8C" w:rsidP="00A03CCD">
      <w:pPr>
        <w:ind w:firstLine="720"/>
        <w:jc w:val="both"/>
        <w:rPr>
          <w:sz w:val="26"/>
          <w:szCs w:val="26"/>
        </w:rPr>
      </w:pPr>
      <w:r w:rsidRPr="00EB7F91">
        <w:rPr>
          <w:sz w:val="26"/>
          <w:szCs w:val="26"/>
        </w:rPr>
        <w:t>2.2.</w:t>
      </w:r>
      <w:r w:rsidR="00A03CCD" w:rsidRPr="00EB7F91">
        <w:rPr>
          <w:sz w:val="26"/>
          <w:szCs w:val="26"/>
        </w:rPr>
        <w:t xml:space="preserve"> </w:t>
      </w:r>
      <w:r w:rsidR="00D273B9" w:rsidRPr="00EB7F91">
        <w:rPr>
          <w:sz w:val="26"/>
          <w:szCs w:val="26"/>
        </w:rPr>
        <w:t xml:space="preserve">Безвозмездные поступления </w:t>
      </w:r>
      <w:r w:rsidR="007C0EA7" w:rsidRPr="00EB7F91">
        <w:rPr>
          <w:sz w:val="26"/>
          <w:szCs w:val="26"/>
        </w:rPr>
        <w:t>в</w:t>
      </w:r>
      <w:r w:rsidR="00D273B9" w:rsidRPr="00EB7F91">
        <w:rPr>
          <w:sz w:val="26"/>
          <w:szCs w:val="26"/>
        </w:rPr>
        <w:t xml:space="preserve"> 1 </w:t>
      </w:r>
      <w:r w:rsidR="00E82063" w:rsidRPr="00EB7F91">
        <w:rPr>
          <w:sz w:val="26"/>
          <w:szCs w:val="26"/>
        </w:rPr>
        <w:t>полугодии</w:t>
      </w:r>
      <w:r w:rsidR="00D273B9" w:rsidRPr="00EB7F91">
        <w:rPr>
          <w:sz w:val="26"/>
          <w:szCs w:val="26"/>
        </w:rPr>
        <w:t xml:space="preserve"> 201</w:t>
      </w:r>
      <w:r w:rsidR="00931068" w:rsidRPr="00EB7F91">
        <w:rPr>
          <w:sz w:val="26"/>
          <w:szCs w:val="26"/>
        </w:rPr>
        <w:t>9</w:t>
      </w:r>
      <w:r w:rsidR="00D273B9" w:rsidRPr="00EB7F91">
        <w:rPr>
          <w:sz w:val="26"/>
          <w:szCs w:val="26"/>
        </w:rPr>
        <w:t xml:space="preserve"> года  составили </w:t>
      </w:r>
      <w:r w:rsidR="00E82063" w:rsidRPr="00EB7F91">
        <w:rPr>
          <w:sz w:val="26"/>
          <w:szCs w:val="26"/>
        </w:rPr>
        <w:t>3</w:t>
      </w:r>
      <w:r w:rsidR="00931068" w:rsidRPr="00EB7F91">
        <w:rPr>
          <w:sz w:val="26"/>
          <w:szCs w:val="26"/>
        </w:rPr>
        <w:t>81 061,05</w:t>
      </w:r>
      <w:r w:rsidR="00116883" w:rsidRPr="00EB7F91">
        <w:rPr>
          <w:sz w:val="26"/>
          <w:szCs w:val="26"/>
        </w:rPr>
        <w:t xml:space="preserve"> тыс. руб</w:t>
      </w:r>
      <w:r w:rsidR="00AA09F9" w:rsidRPr="00EB7F91">
        <w:rPr>
          <w:sz w:val="26"/>
          <w:szCs w:val="26"/>
        </w:rPr>
        <w:t>.</w:t>
      </w:r>
      <w:r w:rsidR="00116883" w:rsidRPr="00EB7F91">
        <w:rPr>
          <w:sz w:val="26"/>
          <w:szCs w:val="26"/>
        </w:rPr>
        <w:t xml:space="preserve"> или </w:t>
      </w:r>
      <w:r w:rsidR="00931068" w:rsidRPr="00EB7F91">
        <w:rPr>
          <w:sz w:val="26"/>
          <w:szCs w:val="26"/>
        </w:rPr>
        <w:t>51,9</w:t>
      </w:r>
      <w:r w:rsidR="00116883" w:rsidRPr="00EB7F91">
        <w:rPr>
          <w:sz w:val="26"/>
          <w:szCs w:val="26"/>
        </w:rPr>
        <w:t xml:space="preserve">% </w:t>
      </w:r>
      <w:r w:rsidR="00947E2B" w:rsidRPr="00EB7F91">
        <w:rPr>
          <w:sz w:val="26"/>
          <w:szCs w:val="26"/>
        </w:rPr>
        <w:t xml:space="preserve">от </w:t>
      </w:r>
      <w:r w:rsidR="00116883" w:rsidRPr="00EB7F91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EB7F91">
        <w:rPr>
          <w:sz w:val="26"/>
          <w:szCs w:val="26"/>
        </w:rPr>
        <w:t>Корткеросский</w:t>
      </w:r>
      <w:r w:rsidR="00116883" w:rsidRPr="00EB7F91">
        <w:rPr>
          <w:sz w:val="26"/>
          <w:szCs w:val="26"/>
        </w:rPr>
        <w:t>» в 201</w:t>
      </w:r>
      <w:r w:rsidR="00931068" w:rsidRPr="00EB7F91">
        <w:rPr>
          <w:sz w:val="26"/>
          <w:szCs w:val="26"/>
        </w:rPr>
        <w:t>9</w:t>
      </w:r>
      <w:r w:rsidR="0034657D" w:rsidRPr="00EB7F91">
        <w:rPr>
          <w:sz w:val="26"/>
          <w:szCs w:val="26"/>
        </w:rPr>
        <w:t xml:space="preserve"> </w:t>
      </w:r>
      <w:r w:rsidR="00116883" w:rsidRPr="00EB7F91">
        <w:rPr>
          <w:sz w:val="26"/>
          <w:szCs w:val="26"/>
        </w:rPr>
        <w:t xml:space="preserve">году. </w:t>
      </w:r>
      <w:r w:rsidR="001A2ABC" w:rsidRPr="00EB7F91">
        <w:rPr>
          <w:sz w:val="26"/>
          <w:szCs w:val="26"/>
        </w:rPr>
        <w:t>По сравнению с 1</w:t>
      </w:r>
      <w:r w:rsidR="00931068" w:rsidRPr="00EB7F91">
        <w:rPr>
          <w:sz w:val="26"/>
          <w:szCs w:val="26"/>
        </w:rPr>
        <w:t xml:space="preserve"> </w:t>
      </w:r>
      <w:r w:rsidR="00E82063" w:rsidRPr="00EB7F91">
        <w:rPr>
          <w:sz w:val="26"/>
          <w:szCs w:val="26"/>
        </w:rPr>
        <w:t>полугодием</w:t>
      </w:r>
      <w:r w:rsidR="001A2ABC" w:rsidRPr="00EB7F91">
        <w:rPr>
          <w:sz w:val="26"/>
          <w:szCs w:val="26"/>
        </w:rPr>
        <w:t xml:space="preserve"> 201</w:t>
      </w:r>
      <w:r w:rsidR="00931068" w:rsidRPr="00EB7F91">
        <w:rPr>
          <w:sz w:val="26"/>
          <w:szCs w:val="26"/>
        </w:rPr>
        <w:t>8</w:t>
      </w:r>
      <w:r w:rsidR="001A2ABC" w:rsidRPr="00EB7F91">
        <w:rPr>
          <w:sz w:val="26"/>
          <w:szCs w:val="26"/>
        </w:rPr>
        <w:t xml:space="preserve"> года</w:t>
      </w:r>
      <w:r w:rsidR="006A52AF" w:rsidRPr="00EB7F91">
        <w:rPr>
          <w:sz w:val="26"/>
          <w:szCs w:val="26"/>
        </w:rPr>
        <w:t xml:space="preserve"> (</w:t>
      </w:r>
      <w:r w:rsidR="00931068" w:rsidRPr="00EB7F91">
        <w:rPr>
          <w:sz w:val="26"/>
          <w:szCs w:val="26"/>
        </w:rPr>
        <w:t xml:space="preserve">377 528,8 </w:t>
      </w:r>
      <w:r w:rsidR="006A52AF" w:rsidRPr="00EB7F91">
        <w:rPr>
          <w:sz w:val="26"/>
          <w:szCs w:val="26"/>
        </w:rPr>
        <w:t xml:space="preserve"> тыс. руб.)</w:t>
      </w:r>
      <w:r w:rsidR="001A2ABC" w:rsidRPr="00EB7F91">
        <w:rPr>
          <w:sz w:val="26"/>
          <w:szCs w:val="26"/>
        </w:rPr>
        <w:t xml:space="preserve"> размер безвозмездных поступлений </w:t>
      </w:r>
      <w:r w:rsidR="00E82063" w:rsidRPr="00EB7F91">
        <w:rPr>
          <w:sz w:val="26"/>
          <w:szCs w:val="26"/>
        </w:rPr>
        <w:t xml:space="preserve">увеличен </w:t>
      </w:r>
      <w:r w:rsidR="001A2ABC" w:rsidRPr="00EB7F91">
        <w:rPr>
          <w:sz w:val="26"/>
          <w:szCs w:val="26"/>
        </w:rPr>
        <w:t xml:space="preserve"> на </w:t>
      </w:r>
      <w:r w:rsidR="00931068" w:rsidRPr="00EB7F91">
        <w:rPr>
          <w:sz w:val="26"/>
          <w:szCs w:val="26"/>
        </w:rPr>
        <w:t>3 532,25</w:t>
      </w:r>
      <w:r w:rsidR="001A2ABC" w:rsidRPr="00EB7F91">
        <w:rPr>
          <w:sz w:val="26"/>
          <w:szCs w:val="26"/>
        </w:rPr>
        <w:t xml:space="preserve"> тыс. руб. </w:t>
      </w:r>
      <w:proofErr w:type="gramStart"/>
      <w:r w:rsidR="001A2ABC" w:rsidRPr="00EB7F91">
        <w:rPr>
          <w:sz w:val="26"/>
          <w:szCs w:val="26"/>
        </w:rPr>
        <w:t>и</w:t>
      </w:r>
      <w:r w:rsidR="00931068" w:rsidRPr="00EB7F91">
        <w:rPr>
          <w:sz w:val="26"/>
          <w:szCs w:val="26"/>
        </w:rPr>
        <w:t xml:space="preserve"> ли</w:t>
      </w:r>
      <w:proofErr w:type="gramEnd"/>
      <w:r w:rsidR="00931068" w:rsidRPr="00EB7F91">
        <w:rPr>
          <w:sz w:val="26"/>
          <w:szCs w:val="26"/>
        </w:rPr>
        <w:t xml:space="preserve"> 0,9</w:t>
      </w:r>
      <w:r w:rsidR="001A2ABC" w:rsidRPr="00EB7F91">
        <w:rPr>
          <w:sz w:val="26"/>
          <w:szCs w:val="26"/>
        </w:rPr>
        <w:t xml:space="preserve"> процентов.</w:t>
      </w:r>
    </w:p>
    <w:p w:rsidR="004873FD" w:rsidRPr="00EB7F91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t xml:space="preserve">Из общего объема безвозмездных поступлений по итогам </w:t>
      </w:r>
      <w:r w:rsidRPr="00EB7F91">
        <w:rPr>
          <w:sz w:val="26"/>
          <w:szCs w:val="26"/>
          <w:lang w:val="en-US"/>
        </w:rPr>
        <w:t>I</w:t>
      </w:r>
      <w:r w:rsidRPr="00EB7F91">
        <w:rPr>
          <w:sz w:val="26"/>
          <w:szCs w:val="26"/>
        </w:rPr>
        <w:t xml:space="preserve"> </w:t>
      </w:r>
      <w:r w:rsidR="00E82063" w:rsidRPr="00EB7F91">
        <w:rPr>
          <w:sz w:val="26"/>
          <w:szCs w:val="26"/>
        </w:rPr>
        <w:t xml:space="preserve"> полугодия</w:t>
      </w:r>
      <w:r w:rsidRPr="00EB7F91">
        <w:rPr>
          <w:sz w:val="26"/>
          <w:szCs w:val="26"/>
        </w:rPr>
        <w:t xml:space="preserve"> 201</w:t>
      </w:r>
      <w:r w:rsidR="00931068" w:rsidRPr="00EB7F91">
        <w:rPr>
          <w:sz w:val="26"/>
          <w:szCs w:val="26"/>
        </w:rPr>
        <w:t>9</w:t>
      </w:r>
      <w:r w:rsidRPr="00EB7F91">
        <w:rPr>
          <w:sz w:val="26"/>
          <w:szCs w:val="26"/>
        </w:rPr>
        <w:t xml:space="preserve"> года поступило средств:</w:t>
      </w:r>
    </w:p>
    <w:p w:rsidR="004873FD" w:rsidRPr="00EB7F91" w:rsidRDefault="00D81BEA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t>-</w:t>
      </w:r>
      <w:r w:rsidR="004873FD" w:rsidRPr="00EB7F91">
        <w:rPr>
          <w:sz w:val="26"/>
          <w:szCs w:val="26"/>
        </w:rPr>
        <w:t xml:space="preserve">дотации </w:t>
      </w:r>
      <w:r w:rsidR="00CF45B4" w:rsidRPr="00EB7F91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EB7F91">
        <w:rPr>
          <w:sz w:val="26"/>
          <w:szCs w:val="26"/>
        </w:rPr>
        <w:t>образований –</w:t>
      </w:r>
      <w:r w:rsidR="00DE5D11" w:rsidRPr="00EB7F91">
        <w:rPr>
          <w:sz w:val="26"/>
          <w:szCs w:val="26"/>
        </w:rPr>
        <w:t xml:space="preserve"> </w:t>
      </w:r>
      <w:r w:rsidR="00931068" w:rsidRPr="00EB7F91">
        <w:rPr>
          <w:sz w:val="26"/>
          <w:szCs w:val="26"/>
        </w:rPr>
        <w:t>75 836,00</w:t>
      </w:r>
      <w:r w:rsidR="00C84736" w:rsidRPr="00EB7F91">
        <w:rPr>
          <w:sz w:val="26"/>
          <w:szCs w:val="26"/>
        </w:rPr>
        <w:t xml:space="preserve"> </w:t>
      </w:r>
      <w:r w:rsidR="00B851D0" w:rsidRPr="00EB7F91">
        <w:rPr>
          <w:sz w:val="26"/>
          <w:szCs w:val="26"/>
        </w:rPr>
        <w:t>тыс. руб</w:t>
      </w:r>
      <w:r w:rsidR="00AA09F9" w:rsidRPr="00EB7F91">
        <w:rPr>
          <w:sz w:val="26"/>
          <w:szCs w:val="26"/>
        </w:rPr>
        <w:t>.</w:t>
      </w:r>
      <w:r w:rsidR="00B851D0" w:rsidRPr="00EB7F91">
        <w:rPr>
          <w:sz w:val="26"/>
          <w:szCs w:val="26"/>
        </w:rPr>
        <w:t>,</w:t>
      </w:r>
      <w:r w:rsidR="00931068" w:rsidRPr="00EB7F91">
        <w:rPr>
          <w:sz w:val="26"/>
          <w:szCs w:val="26"/>
        </w:rPr>
        <w:t xml:space="preserve"> что составляет 82,5% к уровню 1 полугодия 2018 года (91 933,05 тыс. руб.) или меньше</w:t>
      </w:r>
      <w:r w:rsidR="003A0F0D" w:rsidRPr="00EB7F91">
        <w:rPr>
          <w:sz w:val="26"/>
          <w:szCs w:val="26"/>
        </w:rPr>
        <w:t xml:space="preserve"> на </w:t>
      </w:r>
      <w:r w:rsidR="00931068" w:rsidRPr="00EB7F91">
        <w:rPr>
          <w:sz w:val="26"/>
          <w:szCs w:val="26"/>
        </w:rPr>
        <w:t>16 097,05</w:t>
      </w:r>
      <w:r w:rsidR="003A0F0D" w:rsidRPr="00EB7F91">
        <w:rPr>
          <w:sz w:val="26"/>
          <w:szCs w:val="26"/>
        </w:rPr>
        <w:t xml:space="preserve"> тыс. руб</w:t>
      </w:r>
      <w:r w:rsidR="00931068" w:rsidRPr="00EB7F91">
        <w:rPr>
          <w:sz w:val="26"/>
          <w:szCs w:val="26"/>
        </w:rPr>
        <w:t>.</w:t>
      </w:r>
      <w:r w:rsidR="004873FD" w:rsidRPr="00EB7F91">
        <w:rPr>
          <w:sz w:val="26"/>
          <w:szCs w:val="26"/>
        </w:rPr>
        <w:t>;</w:t>
      </w:r>
    </w:p>
    <w:p w:rsidR="00931068" w:rsidRPr="00EB7F91" w:rsidRDefault="00D81BEA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t>-</w:t>
      </w:r>
      <w:r w:rsidR="004873FD" w:rsidRPr="00EB7F91">
        <w:rPr>
          <w:sz w:val="26"/>
          <w:szCs w:val="26"/>
        </w:rPr>
        <w:t xml:space="preserve">субсидии – </w:t>
      </w:r>
      <w:r w:rsidR="00931068" w:rsidRPr="00EB7F91">
        <w:rPr>
          <w:sz w:val="26"/>
          <w:szCs w:val="26"/>
        </w:rPr>
        <w:t>49 277,23</w:t>
      </w:r>
      <w:r w:rsidR="003A0F0D" w:rsidRPr="00EB7F91">
        <w:rPr>
          <w:sz w:val="26"/>
          <w:szCs w:val="26"/>
        </w:rPr>
        <w:t xml:space="preserve"> тыс.</w:t>
      </w:r>
      <w:r w:rsidR="009B2A89" w:rsidRPr="00EB7F91">
        <w:rPr>
          <w:sz w:val="26"/>
          <w:szCs w:val="26"/>
        </w:rPr>
        <w:t xml:space="preserve"> </w:t>
      </w:r>
      <w:r w:rsidR="004873FD" w:rsidRPr="00EB7F91">
        <w:rPr>
          <w:sz w:val="26"/>
          <w:szCs w:val="26"/>
        </w:rPr>
        <w:t>руб</w:t>
      </w:r>
      <w:r w:rsidR="00AA32B5" w:rsidRPr="00EB7F91">
        <w:rPr>
          <w:sz w:val="26"/>
          <w:szCs w:val="26"/>
        </w:rPr>
        <w:t xml:space="preserve">., </w:t>
      </w:r>
      <w:r w:rsidR="00931068" w:rsidRPr="00EB7F91">
        <w:rPr>
          <w:sz w:val="26"/>
          <w:szCs w:val="26"/>
        </w:rPr>
        <w:t>что составляет 155,1% к уровню 1 полугодия 2018 года (31</w:t>
      </w:r>
      <w:r w:rsidRPr="00EB7F91">
        <w:rPr>
          <w:sz w:val="26"/>
          <w:szCs w:val="26"/>
        </w:rPr>
        <w:t xml:space="preserve"> </w:t>
      </w:r>
      <w:r w:rsidR="00931068" w:rsidRPr="00EB7F91">
        <w:rPr>
          <w:sz w:val="26"/>
          <w:szCs w:val="26"/>
        </w:rPr>
        <w:t xml:space="preserve">763,00 тыс. руб.) или больше на 17 514,23 тыс. руб.; </w:t>
      </w:r>
    </w:p>
    <w:p w:rsidR="004873FD" w:rsidRPr="00EB7F91" w:rsidRDefault="00BF7757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t>-</w:t>
      </w:r>
      <w:r w:rsidR="004873FD" w:rsidRPr="00EB7F91">
        <w:rPr>
          <w:sz w:val="26"/>
          <w:szCs w:val="26"/>
        </w:rPr>
        <w:t>субвенции</w:t>
      </w:r>
      <w:r w:rsidR="009B2A89" w:rsidRPr="00EB7F91">
        <w:rPr>
          <w:sz w:val="26"/>
          <w:szCs w:val="26"/>
        </w:rPr>
        <w:t xml:space="preserve"> </w:t>
      </w:r>
      <w:r w:rsidRPr="00EB7F91">
        <w:rPr>
          <w:sz w:val="26"/>
          <w:szCs w:val="26"/>
        </w:rPr>
        <w:t>–</w:t>
      </w:r>
      <w:r w:rsidR="009B2A89" w:rsidRPr="00EB7F91">
        <w:rPr>
          <w:sz w:val="26"/>
          <w:szCs w:val="26"/>
        </w:rPr>
        <w:t xml:space="preserve"> </w:t>
      </w:r>
      <w:r w:rsidR="00EB7F91" w:rsidRPr="00EB7F91">
        <w:rPr>
          <w:sz w:val="26"/>
          <w:szCs w:val="26"/>
        </w:rPr>
        <w:t xml:space="preserve">257 378,42 </w:t>
      </w:r>
      <w:r w:rsidR="003A0F0D" w:rsidRPr="00EB7F91">
        <w:rPr>
          <w:sz w:val="26"/>
          <w:szCs w:val="26"/>
        </w:rPr>
        <w:t>тыс. руб</w:t>
      </w:r>
      <w:r w:rsidR="001A2ABC" w:rsidRPr="00EB7F91">
        <w:rPr>
          <w:sz w:val="26"/>
          <w:szCs w:val="26"/>
        </w:rPr>
        <w:t>.</w:t>
      </w:r>
      <w:r w:rsidR="003A0F0D" w:rsidRPr="00EB7F91">
        <w:rPr>
          <w:sz w:val="26"/>
          <w:szCs w:val="26"/>
        </w:rPr>
        <w:t xml:space="preserve">, </w:t>
      </w:r>
      <w:r w:rsidR="00C84736" w:rsidRPr="00EB7F91">
        <w:rPr>
          <w:sz w:val="26"/>
          <w:szCs w:val="26"/>
        </w:rPr>
        <w:t xml:space="preserve"> </w:t>
      </w:r>
      <w:r w:rsidRPr="00EB7F91">
        <w:rPr>
          <w:sz w:val="26"/>
          <w:szCs w:val="26"/>
        </w:rPr>
        <w:t xml:space="preserve">что </w:t>
      </w:r>
      <w:r w:rsidR="00EB7F91" w:rsidRPr="00EB7F91">
        <w:rPr>
          <w:sz w:val="26"/>
          <w:szCs w:val="26"/>
        </w:rPr>
        <w:t xml:space="preserve">составляет 103,2% к уровню 1 полугодия 2018 года </w:t>
      </w:r>
      <w:r w:rsidRPr="00EB7F91">
        <w:rPr>
          <w:sz w:val="26"/>
          <w:szCs w:val="26"/>
        </w:rPr>
        <w:t xml:space="preserve"> (249 324,83 тыс. руб.) </w:t>
      </w:r>
      <w:r w:rsidR="00C84736" w:rsidRPr="00EB7F91">
        <w:rPr>
          <w:sz w:val="26"/>
          <w:szCs w:val="26"/>
        </w:rPr>
        <w:t xml:space="preserve">или </w:t>
      </w:r>
      <w:r w:rsidR="00EB7F91" w:rsidRPr="00EB7F91">
        <w:rPr>
          <w:sz w:val="26"/>
          <w:szCs w:val="26"/>
        </w:rPr>
        <w:t xml:space="preserve">больше </w:t>
      </w:r>
      <w:r w:rsidRPr="00EB7F91">
        <w:rPr>
          <w:sz w:val="26"/>
          <w:szCs w:val="26"/>
        </w:rPr>
        <w:t xml:space="preserve">на </w:t>
      </w:r>
      <w:r w:rsidR="00EB7F91" w:rsidRPr="00EB7F91">
        <w:rPr>
          <w:sz w:val="26"/>
          <w:szCs w:val="26"/>
        </w:rPr>
        <w:t>8 053,59</w:t>
      </w:r>
      <w:r w:rsidRPr="00EB7F91">
        <w:rPr>
          <w:sz w:val="26"/>
          <w:szCs w:val="26"/>
        </w:rPr>
        <w:t xml:space="preserve"> тыс. руб.;</w:t>
      </w:r>
    </w:p>
    <w:p w:rsidR="008E0D8A" w:rsidRPr="00EB7F91" w:rsidRDefault="00EB7F91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t>-</w:t>
      </w:r>
      <w:r w:rsidR="004873FD" w:rsidRPr="00EB7F91">
        <w:rPr>
          <w:sz w:val="26"/>
          <w:szCs w:val="26"/>
        </w:rPr>
        <w:t xml:space="preserve">иные межбюджетные трансферты – </w:t>
      </w:r>
      <w:r w:rsidRPr="00EB7F91">
        <w:rPr>
          <w:sz w:val="26"/>
          <w:szCs w:val="26"/>
        </w:rPr>
        <w:t xml:space="preserve">879,2 </w:t>
      </w:r>
      <w:r w:rsidR="003A0F0D" w:rsidRPr="00EB7F91">
        <w:rPr>
          <w:sz w:val="26"/>
          <w:szCs w:val="26"/>
        </w:rPr>
        <w:t>тыс. руб</w:t>
      </w:r>
      <w:r w:rsidR="001A2ABC" w:rsidRPr="00EB7F91">
        <w:rPr>
          <w:sz w:val="26"/>
          <w:szCs w:val="26"/>
        </w:rPr>
        <w:t>.</w:t>
      </w:r>
      <w:r w:rsidR="003A0F0D" w:rsidRPr="00EB7F91">
        <w:rPr>
          <w:sz w:val="26"/>
          <w:szCs w:val="26"/>
        </w:rPr>
        <w:t>,</w:t>
      </w:r>
      <w:r w:rsidR="001A2ABC" w:rsidRPr="00EB7F91">
        <w:rPr>
          <w:sz w:val="26"/>
          <w:szCs w:val="26"/>
        </w:rPr>
        <w:t xml:space="preserve"> в 1 </w:t>
      </w:r>
      <w:r w:rsidR="00324C0E" w:rsidRPr="00EB7F91">
        <w:rPr>
          <w:sz w:val="26"/>
          <w:szCs w:val="26"/>
        </w:rPr>
        <w:t xml:space="preserve">полугодии </w:t>
      </w:r>
      <w:r w:rsidR="001A2ABC" w:rsidRPr="00EB7F91">
        <w:rPr>
          <w:sz w:val="26"/>
          <w:szCs w:val="26"/>
        </w:rPr>
        <w:t xml:space="preserve"> 201</w:t>
      </w:r>
      <w:r w:rsidRPr="00EB7F91">
        <w:rPr>
          <w:sz w:val="26"/>
          <w:szCs w:val="26"/>
        </w:rPr>
        <w:t>8</w:t>
      </w:r>
      <w:r w:rsidR="001A2ABC" w:rsidRPr="00EB7F91">
        <w:rPr>
          <w:sz w:val="26"/>
          <w:szCs w:val="26"/>
        </w:rPr>
        <w:t xml:space="preserve"> года данный показатель составлял </w:t>
      </w:r>
      <w:r w:rsidRPr="00EB7F91">
        <w:rPr>
          <w:sz w:val="26"/>
          <w:szCs w:val="26"/>
        </w:rPr>
        <w:t>418,03 тыс. руб.</w:t>
      </w:r>
      <w:r w:rsidR="008E0D8A" w:rsidRPr="00EB7F91">
        <w:rPr>
          <w:sz w:val="26"/>
          <w:szCs w:val="26"/>
        </w:rPr>
        <w:t>;</w:t>
      </w:r>
    </w:p>
    <w:p w:rsidR="004873FD" w:rsidRPr="00EB7F91" w:rsidRDefault="006E26AC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</w:t>
      </w:r>
      <w:r w:rsidR="008E0D8A" w:rsidRPr="00EB7F91">
        <w:rPr>
          <w:sz w:val="26"/>
          <w:szCs w:val="26"/>
        </w:rPr>
        <w:t xml:space="preserve">прочие безвозмездные поступления в текущем периоде составили </w:t>
      </w:r>
      <w:r w:rsidR="00EB7F91" w:rsidRPr="00EB7F91">
        <w:rPr>
          <w:sz w:val="26"/>
          <w:szCs w:val="26"/>
        </w:rPr>
        <w:t>2 565,0</w:t>
      </w:r>
      <w:r w:rsidR="008E0D8A" w:rsidRPr="00EB7F91">
        <w:rPr>
          <w:sz w:val="26"/>
          <w:szCs w:val="26"/>
        </w:rPr>
        <w:t xml:space="preserve"> тыс. руб., в прошлом году 3 </w:t>
      </w:r>
      <w:r w:rsidR="00EB7F91" w:rsidRPr="00EB7F91">
        <w:rPr>
          <w:sz w:val="26"/>
          <w:szCs w:val="26"/>
        </w:rPr>
        <w:t>013</w:t>
      </w:r>
      <w:r w:rsidR="008E0D8A" w:rsidRPr="00EB7F91">
        <w:rPr>
          <w:sz w:val="26"/>
          <w:szCs w:val="26"/>
        </w:rPr>
        <w:t xml:space="preserve">,0 тыс. руб.; </w:t>
      </w:r>
      <w:r w:rsidR="0033082F" w:rsidRPr="00EB7F91">
        <w:rPr>
          <w:sz w:val="26"/>
          <w:szCs w:val="26"/>
        </w:rPr>
        <w:t xml:space="preserve"> </w:t>
      </w:r>
    </w:p>
    <w:p w:rsidR="001A2ABC" w:rsidRPr="00EB7F91" w:rsidRDefault="001A2ABC" w:rsidP="00A03CC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B7F91">
        <w:rPr>
          <w:sz w:val="26"/>
          <w:szCs w:val="26"/>
        </w:rPr>
        <w:lastRenderedPageBreak/>
        <w:t>в</w:t>
      </w:r>
      <w:r w:rsidR="00354358" w:rsidRPr="00EB7F91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="00A03CCD" w:rsidRPr="00EB7F91">
        <w:rPr>
          <w:sz w:val="26"/>
          <w:szCs w:val="26"/>
        </w:rPr>
        <w:t xml:space="preserve">составил </w:t>
      </w:r>
      <w:r w:rsidRPr="00EB7F91">
        <w:rPr>
          <w:sz w:val="26"/>
          <w:szCs w:val="26"/>
        </w:rPr>
        <w:t>в</w:t>
      </w:r>
      <w:r w:rsidR="00A03CCD" w:rsidRPr="00EB7F91">
        <w:rPr>
          <w:sz w:val="26"/>
          <w:szCs w:val="26"/>
        </w:rPr>
        <w:t xml:space="preserve"> 1 </w:t>
      </w:r>
      <w:r w:rsidR="00324C0E" w:rsidRPr="00EB7F91">
        <w:rPr>
          <w:sz w:val="26"/>
          <w:szCs w:val="26"/>
        </w:rPr>
        <w:t xml:space="preserve">полугодии </w:t>
      </w:r>
      <w:r w:rsidR="00A03CCD" w:rsidRPr="00EB7F91">
        <w:rPr>
          <w:sz w:val="26"/>
          <w:szCs w:val="26"/>
        </w:rPr>
        <w:t>201</w:t>
      </w:r>
      <w:r w:rsidR="00EB7F91" w:rsidRPr="00EB7F91">
        <w:rPr>
          <w:sz w:val="26"/>
          <w:szCs w:val="26"/>
        </w:rPr>
        <w:t>9</w:t>
      </w:r>
      <w:r w:rsidR="00A03CCD" w:rsidRPr="00EB7F91">
        <w:rPr>
          <w:sz w:val="26"/>
          <w:szCs w:val="26"/>
        </w:rPr>
        <w:t xml:space="preserve"> года </w:t>
      </w:r>
      <w:r w:rsidR="00EB7F91" w:rsidRPr="00EB7F91">
        <w:rPr>
          <w:sz w:val="26"/>
          <w:szCs w:val="26"/>
        </w:rPr>
        <w:t>4 874,8</w:t>
      </w:r>
      <w:r w:rsidR="003A0F0D" w:rsidRPr="00EB7F91">
        <w:rPr>
          <w:sz w:val="26"/>
          <w:szCs w:val="26"/>
        </w:rPr>
        <w:t xml:space="preserve"> тыс. руб</w:t>
      </w:r>
      <w:r w:rsidR="0093305A" w:rsidRPr="00EB7F91">
        <w:rPr>
          <w:sz w:val="26"/>
          <w:szCs w:val="26"/>
        </w:rPr>
        <w:t>.</w:t>
      </w:r>
      <w:r w:rsidR="00C84736" w:rsidRPr="00EB7F91">
        <w:rPr>
          <w:sz w:val="26"/>
          <w:szCs w:val="26"/>
        </w:rPr>
        <w:t xml:space="preserve">, в 1 </w:t>
      </w:r>
      <w:r w:rsidR="00324C0E" w:rsidRPr="00EB7F91">
        <w:rPr>
          <w:sz w:val="26"/>
          <w:szCs w:val="26"/>
        </w:rPr>
        <w:t>полугодии</w:t>
      </w:r>
      <w:r w:rsidR="00C84736" w:rsidRPr="00EB7F91">
        <w:rPr>
          <w:sz w:val="26"/>
          <w:szCs w:val="26"/>
        </w:rPr>
        <w:t xml:space="preserve"> 201</w:t>
      </w:r>
      <w:r w:rsidR="00EB7F91" w:rsidRPr="00EB7F91">
        <w:rPr>
          <w:sz w:val="26"/>
          <w:szCs w:val="26"/>
        </w:rPr>
        <w:t>8</w:t>
      </w:r>
      <w:r w:rsidR="00C84736" w:rsidRPr="00EB7F91">
        <w:rPr>
          <w:sz w:val="26"/>
          <w:szCs w:val="26"/>
        </w:rPr>
        <w:t xml:space="preserve"> года данный показатель составлял </w:t>
      </w:r>
      <w:r w:rsidR="00EB7F91" w:rsidRPr="00EB7F91">
        <w:rPr>
          <w:sz w:val="26"/>
          <w:szCs w:val="26"/>
        </w:rPr>
        <w:t>923,1</w:t>
      </w:r>
      <w:r w:rsidR="00C84736" w:rsidRPr="00EB7F91">
        <w:rPr>
          <w:sz w:val="26"/>
          <w:szCs w:val="26"/>
        </w:rPr>
        <w:t xml:space="preserve"> тыс. рублей.</w:t>
      </w:r>
      <w:r w:rsidR="00A03CCD" w:rsidRPr="00EB7F91">
        <w:rPr>
          <w:sz w:val="26"/>
          <w:szCs w:val="26"/>
        </w:rPr>
        <w:t xml:space="preserve"> </w:t>
      </w:r>
    </w:p>
    <w:p w:rsidR="00202B15" w:rsidRPr="00EB7F91" w:rsidRDefault="00202B15" w:rsidP="00A03CC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B43536" w:rsidRPr="00122319" w:rsidRDefault="004873FD" w:rsidP="00B43536">
      <w:pPr>
        <w:ind w:firstLine="720"/>
        <w:jc w:val="both"/>
        <w:rPr>
          <w:sz w:val="26"/>
          <w:szCs w:val="26"/>
        </w:rPr>
      </w:pPr>
      <w:r w:rsidRPr="00122319">
        <w:rPr>
          <w:b/>
          <w:sz w:val="26"/>
          <w:szCs w:val="26"/>
        </w:rPr>
        <w:t>3.</w:t>
      </w:r>
      <w:r w:rsidRPr="00122319">
        <w:rPr>
          <w:sz w:val="26"/>
          <w:szCs w:val="26"/>
        </w:rPr>
        <w:t xml:space="preserve"> Исполнение бюджета</w:t>
      </w:r>
      <w:r w:rsidR="00B51948" w:rsidRPr="00122319">
        <w:rPr>
          <w:sz w:val="26"/>
          <w:szCs w:val="26"/>
        </w:rPr>
        <w:t xml:space="preserve"> муниципального района «</w:t>
      </w:r>
      <w:r w:rsidR="00202B15" w:rsidRPr="00122319">
        <w:rPr>
          <w:sz w:val="26"/>
          <w:szCs w:val="26"/>
        </w:rPr>
        <w:t>Корткеросский</w:t>
      </w:r>
      <w:r w:rsidR="00B51948" w:rsidRPr="00122319">
        <w:rPr>
          <w:sz w:val="26"/>
          <w:szCs w:val="26"/>
        </w:rPr>
        <w:t>»</w:t>
      </w:r>
      <w:r w:rsidRPr="00122319">
        <w:rPr>
          <w:b/>
          <w:sz w:val="26"/>
          <w:szCs w:val="26"/>
        </w:rPr>
        <w:t xml:space="preserve"> по расходам </w:t>
      </w:r>
      <w:r w:rsidRPr="00122319">
        <w:rPr>
          <w:sz w:val="26"/>
          <w:szCs w:val="26"/>
        </w:rPr>
        <w:t xml:space="preserve">за </w:t>
      </w:r>
      <w:r w:rsidRPr="00122319">
        <w:rPr>
          <w:sz w:val="26"/>
          <w:szCs w:val="26"/>
          <w:lang w:val="en-US"/>
        </w:rPr>
        <w:t>I</w:t>
      </w:r>
      <w:r w:rsidRPr="00122319">
        <w:rPr>
          <w:sz w:val="26"/>
          <w:szCs w:val="26"/>
        </w:rPr>
        <w:t xml:space="preserve"> </w:t>
      </w:r>
      <w:r w:rsidR="00612B7D" w:rsidRPr="00122319">
        <w:rPr>
          <w:sz w:val="26"/>
          <w:szCs w:val="26"/>
        </w:rPr>
        <w:t xml:space="preserve">полугодие </w:t>
      </w:r>
      <w:r w:rsidRPr="00122319">
        <w:rPr>
          <w:sz w:val="26"/>
          <w:szCs w:val="26"/>
        </w:rPr>
        <w:t>201</w:t>
      </w:r>
      <w:r w:rsidR="002353EB" w:rsidRPr="00122319">
        <w:rPr>
          <w:sz w:val="26"/>
          <w:szCs w:val="26"/>
        </w:rPr>
        <w:t>9</w:t>
      </w:r>
      <w:r w:rsidR="005A31D0" w:rsidRPr="00122319">
        <w:rPr>
          <w:sz w:val="26"/>
          <w:szCs w:val="26"/>
        </w:rPr>
        <w:t xml:space="preserve"> </w:t>
      </w:r>
      <w:r w:rsidRPr="00122319">
        <w:rPr>
          <w:sz w:val="26"/>
          <w:szCs w:val="26"/>
        </w:rPr>
        <w:t xml:space="preserve">года составило </w:t>
      </w:r>
      <w:r w:rsidR="002353EB" w:rsidRPr="00122319">
        <w:rPr>
          <w:sz w:val="26"/>
          <w:szCs w:val="26"/>
        </w:rPr>
        <w:t>502 478,79</w:t>
      </w:r>
      <w:r w:rsidR="00202B15" w:rsidRPr="00122319">
        <w:rPr>
          <w:sz w:val="26"/>
          <w:szCs w:val="26"/>
        </w:rPr>
        <w:t xml:space="preserve"> тыс. </w:t>
      </w:r>
      <w:r w:rsidR="00A03CCD" w:rsidRPr="00122319">
        <w:rPr>
          <w:sz w:val="26"/>
          <w:szCs w:val="26"/>
        </w:rPr>
        <w:t>руб</w:t>
      </w:r>
      <w:r w:rsidR="00202B15" w:rsidRPr="00122319">
        <w:rPr>
          <w:sz w:val="26"/>
          <w:szCs w:val="26"/>
        </w:rPr>
        <w:t>.</w:t>
      </w:r>
      <w:r w:rsidR="00A03CCD" w:rsidRPr="00122319">
        <w:rPr>
          <w:sz w:val="26"/>
          <w:szCs w:val="26"/>
        </w:rPr>
        <w:t xml:space="preserve"> или </w:t>
      </w:r>
      <w:r w:rsidR="002353EB" w:rsidRPr="00122319">
        <w:rPr>
          <w:sz w:val="26"/>
          <w:szCs w:val="26"/>
        </w:rPr>
        <w:t>49,8</w:t>
      </w:r>
      <w:r w:rsidR="00A03CCD" w:rsidRPr="00122319">
        <w:rPr>
          <w:sz w:val="26"/>
          <w:szCs w:val="26"/>
        </w:rPr>
        <w:t xml:space="preserve"> % к предусмотренно</w:t>
      </w:r>
      <w:r w:rsidR="00D62B26" w:rsidRPr="00122319">
        <w:rPr>
          <w:sz w:val="26"/>
          <w:szCs w:val="26"/>
        </w:rPr>
        <w:t>му</w:t>
      </w:r>
      <w:r w:rsidR="00A03CCD" w:rsidRPr="00122319">
        <w:rPr>
          <w:sz w:val="26"/>
          <w:szCs w:val="26"/>
        </w:rPr>
        <w:t xml:space="preserve"> бюджетной росписью (на 01.0</w:t>
      </w:r>
      <w:r w:rsidR="00612B7D" w:rsidRPr="00122319">
        <w:rPr>
          <w:sz w:val="26"/>
          <w:szCs w:val="26"/>
        </w:rPr>
        <w:t>7</w:t>
      </w:r>
      <w:r w:rsidR="00A03CCD" w:rsidRPr="00122319">
        <w:rPr>
          <w:sz w:val="26"/>
          <w:szCs w:val="26"/>
        </w:rPr>
        <w:t>.201</w:t>
      </w:r>
      <w:r w:rsidR="002353EB" w:rsidRPr="00122319">
        <w:rPr>
          <w:sz w:val="26"/>
          <w:szCs w:val="26"/>
        </w:rPr>
        <w:t>9</w:t>
      </w:r>
      <w:r w:rsidR="00A03CCD" w:rsidRPr="00122319">
        <w:rPr>
          <w:sz w:val="26"/>
          <w:szCs w:val="26"/>
        </w:rPr>
        <w:t xml:space="preserve"> года) годовому показателю. По сравнению с прошлым годом расходы бюджета </w:t>
      </w:r>
      <w:r w:rsidR="002353EB" w:rsidRPr="00122319">
        <w:rPr>
          <w:sz w:val="26"/>
          <w:szCs w:val="26"/>
        </w:rPr>
        <w:t>увеличились</w:t>
      </w:r>
      <w:r w:rsidR="00A03CCD" w:rsidRPr="00122319">
        <w:rPr>
          <w:sz w:val="26"/>
          <w:szCs w:val="26"/>
        </w:rPr>
        <w:t xml:space="preserve"> на </w:t>
      </w:r>
      <w:r w:rsidR="00122319" w:rsidRPr="00122319">
        <w:rPr>
          <w:sz w:val="26"/>
          <w:szCs w:val="26"/>
        </w:rPr>
        <w:t>42 141,36</w:t>
      </w:r>
      <w:r w:rsidR="0020396C" w:rsidRPr="00122319">
        <w:rPr>
          <w:sz w:val="26"/>
          <w:szCs w:val="26"/>
        </w:rPr>
        <w:t xml:space="preserve"> </w:t>
      </w:r>
      <w:r w:rsidR="00B43536" w:rsidRPr="00122319">
        <w:rPr>
          <w:sz w:val="26"/>
          <w:szCs w:val="26"/>
        </w:rPr>
        <w:t>тыс. руб. или</w:t>
      </w:r>
      <w:r w:rsidR="00122319" w:rsidRPr="00122319">
        <w:rPr>
          <w:sz w:val="26"/>
          <w:szCs w:val="26"/>
        </w:rPr>
        <w:t xml:space="preserve"> 9,2</w:t>
      </w:r>
      <w:r w:rsidR="00B43536" w:rsidRPr="00122319">
        <w:rPr>
          <w:sz w:val="26"/>
          <w:szCs w:val="26"/>
        </w:rPr>
        <w:t xml:space="preserve"> процентов.</w:t>
      </w:r>
    </w:p>
    <w:p w:rsidR="004873FD" w:rsidRPr="00122319" w:rsidRDefault="004873FD" w:rsidP="00B43536">
      <w:pPr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3.1.</w:t>
      </w:r>
      <w:r w:rsidRPr="00122319">
        <w:rPr>
          <w:sz w:val="26"/>
          <w:szCs w:val="26"/>
        </w:rPr>
        <w:t xml:space="preserve"> Исполнение расходной части бюджета за I </w:t>
      </w:r>
      <w:r w:rsidR="00612B7D" w:rsidRPr="00122319">
        <w:rPr>
          <w:sz w:val="26"/>
          <w:szCs w:val="26"/>
        </w:rPr>
        <w:t>полугодие</w:t>
      </w:r>
      <w:r w:rsidRPr="00122319">
        <w:rPr>
          <w:sz w:val="26"/>
          <w:szCs w:val="26"/>
        </w:rPr>
        <w:t xml:space="preserve"> 201</w:t>
      </w:r>
      <w:r w:rsidR="00122319" w:rsidRPr="00122319">
        <w:rPr>
          <w:sz w:val="26"/>
          <w:szCs w:val="26"/>
        </w:rPr>
        <w:t>9</w:t>
      </w:r>
      <w:r w:rsidRPr="00122319">
        <w:rPr>
          <w:sz w:val="26"/>
          <w:szCs w:val="26"/>
        </w:rPr>
        <w:t xml:space="preserve"> года в разрезе разделов бюджетной классификации расходов сложилось следующим образом:</w:t>
      </w:r>
    </w:p>
    <w:p w:rsidR="009D4D48" w:rsidRPr="00122319" w:rsidRDefault="00440A5C" w:rsidP="009D4D48">
      <w:pPr>
        <w:spacing w:before="120"/>
        <w:ind w:firstLine="720"/>
        <w:jc w:val="right"/>
      </w:pPr>
      <w:bookmarkStart w:id="0" w:name="OLE_LINK1"/>
      <w:r w:rsidRPr="00122319">
        <w:t xml:space="preserve">                                                                                                                     </w:t>
      </w:r>
      <w:r w:rsidR="00612B7D" w:rsidRPr="00122319">
        <w:t xml:space="preserve">          </w:t>
      </w:r>
      <w:proofErr w:type="spellStart"/>
      <w:r w:rsidR="00612B7D" w:rsidRPr="00122319">
        <w:t>т</w:t>
      </w:r>
      <w:r w:rsidR="002D6723" w:rsidRPr="00122319">
        <w:t>ыс</w:t>
      </w:r>
      <w:proofErr w:type="gramStart"/>
      <w:r w:rsidR="002D6723" w:rsidRPr="00122319">
        <w:t>.</w:t>
      </w:r>
      <w:r w:rsidR="00480845" w:rsidRPr="00122319">
        <w:t>р</w:t>
      </w:r>
      <w:proofErr w:type="gramEnd"/>
      <w:r w:rsidR="00480845" w:rsidRPr="00122319">
        <w:t>уб</w:t>
      </w:r>
      <w:proofErr w:type="spellEnd"/>
      <w:r w:rsidR="00480845" w:rsidRPr="00122319"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1701"/>
        <w:gridCol w:w="1417"/>
        <w:gridCol w:w="1560"/>
        <w:gridCol w:w="992"/>
        <w:gridCol w:w="850"/>
      </w:tblGrid>
      <w:tr w:rsidR="007468FD" w:rsidRPr="007468FD" w:rsidTr="007468FD">
        <w:trPr>
          <w:trHeight w:val="9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 w:right="-108"/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Default="007468FD" w:rsidP="007468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 xml:space="preserve">Предусмотрено бюджетной росписью </w:t>
            </w:r>
            <w:proofErr w:type="gramStart"/>
            <w:r w:rsidRPr="007468FD">
              <w:rPr>
                <w:sz w:val="22"/>
                <w:szCs w:val="22"/>
              </w:rPr>
              <w:t>на</w:t>
            </w:r>
            <w:proofErr w:type="gramEnd"/>
            <w:r w:rsidRPr="007468FD">
              <w:rPr>
                <w:sz w:val="22"/>
                <w:szCs w:val="22"/>
              </w:rPr>
              <w:t xml:space="preserve"> </w:t>
            </w:r>
          </w:p>
          <w:p w:rsidR="007468FD" w:rsidRPr="007468FD" w:rsidRDefault="007468FD" w:rsidP="007468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Исполнено на 01.07.2019 года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108"/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Исполнено на 01.07.2018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% исполнения к плану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% исполнения к 2018 году</w:t>
            </w:r>
          </w:p>
        </w:tc>
      </w:tr>
      <w:tr w:rsidR="007468FD" w:rsidRPr="007468FD" w:rsidTr="007468FD">
        <w:trPr>
          <w:trHeight w:val="451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ind w:left="-108" w:right="-4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8FD" w:rsidRPr="007468FD" w:rsidRDefault="007468FD" w:rsidP="007468FD">
            <w:pPr>
              <w:rPr>
                <w:sz w:val="22"/>
                <w:szCs w:val="22"/>
              </w:rPr>
            </w:pPr>
          </w:p>
        </w:tc>
      </w:tr>
      <w:tr w:rsidR="007468FD" w:rsidRPr="007468FD" w:rsidTr="007468F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92 416,66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45 952,58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40 837,85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112,5</w:t>
            </w:r>
          </w:p>
        </w:tc>
      </w:tr>
      <w:tr w:rsidR="007468FD" w:rsidRPr="007468FD" w:rsidTr="007468FD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2 631,40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1 315,70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113,5</w:t>
            </w:r>
          </w:p>
        </w:tc>
      </w:tr>
      <w:tr w:rsidR="007468FD" w:rsidRPr="007468FD" w:rsidTr="007468FD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2 662,80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#ДЕЛ/0!</w:t>
            </w:r>
          </w:p>
        </w:tc>
      </w:tr>
      <w:tr w:rsidR="007468FD" w:rsidRPr="007468FD" w:rsidTr="007468FD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38 294,88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13 083,50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14 623,66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89,5</w:t>
            </w:r>
          </w:p>
        </w:tc>
      </w:tr>
      <w:tr w:rsidR="007468FD" w:rsidRPr="007468FD" w:rsidTr="007468FD"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47 274,61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3 249,29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7 349,57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44,2</w:t>
            </w:r>
          </w:p>
        </w:tc>
      </w:tr>
      <w:tr w:rsidR="007468FD" w:rsidRPr="007468FD" w:rsidTr="007468FD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588 528,78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334 071,92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294 535,83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113,4</w:t>
            </w:r>
          </w:p>
        </w:tc>
      </w:tr>
      <w:tr w:rsidR="007468FD" w:rsidRPr="007468FD" w:rsidTr="007468FD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468F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111 455,57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53 058,63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49 162,49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107,9</w:t>
            </w:r>
          </w:p>
        </w:tc>
      </w:tr>
      <w:tr w:rsidR="007468FD" w:rsidRPr="007468FD" w:rsidTr="00122319">
        <w:trPr>
          <w:trHeight w:val="3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50 603,28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14 672,89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23 168,58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63,3</w:t>
            </w:r>
          </w:p>
        </w:tc>
      </w:tr>
      <w:tr w:rsidR="007468FD" w:rsidRPr="007468FD" w:rsidTr="007468FD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15 076,46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6 240,70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4 816,72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129,6</w:t>
            </w:r>
          </w:p>
        </w:tc>
      </w:tr>
      <w:tr w:rsidR="007468FD" w:rsidRPr="007468FD" w:rsidTr="007468FD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612,32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1 425,49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43,0</w:t>
            </w:r>
          </w:p>
        </w:tc>
      </w:tr>
      <w:tr w:rsidR="007468FD" w:rsidRPr="007468FD" w:rsidTr="007468FD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58 034,98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27 558,48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23 258,23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118,5</w:t>
            </w:r>
          </w:p>
        </w:tc>
      </w:tr>
      <w:tr w:rsidR="007468FD" w:rsidRPr="007468FD" w:rsidTr="007468F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center"/>
              <w:rPr>
                <w:sz w:val="22"/>
                <w:szCs w:val="22"/>
              </w:rPr>
            </w:pPr>
            <w:r w:rsidRPr="007468FD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85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1 008 836,63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 w:right="-44"/>
              <w:jc w:val="right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502 478,79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460 337,43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8FD" w:rsidRPr="007468FD" w:rsidRDefault="007468FD" w:rsidP="007468FD">
            <w:pPr>
              <w:jc w:val="right"/>
              <w:rPr>
                <w:b/>
                <w:bCs/>
                <w:sz w:val="22"/>
                <w:szCs w:val="22"/>
              </w:rPr>
            </w:pPr>
            <w:r w:rsidRPr="007468FD">
              <w:rPr>
                <w:b/>
                <w:bCs/>
                <w:sz w:val="22"/>
                <w:szCs w:val="22"/>
              </w:rPr>
              <w:t>109,2</w:t>
            </w:r>
          </w:p>
        </w:tc>
      </w:tr>
    </w:tbl>
    <w:p w:rsidR="007468FD" w:rsidRPr="00914B5F" w:rsidRDefault="007468FD" w:rsidP="009D4D48">
      <w:pPr>
        <w:spacing w:before="120"/>
        <w:ind w:firstLine="720"/>
        <w:jc w:val="right"/>
      </w:pPr>
    </w:p>
    <w:bookmarkEnd w:id="0"/>
    <w:p w:rsidR="00674D69" w:rsidRPr="00F2199C" w:rsidRDefault="00674D69" w:rsidP="00674D6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В разрезе функциональной классификации расходов в первом</w:t>
      </w:r>
      <w:r w:rsidR="0004674D" w:rsidRPr="00F2199C">
        <w:rPr>
          <w:sz w:val="26"/>
          <w:szCs w:val="26"/>
        </w:rPr>
        <w:t xml:space="preserve"> полугодии</w:t>
      </w:r>
      <w:r w:rsidRPr="00F2199C">
        <w:rPr>
          <w:sz w:val="26"/>
          <w:szCs w:val="26"/>
        </w:rPr>
        <w:t xml:space="preserve"> 2019 года произведено:</w:t>
      </w:r>
    </w:p>
    <w:p w:rsidR="00914B5F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lastRenderedPageBreak/>
        <w:t xml:space="preserve">-01 Общегосударственные вопросы – </w:t>
      </w:r>
      <w:r w:rsidR="0004674D" w:rsidRPr="00F2199C">
        <w:rPr>
          <w:sz w:val="26"/>
          <w:szCs w:val="26"/>
        </w:rPr>
        <w:t>45 952,58</w:t>
      </w:r>
      <w:r w:rsidRPr="00F2199C">
        <w:rPr>
          <w:sz w:val="26"/>
          <w:szCs w:val="26"/>
        </w:rPr>
        <w:t xml:space="preserve"> тыс. руб., или </w:t>
      </w:r>
      <w:r w:rsidR="0004674D" w:rsidRPr="00F2199C">
        <w:rPr>
          <w:sz w:val="26"/>
          <w:szCs w:val="26"/>
        </w:rPr>
        <w:t>49,7</w:t>
      </w:r>
      <w:r w:rsidRPr="00F2199C">
        <w:rPr>
          <w:sz w:val="26"/>
          <w:szCs w:val="26"/>
        </w:rPr>
        <w:t xml:space="preserve"> % к годовому плану.  Удельный вес</w:t>
      </w:r>
      <w:r w:rsidR="0004674D" w:rsidRPr="00F2199C">
        <w:rPr>
          <w:sz w:val="26"/>
          <w:szCs w:val="26"/>
        </w:rPr>
        <w:t xml:space="preserve"> составляет 9,1 % </w:t>
      </w:r>
      <w:r w:rsidRPr="00F2199C">
        <w:rPr>
          <w:sz w:val="26"/>
          <w:szCs w:val="26"/>
        </w:rPr>
        <w:t xml:space="preserve"> в общей сумме </w:t>
      </w:r>
      <w:r w:rsidR="0004674D" w:rsidRPr="00F2199C">
        <w:rPr>
          <w:sz w:val="26"/>
          <w:szCs w:val="26"/>
        </w:rPr>
        <w:t xml:space="preserve">исполненных расходов. </w:t>
      </w:r>
      <w:r w:rsidRPr="00F2199C">
        <w:rPr>
          <w:sz w:val="26"/>
          <w:szCs w:val="26"/>
        </w:rPr>
        <w:t>К аналогичному периоду прошлого года расходы составили – 1</w:t>
      </w:r>
      <w:r w:rsidR="0004674D" w:rsidRPr="00F2199C">
        <w:rPr>
          <w:sz w:val="26"/>
          <w:szCs w:val="26"/>
        </w:rPr>
        <w:t>12,5</w:t>
      </w:r>
      <w:r w:rsidRPr="00F2199C">
        <w:rPr>
          <w:sz w:val="26"/>
          <w:szCs w:val="26"/>
        </w:rPr>
        <w:t xml:space="preserve"> </w:t>
      </w:r>
      <w:r w:rsidR="00914B5F" w:rsidRPr="00F2199C">
        <w:rPr>
          <w:sz w:val="26"/>
          <w:szCs w:val="26"/>
        </w:rPr>
        <w:t xml:space="preserve">процентов. </w:t>
      </w:r>
    </w:p>
    <w:p w:rsidR="00674D69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-02 Национальная оборона – </w:t>
      </w:r>
      <w:r w:rsidR="00914B5F" w:rsidRPr="00F2199C">
        <w:rPr>
          <w:sz w:val="26"/>
          <w:szCs w:val="26"/>
        </w:rPr>
        <w:t>1 315,7</w:t>
      </w:r>
      <w:r w:rsidRPr="00F2199C">
        <w:rPr>
          <w:sz w:val="26"/>
          <w:szCs w:val="26"/>
        </w:rPr>
        <w:t xml:space="preserve"> тыс. руб., выполнение  к годовым назначениям </w:t>
      </w:r>
      <w:r w:rsidR="00914B5F" w:rsidRPr="00F2199C">
        <w:rPr>
          <w:sz w:val="26"/>
          <w:szCs w:val="26"/>
        </w:rPr>
        <w:t>50,0</w:t>
      </w:r>
      <w:r w:rsidRPr="00F2199C">
        <w:rPr>
          <w:sz w:val="26"/>
          <w:szCs w:val="26"/>
        </w:rPr>
        <w:t xml:space="preserve"> %, к соответствующему периоду прошлого года – </w:t>
      </w:r>
      <w:r w:rsidR="00914B5F" w:rsidRPr="00F2199C">
        <w:rPr>
          <w:sz w:val="26"/>
          <w:szCs w:val="26"/>
        </w:rPr>
        <w:t>113,5</w:t>
      </w:r>
      <w:r w:rsidRPr="00F2199C">
        <w:rPr>
          <w:sz w:val="26"/>
          <w:szCs w:val="26"/>
        </w:rPr>
        <w:t xml:space="preserve"> %, удельный вес в расходах текущего года  0,</w:t>
      </w:r>
      <w:r w:rsidR="00914B5F" w:rsidRPr="00F2199C">
        <w:rPr>
          <w:sz w:val="26"/>
          <w:szCs w:val="26"/>
        </w:rPr>
        <w:t>26 процентов.</w:t>
      </w:r>
    </w:p>
    <w:p w:rsidR="00933BE8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color w:val="FF0000"/>
          <w:sz w:val="26"/>
          <w:szCs w:val="26"/>
        </w:rPr>
        <w:t>-</w:t>
      </w:r>
      <w:r w:rsidRPr="00F2199C">
        <w:rPr>
          <w:sz w:val="26"/>
          <w:szCs w:val="26"/>
        </w:rPr>
        <w:t>03 Национальная безопасность и правоохранительная деятельность</w:t>
      </w:r>
      <w:r w:rsidR="00933BE8" w:rsidRPr="00F2199C">
        <w:rPr>
          <w:sz w:val="26"/>
          <w:szCs w:val="26"/>
        </w:rPr>
        <w:t>-2 662,80 тыс. руб., выполнение  к годовым назначениям 94,4 процентов.  В 1 полугодии 2018 года данные расходы отсутствовали,  удельный вес в расходах текущего года составляет 0,5 процентов.</w:t>
      </w:r>
      <w:r w:rsidRPr="00F2199C">
        <w:rPr>
          <w:sz w:val="26"/>
          <w:szCs w:val="26"/>
        </w:rPr>
        <w:t xml:space="preserve"> </w:t>
      </w:r>
    </w:p>
    <w:p w:rsidR="00933BE8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-04 Национальная экономика – </w:t>
      </w:r>
      <w:r w:rsidR="00933BE8" w:rsidRPr="00F2199C">
        <w:rPr>
          <w:sz w:val="26"/>
          <w:szCs w:val="26"/>
        </w:rPr>
        <w:t xml:space="preserve">13 083,50 </w:t>
      </w:r>
      <w:r w:rsidRPr="00F2199C">
        <w:rPr>
          <w:sz w:val="26"/>
          <w:szCs w:val="26"/>
        </w:rPr>
        <w:t xml:space="preserve"> тыс. руб., или </w:t>
      </w:r>
      <w:r w:rsidR="00933BE8" w:rsidRPr="00F2199C">
        <w:rPr>
          <w:sz w:val="26"/>
          <w:szCs w:val="26"/>
        </w:rPr>
        <w:t>34,2</w:t>
      </w:r>
      <w:r w:rsidRPr="00F2199C">
        <w:rPr>
          <w:sz w:val="26"/>
          <w:szCs w:val="26"/>
        </w:rPr>
        <w:t xml:space="preserve"> % от годового плана  и </w:t>
      </w:r>
      <w:r w:rsidR="00933BE8" w:rsidRPr="00F2199C">
        <w:rPr>
          <w:sz w:val="26"/>
          <w:szCs w:val="26"/>
        </w:rPr>
        <w:t>89,5</w:t>
      </w:r>
      <w:r w:rsidRPr="00F2199C">
        <w:rPr>
          <w:sz w:val="26"/>
          <w:szCs w:val="26"/>
        </w:rPr>
        <w:t xml:space="preserve"> %  к исполненным расходам за 1</w:t>
      </w:r>
      <w:r w:rsidR="00933BE8" w:rsidRPr="00F2199C">
        <w:rPr>
          <w:sz w:val="26"/>
          <w:szCs w:val="26"/>
        </w:rPr>
        <w:t xml:space="preserve">полугодие </w:t>
      </w:r>
      <w:r w:rsidRPr="00F2199C">
        <w:rPr>
          <w:sz w:val="26"/>
          <w:szCs w:val="26"/>
        </w:rPr>
        <w:t xml:space="preserve"> 2018 года. Занимают долю в общей сумме</w:t>
      </w:r>
      <w:r w:rsidR="00933BE8" w:rsidRPr="00F2199C">
        <w:rPr>
          <w:sz w:val="26"/>
          <w:szCs w:val="26"/>
        </w:rPr>
        <w:t xml:space="preserve"> исполненных </w:t>
      </w:r>
      <w:r w:rsidRPr="00F2199C">
        <w:rPr>
          <w:sz w:val="26"/>
          <w:szCs w:val="26"/>
        </w:rPr>
        <w:t xml:space="preserve"> расходов</w:t>
      </w:r>
      <w:r w:rsidR="00933BE8" w:rsidRPr="00F2199C">
        <w:rPr>
          <w:sz w:val="26"/>
          <w:szCs w:val="26"/>
        </w:rPr>
        <w:t xml:space="preserve"> </w:t>
      </w:r>
      <w:r w:rsidRPr="00F2199C">
        <w:rPr>
          <w:sz w:val="26"/>
          <w:szCs w:val="26"/>
        </w:rPr>
        <w:t xml:space="preserve"> – 2,6</w:t>
      </w:r>
      <w:r w:rsidR="00933BE8" w:rsidRPr="00F2199C">
        <w:rPr>
          <w:sz w:val="26"/>
          <w:szCs w:val="26"/>
        </w:rPr>
        <w:t xml:space="preserve"> процентов. </w:t>
      </w:r>
    </w:p>
    <w:p w:rsidR="00674D69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-05 Жилищно-коммунальное хозяйство – </w:t>
      </w:r>
      <w:r w:rsidR="00933BE8" w:rsidRPr="00F2199C">
        <w:rPr>
          <w:sz w:val="26"/>
          <w:szCs w:val="26"/>
        </w:rPr>
        <w:t>3 249,29 тыс. руб., что составляет 6,9</w:t>
      </w:r>
      <w:r w:rsidRPr="00F2199C">
        <w:rPr>
          <w:sz w:val="26"/>
          <w:szCs w:val="26"/>
        </w:rPr>
        <w:t xml:space="preserve"> % к годовым назначениям 2019 года. К исполнению аналогичного периода прошлого года  расходы составили </w:t>
      </w:r>
      <w:r w:rsidR="00933BE8" w:rsidRPr="00F2199C">
        <w:rPr>
          <w:sz w:val="26"/>
          <w:szCs w:val="26"/>
        </w:rPr>
        <w:t xml:space="preserve">44,2 процентов. </w:t>
      </w:r>
      <w:r w:rsidRPr="00F2199C">
        <w:rPr>
          <w:sz w:val="26"/>
          <w:szCs w:val="26"/>
        </w:rPr>
        <w:t xml:space="preserve"> Долю в общей сумме </w:t>
      </w:r>
      <w:r w:rsidR="00933BE8" w:rsidRPr="00F2199C">
        <w:rPr>
          <w:sz w:val="26"/>
          <w:szCs w:val="26"/>
        </w:rPr>
        <w:t xml:space="preserve">исполненных </w:t>
      </w:r>
      <w:r w:rsidRPr="00F2199C">
        <w:rPr>
          <w:sz w:val="26"/>
          <w:szCs w:val="26"/>
        </w:rPr>
        <w:t xml:space="preserve">расходов занимают </w:t>
      </w:r>
      <w:r w:rsidR="00933BE8" w:rsidRPr="00F2199C">
        <w:rPr>
          <w:sz w:val="26"/>
          <w:szCs w:val="26"/>
        </w:rPr>
        <w:t>0,6</w:t>
      </w:r>
      <w:r w:rsidRPr="00F2199C">
        <w:rPr>
          <w:sz w:val="26"/>
          <w:szCs w:val="26"/>
        </w:rPr>
        <w:t xml:space="preserve"> %</w:t>
      </w:r>
      <w:r w:rsidR="00933BE8" w:rsidRPr="00F2199C">
        <w:rPr>
          <w:sz w:val="26"/>
          <w:szCs w:val="26"/>
        </w:rPr>
        <w:t>, в плановых назначениях 4,7 процентов</w:t>
      </w:r>
      <w:r w:rsidRPr="00F2199C">
        <w:rPr>
          <w:sz w:val="26"/>
          <w:szCs w:val="26"/>
        </w:rPr>
        <w:t>.</w:t>
      </w:r>
      <w:r w:rsidR="00AB5B2F" w:rsidRPr="00F2199C">
        <w:rPr>
          <w:sz w:val="26"/>
          <w:szCs w:val="26"/>
        </w:rPr>
        <w:t xml:space="preserve"> Основная сумма расходов по данной отрасли запланирована 3 и 4 кварталы 2019 года.</w:t>
      </w:r>
    </w:p>
    <w:p w:rsidR="00674D69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-07 Образование, расходы данной отрасли занимают наибольший удельный вес в общем объеме расходов, </w:t>
      </w:r>
      <w:r w:rsidR="00933BE8" w:rsidRPr="00F2199C">
        <w:rPr>
          <w:sz w:val="26"/>
          <w:szCs w:val="26"/>
        </w:rPr>
        <w:t xml:space="preserve">в </w:t>
      </w:r>
      <w:r w:rsidRPr="00F2199C">
        <w:rPr>
          <w:sz w:val="26"/>
          <w:szCs w:val="26"/>
        </w:rPr>
        <w:t>план</w:t>
      </w:r>
      <w:r w:rsidR="00933BE8" w:rsidRPr="00F2199C">
        <w:rPr>
          <w:sz w:val="26"/>
          <w:szCs w:val="26"/>
        </w:rPr>
        <w:t>овых назначениях 58,3</w:t>
      </w:r>
      <w:r w:rsidRPr="00F2199C">
        <w:rPr>
          <w:sz w:val="26"/>
          <w:szCs w:val="26"/>
        </w:rPr>
        <w:t xml:space="preserve"> %, </w:t>
      </w:r>
      <w:r w:rsidR="00933BE8" w:rsidRPr="00F2199C">
        <w:rPr>
          <w:sz w:val="26"/>
          <w:szCs w:val="26"/>
        </w:rPr>
        <w:t xml:space="preserve"> в объеме исполненных расходов за 1 полугодие 2019 года </w:t>
      </w:r>
      <w:r w:rsidR="00517A14" w:rsidRPr="00F2199C">
        <w:rPr>
          <w:sz w:val="26"/>
          <w:szCs w:val="26"/>
        </w:rPr>
        <w:t xml:space="preserve">66,5 процентов. </w:t>
      </w:r>
      <w:r w:rsidR="00933BE8" w:rsidRPr="00F2199C">
        <w:rPr>
          <w:sz w:val="26"/>
          <w:szCs w:val="26"/>
        </w:rPr>
        <w:t xml:space="preserve"> </w:t>
      </w:r>
      <w:r w:rsidRPr="00F2199C">
        <w:rPr>
          <w:sz w:val="26"/>
          <w:szCs w:val="26"/>
        </w:rPr>
        <w:t xml:space="preserve">Произведено расходов на сумму </w:t>
      </w:r>
      <w:r w:rsidR="00517A14" w:rsidRPr="00F2199C">
        <w:rPr>
          <w:sz w:val="26"/>
          <w:szCs w:val="26"/>
        </w:rPr>
        <w:t>334 071,92</w:t>
      </w:r>
      <w:r w:rsidRPr="00F2199C">
        <w:rPr>
          <w:sz w:val="26"/>
          <w:szCs w:val="26"/>
        </w:rPr>
        <w:t xml:space="preserve"> тыс. руб., или </w:t>
      </w:r>
      <w:r w:rsidR="00517A14" w:rsidRPr="00F2199C">
        <w:rPr>
          <w:sz w:val="26"/>
          <w:szCs w:val="26"/>
        </w:rPr>
        <w:t>56,8</w:t>
      </w:r>
      <w:r w:rsidRPr="00F2199C">
        <w:rPr>
          <w:sz w:val="26"/>
          <w:szCs w:val="26"/>
        </w:rPr>
        <w:t xml:space="preserve">% от уточненных годовых ассигнований. К исполнению аналогичного периода прошлого года  расходы составили </w:t>
      </w:r>
      <w:r w:rsidR="00517A14" w:rsidRPr="00F2199C">
        <w:rPr>
          <w:sz w:val="26"/>
          <w:szCs w:val="26"/>
        </w:rPr>
        <w:t xml:space="preserve">113,4 процентов. </w:t>
      </w:r>
    </w:p>
    <w:p w:rsidR="00517A14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-08 Культура, кинематография, расходы</w:t>
      </w:r>
      <w:r w:rsidR="00517A14" w:rsidRPr="00F2199C">
        <w:rPr>
          <w:sz w:val="26"/>
          <w:szCs w:val="26"/>
        </w:rPr>
        <w:t xml:space="preserve"> - 53 058,63</w:t>
      </w:r>
      <w:r w:rsidRPr="00F2199C">
        <w:rPr>
          <w:sz w:val="26"/>
          <w:szCs w:val="26"/>
        </w:rPr>
        <w:t xml:space="preserve"> тыс. руб. или </w:t>
      </w:r>
      <w:r w:rsidR="00517A14" w:rsidRPr="00F2199C">
        <w:rPr>
          <w:sz w:val="26"/>
          <w:szCs w:val="26"/>
        </w:rPr>
        <w:t>47,6</w:t>
      </w:r>
      <w:r w:rsidRPr="00F2199C">
        <w:rPr>
          <w:sz w:val="26"/>
          <w:szCs w:val="26"/>
        </w:rPr>
        <w:t xml:space="preserve"> % к годовому плану. Удельный вес в </w:t>
      </w:r>
      <w:r w:rsidR="00517A14" w:rsidRPr="00F2199C">
        <w:rPr>
          <w:sz w:val="26"/>
          <w:szCs w:val="26"/>
        </w:rPr>
        <w:t xml:space="preserve">общей сумме исполненных расходов составляет </w:t>
      </w:r>
      <w:r w:rsidRPr="00F2199C">
        <w:rPr>
          <w:sz w:val="26"/>
          <w:szCs w:val="26"/>
        </w:rPr>
        <w:t>10,</w:t>
      </w:r>
      <w:r w:rsidR="00517A14" w:rsidRPr="00F2199C">
        <w:rPr>
          <w:sz w:val="26"/>
          <w:szCs w:val="26"/>
        </w:rPr>
        <w:t>6 процентов.</w:t>
      </w:r>
      <w:r w:rsidR="00517A14" w:rsidRPr="00F2199C">
        <w:t xml:space="preserve"> </w:t>
      </w:r>
      <w:r w:rsidR="00517A14" w:rsidRPr="00F2199C">
        <w:rPr>
          <w:sz w:val="26"/>
          <w:szCs w:val="26"/>
        </w:rPr>
        <w:t xml:space="preserve">К исполнению аналогичного периода прошлого года  расходы составили 107,9 процентов. </w:t>
      </w:r>
      <w:r w:rsidRPr="00F2199C">
        <w:rPr>
          <w:sz w:val="26"/>
          <w:szCs w:val="26"/>
        </w:rPr>
        <w:t xml:space="preserve"> </w:t>
      </w:r>
    </w:p>
    <w:p w:rsidR="00674D69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-10 Социальная политика занимают удельный вес в расходах </w:t>
      </w:r>
      <w:r w:rsidR="00517A14" w:rsidRPr="00F2199C">
        <w:rPr>
          <w:sz w:val="26"/>
          <w:szCs w:val="26"/>
        </w:rPr>
        <w:t>5,0</w:t>
      </w:r>
      <w:r w:rsidRPr="00F2199C">
        <w:rPr>
          <w:sz w:val="26"/>
          <w:szCs w:val="26"/>
        </w:rPr>
        <w:t xml:space="preserve"> % </w:t>
      </w:r>
      <w:r w:rsidR="00517A14" w:rsidRPr="00F2199C">
        <w:rPr>
          <w:sz w:val="26"/>
          <w:szCs w:val="26"/>
        </w:rPr>
        <w:t xml:space="preserve">в плановых назначениях </w:t>
      </w:r>
      <w:r w:rsidRPr="00F2199C">
        <w:rPr>
          <w:sz w:val="26"/>
          <w:szCs w:val="26"/>
        </w:rPr>
        <w:t xml:space="preserve"> и </w:t>
      </w:r>
      <w:r w:rsidR="00517A14" w:rsidRPr="00F2199C">
        <w:rPr>
          <w:sz w:val="26"/>
          <w:szCs w:val="26"/>
        </w:rPr>
        <w:t>2,9</w:t>
      </w:r>
      <w:r w:rsidRPr="00F2199C">
        <w:rPr>
          <w:sz w:val="26"/>
          <w:szCs w:val="26"/>
        </w:rPr>
        <w:t>% к факт</w:t>
      </w:r>
      <w:r w:rsidR="00517A14" w:rsidRPr="00F2199C">
        <w:rPr>
          <w:sz w:val="26"/>
          <w:szCs w:val="26"/>
        </w:rPr>
        <w:t>ически исполненным расходам</w:t>
      </w:r>
      <w:r w:rsidRPr="00F2199C">
        <w:rPr>
          <w:sz w:val="26"/>
          <w:szCs w:val="26"/>
        </w:rPr>
        <w:t xml:space="preserve">. Расходы составили в сумме </w:t>
      </w:r>
      <w:r w:rsidR="00517A14" w:rsidRPr="00F2199C">
        <w:rPr>
          <w:sz w:val="26"/>
          <w:szCs w:val="26"/>
        </w:rPr>
        <w:t>14 672,89</w:t>
      </w:r>
      <w:r w:rsidRPr="00F2199C">
        <w:rPr>
          <w:sz w:val="26"/>
          <w:szCs w:val="26"/>
        </w:rPr>
        <w:t xml:space="preserve"> тыс. руб., или </w:t>
      </w:r>
      <w:r w:rsidR="00517A14" w:rsidRPr="00F2199C">
        <w:rPr>
          <w:sz w:val="26"/>
          <w:szCs w:val="26"/>
        </w:rPr>
        <w:t>29,9</w:t>
      </w:r>
      <w:r w:rsidRPr="00F2199C">
        <w:rPr>
          <w:sz w:val="26"/>
          <w:szCs w:val="26"/>
        </w:rPr>
        <w:t xml:space="preserve"> % к годовому плану, к первому</w:t>
      </w:r>
      <w:r w:rsidR="00517A14" w:rsidRPr="00F2199C">
        <w:rPr>
          <w:sz w:val="26"/>
          <w:szCs w:val="26"/>
        </w:rPr>
        <w:t xml:space="preserve"> полугодию </w:t>
      </w:r>
      <w:r w:rsidRPr="00F2199C">
        <w:rPr>
          <w:sz w:val="26"/>
          <w:szCs w:val="26"/>
        </w:rPr>
        <w:t xml:space="preserve"> прошлого года </w:t>
      </w:r>
      <w:r w:rsidR="00517A14" w:rsidRPr="00F2199C">
        <w:rPr>
          <w:sz w:val="26"/>
          <w:szCs w:val="26"/>
        </w:rPr>
        <w:t>63,3</w:t>
      </w:r>
      <w:r w:rsidRPr="00F2199C">
        <w:rPr>
          <w:sz w:val="26"/>
          <w:szCs w:val="26"/>
        </w:rPr>
        <w:t xml:space="preserve"> </w:t>
      </w:r>
      <w:r w:rsidR="00517A14" w:rsidRPr="00F2199C">
        <w:rPr>
          <w:sz w:val="26"/>
          <w:szCs w:val="26"/>
        </w:rPr>
        <w:t xml:space="preserve">процентов. </w:t>
      </w:r>
    </w:p>
    <w:p w:rsidR="00674D69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-11 Физическая культура и спорт, удельный вес в расходах –</w:t>
      </w:r>
      <w:r w:rsidR="00517A14" w:rsidRPr="00F2199C">
        <w:rPr>
          <w:sz w:val="26"/>
          <w:szCs w:val="26"/>
        </w:rPr>
        <w:t xml:space="preserve"> 1,5</w:t>
      </w:r>
      <w:r w:rsidRPr="00F2199C">
        <w:rPr>
          <w:sz w:val="26"/>
          <w:szCs w:val="26"/>
        </w:rPr>
        <w:t>1 % к плану и</w:t>
      </w:r>
      <w:r w:rsidR="00517A14" w:rsidRPr="00F2199C">
        <w:rPr>
          <w:sz w:val="26"/>
          <w:szCs w:val="26"/>
        </w:rPr>
        <w:t xml:space="preserve"> 1,2</w:t>
      </w:r>
      <w:r w:rsidRPr="00F2199C">
        <w:rPr>
          <w:sz w:val="26"/>
          <w:szCs w:val="26"/>
        </w:rPr>
        <w:t xml:space="preserve"> % к факту, выполнение </w:t>
      </w:r>
      <w:r w:rsidR="00517A14" w:rsidRPr="00F2199C">
        <w:rPr>
          <w:sz w:val="26"/>
          <w:szCs w:val="26"/>
        </w:rPr>
        <w:t>6 240,70</w:t>
      </w:r>
      <w:r w:rsidRPr="00F2199C">
        <w:rPr>
          <w:sz w:val="26"/>
          <w:szCs w:val="26"/>
        </w:rPr>
        <w:t xml:space="preserve"> тыс. руб.,  или </w:t>
      </w:r>
      <w:r w:rsidR="00A73326" w:rsidRPr="00F2199C">
        <w:rPr>
          <w:sz w:val="26"/>
          <w:szCs w:val="26"/>
        </w:rPr>
        <w:t>41,4</w:t>
      </w:r>
      <w:r w:rsidRPr="00F2199C">
        <w:rPr>
          <w:sz w:val="26"/>
          <w:szCs w:val="26"/>
        </w:rPr>
        <w:t xml:space="preserve"> % к годовым назначениям и </w:t>
      </w:r>
      <w:r w:rsidR="00A73326" w:rsidRPr="00F2199C">
        <w:rPr>
          <w:sz w:val="26"/>
          <w:szCs w:val="26"/>
        </w:rPr>
        <w:t xml:space="preserve"> 129,6</w:t>
      </w:r>
      <w:r w:rsidRPr="00F2199C">
        <w:rPr>
          <w:sz w:val="26"/>
          <w:szCs w:val="26"/>
        </w:rPr>
        <w:t xml:space="preserve"> % к  соответствующему периоду прошлого года.</w:t>
      </w:r>
    </w:p>
    <w:p w:rsidR="00B5461A" w:rsidRPr="00F2199C" w:rsidRDefault="00674D69" w:rsidP="00933BE8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- 13 Обслуживание государственного и муниципального долга</w:t>
      </w:r>
      <w:r w:rsidR="00B5461A" w:rsidRPr="00F2199C">
        <w:rPr>
          <w:sz w:val="26"/>
          <w:szCs w:val="26"/>
        </w:rPr>
        <w:t xml:space="preserve"> -612,32 тыс. руб., что составляет 36,0 % к годовым назначениям 2019 года. К исполнению аналогичного периода прошлого года  расходы составили 43,0 процентов.  Долю в общей сумме исполненных расходов занимают 0,12 %, в плановых назначениях 0,17 процентов.</w:t>
      </w:r>
      <w:r w:rsidRPr="00F2199C">
        <w:rPr>
          <w:sz w:val="26"/>
          <w:szCs w:val="26"/>
        </w:rPr>
        <w:t xml:space="preserve"> </w:t>
      </w:r>
    </w:p>
    <w:p w:rsidR="00674D69" w:rsidRPr="00F2199C" w:rsidRDefault="00674D69" w:rsidP="00B5461A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 xml:space="preserve">-14 Межбюджетные трансферты – расходы составили </w:t>
      </w:r>
      <w:r w:rsidR="00B5461A" w:rsidRPr="00F2199C">
        <w:rPr>
          <w:sz w:val="26"/>
          <w:szCs w:val="26"/>
        </w:rPr>
        <w:t>27 558,48</w:t>
      </w:r>
      <w:r w:rsidRPr="00F2199C">
        <w:rPr>
          <w:sz w:val="26"/>
          <w:szCs w:val="26"/>
        </w:rPr>
        <w:t xml:space="preserve"> тыс. руб., или </w:t>
      </w:r>
      <w:r w:rsidR="00B5461A" w:rsidRPr="00F2199C">
        <w:rPr>
          <w:sz w:val="26"/>
          <w:szCs w:val="26"/>
        </w:rPr>
        <w:t>47,5</w:t>
      </w:r>
      <w:r w:rsidRPr="00F2199C">
        <w:rPr>
          <w:sz w:val="26"/>
          <w:szCs w:val="26"/>
        </w:rPr>
        <w:t xml:space="preserve"> % к годовому плану. К аналогичному периоду прошлого года </w:t>
      </w:r>
      <w:r w:rsidR="00B5461A" w:rsidRPr="00F2199C">
        <w:rPr>
          <w:sz w:val="26"/>
          <w:szCs w:val="26"/>
        </w:rPr>
        <w:t xml:space="preserve">118,5 процентов. </w:t>
      </w:r>
    </w:p>
    <w:p w:rsidR="00674D69" w:rsidRPr="00F2199C" w:rsidRDefault="00674D69" w:rsidP="00674D6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В соответствии с вышеизложенными показателями исполнения бюджета района за перв</w:t>
      </w:r>
      <w:r w:rsidR="00B5461A" w:rsidRPr="00F2199C">
        <w:rPr>
          <w:sz w:val="26"/>
          <w:szCs w:val="26"/>
        </w:rPr>
        <w:t xml:space="preserve">ое полугодие </w:t>
      </w:r>
      <w:r w:rsidRPr="00F2199C">
        <w:rPr>
          <w:sz w:val="26"/>
          <w:szCs w:val="26"/>
        </w:rPr>
        <w:t xml:space="preserve">2019 года, приоритетными направлениями расходных обязательств бюджета района являются отрасли «Образование» и «Культура». </w:t>
      </w:r>
    </w:p>
    <w:p w:rsidR="00674D69" w:rsidRDefault="00674D69" w:rsidP="00FD05B9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92133" w:rsidRPr="00AB5B2F" w:rsidRDefault="000335EB" w:rsidP="000335E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5B2F">
        <w:rPr>
          <w:sz w:val="26"/>
          <w:szCs w:val="26"/>
        </w:rPr>
        <w:lastRenderedPageBreak/>
        <w:t>По сравнению с 1</w:t>
      </w:r>
      <w:r w:rsidR="00EA389F" w:rsidRPr="00AB5B2F">
        <w:rPr>
          <w:sz w:val="26"/>
          <w:szCs w:val="26"/>
        </w:rPr>
        <w:t xml:space="preserve"> полугодием </w:t>
      </w:r>
      <w:r w:rsidRPr="00AB5B2F">
        <w:rPr>
          <w:sz w:val="26"/>
          <w:szCs w:val="26"/>
        </w:rPr>
        <w:t>201</w:t>
      </w:r>
      <w:r w:rsidR="00AB5B2F" w:rsidRPr="00AB5B2F">
        <w:rPr>
          <w:sz w:val="26"/>
          <w:szCs w:val="26"/>
        </w:rPr>
        <w:t>8</w:t>
      </w:r>
      <w:r w:rsidRPr="00AB5B2F">
        <w:rPr>
          <w:sz w:val="26"/>
          <w:szCs w:val="26"/>
        </w:rPr>
        <w:t xml:space="preserve"> года уровень освоения бюджетных средств </w:t>
      </w:r>
      <w:r w:rsidR="00253680" w:rsidRPr="00AB5B2F">
        <w:rPr>
          <w:sz w:val="26"/>
          <w:szCs w:val="26"/>
        </w:rPr>
        <w:t>снизился</w:t>
      </w:r>
      <w:r w:rsidR="00EA389F" w:rsidRPr="00AB5B2F">
        <w:rPr>
          <w:sz w:val="26"/>
          <w:szCs w:val="26"/>
        </w:rPr>
        <w:t xml:space="preserve"> на </w:t>
      </w:r>
      <w:r w:rsidR="00253680" w:rsidRPr="00AB5B2F">
        <w:rPr>
          <w:sz w:val="26"/>
          <w:szCs w:val="26"/>
        </w:rPr>
        <w:t>1,</w:t>
      </w:r>
      <w:r w:rsidR="00AB5B2F" w:rsidRPr="00AB5B2F">
        <w:rPr>
          <w:sz w:val="26"/>
          <w:szCs w:val="26"/>
        </w:rPr>
        <w:t>7</w:t>
      </w:r>
      <w:r w:rsidR="00EA389F" w:rsidRPr="00AB5B2F">
        <w:rPr>
          <w:sz w:val="26"/>
          <w:szCs w:val="26"/>
        </w:rPr>
        <w:t xml:space="preserve"> </w:t>
      </w:r>
      <w:r w:rsidR="00692133" w:rsidRPr="00AB5B2F">
        <w:rPr>
          <w:sz w:val="26"/>
          <w:szCs w:val="26"/>
        </w:rPr>
        <w:t>процент</w:t>
      </w:r>
      <w:r w:rsidR="00EA389F" w:rsidRPr="00AB5B2F">
        <w:rPr>
          <w:sz w:val="26"/>
          <w:szCs w:val="26"/>
        </w:rPr>
        <w:t xml:space="preserve">ных пункта </w:t>
      </w:r>
      <w:proofErr w:type="gramStart"/>
      <w:r w:rsidR="00EA389F" w:rsidRPr="00AB5B2F">
        <w:rPr>
          <w:sz w:val="26"/>
          <w:szCs w:val="26"/>
        </w:rPr>
        <w:t xml:space="preserve">( </w:t>
      </w:r>
      <w:proofErr w:type="gramEnd"/>
      <w:r w:rsidR="00EA389F" w:rsidRPr="00AB5B2F">
        <w:rPr>
          <w:sz w:val="26"/>
          <w:szCs w:val="26"/>
        </w:rPr>
        <w:t>с 5</w:t>
      </w:r>
      <w:r w:rsidR="00AB5B2F" w:rsidRPr="00AB5B2F">
        <w:rPr>
          <w:sz w:val="26"/>
          <w:szCs w:val="26"/>
        </w:rPr>
        <w:t>1,5</w:t>
      </w:r>
      <w:r w:rsidR="00EA389F" w:rsidRPr="00AB5B2F">
        <w:rPr>
          <w:sz w:val="26"/>
          <w:szCs w:val="26"/>
        </w:rPr>
        <w:t>% в 201</w:t>
      </w:r>
      <w:r w:rsidR="00AB5B2F" w:rsidRPr="00AB5B2F">
        <w:rPr>
          <w:sz w:val="26"/>
          <w:szCs w:val="26"/>
        </w:rPr>
        <w:t>8</w:t>
      </w:r>
      <w:r w:rsidR="00EA389F" w:rsidRPr="00AB5B2F">
        <w:rPr>
          <w:sz w:val="26"/>
          <w:szCs w:val="26"/>
        </w:rPr>
        <w:t xml:space="preserve"> году до </w:t>
      </w:r>
      <w:r w:rsidR="00AB5B2F" w:rsidRPr="00AB5B2F">
        <w:rPr>
          <w:sz w:val="26"/>
          <w:szCs w:val="26"/>
        </w:rPr>
        <w:t>49,8</w:t>
      </w:r>
      <w:r w:rsidR="00EA389F" w:rsidRPr="00AB5B2F">
        <w:rPr>
          <w:sz w:val="26"/>
          <w:szCs w:val="26"/>
        </w:rPr>
        <w:t>% в 201</w:t>
      </w:r>
      <w:r w:rsidR="00AB5B2F" w:rsidRPr="00AB5B2F">
        <w:rPr>
          <w:sz w:val="26"/>
          <w:szCs w:val="26"/>
        </w:rPr>
        <w:t>9</w:t>
      </w:r>
      <w:r w:rsidR="00EA389F" w:rsidRPr="00AB5B2F">
        <w:rPr>
          <w:sz w:val="26"/>
          <w:szCs w:val="26"/>
        </w:rPr>
        <w:t xml:space="preserve"> году)</w:t>
      </w:r>
      <w:r w:rsidR="00692133" w:rsidRPr="00AB5B2F">
        <w:rPr>
          <w:sz w:val="26"/>
          <w:szCs w:val="26"/>
        </w:rPr>
        <w:t xml:space="preserve">. </w:t>
      </w:r>
    </w:p>
    <w:p w:rsidR="00B5461A" w:rsidRPr="004D213C" w:rsidRDefault="00B5461A" w:rsidP="000335E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34657D" w:rsidRPr="00585AF0" w:rsidRDefault="0034657D" w:rsidP="00F219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3.2</w:t>
      </w:r>
      <w:r w:rsidRPr="00585AF0">
        <w:rPr>
          <w:sz w:val="26"/>
          <w:szCs w:val="26"/>
        </w:rPr>
        <w:t xml:space="preserve"> Бюджет муниципального района «Корткеросский» на 201</w:t>
      </w:r>
      <w:r w:rsidR="00585AF0" w:rsidRPr="00585AF0">
        <w:rPr>
          <w:sz w:val="26"/>
          <w:szCs w:val="26"/>
        </w:rPr>
        <w:t>9</w:t>
      </w:r>
      <w:r w:rsidRPr="00585AF0">
        <w:rPr>
          <w:sz w:val="26"/>
          <w:szCs w:val="26"/>
        </w:rPr>
        <w:t xml:space="preserve"> год сформирован в программном варианте.</w:t>
      </w:r>
    </w:p>
    <w:p w:rsidR="00584A5D" w:rsidRPr="00585AF0" w:rsidRDefault="00584A5D" w:rsidP="001D7D7C">
      <w:pPr>
        <w:shd w:val="clear" w:color="auto" w:fill="FFFFFF"/>
        <w:tabs>
          <w:tab w:val="left" w:pos="0"/>
        </w:tabs>
        <w:spacing w:before="120" w:after="120"/>
        <w:jc w:val="both"/>
        <w:rPr>
          <w:sz w:val="26"/>
          <w:szCs w:val="26"/>
        </w:rPr>
      </w:pPr>
      <w:r w:rsidRPr="00585AF0">
        <w:rPr>
          <w:sz w:val="26"/>
          <w:szCs w:val="26"/>
        </w:rPr>
        <w:t xml:space="preserve">         Программная часть бюджета, сформирована на основе 8 муниципальных  программ</w:t>
      </w:r>
      <w:r w:rsidR="0007005A" w:rsidRPr="00585AF0">
        <w:rPr>
          <w:sz w:val="26"/>
          <w:szCs w:val="26"/>
        </w:rPr>
        <w:t xml:space="preserve">, сумма средств </w:t>
      </w:r>
      <w:r w:rsidR="001D7D7C" w:rsidRPr="00585AF0">
        <w:rPr>
          <w:sz w:val="26"/>
          <w:szCs w:val="26"/>
        </w:rPr>
        <w:t xml:space="preserve">на исполнение программных  мероприятий </w:t>
      </w:r>
      <w:r w:rsidR="00285F8C" w:rsidRPr="00585AF0">
        <w:rPr>
          <w:sz w:val="26"/>
          <w:szCs w:val="26"/>
        </w:rPr>
        <w:t>предусмотрена на 201</w:t>
      </w:r>
      <w:r w:rsidR="00585AF0" w:rsidRPr="00585AF0">
        <w:rPr>
          <w:sz w:val="26"/>
          <w:szCs w:val="26"/>
        </w:rPr>
        <w:t>9</w:t>
      </w:r>
      <w:r w:rsidR="00285F8C" w:rsidRPr="00585AF0">
        <w:rPr>
          <w:sz w:val="26"/>
          <w:szCs w:val="26"/>
        </w:rPr>
        <w:t xml:space="preserve"> год в сумме </w:t>
      </w:r>
      <w:r w:rsidR="00585AF0" w:rsidRPr="00585AF0">
        <w:rPr>
          <w:sz w:val="26"/>
          <w:szCs w:val="26"/>
        </w:rPr>
        <w:t>850 442,91</w:t>
      </w:r>
      <w:r w:rsidR="00F5052F" w:rsidRPr="00585AF0">
        <w:rPr>
          <w:sz w:val="26"/>
          <w:szCs w:val="26"/>
        </w:rPr>
        <w:t xml:space="preserve"> тыс.</w:t>
      </w:r>
      <w:r w:rsidR="00186967" w:rsidRPr="00585AF0">
        <w:rPr>
          <w:sz w:val="26"/>
          <w:szCs w:val="26"/>
        </w:rPr>
        <w:t xml:space="preserve"> </w:t>
      </w:r>
      <w:r w:rsidR="001D7D7C" w:rsidRPr="00585AF0">
        <w:rPr>
          <w:sz w:val="26"/>
          <w:szCs w:val="26"/>
        </w:rPr>
        <w:t xml:space="preserve">руб.,  или </w:t>
      </w:r>
      <w:r w:rsidR="00585AF0" w:rsidRPr="00585AF0">
        <w:rPr>
          <w:sz w:val="26"/>
          <w:szCs w:val="26"/>
        </w:rPr>
        <w:t>84,3</w:t>
      </w:r>
      <w:r w:rsidR="001D7D7C" w:rsidRPr="00585AF0">
        <w:rPr>
          <w:sz w:val="26"/>
          <w:szCs w:val="26"/>
        </w:rPr>
        <w:t>% к общему объему ассигнований на исполнение расходных обязательств на 201</w:t>
      </w:r>
      <w:r w:rsidR="00585AF0" w:rsidRPr="00585AF0">
        <w:rPr>
          <w:sz w:val="26"/>
          <w:szCs w:val="26"/>
        </w:rPr>
        <w:t>9</w:t>
      </w:r>
      <w:r w:rsidR="001D7D7C" w:rsidRPr="00585AF0">
        <w:rPr>
          <w:sz w:val="26"/>
          <w:szCs w:val="26"/>
        </w:rPr>
        <w:t xml:space="preserve"> год.</w:t>
      </w:r>
      <w:r w:rsidRPr="00585AF0">
        <w:rPr>
          <w:sz w:val="26"/>
          <w:szCs w:val="26"/>
        </w:rPr>
        <w:t xml:space="preserve"> </w:t>
      </w:r>
    </w:p>
    <w:p w:rsidR="00785AEE" w:rsidRPr="00585AF0" w:rsidRDefault="00584A5D" w:rsidP="00584A5D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585AF0">
        <w:rPr>
          <w:sz w:val="26"/>
          <w:szCs w:val="26"/>
        </w:rPr>
        <w:t xml:space="preserve">       </w:t>
      </w:r>
      <w:r w:rsidR="00F2199C">
        <w:rPr>
          <w:sz w:val="26"/>
          <w:szCs w:val="26"/>
        </w:rPr>
        <w:t xml:space="preserve"> </w:t>
      </w:r>
      <w:r w:rsidRPr="00585AF0">
        <w:rPr>
          <w:sz w:val="26"/>
          <w:szCs w:val="26"/>
        </w:rPr>
        <w:t>Кассовое исполнение в рамках реализации муниципальных программ в первом полугодии  201</w:t>
      </w:r>
      <w:r w:rsidR="00585AF0" w:rsidRPr="00585AF0">
        <w:rPr>
          <w:sz w:val="26"/>
          <w:szCs w:val="26"/>
        </w:rPr>
        <w:t>9</w:t>
      </w:r>
      <w:r w:rsidRPr="00585AF0">
        <w:rPr>
          <w:sz w:val="26"/>
          <w:szCs w:val="26"/>
        </w:rPr>
        <w:t xml:space="preserve"> года составило </w:t>
      </w:r>
      <w:r w:rsidR="00585AF0" w:rsidRPr="00585AF0">
        <w:rPr>
          <w:sz w:val="26"/>
          <w:szCs w:val="26"/>
        </w:rPr>
        <w:t>424 686,71</w:t>
      </w:r>
      <w:r w:rsidR="00785AEE" w:rsidRPr="00585AF0">
        <w:rPr>
          <w:sz w:val="26"/>
          <w:szCs w:val="26"/>
        </w:rPr>
        <w:t xml:space="preserve"> тыс.</w:t>
      </w:r>
      <w:r w:rsidR="00186967" w:rsidRPr="00585AF0">
        <w:rPr>
          <w:sz w:val="26"/>
          <w:szCs w:val="26"/>
        </w:rPr>
        <w:t xml:space="preserve"> </w:t>
      </w:r>
      <w:r w:rsidRPr="00585AF0">
        <w:rPr>
          <w:sz w:val="26"/>
          <w:szCs w:val="26"/>
        </w:rPr>
        <w:t xml:space="preserve">руб., или </w:t>
      </w:r>
      <w:r w:rsidR="00585AF0" w:rsidRPr="00585AF0">
        <w:rPr>
          <w:sz w:val="26"/>
          <w:szCs w:val="26"/>
        </w:rPr>
        <w:t>49,9</w:t>
      </w:r>
      <w:r w:rsidRPr="00585AF0">
        <w:rPr>
          <w:sz w:val="26"/>
          <w:szCs w:val="26"/>
        </w:rPr>
        <w:t>% годовых бюджетных назначений</w:t>
      </w:r>
      <w:r w:rsidR="00414337" w:rsidRPr="00585AF0">
        <w:rPr>
          <w:sz w:val="26"/>
          <w:szCs w:val="26"/>
        </w:rPr>
        <w:t xml:space="preserve"> (см. таблицу)</w:t>
      </w:r>
      <w:r w:rsidRPr="00585AF0">
        <w:rPr>
          <w:sz w:val="26"/>
          <w:szCs w:val="26"/>
        </w:rPr>
        <w:t xml:space="preserve">. </w:t>
      </w:r>
    </w:p>
    <w:p w:rsidR="00585AF0" w:rsidRPr="00585AF0" w:rsidRDefault="003904CD" w:rsidP="00414337">
      <w:pPr>
        <w:shd w:val="clear" w:color="auto" w:fill="FFFFFF"/>
        <w:tabs>
          <w:tab w:val="left" w:pos="0"/>
        </w:tabs>
        <w:jc w:val="right"/>
        <w:rPr>
          <w:sz w:val="26"/>
          <w:szCs w:val="26"/>
        </w:rPr>
      </w:pPr>
      <w:r w:rsidRPr="00585AF0">
        <w:rPr>
          <w:sz w:val="26"/>
          <w:szCs w:val="26"/>
        </w:rPr>
        <w:t>т</w:t>
      </w:r>
      <w:r w:rsidR="00414337" w:rsidRPr="00585AF0">
        <w:rPr>
          <w:sz w:val="26"/>
          <w:szCs w:val="26"/>
        </w:rPr>
        <w:t>ыс. руб.</w:t>
      </w:r>
    </w:p>
    <w:tbl>
      <w:tblPr>
        <w:tblW w:w="9756" w:type="dxa"/>
        <w:tblInd w:w="93" w:type="dxa"/>
        <w:tblLook w:val="04A0" w:firstRow="1" w:lastRow="0" w:firstColumn="1" w:lastColumn="0" w:noHBand="0" w:noVBand="1"/>
      </w:tblPr>
      <w:tblGrid>
        <w:gridCol w:w="4551"/>
        <w:gridCol w:w="1223"/>
        <w:gridCol w:w="1445"/>
        <w:gridCol w:w="1253"/>
        <w:gridCol w:w="1284"/>
      </w:tblGrid>
      <w:tr w:rsidR="00585AF0" w:rsidRPr="00585AF0" w:rsidTr="005C2318">
        <w:trPr>
          <w:trHeight w:val="88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утверждено бюджетной росписью на 2019 год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Кассовое исполнение за 1 полугодие 2019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center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процент исполнения к годовому показателю, %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Структура, в %</w:t>
            </w:r>
            <w:r>
              <w:rPr>
                <w:sz w:val="20"/>
                <w:szCs w:val="20"/>
              </w:rPr>
              <w:t xml:space="preserve"> (кассовое исполнение)</w:t>
            </w:r>
          </w:p>
        </w:tc>
      </w:tr>
      <w:tr w:rsidR="00585AF0" w:rsidRPr="00585AF0" w:rsidTr="005C2318">
        <w:trPr>
          <w:trHeight w:val="2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</w:p>
        </w:tc>
      </w:tr>
      <w:tr w:rsidR="00585AF0" w:rsidRPr="00585AF0" w:rsidTr="005C2318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"Безопасность жизнедеятельности населения" на 2014-2021 годы</w:t>
            </w:r>
            <w:r w:rsidR="00EF08B1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2 870,00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2 662,80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"Укрепление правопорядка и общественной безопасности в МО МР "Корткеросский""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2 662,80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"Защита населения от чрезвычайных ситуаций на территории МО МР "Корткеросский"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"Развитие экономики" на период до 2021 года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7 064,31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3 374,31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FD4ADF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"Въездной и внутренний туризм в муниципальном районе "Корткеросский (2014-202</w:t>
            </w:r>
            <w:r w:rsidR="00FD4ADF">
              <w:rPr>
                <w:sz w:val="20"/>
                <w:szCs w:val="20"/>
              </w:rPr>
              <w:t>1</w:t>
            </w:r>
            <w:r w:rsidRPr="00585AF0">
              <w:rPr>
                <w:sz w:val="20"/>
                <w:szCs w:val="20"/>
              </w:rPr>
              <w:t xml:space="preserve"> годы)"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FD4ADF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"Развитие сельского хозяйства и регулирования рынков сельскохозяйственной продукции, сырья и продовольствия на период до 202</w:t>
            </w:r>
            <w:r w:rsidR="00FD4ADF">
              <w:rPr>
                <w:sz w:val="20"/>
                <w:szCs w:val="20"/>
              </w:rPr>
              <w:t>1</w:t>
            </w:r>
            <w:r w:rsidRPr="00585AF0">
              <w:rPr>
                <w:sz w:val="20"/>
                <w:szCs w:val="20"/>
              </w:rPr>
              <w:t xml:space="preserve"> года"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3 450,00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1 200,00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585AF0" w:rsidRPr="00585AF0" w:rsidTr="005C231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"Развитие транспортной системы на период до 2021 года"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30 060,76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11 883,50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2,8</w:t>
            </w:r>
          </w:p>
        </w:tc>
      </w:tr>
      <w:tr w:rsidR="00585AF0" w:rsidRPr="00585AF0" w:rsidTr="005C2318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"Развитие жилищно-коммунального хозяйства муниципального района "Корткеросский" на период до 2021 года"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72 573,90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7 359,38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585AF0" w:rsidRPr="00585AF0" w:rsidTr="005C231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9D38B1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"Комплексное развитие систем коммунальной инфраструктуры МО МР "Корткеросский" на 2014-202</w:t>
            </w:r>
            <w:r w:rsidR="009D38B1">
              <w:rPr>
                <w:sz w:val="20"/>
                <w:szCs w:val="20"/>
              </w:rPr>
              <w:t>1</w:t>
            </w:r>
            <w:r w:rsidRPr="00585AF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7 542,80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9D38B1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"Разработка документов территориального развития на 2014-202</w:t>
            </w:r>
            <w:r w:rsidR="009D38B1">
              <w:rPr>
                <w:sz w:val="20"/>
                <w:szCs w:val="20"/>
              </w:rPr>
              <w:t>1</w:t>
            </w:r>
            <w:r w:rsidRPr="00585AF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859,76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</w:t>
            </w:r>
            <w:r w:rsidRPr="00585AF0">
              <w:rPr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lastRenderedPageBreak/>
              <w:t>62 950,16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7 359,38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lastRenderedPageBreak/>
              <w:t>в том числе: мероприятия по переселению граждан из аварийного жилищного фонда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35 990,72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2 366,85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мероприятия по обеспечению жильем отдельных категорий граждан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26 782,66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4 919,08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585AF0" w:rsidRPr="00585AF0" w:rsidTr="005C231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Создание благоприятной среды проживания населения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176,78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i/>
                <w:iCs/>
                <w:sz w:val="20"/>
                <w:szCs w:val="20"/>
              </w:rPr>
            </w:pPr>
            <w:r w:rsidRPr="00585AF0">
              <w:rPr>
                <w:i/>
                <w:iCs/>
                <w:sz w:val="20"/>
                <w:szCs w:val="20"/>
              </w:rPr>
              <w:t>73,45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9D38B1" w:rsidP="00585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«Отходы до 2021</w:t>
            </w:r>
            <w:r w:rsidR="00585AF0" w:rsidRPr="00585A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1 221,19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"Развитие образования"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564 834,17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319 522,89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75,2</w:t>
            </w:r>
          </w:p>
        </w:tc>
      </w:tr>
      <w:tr w:rsidR="00585AF0" w:rsidRPr="00585AF0" w:rsidTr="005C231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 xml:space="preserve">Муниципальная программа МО МР "Корткеросский" "Развитие культуры </w:t>
            </w:r>
            <w:proofErr w:type="spellStart"/>
            <w:r w:rsidRPr="00585AF0">
              <w:rPr>
                <w:b/>
                <w:bCs/>
                <w:sz w:val="20"/>
                <w:szCs w:val="20"/>
              </w:rPr>
              <w:t>Корткеросского</w:t>
            </w:r>
            <w:proofErr w:type="spellEnd"/>
            <w:r w:rsidRPr="00585AF0">
              <w:rPr>
                <w:b/>
                <w:bCs/>
                <w:sz w:val="20"/>
                <w:szCs w:val="20"/>
              </w:rPr>
              <w:t xml:space="preserve"> района (2014-2021 годы)"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124 999,39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60 338,37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48,3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14,2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585AF0">
              <w:rPr>
                <w:sz w:val="20"/>
                <w:szCs w:val="20"/>
              </w:rPr>
              <w:t>Корткеросского</w:t>
            </w:r>
            <w:proofErr w:type="spellEnd"/>
            <w:r w:rsidRPr="00585AF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124 866,69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60 295,17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48,3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14,2</w:t>
            </w:r>
          </w:p>
        </w:tc>
      </w:tr>
      <w:tr w:rsidR="00585AF0" w:rsidRPr="00585AF0" w:rsidTr="005C2318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BA7B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«Гармонизация межнациональных, межэтнических и межрелигиозных отношений на территории муниципального района «Корткеросский» на 2018-202</w:t>
            </w:r>
            <w:r w:rsidR="00BA7BF0">
              <w:rPr>
                <w:sz w:val="20"/>
                <w:szCs w:val="20"/>
              </w:rPr>
              <w:t>1</w:t>
            </w:r>
            <w:r w:rsidRPr="00585AF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132,70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43,20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"Корткеросский" "Развитие физической культуры и спорта на территории МО МР "Корткеросский" на 2014-2021 годы"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42 728,25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20 695,93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585AF0" w:rsidRPr="00585AF0" w:rsidTr="005C231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5 312,06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1 023,84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585AF0" w:rsidRPr="00585AF0" w:rsidTr="005C231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«Совершенствование системы муниципального управления, развитие кадрового потенциала»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571,26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60,38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1 700,00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612,32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84,20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"Информатизация в информационном обществе"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30,92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20,55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"Автоматизация в информационном обществе"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603,26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240,18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85AF0" w:rsidRPr="00585AF0" w:rsidTr="005C231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Подпрограмма "Безопасность в информационном обществе"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206,62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sz w:val="20"/>
                <w:szCs w:val="20"/>
              </w:rPr>
            </w:pPr>
            <w:r w:rsidRPr="00585AF0">
              <w:rPr>
                <w:sz w:val="20"/>
                <w:szCs w:val="20"/>
              </w:rPr>
              <w:t>6,22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5AF0" w:rsidRPr="00585AF0" w:rsidTr="005C231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85AF0">
              <w:rPr>
                <w:b/>
                <w:bCs/>
                <w:i/>
                <w:iCs/>
                <w:sz w:val="20"/>
                <w:szCs w:val="20"/>
              </w:rPr>
              <w:t xml:space="preserve">Итого расходов по муниципальным программам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85AF0">
              <w:rPr>
                <w:b/>
                <w:bCs/>
                <w:i/>
                <w:iCs/>
                <w:sz w:val="20"/>
                <w:szCs w:val="20"/>
              </w:rPr>
              <w:t>850 442,83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85AF0">
              <w:rPr>
                <w:b/>
                <w:bCs/>
                <w:i/>
                <w:iCs/>
                <w:sz w:val="20"/>
                <w:szCs w:val="20"/>
              </w:rPr>
              <w:t>424 686,70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F0" w:rsidRPr="00585AF0" w:rsidRDefault="00585AF0" w:rsidP="00585AF0">
            <w:pPr>
              <w:jc w:val="right"/>
              <w:rPr>
                <w:b/>
                <w:bCs/>
                <w:sz w:val="20"/>
                <w:szCs w:val="20"/>
              </w:rPr>
            </w:pPr>
            <w:r w:rsidRPr="00585AF0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225A0B" w:rsidRDefault="00225A0B" w:rsidP="00414337">
      <w:pPr>
        <w:shd w:val="clear" w:color="auto" w:fill="FFFFFF"/>
        <w:tabs>
          <w:tab w:val="left" w:pos="0"/>
        </w:tabs>
        <w:jc w:val="right"/>
        <w:rPr>
          <w:color w:val="FF0000"/>
          <w:sz w:val="26"/>
          <w:szCs w:val="26"/>
        </w:rPr>
      </w:pPr>
    </w:p>
    <w:p w:rsidR="00AA3199" w:rsidRPr="00AE1793" w:rsidRDefault="00AA3199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t>Из восьми муниципальных программ наиболее высокое освоение средств наблюдается по муниципальным программам:</w:t>
      </w:r>
    </w:p>
    <w:p w:rsidR="00EF08B1" w:rsidRPr="00AE1793" w:rsidRDefault="00EF08B1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t xml:space="preserve">-"Безопасность жизнедеятельности населения" на 2014-2021 </w:t>
      </w:r>
      <w:proofErr w:type="spellStart"/>
      <w:r w:rsidRPr="00AE1793">
        <w:rPr>
          <w:color w:val="000000"/>
          <w:sz w:val="26"/>
          <w:szCs w:val="26"/>
        </w:rPr>
        <w:t>годы»</w:t>
      </w:r>
      <w:proofErr w:type="spellEnd"/>
      <w:r w:rsidRPr="00AE1793">
        <w:rPr>
          <w:color w:val="000000"/>
          <w:sz w:val="26"/>
          <w:szCs w:val="26"/>
        </w:rPr>
        <w:t>, освоено средств на 2 662,80 тыс. руб., при плане 2 870,00 тыс. руб., что составило 92,8 %;</w:t>
      </w:r>
    </w:p>
    <w:p w:rsidR="00AA3199" w:rsidRPr="00AE1793" w:rsidRDefault="00AA3199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t>-</w:t>
      </w:r>
      <w:r w:rsidR="00EF08B1" w:rsidRPr="00AE1793">
        <w:rPr>
          <w:color w:val="000000"/>
          <w:sz w:val="26"/>
          <w:szCs w:val="26"/>
        </w:rPr>
        <w:t>"Развитие образования"</w:t>
      </w:r>
      <w:r w:rsidRPr="00AE1793">
        <w:rPr>
          <w:color w:val="000000"/>
          <w:sz w:val="26"/>
          <w:szCs w:val="26"/>
        </w:rPr>
        <w:t xml:space="preserve">, освоено средств на </w:t>
      </w:r>
      <w:r w:rsidR="00EF08B1" w:rsidRPr="00AE1793">
        <w:rPr>
          <w:color w:val="000000"/>
          <w:sz w:val="26"/>
          <w:szCs w:val="26"/>
        </w:rPr>
        <w:t>319 522,89</w:t>
      </w:r>
      <w:r w:rsidRPr="00AE1793">
        <w:rPr>
          <w:color w:val="000000"/>
          <w:sz w:val="26"/>
          <w:szCs w:val="26"/>
        </w:rPr>
        <w:t xml:space="preserve"> тыс. руб., при плане </w:t>
      </w:r>
      <w:r w:rsidR="00EF08B1" w:rsidRPr="00AE1793">
        <w:rPr>
          <w:color w:val="000000"/>
          <w:sz w:val="26"/>
          <w:szCs w:val="26"/>
        </w:rPr>
        <w:t>564 834,17</w:t>
      </w:r>
      <w:r w:rsidRPr="00AE1793">
        <w:rPr>
          <w:color w:val="000000"/>
          <w:sz w:val="26"/>
          <w:szCs w:val="26"/>
        </w:rPr>
        <w:t xml:space="preserve"> тыс. руб., что составило </w:t>
      </w:r>
      <w:r w:rsidR="00EF08B1" w:rsidRPr="00AE1793">
        <w:rPr>
          <w:color w:val="000000"/>
          <w:sz w:val="26"/>
          <w:szCs w:val="26"/>
        </w:rPr>
        <w:t>56,6</w:t>
      </w:r>
      <w:r w:rsidRPr="00AE1793">
        <w:rPr>
          <w:color w:val="000000"/>
          <w:sz w:val="26"/>
          <w:szCs w:val="26"/>
        </w:rPr>
        <w:t xml:space="preserve"> %</w:t>
      </w:r>
      <w:r w:rsidR="00EF08B1" w:rsidRPr="00AE1793">
        <w:rPr>
          <w:color w:val="000000"/>
          <w:sz w:val="26"/>
          <w:szCs w:val="26"/>
        </w:rPr>
        <w:t>;</w:t>
      </w:r>
    </w:p>
    <w:p w:rsidR="00FA4436" w:rsidRDefault="00AA3199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t>-</w:t>
      </w:r>
      <w:r w:rsidR="00EF08B1" w:rsidRPr="00AE1793">
        <w:rPr>
          <w:color w:val="000000"/>
          <w:sz w:val="26"/>
          <w:szCs w:val="26"/>
        </w:rPr>
        <w:t xml:space="preserve">"Развитие культуры </w:t>
      </w:r>
      <w:proofErr w:type="spellStart"/>
      <w:r w:rsidR="00EF08B1" w:rsidRPr="00AE1793">
        <w:rPr>
          <w:color w:val="000000"/>
          <w:sz w:val="26"/>
          <w:szCs w:val="26"/>
        </w:rPr>
        <w:t>Корткеросского</w:t>
      </w:r>
      <w:proofErr w:type="spellEnd"/>
      <w:r w:rsidR="00EF08B1" w:rsidRPr="00AE1793">
        <w:rPr>
          <w:color w:val="000000"/>
          <w:sz w:val="26"/>
          <w:szCs w:val="26"/>
        </w:rPr>
        <w:t xml:space="preserve"> района (2014-2021 годы)"</w:t>
      </w:r>
      <w:r w:rsidRPr="00AE1793">
        <w:rPr>
          <w:color w:val="000000"/>
          <w:sz w:val="26"/>
          <w:szCs w:val="26"/>
        </w:rPr>
        <w:t xml:space="preserve"> </w:t>
      </w:r>
      <w:r w:rsidR="00BD338D" w:rsidRPr="00AE1793">
        <w:rPr>
          <w:color w:val="000000"/>
          <w:sz w:val="26"/>
          <w:szCs w:val="26"/>
        </w:rPr>
        <w:t xml:space="preserve"> </w:t>
      </w:r>
      <w:r w:rsidRPr="00AE1793">
        <w:rPr>
          <w:color w:val="000000"/>
          <w:sz w:val="26"/>
          <w:szCs w:val="26"/>
        </w:rPr>
        <w:t>из утвержденных на год ассигнований</w:t>
      </w:r>
      <w:r w:rsidR="00EF08B1" w:rsidRPr="00AE1793">
        <w:rPr>
          <w:color w:val="000000"/>
          <w:sz w:val="26"/>
          <w:szCs w:val="26"/>
        </w:rPr>
        <w:t xml:space="preserve"> </w:t>
      </w:r>
      <w:r w:rsidRPr="00AE1793">
        <w:rPr>
          <w:color w:val="000000"/>
          <w:sz w:val="26"/>
          <w:szCs w:val="26"/>
        </w:rPr>
        <w:t xml:space="preserve"> </w:t>
      </w:r>
      <w:r w:rsidR="00EF08B1" w:rsidRPr="00AE1793">
        <w:rPr>
          <w:color w:val="000000"/>
          <w:sz w:val="26"/>
          <w:szCs w:val="26"/>
        </w:rPr>
        <w:t>124 999,39</w:t>
      </w:r>
      <w:r w:rsidRPr="00AE1793">
        <w:rPr>
          <w:color w:val="000000"/>
          <w:sz w:val="26"/>
          <w:szCs w:val="26"/>
        </w:rPr>
        <w:t xml:space="preserve"> тыс. руб., освоено – </w:t>
      </w:r>
      <w:r w:rsidR="00EF08B1" w:rsidRPr="00AE1793">
        <w:rPr>
          <w:color w:val="000000"/>
          <w:sz w:val="26"/>
          <w:szCs w:val="26"/>
        </w:rPr>
        <w:t>60 338,37</w:t>
      </w:r>
      <w:r w:rsidRPr="00AE1793">
        <w:rPr>
          <w:color w:val="000000"/>
          <w:sz w:val="26"/>
          <w:szCs w:val="26"/>
        </w:rPr>
        <w:t xml:space="preserve"> тыс. руб., или </w:t>
      </w:r>
      <w:r w:rsidR="00BD338D" w:rsidRPr="00AE1793">
        <w:rPr>
          <w:color w:val="000000"/>
          <w:sz w:val="26"/>
          <w:szCs w:val="26"/>
        </w:rPr>
        <w:t>48,3%;</w:t>
      </w:r>
    </w:p>
    <w:p w:rsidR="00BD338D" w:rsidRPr="00AE1793" w:rsidRDefault="00BD338D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lastRenderedPageBreak/>
        <w:t>-"Развитие физической культуры и спорта на территории МО МР "Корткеросский" на 2014-2021 годы", освоено средств на 20 695,93 тыс. руб., при плане 42 728,25 тыс. руб., что составило 48,4 процентов.</w:t>
      </w:r>
    </w:p>
    <w:p w:rsidR="00EF08B1" w:rsidRPr="00AE1793" w:rsidRDefault="00AA3199" w:rsidP="00FA4436">
      <w:pPr>
        <w:ind w:firstLine="851"/>
        <w:jc w:val="both"/>
        <w:rPr>
          <w:color w:val="000000"/>
          <w:sz w:val="26"/>
          <w:szCs w:val="26"/>
        </w:rPr>
      </w:pPr>
      <w:r w:rsidRPr="00AE1793">
        <w:rPr>
          <w:color w:val="000000"/>
          <w:sz w:val="26"/>
          <w:szCs w:val="26"/>
        </w:rPr>
        <w:t xml:space="preserve">Наиболее низкое освоение средств по муниципальной программе </w:t>
      </w:r>
      <w:r w:rsidR="00EF08B1" w:rsidRPr="00AE1793">
        <w:rPr>
          <w:color w:val="000000"/>
          <w:sz w:val="26"/>
          <w:szCs w:val="26"/>
        </w:rPr>
        <w:t xml:space="preserve">"Развитие жилищно-коммунального хозяйства муниципального района "Корткеросский" на период до 2021 года" </w:t>
      </w:r>
      <w:r w:rsidRPr="00AE1793">
        <w:rPr>
          <w:color w:val="000000"/>
          <w:sz w:val="26"/>
          <w:szCs w:val="26"/>
        </w:rPr>
        <w:t xml:space="preserve"> -</w:t>
      </w:r>
      <w:r w:rsidR="00EF08B1" w:rsidRPr="00AE1793">
        <w:rPr>
          <w:color w:val="000000"/>
          <w:sz w:val="26"/>
          <w:szCs w:val="26"/>
        </w:rPr>
        <w:t xml:space="preserve"> 10,1</w:t>
      </w:r>
      <w:r w:rsidRPr="00AE1793">
        <w:rPr>
          <w:color w:val="000000"/>
          <w:sz w:val="26"/>
          <w:szCs w:val="26"/>
        </w:rPr>
        <w:t xml:space="preserve"> </w:t>
      </w:r>
      <w:r w:rsidR="00EF08B1" w:rsidRPr="00AE1793">
        <w:rPr>
          <w:color w:val="000000"/>
          <w:sz w:val="26"/>
          <w:szCs w:val="26"/>
        </w:rPr>
        <w:t xml:space="preserve">процентов. </w:t>
      </w:r>
    </w:p>
    <w:p w:rsidR="00AA3199" w:rsidRPr="004D213C" w:rsidRDefault="00AA3199" w:rsidP="00414337">
      <w:pPr>
        <w:shd w:val="clear" w:color="auto" w:fill="FFFFFF"/>
        <w:tabs>
          <w:tab w:val="left" w:pos="0"/>
        </w:tabs>
        <w:jc w:val="right"/>
        <w:rPr>
          <w:color w:val="FF0000"/>
          <w:sz w:val="26"/>
          <w:szCs w:val="26"/>
        </w:rPr>
      </w:pPr>
    </w:p>
    <w:p w:rsidR="009957AD" w:rsidRPr="009957AD" w:rsidRDefault="00671436" w:rsidP="00671436">
      <w:pPr>
        <w:pStyle w:val="ac"/>
        <w:ind w:firstLine="567"/>
        <w:jc w:val="both"/>
        <w:rPr>
          <w:b/>
          <w:bCs/>
          <w:sz w:val="26"/>
          <w:szCs w:val="26"/>
        </w:rPr>
      </w:pPr>
      <w:r w:rsidRPr="009957AD">
        <w:rPr>
          <w:bCs/>
          <w:sz w:val="26"/>
          <w:szCs w:val="26"/>
        </w:rPr>
        <w:t xml:space="preserve">По муниципальной программе </w:t>
      </w:r>
      <w:r w:rsidRPr="009957AD">
        <w:rPr>
          <w:b/>
          <w:bCs/>
          <w:sz w:val="26"/>
          <w:szCs w:val="26"/>
        </w:rPr>
        <w:t xml:space="preserve">«Обеспечение безопасности жизнедеятельности населения» </w:t>
      </w:r>
      <w:r w:rsidR="009957AD" w:rsidRPr="009957AD">
        <w:rPr>
          <w:b/>
          <w:bCs/>
          <w:sz w:val="26"/>
          <w:szCs w:val="26"/>
        </w:rPr>
        <w:t>средства в бюджете в размере 2 870,0 тыс. руб. предусмотрены в разрезе двух подпрограмм:</w:t>
      </w:r>
    </w:p>
    <w:p w:rsidR="009957AD" w:rsidRPr="009957AD" w:rsidRDefault="009957AD" w:rsidP="00671436">
      <w:pPr>
        <w:pStyle w:val="ac"/>
        <w:ind w:firstLine="567"/>
        <w:jc w:val="both"/>
        <w:rPr>
          <w:bCs/>
          <w:sz w:val="26"/>
          <w:szCs w:val="26"/>
        </w:rPr>
      </w:pPr>
      <w:proofErr w:type="gramStart"/>
      <w:r w:rsidRPr="009957AD">
        <w:rPr>
          <w:b/>
          <w:bCs/>
          <w:sz w:val="26"/>
          <w:szCs w:val="26"/>
        </w:rPr>
        <w:t>-</w:t>
      </w:r>
      <w:r w:rsidR="00671436" w:rsidRPr="009957AD">
        <w:rPr>
          <w:bCs/>
          <w:sz w:val="26"/>
          <w:szCs w:val="26"/>
        </w:rPr>
        <w:t xml:space="preserve"> </w:t>
      </w:r>
      <w:r w:rsidR="00225A0B" w:rsidRPr="009957AD">
        <w:rPr>
          <w:bCs/>
          <w:sz w:val="26"/>
          <w:szCs w:val="26"/>
        </w:rPr>
        <w:t xml:space="preserve">средства в размере </w:t>
      </w:r>
      <w:r w:rsidR="00BD178B" w:rsidRPr="009957AD">
        <w:rPr>
          <w:bCs/>
          <w:sz w:val="26"/>
          <w:szCs w:val="26"/>
        </w:rPr>
        <w:t>2 800,00</w:t>
      </w:r>
      <w:r w:rsidR="00225A0B" w:rsidRPr="009957AD">
        <w:rPr>
          <w:bCs/>
          <w:sz w:val="26"/>
          <w:szCs w:val="26"/>
        </w:rPr>
        <w:t xml:space="preserve"> тыс. руб. предусмотрены на подпрограмму </w:t>
      </w:r>
      <w:r w:rsidR="00671436" w:rsidRPr="009957AD">
        <w:rPr>
          <w:bCs/>
          <w:sz w:val="26"/>
          <w:szCs w:val="26"/>
        </w:rPr>
        <w:t>"Укрепление правопорядка и общественной безоп</w:t>
      </w:r>
      <w:r w:rsidRPr="009957AD">
        <w:rPr>
          <w:bCs/>
          <w:sz w:val="26"/>
          <w:szCs w:val="26"/>
        </w:rPr>
        <w:t xml:space="preserve">асности в МО МР "Корткеросский", в том числе на мероприятия по созданию необходимых условий, обеспечивающих общественную безопасность граждан от преступных и иных посягательств в сумме 2 750,0 тыс. руб. и </w:t>
      </w:r>
      <w:r w:rsidR="00671436" w:rsidRPr="009957AD">
        <w:rPr>
          <w:bCs/>
          <w:sz w:val="26"/>
          <w:szCs w:val="26"/>
        </w:rPr>
        <w:t>на</w:t>
      </w:r>
      <w:r w:rsidR="00225A0B" w:rsidRPr="009957AD">
        <w:rPr>
          <w:bCs/>
          <w:sz w:val="26"/>
          <w:szCs w:val="26"/>
        </w:rPr>
        <w:t xml:space="preserve"> реализацию комплексных мероприятий по стимулированию участия населения в деятельности общественных организаций правоохранительной направленности в форме</w:t>
      </w:r>
      <w:proofErr w:type="gramEnd"/>
      <w:r w:rsidR="00225A0B" w:rsidRPr="009957AD">
        <w:rPr>
          <w:bCs/>
          <w:sz w:val="26"/>
          <w:szCs w:val="26"/>
        </w:rPr>
        <w:t xml:space="preserve"> добровольных народных дружин</w:t>
      </w:r>
      <w:r w:rsidRPr="009957AD">
        <w:rPr>
          <w:bCs/>
          <w:sz w:val="26"/>
          <w:szCs w:val="26"/>
        </w:rPr>
        <w:t xml:space="preserve"> в сумме 50,0 тыс. рублей</w:t>
      </w:r>
      <w:r w:rsidR="00225A0B" w:rsidRPr="009957AD">
        <w:rPr>
          <w:bCs/>
          <w:sz w:val="26"/>
          <w:szCs w:val="26"/>
        </w:rPr>
        <w:t>. По состоянию на 01 июля 201</w:t>
      </w:r>
      <w:r w:rsidRPr="009957AD">
        <w:rPr>
          <w:bCs/>
          <w:sz w:val="26"/>
          <w:szCs w:val="26"/>
        </w:rPr>
        <w:t>9</w:t>
      </w:r>
      <w:r w:rsidR="00225A0B" w:rsidRPr="009957AD">
        <w:rPr>
          <w:bCs/>
          <w:sz w:val="26"/>
          <w:szCs w:val="26"/>
        </w:rPr>
        <w:t xml:space="preserve"> года средства </w:t>
      </w:r>
      <w:r w:rsidRPr="009957AD">
        <w:rPr>
          <w:bCs/>
          <w:sz w:val="26"/>
          <w:szCs w:val="26"/>
        </w:rPr>
        <w:t>по данной подпрограмме освоены на 2 662,8 тыс. руб. или 95,8 %;</w:t>
      </w:r>
    </w:p>
    <w:p w:rsidR="00225A0B" w:rsidRDefault="009957AD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9957AD">
        <w:rPr>
          <w:bCs/>
          <w:sz w:val="26"/>
          <w:szCs w:val="26"/>
        </w:rPr>
        <w:t>-</w:t>
      </w:r>
      <w:r w:rsidR="00225A0B" w:rsidRPr="009957AD">
        <w:rPr>
          <w:bCs/>
          <w:sz w:val="26"/>
          <w:szCs w:val="26"/>
        </w:rPr>
        <w:t xml:space="preserve"> </w:t>
      </w:r>
      <w:r w:rsidRPr="009957AD">
        <w:rPr>
          <w:bCs/>
          <w:sz w:val="26"/>
          <w:szCs w:val="26"/>
        </w:rPr>
        <w:t>средства в размере 50,0 тыс. руб. предусмотрены на подпрограмму "Защита населения от чрезвычайных ситуаций на территории МО МР "Корткеросский", средства не освоены.</w:t>
      </w:r>
    </w:p>
    <w:p w:rsidR="00917316" w:rsidRPr="002B7D94" w:rsidRDefault="00917316" w:rsidP="00671436">
      <w:pPr>
        <w:pStyle w:val="ac"/>
        <w:ind w:firstLine="567"/>
        <w:jc w:val="both"/>
        <w:rPr>
          <w:bCs/>
          <w:sz w:val="26"/>
          <w:szCs w:val="26"/>
        </w:rPr>
      </w:pPr>
    </w:p>
    <w:p w:rsidR="00584A5D" w:rsidRPr="002B7D94" w:rsidRDefault="000C5534" w:rsidP="00584A5D">
      <w:pPr>
        <w:shd w:val="clear" w:color="auto" w:fill="FFFFFF"/>
        <w:tabs>
          <w:tab w:val="left" w:pos="0"/>
        </w:tabs>
        <w:jc w:val="both"/>
        <w:rPr>
          <w:bCs/>
          <w:iCs/>
          <w:sz w:val="26"/>
          <w:szCs w:val="26"/>
        </w:rPr>
      </w:pPr>
      <w:r w:rsidRPr="002B7D94">
        <w:rPr>
          <w:sz w:val="26"/>
          <w:szCs w:val="26"/>
        </w:rPr>
        <w:t xml:space="preserve">  </w:t>
      </w:r>
      <w:r w:rsidR="00584A5D" w:rsidRPr="002B7D94">
        <w:rPr>
          <w:sz w:val="26"/>
          <w:szCs w:val="26"/>
        </w:rPr>
        <w:t xml:space="preserve">      </w:t>
      </w:r>
      <w:r w:rsidR="00584A5D" w:rsidRPr="002B7D94">
        <w:rPr>
          <w:bCs/>
          <w:iCs/>
          <w:sz w:val="26"/>
          <w:szCs w:val="26"/>
        </w:rPr>
        <w:t xml:space="preserve">По муниципальной программе </w:t>
      </w:r>
      <w:r w:rsidR="00584A5D" w:rsidRPr="002B7D94">
        <w:rPr>
          <w:b/>
          <w:bCs/>
          <w:iCs/>
          <w:sz w:val="26"/>
          <w:szCs w:val="26"/>
        </w:rPr>
        <w:t>"Развитие экономики"</w:t>
      </w:r>
      <w:r w:rsidR="00584A5D" w:rsidRPr="002B7D94">
        <w:rPr>
          <w:bCs/>
          <w:iCs/>
          <w:sz w:val="26"/>
          <w:szCs w:val="26"/>
        </w:rPr>
        <w:t xml:space="preserve">  процент исполнения составил </w:t>
      </w:r>
      <w:r w:rsidR="00A60353" w:rsidRPr="002B7D94">
        <w:rPr>
          <w:bCs/>
          <w:iCs/>
          <w:sz w:val="26"/>
          <w:szCs w:val="26"/>
        </w:rPr>
        <w:t>17,0</w:t>
      </w:r>
      <w:r w:rsidR="00186967" w:rsidRPr="002B7D94">
        <w:rPr>
          <w:bCs/>
          <w:iCs/>
          <w:sz w:val="26"/>
          <w:szCs w:val="26"/>
        </w:rPr>
        <w:t xml:space="preserve"> процентов.</w:t>
      </w:r>
      <w:r w:rsidR="00186967" w:rsidRPr="002B7D94">
        <w:rPr>
          <w:b/>
          <w:bCs/>
          <w:i/>
          <w:iCs/>
          <w:sz w:val="26"/>
          <w:szCs w:val="26"/>
        </w:rPr>
        <w:t xml:space="preserve"> </w:t>
      </w:r>
      <w:r w:rsidR="00584A5D" w:rsidRPr="002B7D94">
        <w:rPr>
          <w:bCs/>
          <w:iCs/>
          <w:sz w:val="26"/>
          <w:szCs w:val="26"/>
        </w:rPr>
        <w:t xml:space="preserve">  </w:t>
      </w:r>
      <w:r w:rsidR="00584A5D" w:rsidRPr="002B7D94">
        <w:rPr>
          <w:bCs/>
          <w:sz w:val="26"/>
          <w:szCs w:val="26"/>
        </w:rPr>
        <w:t>Объем средств, который предстоит освоить по данной программе в 201</w:t>
      </w:r>
      <w:r w:rsidR="00A60353" w:rsidRPr="002B7D94">
        <w:rPr>
          <w:bCs/>
          <w:sz w:val="26"/>
          <w:szCs w:val="26"/>
        </w:rPr>
        <w:t>9</w:t>
      </w:r>
      <w:r w:rsidR="00584A5D" w:rsidRPr="002B7D94">
        <w:rPr>
          <w:bCs/>
          <w:sz w:val="26"/>
          <w:szCs w:val="26"/>
        </w:rPr>
        <w:t xml:space="preserve"> году, составляет</w:t>
      </w:r>
      <w:r w:rsidR="00A60353" w:rsidRPr="002B7D94">
        <w:rPr>
          <w:bCs/>
          <w:sz w:val="26"/>
          <w:szCs w:val="26"/>
        </w:rPr>
        <w:t xml:space="preserve"> 7 064,31</w:t>
      </w:r>
      <w:r w:rsidR="00135415" w:rsidRPr="002B7D94">
        <w:rPr>
          <w:bCs/>
          <w:sz w:val="26"/>
          <w:szCs w:val="26"/>
        </w:rPr>
        <w:t xml:space="preserve"> тыс.</w:t>
      </w:r>
      <w:r w:rsidR="00186967" w:rsidRPr="002B7D94">
        <w:rPr>
          <w:bCs/>
          <w:sz w:val="26"/>
          <w:szCs w:val="26"/>
        </w:rPr>
        <w:t xml:space="preserve"> </w:t>
      </w:r>
      <w:r w:rsidR="00584A5D" w:rsidRPr="002B7D94">
        <w:rPr>
          <w:bCs/>
          <w:iCs/>
          <w:sz w:val="26"/>
          <w:szCs w:val="26"/>
        </w:rPr>
        <w:t>руб</w:t>
      </w:r>
      <w:r w:rsidR="00135415" w:rsidRPr="002B7D94">
        <w:rPr>
          <w:bCs/>
          <w:iCs/>
          <w:sz w:val="26"/>
          <w:szCs w:val="26"/>
        </w:rPr>
        <w:t>лей</w:t>
      </w:r>
      <w:r w:rsidR="00584A5D" w:rsidRPr="002B7D94">
        <w:rPr>
          <w:bCs/>
          <w:iCs/>
          <w:sz w:val="26"/>
          <w:szCs w:val="26"/>
        </w:rPr>
        <w:t xml:space="preserve">. Кассовые расходы </w:t>
      </w:r>
      <w:r w:rsidR="00135415" w:rsidRPr="002B7D94">
        <w:rPr>
          <w:bCs/>
          <w:iCs/>
          <w:sz w:val="26"/>
          <w:szCs w:val="26"/>
        </w:rPr>
        <w:t xml:space="preserve">за 1 полугодие </w:t>
      </w:r>
      <w:r w:rsidR="00584A5D" w:rsidRPr="002B7D94">
        <w:rPr>
          <w:bCs/>
          <w:iCs/>
          <w:sz w:val="26"/>
          <w:szCs w:val="26"/>
        </w:rPr>
        <w:t>составили</w:t>
      </w:r>
      <w:r w:rsidR="00135415" w:rsidRPr="002B7D94">
        <w:rPr>
          <w:bCs/>
          <w:iCs/>
          <w:sz w:val="26"/>
          <w:szCs w:val="26"/>
        </w:rPr>
        <w:t xml:space="preserve"> </w:t>
      </w:r>
      <w:r w:rsidR="00A60353" w:rsidRPr="002B7D94">
        <w:rPr>
          <w:bCs/>
          <w:iCs/>
          <w:sz w:val="26"/>
          <w:szCs w:val="26"/>
        </w:rPr>
        <w:t>1 200</w:t>
      </w:r>
      <w:r w:rsidR="00135415" w:rsidRPr="002B7D94">
        <w:rPr>
          <w:bCs/>
          <w:iCs/>
          <w:sz w:val="26"/>
          <w:szCs w:val="26"/>
        </w:rPr>
        <w:t xml:space="preserve"> тыс. рублей.</w:t>
      </w:r>
    </w:p>
    <w:p w:rsidR="00982586" w:rsidRPr="002B7D94" w:rsidRDefault="00584A5D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2B7D94">
        <w:rPr>
          <w:bCs/>
          <w:iCs/>
          <w:sz w:val="26"/>
          <w:szCs w:val="26"/>
        </w:rPr>
        <w:t xml:space="preserve">В рамках данной программы предусмотрено освоение </w:t>
      </w:r>
      <w:r w:rsidR="00982586" w:rsidRPr="002B7D94">
        <w:rPr>
          <w:bCs/>
          <w:iCs/>
          <w:sz w:val="26"/>
          <w:szCs w:val="26"/>
        </w:rPr>
        <w:t>3-х</w:t>
      </w:r>
      <w:r w:rsidRPr="002B7D94">
        <w:rPr>
          <w:bCs/>
          <w:iCs/>
          <w:sz w:val="26"/>
          <w:szCs w:val="26"/>
        </w:rPr>
        <w:t xml:space="preserve"> подпрограмм: </w:t>
      </w:r>
      <w:r w:rsidR="00135415" w:rsidRPr="002B7D94">
        <w:rPr>
          <w:bCs/>
          <w:i/>
          <w:iCs/>
          <w:sz w:val="26"/>
          <w:szCs w:val="26"/>
        </w:rPr>
        <w:t>"Малое и среднее предпринимательство в муниципальном районе "Корткеросский"</w:t>
      </w:r>
      <w:r w:rsidRPr="002B7D94">
        <w:rPr>
          <w:bCs/>
          <w:i/>
          <w:iCs/>
          <w:sz w:val="26"/>
          <w:szCs w:val="26"/>
        </w:rPr>
        <w:t xml:space="preserve">, </w:t>
      </w:r>
      <w:r w:rsidR="00135415" w:rsidRPr="002B7D94">
        <w:rPr>
          <w:bCs/>
          <w:i/>
          <w:iCs/>
          <w:sz w:val="26"/>
          <w:szCs w:val="26"/>
        </w:rPr>
        <w:t>"Въездной и внутренний туризм в муниципальном районе "Корткеросский (2014-202</w:t>
      </w:r>
      <w:r w:rsidR="002A2460" w:rsidRPr="002B7D94">
        <w:rPr>
          <w:bCs/>
          <w:i/>
          <w:iCs/>
          <w:sz w:val="26"/>
          <w:szCs w:val="26"/>
        </w:rPr>
        <w:t>1</w:t>
      </w:r>
      <w:r w:rsidR="00135415" w:rsidRPr="002B7D94">
        <w:rPr>
          <w:bCs/>
          <w:i/>
          <w:iCs/>
          <w:sz w:val="26"/>
          <w:szCs w:val="26"/>
        </w:rPr>
        <w:t>годы)</w:t>
      </w:r>
      <w:r w:rsidR="002716DB" w:rsidRPr="002B7D94">
        <w:rPr>
          <w:bCs/>
          <w:i/>
          <w:iCs/>
          <w:sz w:val="26"/>
          <w:szCs w:val="26"/>
        </w:rPr>
        <w:t>»</w:t>
      </w:r>
      <w:r w:rsidRPr="002B7D94">
        <w:rPr>
          <w:bCs/>
          <w:i/>
          <w:iCs/>
          <w:sz w:val="26"/>
          <w:szCs w:val="26"/>
        </w:rPr>
        <w:t>,</w:t>
      </w:r>
      <w:r w:rsidR="002716DB" w:rsidRPr="002B7D94">
        <w:rPr>
          <w:bCs/>
          <w:i/>
          <w:iCs/>
          <w:sz w:val="26"/>
          <w:szCs w:val="26"/>
        </w:rPr>
        <w:t xml:space="preserve"> </w:t>
      </w:r>
      <w:r w:rsidR="00135415" w:rsidRPr="002B7D94">
        <w:rPr>
          <w:bCs/>
          <w:i/>
          <w:iCs/>
          <w:sz w:val="26"/>
          <w:szCs w:val="26"/>
        </w:rPr>
        <w:t>"Развитие сельского хозяйства и регулирования рынков сельскохозяйственной продукции, сырья и продовольствия на период до 202</w:t>
      </w:r>
      <w:r w:rsidR="002A2460" w:rsidRPr="002B7D94">
        <w:rPr>
          <w:bCs/>
          <w:i/>
          <w:iCs/>
          <w:sz w:val="26"/>
          <w:szCs w:val="26"/>
        </w:rPr>
        <w:t>1</w:t>
      </w:r>
      <w:r w:rsidR="00135415" w:rsidRPr="002B7D94">
        <w:rPr>
          <w:bCs/>
          <w:i/>
          <w:iCs/>
          <w:sz w:val="26"/>
          <w:szCs w:val="26"/>
        </w:rPr>
        <w:t xml:space="preserve"> года"</w:t>
      </w:r>
      <w:r w:rsidRPr="002B7D94">
        <w:rPr>
          <w:bCs/>
          <w:i/>
          <w:iCs/>
          <w:sz w:val="26"/>
          <w:szCs w:val="26"/>
        </w:rPr>
        <w:t>.</w:t>
      </w:r>
      <w:r w:rsidRPr="002B7D94">
        <w:rPr>
          <w:bCs/>
          <w:iCs/>
          <w:sz w:val="26"/>
          <w:szCs w:val="26"/>
        </w:rPr>
        <w:t xml:space="preserve"> </w:t>
      </w:r>
      <w:r w:rsidR="00982586" w:rsidRPr="002B7D94">
        <w:rPr>
          <w:bCs/>
          <w:iCs/>
          <w:sz w:val="26"/>
          <w:szCs w:val="26"/>
        </w:rPr>
        <w:t xml:space="preserve"> Низкое исполнение бюджета по программе обусловлено не освоением  бюджетных средств  по подпрограмм</w:t>
      </w:r>
      <w:r w:rsidR="002A2460" w:rsidRPr="002B7D94">
        <w:rPr>
          <w:bCs/>
          <w:iCs/>
          <w:sz w:val="26"/>
          <w:szCs w:val="26"/>
        </w:rPr>
        <w:t>ам</w:t>
      </w:r>
      <w:r w:rsidR="00982586" w:rsidRPr="002B7D94">
        <w:rPr>
          <w:bCs/>
          <w:iCs/>
          <w:sz w:val="26"/>
          <w:szCs w:val="26"/>
        </w:rPr>
        <w:t xml:space="preserve">  "Малое и среднее предпринимательство в муниципальном районе "Корткеросский"  и </w:t>
      </w:r>
      <w:r w:rsidR="002716DB" w:rsidRPr="002B7D94">
        <w:rPr>
          <w:bCs/>
          <w:iCs/>
          <w:sz w:val="26"/>
          <w:szCs w:val="26"/>
        </w:rPr>
        <w:t>"Въездной и внутренний туризм в муниципальном районе "Корткеросский (2014-202</w:t>
      </w:r>
      <w:r w:rsidR="002A2460" w:rsidRPr="002B7D94">
        <w:rPr>
          <w:bCs/>
          <w:iCs/>
          <w:sz w:val="26"/>
          <w:szCs w:val="26"/>
        </w:rPr>
        <w:t>1</w:t>
      </w:r>
      <w:r w:rsidR="002716DB" w:rsidRPr="002B7D94">
        <w:rPr>
          <w:bCs/>
          <w:iCs/>
          <w:sz w:val="26"/>
          <w:szCs w:val="26"/>
        </w:rPr>
        <w:t xml:space="preserve"> годы)</w:t>
      </w:r>
      <w:r w:rsidR="008821EA" w:rsidRPr="002B7D94">
        <w:rPr>
          <w:bCs/>
          <w:iCs/>
          <w:sz w:val="26"/>
          <w:szCs w:val="26"/>
        </w:rPr>
        <w:t>".</w:t>
      </w:r>
      <w:r w:rsidR="00982586" w:rsidRPr="002B7D94">
        <w:rPr>
          <w:bCs/>
          <w:iCs/>
          <w:sz w:val="26"/>
          <w:szCs w:val="26"/>
        </w:rPr>
        <w:t xml:space="preserve"> </w:t>
      </w:r>
    </w:p>
    <w:p w:rsidR="00982586" w:rsidRPr="002B7D94" w:rsidRDefault="00982586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2B7D94">
        <w:rPr>
          <w:bCs/>
          <w:iCs/>
          <w:sz w:val="26"/>
          <w:szCs w:val="26"/>
        </w:rPr>
        <w:t>П</w:t>
      </w:r>
      <w:r w:rsidR="00135415" w:rsidRPr="002B7D94">
        <w:rPr>
          <w:bCs/>
          <w:iCs/>
          <w:sz w:val="26"/>
          <w:szCs w:val="26"/>
        </w:rPr>
        <w:t xml:space="preserve">о подпрограмме </w:t>
      </w:r>
      <w:r w:rsidR="00135415" w:rsidRPr="002B7D94">
        <w:rPr>
          <w:bCs/>
          <w:i/>
          <w:iCs/>
          <w:sz w:val="26"/>
          <w:szCs w:val="26"/>
        </w:rPr>
        <w:t>"Малое и среднее предпринимательство в муниципальном районе "Корткеросский"</w:t>
      </w:r>
      <w:r w:rsidRPr="002B7D94">
        <w:rPr>
          <w:bCs/>
          <w:iCs/>
          <w:sz w:val="26"/>
          <w:szCs w:val="26"/>
        </w:rPr>
        <w:t xml:space="preserve"> в 201</w:t>
      </w:r>
      <w:r w:rsidR="002A2460" w:rsidRPr="002B7D94">
        <w:rPr>
          <w:bCs/>
          <w:iCs/>
          <w:sz w:val="26"/>
          <w:szCs w:val="26"/>
        </w:rPr>
        <w:t>9</w:t>
      </w:r>
      <w:r w:rsidRPr="002B7D94">
        <w:rPr>
          <w:bCs/>
          <w:iCs/>
          <w:sz w:val="26"/>
          <w:szCs w:val="26"/>
        </w:rPr>
        <w:t xml:space="preserve"> году средства предусмотрены на исполнение мероприятий по финансовой и имущественной поддержке субъектов малого предпринимательства в сумме </w:t>
      </w:r>
      <w:r w:rsidR="002A2460" w:rsidRPr="002B7D94">
        <w:rPr>
          <w:bCs/>
          <w:iCs/>
          <w:sz w:val="26"/>
          <w:szCs w:val="26"/>
        </w:rPr>
        <w:t>3 374,31 тыс. рублей</w:t>
      </w:r>
      <w:r w:rsidRPr="002B7D94">
        <w:rPr>
          <w:bCs/>
          <w:iCs/>
          <w:sz w:val="26"/>
          <w:szCs w:val="26"/>
        </w:rPr>
        <w:t>. Фактически за 1 полугодие 201</w:t>
      </w:r>
      <w:r w:rsidR="002A2460" w:rsidRPr="002B7D94">
        <w:rPr>
          <w:bCs/>
          <w:iCs/>
          <w:sz w:val="26"/>
          <w:szCs w:val="26"/>
        </w:rPr>
        <w:t>9</w:t>
      </w:r>
      <w:r w:rsidRPr="002B7D94">
        <w:rPr>
          <w:bCs/>
          <w:iCs/>
          <w:sz w:val="26"/>
          <w:szCs w:val="26"/>
        </w:rPr>
        <w:t xml:space="preserve"> года кассовые расходы по подпрограмме составили 0 рублей. </w:t>
      </w:r>
    </w:p>
    <w:p w:rsidR="002B7D94" w:rsidRPr="002B7D94" w:rsidRDefault="002B7D94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2B7D94">
        <w:rPr>
          <w:bCs/>
          <w:iCs/>
          <w:sz w:val="26"/>
          <w:szCs w:val="26"/>
        </w:rPr>
        <w:t>Подпрограммой "Въездной и внутренний туризм в муниципальном районе «Корткеросский» предусмотрено освоение бюджетных сре</w:t>
      </w:r>
      <w:proofErr w:type="gramStart"/>
      <w:r w:rsidRPr="002B7D94">
        <w:rPr>
          <w:bCs/>
          <w:iCs/>
          <w:sz w:val="26"/>
          <w:szCs w:val="26"/>
        </w:rPr>
        <w:t>дств в с</w:t>
      </w:r>
      <w:proofErr w:type="gramEnd"/>
      <w:r w:rsidRPr="002B7D94">
        <w:rPr>
          <w:bCs/>
          <w:iCs/>
          <w:sz w:val="26"/>
          <w:szCs w:val="26"/>
        </w:rPr>
        <w:t xml:space="preserve">умме 240,0 тыс. руб., в  1 полугодии 2019 года средства не осваивались.  </w:t>
      </w:r>
      <w:proofErr w:type="gramStart"/>
      <w:r w:rsidRPr="002B7D94">
        <w:rPr>
          <w:bCs/>
          <w:iCs/>
          <w:sz w:val="26"/>
          <w:szCs w:val="26"/>
        </w:rPr>
        <w:t xml:space="preserve">Данной программой средства предусмотрены на реализацию мероприятий по подготовке туристических кадров, развитие спортивно-познавательного туризма в сумме 60,0 тыс. руб., развитие и укрепление материально-технической базы туризма в сумме 110,0 тыс. руб., подготовке и продвижению турпродукта на рынке туристических </w:t>
      </w:r>
      <w:r w:rsidRPr="002B7D94">
        <w:rPr>
          <w:bCs/>
          <w:iCs/>
          <w:sz w:val="26"/>
          <w:szCs w:val="26"/>
        </w:rPr>
        <w:lastRenderedPageBreak/>
        <w:t xml:space="preserve">услуг, информационно-методическое обеспечение субъектов туристической отрасли в сумме 25,0тыс. руб. и подготовке туристических кадров, развитие спортивно-познавательного туризма в сумме 45,0 тыс. рублей. </w:t>
      </w:r>
      <w:proofErr w:type="gramEnd"/>
    </w:p>
    <w:p w:rsidR="00720ECB" w:rsidRPr="00EB0CE9" w:rsidRDefault="00982586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EB0CE9">
        <w:rPr>
          <w:bCs/>
          <w:iCs/>
          <w:sz w:val="26"/>
          <w:szCs w:val="26"/>
        </w:rPr>
        <w:t xml:space="preserve">Подпрограмма </w:t>
      </w:r>
      <w:r w:rsidR="008821EA" w:rsidRPr="00EB0CE9">
        <w:rPr>
          <w:bCs/>
          <w:i/>
          <w:iCs/>
          <w:sz w:val="26"/>
          <w:szCs w:val="26"/>
        </w:rPr>
        <w:t>"Развитие сельского хозяйства и регулирования рынков сельскохозяйственной продукции, сырья и продовольствия на период до 202</w:t>
      </w:r>
      <w:r w:rsidR="002B7D94" w:rsidRPr="00EB0CE9">
        <w:rPr>
          <w:bCs/>
          <w:i/>
          <w:iCs/>
          <w:sz w:val="26"/>
          <w:szCs w:val="26"/>
        </w:rPr>
        <w:t>1</w:t>
      </w:r>
      <w:r w:rsidR="008821EA" w:rsidRPr="00EB0CE9">
        <w:rPr>
          <w:bCs/>
          <w:i/>
          <w:iCs/>
          <w:sz w:val="26"/>
          <w:szCs w:val="26"/>
        </w:rPr>
        <w:t xml:space="preserve"> года"</w:t>
      </w:r>
      <w:r w:rsidR="008821EA" w:rsidRPr="00EB0CE9">
        <w:rPr>
          <w:bCs/>
          <w:iCs/>
          <w:sz w:val="26"/>
          <w:szCs w:val="26"/>
        </w:rPr>
        <w:t xml:space="preserve"> предусма</w:t>
      </w:r>
      <w:r w:rsidR="002716DB" w:rsidRPr="00EB0CE9">
        <w:rPr>
          <w:bCs/>
          <w:iCs/>
          <w:sz w:val="26"/>
          <w:szCs w:val="26"/>
        </w:rPr>
        <w:t>тривает в бюджете района на 201</w:t>
      </w:r>
      <w:r w:rsidR="002B7D94" w:rsidRPr="00EB0CE9">
        <w:rPr>
          <w:bCs/>
          <w:iCs/>
          <w:sz w:val="26"/>
          <w:szCs w:val="26"/>
        </w:rPr>
        <w:t>9</w:t>
      </w:r>
      <w:r w:rsidR="008821EA" w:rsidRPr="00EB0CE9">
        <w:rPr>
          <w:bCs/>
          <w:iCs/>
          <w:sz w:val="26"/>
          <w:szCs w:val="26"/>
        </w:rPr>
        <w:t xml:space="preserve"> год </w:t>
      </w:r>
      <w:r w:rsidR="002B7D94" w:rsidRPr="00EB0CE9">
        <w:rPr>
          <w:bCs/>
          <w:iCs/>
          <w:sz w:val="26"/>
          <w:szCs w:val="26"/>
        </w:rPr>
        <w:t>3 450,0</w:t>
      </w:r>
      <w:r w:rsidR="008821EA" w:rsidRPr="00EB0CE9">
        <w:rPr>
          <w:bCs/>
          <w:iCs/>
          <w:sz w:val="26"/>
          <w:szCs w:val="26"/>
        </w:rPr>
        <w:t xml:space="preserve">  тыс. руб., кассовое исполнение состоялось в сумме </w:t>
      </w:r>
      <w:r w:rsidR="002B7D94" w:rsidRPr="00EB0CE9">
        <w:rPr>
          <w:bCs/>
          <w:iCs/>
          <w:sz w:val="26"/>
          <w:szCs w:val="26"/>
        </w:rPr>
        <w:t>1 200,0</w:t>
      </w:r>
      <w:r w:rsidR="008821EA" w:rsidRPr="00EB0CE9">
        <w:rPr>
          <w:bCs/>
          <w:iCs/>
          <w:sz w:val="26"/>
          <w:szCs w:val="26"/>
        </w:rPr>
        <w:t xml:space="preserve"> тыс. руб.</w:t>
      </w:r>
      <w:r w:rsidR="006704F7" w:rsidRPr="00EB0CE9">
        <w:rPr>
          <w:bCs/>
          <w:iCs/>
          <w:sz w:val="26"/>
          <w:szCs w:val="26"/>
        </w:rPr>
        <w:t xml:space="preserve"> или </w:t>
      </w:r>
      <w:r w:rsidR="002B7D94" w:rsidRPr="00EB0CE9">
        <w:rPr>
          <w:bCs/>
          <w:iCs/>
          <w:sz w:val="26"/>
          <w:szCs w:val="26"/>
        </w:rPr>
        <w:t>34,8</w:t>
      </w:r>
      <w:r w:rsidR="006704F7" w:rsidRPr="00EB0CE9">
        <w:rPr>
          <w:bCs/>
          <w:iCs/>
          <w:sz w:val="26"/>
          <w:szCs w:val="26"/>
        </w:rPr>
        <w:t xml:space="preserve"> процентов.</w:t>
      </w:r>
      <w:r w:rsidR="008821EA" w:rsidRPr="00EB0CE9">
        <w:rPr>
          <w:bCs/>
          <w:iCs/>
          <w:sz w:val="26"/>
          <w:szCs w:val="26"/>
        </w:rPr>
        <w:t xml:space="preserve"> </w:t>
      </w:r>
      <w:r w:rsidR="00186967" w:rsidRPr="00EB0CE9">
        <w:rPr>
          <w:bCs/>
          <w:iCs/>
          <w:sz w:val="26"/>
          <w:szCs w:val="26"/>
        </w:rPr>
        <w:t>Подп</w:t>
      </w:r>
      <w:r w:rsidR="008821EA" w:rsidRPr="00EB0CE9">
        <w:rPr>
          <w:bCs/>
          <w:iCs/>
          <w:sz w:val="26"/>
          <w:szCs w:val="26"/>
        </w:rPr>
        <w:t xml:space="preserve">рограммой предусмотрены мероприятия </w:t>
      </w:r>
      <w:r w:rsidR="00F05F11" w:rsidRPr="00EB0CE9">
        <w:rPr>
          <w:bCs/>
          <w:iCs/>
          <w:sz w:val="26"/>
          <w:szCs w:val="26"/>
        </w:rPr>
        <w:t xml:space="preserve">на реализацию народных проектов в сфере </w:t>
      </w:r>
      <w:r w:rsidR="00560BCD" w:rsidRPr="00EB0CE9">
        <w:rPr>
          <w:bCs/>
          <w:iCs/>
          <w:sz w:val="26"/>
          <w:szCs w:val="26"/>
        </w:rPr>
        <w:t>агропромышленного комплекса, прошедших отбор в рамках проекта «Народный бюджет»</w:t>
      </w:r>
      <w:r w:rsidR="008821EA" w:rsidRPr="00EB0CE9">
        <w:rPr>
          <w:bCs/>
          <w:iCs/>
          <w:sz w:val="26"/>
          <w:szCs w:val="26"/>
        </w:rPr>
        <w:t xml:space="preserve"> </w:t>
      </w:r>
      <w:r w:rsidR="00F05F11" w:rsidRPr="00EB0CE9">
        <w:rPr>
          <w:bCs/>
          <w:iCs/>
          <w:sz w:val="26"/>
          <w:szCs w:val="26"/>
        </w:rPr>
        <w:t xml:space="preserve">в сумме </w:t>
      </w:r>
      <w:r w:rsidR="00EB0CE9" w:rsidRPr="00EB0CE9">
        <w:rPr>
          <w:bCs/>
          <w:iCs/>
          <w:sz w:val="26"/>
          <w:szCs w:val="26"/>
        </w:rPr>
        <w:t>1 200</w:t>
      </w:r>
      <w:r w:rsidR="00F05F11" w:rsidRPr="00EB0CE9">
        <w:rPr>
          <w:bCs/>
          <w:iCs/>
          <w:sz w:val="26"/>
          <w:szCs w:val="26"/>
        </w:rPr>
        <w:t>,</w:t>
      </w:r>
      <w:r w:rsidR="00EB0CE9" w:rsidRPr="00EB0CE9">
        <w:rPr>
          <w:bCs/>
          <w:iCs/>
          <w:sz w:val="26"/>
          <w:szCs w:val="26"/>
        </w:rPr>
        <w:t>00</w:t>
      </w:r>
      <w:r w:rsidR="00F05F11" w:rsidRPr="00EB0CE9">
        <w:rPr>
          <w:bCs/>
          <w:iCs/>
          <w:sz w:val="26"/>
          <w:szCs w:val="26"/>
        </w:rPr>
        <w:t xml:space="preserve"> тыс. руб</w:t>
      </w:r>
      <w:proofErr w:type="gramStart"/>
      <w:r w:rsidR="00F05F11" w:rsidRPr="00EB0CE9">
        <w:rPr>
          <w:bCs/>
          <w:iCs/>
          <w:sz w:val="26"/>
          <w:szCs w:val="26"/>
        </w:rPr>
        <w:t>.</w:t>
      </w:r>
      <w:r w:rsidR="00720ECB" w:rsidRPr="00EB0CE9">
        <w:rPr>
          <w:bCs/>
          <w:iCs/>
          <w:sz w:val="26"/>
          <w:szCs w:val="26"/>
        </w:rPr>
        <w:t>(</w:t>
      </w:r>
      <w:proofErr w:type="gramEnd"/>
      <w:r w:rsidR="00720ECB" w:rsidRPr="00EB0CE9">
        <w:rPr>
          <w:bCs/>
          <w:iCs/>
          <w:sz w:val="26"/>
          <w:szCs w:val="26"/>
        </w:rPr>
        <w:t xml:space="preserve">освоено </w:t>
      </w:r>
      <w:r w:rsidR="00EB0CE9" w:rsidRPr="00EB0CE9">
        <w:rPr>
          <w:bCs/>
          <w:iCs/>
          <w:sz w:val="26"/>
          <w:szCs w:val="26"/>
        </w:rPr>
        <w:t>100,0%</w:t>
      </w:r>
      <w:r w:rsidR="00720ECB" w:rsidRPr="00EB0CE9">
        <w:rPr>
          <w:bCs/>
          <w:iCs/>
          <w:sz w:val="26"/>
          <w:szCs w:val="26"/>
        </w:rPr>
        <w:t>)</w:t>
      </w:r>
      <w:r w:rsidR="00EB0CE9" w:rsidRPr="00EB0CE9">
        <w:rPr>
          <w:bCs/>
          <w:iCs/>
          <w:sz w:val="26"/>
          <w:szCs w:val="26"/>
        </w:rPr>
        <w:t xml:space="preserve"> и  финансовую поддержку крестьянско-фермерских хозяйств</w:t>
      </w:r>
      <w:r w:rsidR="00720ECB" w:rsidRPr="00EB0CE9">
        <w:rPr>
          <w:bCs/>
          <w:iCs/>
          <w:sz w:val="26"/>
          <w:szCs w:val="26"/>
        </w:rPr>
        <w:t xml:space="preserve">  </w:t>
      </w:r>
      <w:r w:rsidR="00EB0CE9" w:rsidRPr="00EB0CE9">
        <w:rPr>
          <w:bCs/>
          <w:iCs/>
          <w:sz w:val="26"/>
          <w:szCs w:val="26"/>
        </w:rPr>
        <w:t xml:space="preserve">в сумме 500,0 тыс. рублей. </w:t>
      </w:r>
      <w:r w:rsidR="00720ECB" w:rsidRPr="00EB0CE9">
        <w:rPr>
          <w:bCs/>
          <w:iCs/>
          <w:sz w:val="26"/>
          <w:szCs w:val="26"/>
        </w:rPr>
        <w:t xml:space="preserve">  </w:t>
      </w:r>
      <w:r w:rsidR="00EB0CE9" w:rsidRPr="00EB0CE9">
        <w:rPr>
          <w:bCs/>
          <w:iCs/>
          <w:sz w:val="26"/>
          <w:szCs w:val="26"/>
        </w:rPr>
        <w:t xml:space="preserve">Также в рамках данной подпрограммы предусмотрены бюджетные ассигнования в сумме 1 750,0 тыс. руб. на строительство и реконструкцию ферм. </w:t>
      </w:r>
      <w:r w:rsidR="00720ECB" w:rsidRPr="00EB0CE9">
        <w:rPr>
          <w:bCs/>
          <w:iCs/>
          <w:sz w:val="26"/>
          <w:szCs w:val="26"/>
        </w:rPr>
        <w:t xml:space="preserve">   </w:t>
      </w:r>
    </w:p>
    <w:p w:rsidR="006E3633" w:rsidRPr="0099788B" w:rsidRDefault="006E3633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</w:p>
    <w:p w:rsidR="00D00288" w:rsidRPr="0099788B" w:rsidRDefault="006E3633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99788B">
        <w:rPr>
          <w:bCs/>
          <w:iCs/>
          <w:sz w:val="26"/>
          <w:szCs w:val="26"/>
        </w:rPr>
        <w:t xml:space="preserve">Муниципальная программа </w:t>
      </w:r>
      <w:r w:rsidRPr="0099788B">
        <w:rPr>
          <w:b/>
          <w:bCs/>
          <w:iCs/>
          <w:sz w:val="26"/>
          <w:szCs w:val="26"/>
        </w:rPr>
        <w:t>"Развитие транспортной системы на период до 202</w:t>
      </w:r>
      <w:r w:rsidR="00917316" w:rsidRPr="0099788B">
        <w:rPr>
          <w:b/>
          <w:bCs/>
          <w:iCs/>
          <w:sz w:val="26"/>
          <w:szCs w:val="26"/>
        </w:rPr>
        <w:t>1</w:t>
      </w:r>
      <w:r w:rsidRPr="0099788B">
        <w:rPr>
          <w:b/>
          <w:bCs/>
          <w:iCs/>
          <w:sz w:val="26"/>
          <w:szCs w:val="26"/>
        </w:rPr>
        <w:t xml:space="preserve"> года"</w:t>
      </w:r>
      <w:r w:rsidRPr="0099788B">
        <w:rPr>
          <w:bCs/>
          <w:iCs/>
          <w:sz w:val="26"/>
          <w:szCs w:val="26"/>
        </w:rPr>
        <w:t xml:space="preserve"> </w:t>
      </w:r>
      <w:r w:rsidR="00584A5D" w:rsidRPr="0099788B">
        <w:rPr>
          <w:bCs/>
          <w:iCs/>
          <w:sz w:val="26"/>
          <w:szCs w:val="26"/>
        </w:rPr>
        <w:t xml:space="preserve">исполнена в объеме </w:t>
      </w:r>
      <w:r w:rsidR="004D1836" w:rsidRPr="0099788B">
        <w:rPr>
          <w:bCs/>
          <w:iCs/>
          <w:sz w:val="26"/>
          <w:szCs w:val="26"/>
        </w:rPr>
        <w:t>1</w:t>
      </w:r>
      <w:r w:rsidR="00917316" w:rsidRPr="0099788B">
        <w:rPr>
          <w:bCs/>
          <w:iCs/>
          <w:sz w:val="26"/>
          <w:szCs w:val="26"/>
        </w:rPr>
        <w:t>1 883,50</w:t>
      </w:r>
      <w:r w:rsidRPr="0099788B">
        <w:rPr>
          <w:bCs/>
          <w:iCs/>
          <w:sz w:val="26"/>
          <w:szCs w:val="26"/>
        </w:rPr>
        <w:t xml:space="preserve"> тыс.</w:t>
      </w:r>
      <w:r w:rsidR="00584A5D" w:rsidRPr="0099788B">
        <w:rPr>
          <w:bCs/>
          <w:iCs/>
          <w:sz w:val="26"/>
          <w:szCs w:val="26"/>
        </w:rPr>
        <w:t xml:space="preserve"> руб., или </w:t>
      </w:r>
      <w:r w:rsidR="00917316" w:rsidRPr="0099788B">
        <w:rPr>
          <w:bCs/>
          <w:iCs/>
          <w:sz w:val="26"/>
          <w:szCs w:val="26"/>
        </w:rPr>
        <w:t>39,5</w:t>
      </w:r>
      <w:r w:rsidRPr="0099788B">
        <w:rPr>
          <w:bCs/>
          <w:iCs/>
          <w:sz w:val="26"/>
          <w:szCs w:val="26"/>
        </w:rPr>
        <w:t xml:space="preserve"> процентов.</w:t>
      </w:r>
      <w:r w:rsidR="00261474" w:rsidRPr="0099788B">
        <w:rPr>
          <w:bCs/>
          <w:iCs/>
          <w:sz w:val="26"/>
          <w:szCs w:val="26"/>
        </w:rPr>
        <w:t xml:space="preserve"> </w:t>
      </w:r>
      <w:proofErr w:type="gramStart"/>
      <w:r w:rsidR="00261474" w:rsidRPr="0099788B">
        <w:rPr>
          <w:bCs/>
          <w:iCs/>
          <w:sz w:val="26"/>
          <w:szCs w:val="26"/>
        </w:rPr>
        <w:t>Средства в</w:t>
      </w:r>
      <w:r w:rsidR="00745C35" w:rsidRPr="0099788B">
        <w:rPr>
          <w:bCs/>
          <w:iCs/>
          <w:sz w:val="26"/>
          <w:szCs w:val="26"/>
        </w:rPr>
        <w:t xml:space="preserve"> </w:t>
      </w:r>
      <w:r w:rsidR="00261474" w:rsidRPr="0099788B">
        <w:rPr>
          <w:bCs/>
          <w:iCs/>
          <w:sz w:val="26"/>
          <w:szCs w:val="26"/>
        </w:rPr>
        <w:t>рамках данной программы направлены на ремонт  и содержание автомобильных дорог общего значения</w:t>
      </w:r>
      <w:r w:rsidR="004D1836" w:rsidRPr="0099788B">
        <w:rPr>
          <w:bCs/>
          <w:iCs/>
          <w:sz w:val="26"/>
          <w:szCs w:val="26"/>
        </w:rPr>
        <w:t xml:space="preserve"> в сумме </w:t>
      </w:r>
      <w:r w:rsidR="000A2AF7" w:rsidRPr="0099788B">
        <w:rPr>
          <w:bCs/>
          <w:iCs/>
          <w:sz w:val="26"/>
          <w:szCs w:val="26"/>
        </w:rPr>
        <w:t xml:space="preserve">11 523,69 </w:t>
      </w:r>
      <w:r w:rsidR="004D1836" w:rsidRPr="0099788B">
        <w:rPr>
          <w:bCs/>
          <w:iCs/>
          <w:sz w:val="26"/>
          <w:szCs w:val="26"/>
        </w:rPr>
        <w:t>тыс. руб. из предусмотренных на 201</w:t>
      </w:r>
      <w:r w:rsidR="000A2AF7" w:rsidRPr="0099788B">
        <w:rPr>
          <w:bCs/>
          <w:iCs/>
          <w:sz w:val="26"/>
          <w:szCs w:val="26"/>
        </w:rPr>
        <w:t>9</w:t>
      </w:r>
      <w:r w:rsidR="004D1836" w:rsidRPr="0099788B">
        <w:rPr>
          <w:bCs/>
          <w:iCs/>
          <w:sz w:val="26"/>
          <w:szCs w:val="26"/>
        </w:rPr>
        <w:t xml:space="preserve"> год </w:t>
      </w:r>
      <w:r w:rsidR="00D00288" w:rsidRPr="0099788B">
        <w:rPr>
          <w:bCs/>
          <w:iCs/>
          <w:sz w:val="26"/>
          <w:szCs w:val="26"/>
        </w:rPr>
        <w:t>28 515,76</w:t>
      </w:r>
      <w:r w:rsidR="004D1836" w:rsidRPr="0099788B">
        <w:rPr>
          <w:bCs/>
          <w:iCs/>
          <w:sz w:val="26"/>
          <w:szCs w:val="26"/>
        </w:rPr>
        <w:t xml:space="preserve"> тыс. руб. (освоено </w:t>
      </w:r>
      <w:r w:rsidR="00D00288" w:rsidRPr="0099788B">
        <w:rPr>
          <w:bCs/>
          <w:iCs/>
          <w:sz w:val="26"/>
          <w:szCs w:val="26"/>
        </w:rPr>
        <w:t>40,4</w:t>
      </w:r>
      <w:r w:rsidR="004D1836" w:rsidRPr="0099788B">
        <w:rPr>
          <w:bCs/>
          <w:iCs/>
          <w:sz w:val="26"/>
          <w:szCs w:val="26"/>
        </w:rPr>
        <w:t xml:space="preserve"> %)</w:t>
      </w:r>
      <w:r w:rsidR="00D00288" w:rsidRPr="0099788B">
        <w:rPr>
          <w:bCs/>
          <w:iCs/>
          <w:sz w:val="26"/>
          <w:szCs w:val="26"/>
        </w:rPr>
        <w:t xml:space="preserve">, в том числе на реализацию народных проектов в сфере дорожной деятельности, прошедших отбор в рамках проекта "Народный бюджет" на 2019 год предусмотрено в сумме 2 378,41 тыс. рублей. </w:t>
      </w:r>
      <w:proofErr w:type="gramEnd"/>
    </w:p>
    <w:p w:rsidR="00584A5D" w:rsidRPr="0099788B" w:rsidRDefault="004D1836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99788B">
        <w:rPr>
          <w:bCs/>
          <w:iCs/>
          <w:sz w:val="26"/>
          <w:szCs w:val="26"/>
        </w:rPr>
        <w:t xml:space="preserve"> </w:t>
      </w:r>
      <w:r w:rsidR="0099788B" w:rsidRPr="0099788B">
        <w:rPr>
          <w:bCs/>
          <w:iCs/>
          <w:sz w:val="26"/>
          <w:szCs w:val="26"/>
        </w:rPr>
        <w:t>В</w:t>
      </w:r>
      <w:r w:rsidR="00D00288" w:rsidRPr="0099788B">
        <w:rPr>
          <w:bCs/>
          <w:iCs/>
          <w:sz w:val="26"/>
          <w:szCs w:val="26"/>
        </w:rPr>
        <w:t xml:space="preserve"> рамках данной программы предусмотрены ассигнования на </w:t>
      </w:r>
      <w:r w:rsidRPr="0099788B">
        <w:rPr>
          <w:bCs/>
          <w:iCs/>
          <w:sz w:val="26"/>
          <w:szCs w:val="26"/>
        </w:rPr>
        <w:t xml:space="preserve"> организацию осуществления перевозок пассажиров и багажа автомобильным транспортом в сумме </w:t>
      </w:r>
      <w:r w:rsidR="00D00288" w:rsidRPr="0099788B">
        <w:rPr>
          <w:bCs/>
          <w:iCs/>
          <w:sz w:val="26"/>
          <w:szCs w:val="26"/>
        </w:rPr>
        <w:t>645,0 тыс. руб.</w:t>
      </w:r>
      <w:r w:rsidR="0099788B" w:rsidRPr="0099788B">
        <w:rPr>
          <w:bCs/>
          <w:iCs/>
          <w:sz w:val="26"/>
          <w:szCs w:val="26"/>
        </w:rPr>
        <w:t xml:space="preserve">, освоено на 01.07.2019 – 359,81 тыс. руб. или 55,8 процентов. </w:t>
      </w:r>
      <w:r w:rsidRPr="0099788B">
        <w:rPr>
          <w:bCs/>
          <w:iCs/>
          <w:sz w:val="26"/>
          <w:szCs w:val="26"/>
        </w:rPr>
        <w:t xml:space="preserve"> </w:t>
      </w:r>
      <w:r w:rsidR="00745C35" w:rsidRPr="0099788B">
        <w:rPr>
          <w:bCs/>
          <w:iCs/>
          <w:sz w:val="26"/>
          <w:szCs w:val="26"/>
        </w:rPr>
        <w:t xml:space="preserve"> Следует отметить, что программой предусмотрены средства на реализацию </w:t>
      </w:r>
      <w:r w:rsidRPr="0099788B">
        <w:rPr>
          <w:bCs/>
          <w:iCs/>
          <w:sz w:val="26"/>
          <w:szCs w:val="26"/>
        </w:rPr>
        <w:t>мероприятий по развитию системы организации движения транспортных средств и пешеходов</w:t>
      </w:r>
      <w:r w:rsidR="00745C35" w:rsidRPr="0099788B">
        <w:rPr>
          <w:bCs/>
          <w:iCs/>
          <w:sz w:val="26"/>
          <w:szCs w:val="26"/>
        </w:rPr>
        <w:t xml:space="preserve"> в сумме </w:t>
      </w:r>
      <w:r w:rsidRPr="0099788B">
        <w:rPr>
          <w:bCs/>
          <w:iCs/>
          <w:sz w:val="26"/>
          <w:szCs w:val="26"/>
        </w:rPr>
        <w:t>900,0</w:t>
      </w:r>
      <w:r w:rsidR="00745C35" w:rsidRPr="0099788B">
        <w:rPr>
          <w:bCs/>
          <w:iCs/>
          <w:sz w:val="26"/>
          <w:szCs w:val="26"/>
        </w:rPr>
        <w:t xml:space="preserve"> тыс. руб</w:t>
      </w:r>
      <w:r w:rsidRPr="0099788B">
        <w:rPr>
          <w:bCs/>
          <w:iCs/>
          <w:sz w:val="26"/>
          <w:szCs w:val="26"/>
        </w:rPr>
        <w:t>.¸</w:t>
      </w:r>
      <w:r w:rsidR="00745C35" w:rsidRPr="0099788B">
        <w:rPr>
          <w:bCs/>
          <w:iCs/>
          <w:sz w:val="26"/>
          <w:szCs w:val="26"/>
        </w:rPr>
        <w:t xml:space="preserve"> средства по указанным мероприятиям в 1 полугодии 201</w:t>
      </w:r>
      <w:r w:rsidR="0099788B" w:rsidRPr="0099788B">
        <w:rPr>
          <w:bCs/>
          <w:iCs/>
          <w:sz w:val="26"/>
          <w:szCs w:val="26"/>
        </w:rPr>
        <w:t>9</w:t>
      </w:r>
      <w:r w:rsidR="00745C35" w:rsidRPr="0099788B">
        <w:rPr>
          <w:bCs/>
          <w:iCs/>
          <w:sz w:val="26"/>
          <w:szCs w:val="26"/>
        </w:rPr>
        <w:t xml:space="preserve"> года не освоены.</w:t>
      </w:r>
    </w:p>
    <w:p w:rsidR="00584A5D" w:rsidRPr="004D213C" w:rsidRDefault="00584A5D" w:rsidP="00584A5D">
      <w:pPr>
        <w:jc w:val="both"/>
        <w:outlineLvl w:val="1"/>
        <w:rPr>
          <w:rFonts w:ascii="Arial CYR" w:hAnsi="Arial CYR" w:cs="Arial CYR"/>
          <w:b/>
          <w:bCs/>
          <w:color w:val="FF0000"/>
          <w:sz w:val="26"/>
          <w:szCs w:val="26"/>
        </w:rPr>
      </w:pPr>
    </w:p>
    <w:p w:rsidR="00261474" w:rsidRPr="001317EA" w:rsidRDefault="00261474" w:rsidP="00C608A7">
      <w:pPr>
        <w:tabs>
          <w:tab w:val="left" w:pos="567"/>
          <w:tab w:val="left" w:pos="709"/>
        </w:tabs>
        <w:jc w:val="both"/>
        <w:outlineLvl w:val="1"/>
        <w:rPr>
          <w:bCs/>
          <w:sz w:val="26"/>
          <w:szCs w:val="26"/>
        </w:rPr>
      </w:pPr>
      <w:r w:rsidRPr="004D213C">
        <w:rPr>
          <w:bCs/>
          <w:color w:val="FF0000"/>
          <w:sz w:val="26"/>
          <w:szCs w:val="26"/>
        </w:rPr>
        <w:t xml:space="preserve">         </w:t>
      </w:r>
      <w:r w:rsidR="00C608A7" w:rsidRPr="004D213C">
        <w:rPr>
          <w:bCs/>
          <w:color w:val="FF0000"/>
          <w:sz w:val="26"/>
          <w:szCs w:val="26"/>
        </w:rPr>
        <w:t xml:space="preserve"> </w:t>
      </w:r>
      <w:r w:rsidR="00745C35" w:rsidRPr="001317EA">
        <w:rPr>
          <w:bCs/>
          <w:sz w:val="26"/>
          <w:szCs w:val="26"/>
        </w:rPr>
        <w:t xml:space="preserve">Муниципальная программа </w:t>
      </w:r>
      <w:r w:rsidR="00745C35" w:rsidRPr="001317EA">
        <w:rPr>
          <w:b/>
          <w:bCs/>
          <w:sz w:val="26"/>
          <w:szCs w:val="26"/>
        </w:rPr>
        <w:t>"Развитие жилищно-коммунального хозяйства муниципального района "Корткеросский"</w:t>
      </w:r>
      <w:r w:rsidR="00745C35" w:rsidRPr="001317EA">
        <w:rPr>
          <w:bCs/>
          <w:sz w:val="26"/>
          <w:szCs w:val="26"/>
        </w:rPr>
        <w:t xml:space="preserve"> на период до 2020 года" исполнена на сумму </w:t>
      </w:r>
      <w:r w:rsidR="005E3C96" w:rsidRPr="001317EA">
        <w:rPr>
          <w:bCs/>
          <w:sz w:val="26"/>
          <w:szCs w:val="26"/>
        </w:rPr>
        <w:t xml:space="preserve">7 359,38 </w:t>
      </w:r>
      <w:r w:rsidR="00745C35" w:rsidRPr="001317EA">
        <w:rPr>
          <w:bCs/>
          <w:sz w:val="26"/>
          <w:szCs w:val="26"/>
        </w:rPr>
        <w:t xml:space="preserve">тыс. руб. или </w:t>
      </w:r>
      <w:r w:rsidR="005E3C96" w:rsidRPr="001317EA">
        <w:rPr>
          <w:bCs/>
          <w:sz w:val="26"/>
          <w:szCs w:val="26"/>
        </w:rPr>
        <w:t xml:space="preserve">10,1 </w:t>
      </w:r>
      <w:r w:rsidR="00745C35" w:rsidRPr="001317EA">
        <w:rPr>
          <w:bCs/>
          <w:sz w:val="26"/>
          <w:szCs w:val="26"/>
        </w:rPr>
        <w:t xml:space="preserve">процентов. Данная муниципальная программа предусматривает реализацию  4 подпрограмм. </w:t>
      </w:r>
    </w:p>
    <w:p w:rsidR="005A4D56" w:rsidRPr="001317EA" w:rsidRDefault="00C608A7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1317EA">
        <w:rPr>
          <w:bCs/>
          <w:iCs/>
          <w:sz w:val="26"/>
          <w:szCs w:val="26"/>
        </w:rPr>
        <w:t xml:space="preserve"> </w:t>
      </w:r>
      <w:r w:rsidR="005E3C96" w:rsidRPr="001317EA">
        <w:rPr>
          <w:bCs/>
          <w:iCs/>
          <w:sz w:val="26"/>
          <w:szCs w:val="26"/>
        </w:rPr>
        <w:t>Средства по п</w:t>
      </w:r>
      <w:r w:rsidR="00584A5D" w:rsidRPr="001317EA">
        <w:rPr>
          <w:bCs/>
          <w:iCs/>
          <w:sz w:val="26"/>
          <w:szCs w:val="26"/>
        </w:rPr>
        <w:t>одпрограмм</w:t>
      </w:r>
      <w:r w:rsidR="005E3C96" w:rsidRPr="001317EA">
        <w:rPr>
          <w:bCs/>
          <w:iCs/>
          <w:sz w:val="26"/>
          <w:szCs w:val="26"/>
        </w:rPr>
        <w:t>е</w:t>
      </w:r>
      <w:r w:rsidR="00584A5D" w:rsidRPr="001317EA">
        <w:rPr>
          <w:bCs/>
          <w:iCs/>
          <w:sz w:val="26"/>
          <w:szCs w:val="26"/>
        </w:rPr>
        <w:t xml:space="preserve"> </w:t>
      </w:r>
      <w:r w:rsidR="00745C35" w:rsidRPr="001317EA">
        <w:rPr>
          <w:bCs/>
          <w:i/>
          <w:iCs/>
          <w:sz w:val="26"/>
          <w:szCs w:val="26"/>
        </w:rPr>
        <w:t>"Комплексное развитие систем коммунальной инфраструктуры МО МР "Корткеросский" на 2014-202</w:t>
      </w:r>
      <w:r w:rsidR="005E3C96" w:rsidRPr="001317EA">
        <w:rPr>
          <w:bCs/>
          <w:i/>
          <w:iCs/>
          <w:sz w:val="26"/>
          <w:szCs w:val="26"/>
        </w:rPr>
        <w:t>1</w:t>
      </w:r>
      <w:r w:rsidR="00745C35" w:rsidRPr="001317EA">
        <w:rPr>
          <w:bCs/>
          <w:i/>
          <w:iCs/>
          <w:sz w:val="26"/>
          <w:szCs w:val="26"/>
        </w:rPr>
        <w:t xml:space="preserve"> годы"</w:t>
      </w:r>
      <w:r w:rsidR="00584A5D" w:rsidRPr="001317EA">
        <w:rPr>
          <w:bCs/>
          <w:i/>
          <w:iCs/>
          <w:sz w:val="26"/>
          <w:szCs w:val="26"/>
        </w:rPr>
        <w:t xml:space="preserve"> </w:t>
      </w:r>
      <w:r w:rsidR="005E3C96" w:rsidRPr="001317EA">
        <w:rPr>
          <w:bCs/>
          <w:iCs/>
          <w:sz w:val="26"/>
          <w:szCs w:val="26"/>
        </w:rPr>
        <w:t>в первом полугодии 2019 года не освоены. Всего в бюджете на 2019 год предусмотрено ассигнований на сумму 7 542,8 тыс. руб.,</w:t>
      </w:r>
      <w:r w:rsidR="005A4D56" w:rsidRPr="001317EA">
        <w:rPr>
          <w:bCs/>
          <w:iCs/>
          <w:sz w:val="26"/>
          <w:szCs w:val="26"/>
        </w:rPr>
        <w:t xml:space="preserve"> в том числе: </w:t>
      </w:r>
    </w:p>
    <w:p w:rsidR="005A4D56" w:rsidRPr="001317EA" w:rsidRDefault="005A4D56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1317EA">
        <w:rPr>
          <w:bCs/>
          <w:iCs/>
          <w:sz w:val="26"/>
          <w:szCs w:val="26"/>
        </w:rPr>
        <w:t>1)</w:t>
      </w:r>
      <w:r w:rsidR="005E3C96" w:rsidRPr="001317EA">
        <w:rPr>
          <w:bCs/>
          <w:iCs/>
          <w:sz w:val="26"/>
          <w:szCs w:val="26"/>
        </w:rPr>
        <w:t xml:space="preserve">на реализацию мероприятий по </w:t>
      </w:r>
      <w:r w:rsidR="004828FA" w:rsidRPr="001317EA">
        <w:rPr>
          <w:bCs/>
          <w:iCs/>
          <w:sz w:val="26"/>
          <w:szCs w:val="26"/>
        </w:rPr>
        <w:t>строительству, модернизации, реконструкции и проектировани</w:t>
      </w:r>
      <w:r w:rsidRPr="001317EA">
        <w:rPr>
          <w:bCs/>
          <w:iCs/>
          <w:sz w:val="26"/>
          <w:szCs w:val="26"/>
        </w:rPr>
        <w:t>ю</w:t>
      </w:r>
      <w:r w:rsidR="004828FA" w:rsidRPr="001317EA">
        <w:rPr>
          <w:bCs/>
          <w:iCs/>
          <w:sz w:val="26"/>
          <w:szCs w:val="26"/>
        </w:rPr>
        <w:t xml:space="preserve"> систем коммунальной инфраструктуры (водоотведение по ул. Лебедевой и ул. Сухановой) в сумме </w:t>
      </w:r>
      <w:r w:rsidRPr="001317EA">
        <w:rPr>
          <w:bCs/>
          <w:iCs/>
          <w:sz w:val="26"/>
          <w:szCs w:val="26"/>
        </w:rPr>
        <w:t>6 742,8</w:t>
      </w:r>
      <w:r w:rsidR="004828FA" w:rsidRPr="001317EA">
        <w:rPr>
          <w:bCs/>
          <w:iCs/>
          <w:sz w:val="26"/>
          <w:szCs w:val="26"/>
        </w:rPr>
        <w:t xml:space="preserve"> тыс. руб.</w:t>
      </w:r>
      <w:r w:rsidRPr="001317EA">
        <w:rPr>
          <w:bCs/>
          <w:iCs/>
          <w:sz w:val="26"/>
          <w:szCs w:val="26"/>
        </w:rPr>
        <w:t xml:space="preserve">, </w:t>
      </w:r>
    </w:p>
    <w:p w:rsidR="004828FA" w:rsidRPr="001317EA" w:rsidRDefault="005A4D56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1317EA">
        <w:rPr>
          <w:bCs/>
          <w:iCs/>
          <w:sz w:val="26"/>
          <w:szCs w:val="26"/>
        </w:rPr>
        <w:t>2) на о</w:t>
      </w:r>
      <w:r w:rsidR="004828FA" w:rsidRPr="001317EA">
        <w:rPr>
          <w:bCs/>
          <w:iCs/>
          <w:sz w:val="26"/>
          <w:szCs w:val="26"/>
        </w:rPr>
        <w:t xml:space="preserve">беспечение новых земельных участков инженерной и дорожной инфраструктурой для целей жилищного строительства в сумме 300,0 тыс. рублей.  </w:t>
      </w:r>
    </w:p>
    <w:p w:rsidR="001317EA" w:rsidRPr="005A0751" w:rsidRDefault="00F6457D" w:rsidP="00584A5D">
      <w:pPr>
        <w:jc w:val="both"/>
        <w:outlineLvl w:val="1"/>
        <w:rPr>
          <w:bCs/>
          <w:sz w:val="26"/>
          <w:szCs w:val="26"/>
        </w:rPr>
      </w:pPr>
      <w:r w:rsidRPr="004D213C">
        <w:rPr>
          <w:bCs/>
          <w:color w:val="FF0000"/>
          <w:sz w:val="26"/>
          <w:szCs w:val="26"/>
        </w:rPr>
        <w:t xml:space="preserve">          </w:t>
      </w:r>
      <w:r w:rsidR="001317EA" w:rsidRPr="005A0751">
        <w:rPr>
          <w:bCs/>
          <w:sz w:val="26"/>
          <w:szCs w:val="26"/>
        </w:rPr>
        <w:t>На п</w:t>
      </w:r>
      <w:r w:rsidRPr="005A0751">
        <w:rPr>
          <w:bCs/>
          <w:sz w:val="26"/>
          <w:szCs w:val="26"/>
        </w:rPr>
        <w:t>одпрограмм</w:t>
      </w:r>
      <w:r w:rsidR="001317EA" w:rsidRPr="005A0751">
        <w:rPr>
          <w:bCs/>
          <w:sz w:val="26"/>
          <w:szCs w:val="26"/>
        </w:rPr>
        <w:t>у</w:t>
      </w:r>
      <w:r w:rsidRPr="005A0751">
        <w:rPr>
          <w:bCs/>
          <w:sz w:val="26"/>
          <w:szCs w:val="26"/>
        </w:rPr>
        <w:t xml:space="preserve"> </w:t>
      </w:r>
      <w:r w:rsidRPr="005A0751">
        <w:rPr>
          <w:bCs/>
          <w:i/>
          <w:sz w:val="26"/>
          <w:szCs w:val="26"/>
        </w:rPr>
        <w:t>"Разработка документов территориального развития на 2014-202</w:t>
      </w:r>
      <w:r w:rsidR="001317EA" w:rsidRPr="005A0751">
        <w:rPr>
          <w:bCs/>
          <w:i/>
          <w:sz w:val="26"/>
          <w:szCs w:val="26"/>
        </w:rPr>
        <w:t>1</w:t>
      </w:r>
      <w:r w:rsidRPr="005A0751">
        <w:rPr>
          <w:bCs/>
          <w:i/>
          <w:sz w:val="26"/>
          <w:szCs w:val="26"/>
        </w:rPr>
        <w:t xml:space="preserve"> годы"</w:t>
      </w:r>
      <w:r w:rsidRPr="005A0751">
        <w:rPr>
          <w:bCs/>
          <w:sz w:val="26"/>
          <w:szCs w:val="26"/>
        </w:rPr>
        <w:t xml:space="preserve"> </w:t>
      </w:r>
      <w:r w:rsidR="001317EA" w:rsidRPr="005A0751">
        <w:rPr>
          <w:bCs/>
          <w:sz w:val="26"/>
          <w:szCs w:val="26"/>
        </w:rPr>
        <w:t xml:space="preserve">в 2019 году предусмотрены средства в бюджете в сумме 859,7 тыс. рублей. </w:t>
      </w:r>
      <w:r w:rsidR="005A0751" w:rsidRPr="005A0751">
        <w:rPr>
          <w:bCs/>
          <w:sz w:val="26"/>
          <w:szCs w:val="26"/>
        </w:rPr>
        <w:t xml:space="preserve">Средства предусмотрены на разработку генеральных планов, правил землепользования и застройки и документации по планировке территорий муниципальных образований, в 1 полугодии 2019 года освоение составило 0 процентов. </w:t>
      </w:r>
    </w:p>
    <w:p w:rsidR="00F15C4E" w:rsidRPr="005A0751" w:rsidRDefault="00F15C4E" w:rsidP="00C608A7">
      <w:pPr>
        <w:tabs>
          <w:tab w:val="left" w:pos="709"/>
        </w:tabs>
        <w:jc w:val="both"/>
        <w:outlineLvl w:val="1"/>
        <w:rPr>
          <w:bCs/>
          <w:sz w:val="26"/>
          <w:szCs w:val="26"/>
        </w:rPr>
      </w:pPr>
      <w:r w:rsidRPr="005A0751">
        <w:rPr>
          <w:bCs/>
          <w:sz w:val="26"/>
          <w:szCs w:val="26"/>
        </w:rPr>
        <w:lastRenderedPageBreak/>
        <w:t xml:space="preserve">         </w:t>
      </w:r>
      <w:r w:rsidR="00C608A7" w:rsidRPr="005A0751">
        <w:rPr>
          <w:bCs/>
          <w:sz w:val="26"/>
          <w:szCs w:val="26"/>
        </w:rPr>
        <w:t xml:space="preserve">  </w:t>
      </w:r>
      <w:r w:rsidRPr="005A0751">
        <w:rPr>
          <w:bCs/>
          <w:sz w:val="26"/>
          <w:szCs w:val="26"/>
        </w:rPr>
        <w:t xml:space="preserve">На подпрограмму </w:t>
      </w:r>
      <w:r w:rsidRPr="005A0751">
        <w:rPr>
          <w:bCs/>
          <w:i/>
          <w:sz w:val="26"/>
          <w:szCs w:val="26"/>
        </w:rPr>
        <w:t xml:space="preserve">"Создание условий для обеспечения доступным и комфортным жильем населения" </w:t>
      </w:r>
      <w:r w:rsidRPr="005A0751">
        <w:rPr>
          <w:bCs/>
          <w:sz w:val="26"/>
          <w:szCs w:val="26"/>
        </w:rPr>
        <w:t xml:space="preserve">приходится </w:t>
      </w:r>
      <w:r w:rsidR="005A0751" w:rsidRPr="005A0751">
        <w:rPr>
          <w:bCs/>
          <w:sz w:val="26"/>
          <w:szCs w:val="26"/>
        </w:rPr>
        <w:t>86,7</w:t>
      </w:r>
      <w:r w:rsidRPr="005A0751">
        <w:rPr>
          <w:bCs/>
          <w:sz w:val="26"/>
          <w:szCs w:val="26"/>
        </w:rPr>
        <w:t xml:space="preserve"> % всех средств, направленных на исполнение программы. За 1 полугодие</w:t>
      </w:r>
      <w:r w:rsidR="00FD01E1" w:rsidRPr="005A0751">
        <w:rPr>
          <w:bCs/>
          <w:sz w:val="26"/>
          <w:szCs w:val="26"/>
        </w:rPr>
        <w:t xml:space="preserve"> </w:t>
      </w:r>
      <w:r w:rsidRPr="005A0751">
        <w:rPr>
          <w:bCs/>
          <w:sz w:val="26"/>
          <w:szCs w:val="26"/>
        </w:rPr>
        <w:t>201</w:t>
      </w:r>
      <w:r w:rsidR="005A0751" w:rsidRPr="005A0751">
        <w:rPr>
          <w:bCs/>
          <w:sz w:val="26"/>
          <w:szCs w:val="26"/>
        </w:rPr>
        <w:t>9</w:t>
      </w:r>
      <w:r w:rsidRPr="005A0751">
        <w:rPr>
          <w:bCs/>
          <w:sz w:val="26"/>
          <w:szCs w:val="26"/>
        </w:rPr>
        <w:t xml:space="preserve"> года исполнение мероприятий в рамках подпрограммы составило </w:t>
      </w:r>
      <w:r w:rsidR="005A0751" w:rsidRPr="005A0751">
        <w:rPr>
          <w:bCs/>
          <w:sz w:val="26"/>
          <w:szCs w:val="26"/>
        </w:rPr>
        <w:t xml:space="preserve">7 359,38 </w:t>
      </w:r>
      <w:r w:rsidRPr="005A0751">
        <w:rPr>
          <w:bCs/>
          <w:sz w:val="26"/>
          <w:szCs w:val="26"/>
        </w:rPr>
        <w:t xml:space="preserve">тыс. руб. или </w:t>
      </w:r>
      <w:r w:rsidR="005A0751" w:rsidRPr="005A0751">
        <w:rPr>
          <w:bCs/>
          <w:sz w:val="26"/>
          <w:szCs w:val="26"/>
        </w:rPr>
        <w:t>11,7</w:t>
      </w:r>
      <w:r w:rsidRPr="005A0751">
        <w:rPr>
          <w:bCs/>
          <w:sz w:val="26"/>
          <w:szCs w:val="26"/>
        </w:rPr>
        <w:t xml:space="preserve"> процентов. Подпрограмма предусматривает расходы на исполнение мероприятий по обеспечению жильем отдельных категорий граждан (исполнение составило </w:t>
      </w:r>
      <w:r w:rsidR="005A0751" w:rsidRPr="005A0751">
        <w:rPr>
          <w:bCs/>
          <w:sz w:val="26"/>
          <w:szCs w:val="26"/>
        </w:rPr>
        <w:t>4 919,08</w:t>
      </w:r>
      <w:r w:rsidR="006A32B9" w:rsidRPr="005A0751">
        <w:rPr>
          <w:bCs/>
          <w:sz w:val="26"/>
          <w:szCs w:val="26"/>
        </w:rPr>
        <w:t xml:space="preserve"> </w:t>
      </w:r>
      <w:r w:rsidRPr="005A0751">
        <w:rPr>
          <w:bCs/>
          <w:sz w:val="26"/>
          <w:szCs w:val="26"/>
        </w:rPr>
        <w:t xml:space="preserve">тыс. руб. или </w:t>
      </w:r>
      <w:r w:rsidR="005A0751" w:rsidRPr="005A0751">
        <w:rPr>
          <w:bCs/>
          <w:sz w:val="26"/>
          <w:szCs w:val="26"/>
        </w:rPr>
        <w:t>18,4</w:t>
      </w:r>
      <w:r w:rsidRPr="005A0751">
        <w:rPr>
          <w:bCs/>
          <w:sz w:val="26"/>
          <w:szCs w:val="26"/>
        </w:rPr>
        <w:t>%)</w:t>
      </w:r>
      <w:r w:rsidR="006A32B9" w:rsidRPr="005A0751">
        <w:rPr>
          <w:bCs/>
          <w:sz w:val="26"/>
          <w:szCs w:val="26"/>
        </w:rPr>
        <w:t xml:space="preserve">, </w:t>
      </w:r>
      <w:r w:rsidRPr="005A0751">
        <w:rPr>
          <w:bCs/>
          <w:sz w:val="26"/>
          <w:szCs w:val="26"/>
        </w:rPr>
        <w:t>по переселению граждан из аварийного жилищного фонда (исполнение состави</w:t>
      </w:r>
      <w:r w:rsidR="00FD01E1" w:rsidRPr="005A0751">
        <w:rPr>
          <w:bCs/>
          <w:sz w:val="26"/>
          <w:szCs w:val="26"/>
        </w:rPr>
        <w:t>ло</w:t>
      </w:r>
      <w:r w:rsidR="006A32B9" w:rsidRPr="005A0751">
        <w:rPr>
          <w:bCs/>
          <w:sz w:val="26"/>
          <w:szCs w:val="26"/>
        </w:rPr>
        <w:t xml:space="preserve"> </w:t>
      </w:r>
      <w:r w:rsidR="005A0751" w:rsidRPr="005A0751">
        <w:rPr>
          <w:bCs/>
          <w:sz w:val="26"/>
          <w:szCs w:val="26"/>
        </w:rPr>
        <w:t xml:space="preserve">2 366,85 </w:t>
      </w:r>
      <w:r w:rsidR="00FD01E1" w:rsidRPr="005A0751">
        <w:rPr>
          <w:bCs/>
          <w:sz w:val="26"/>
          <w:szCs w:val="26"/>
        </w:rPr>
        <w:t xml:space="preserve">тыс. руб. или </w:t>
      </w:r>
      <w:r w:rsidR="005A0751" w:rsidRPr="005A0751">
        <w:rPr>
          <w:bCs/>
          <w:sz w:val="26"/>
          <w:szCs w:val="26"/>
        </w:rPr>
        <w:t>6,6</w:t>
      </w:r>
      <w:r w:rsidR="00FD01E1" w:rsidRPr="005A0751">
        <w:rPr>
          <w:bCs/>
          <w:sz w:val="26"/>
          <w:szCs w:val="26"/>
        </w:rPr>
        <w:t>%)</w:t>
      </w:r>
      <w:r w:rsidR="006A32B9" w:rsidRPr="005A0751">
        <w:rPr>
          <w:bCs/>
          <w:sz w:val="26"/>
          <w:szCs w:val="26"/>
        </w:rPr>
        <w:t xml:space="preserve">, по созданию благоприятной среды проживания населения (исполнение составило </w:t>
      </w:r>
      <w:r w:rsidR="005A0751" w:rsidRPr="005A0751">
        <w:rPr>
          <w:bCs/>
          <w:sz w:val="26"/>
          <w:szCs w:val="26"/>
        </w:rPr>
        <w:t>73,45</w:t>
      </w:r>
      <w:r w:rsidR="006A32B9" w:rsidRPr="005A0751">
        <w:rPr>
          <w:bCs/>
          <w:sz w:val="26"/>
          <w:szCs w:val="26"/>
        </w:rPr>
        <w:t xml:space="preserve"> тыс. руб. или </w:t>
      </w:r>
      <w:r w:rsidR="005A0751" w:rsidRPr="005A0751">
        <w:rPr>
          <w:bCs/>
          <w:sz w:val="26"/>
          <w:szCs w:val="26"/>
        </w:rPr>
        <w:t>41,5</w:t>
      </w:r>
      <w:r w:rsidR="006A32B9" w:rsidRPr="005A0751">
        <w:rPr>
          <w:bCs/>
          <w:sz w:val="26"/>
          <w:szCs w:val="26"/>
        </w:rPr>
        <w:t>%).</w:t>
      </w:r>
    </w:p>
    <w:p w:rsidR="006A32B9" w:rsidRPr="005A0751" w:rsidRDefault="006A32B9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5A0751">
        <w:rPr>
          <w:bCs/>
          <w:iCs/>
          <w:sz w:val="26"/>
          <w:szCs w:val="26"/>
        </w:rPr>
        <w:t>По п</w:t>
      </w:r>
      <w:r w:rsidR="00584A5D" w:rsidRPr="005A0751">
        <w:rPr>
          <w:bCs/>
          <w:iCs/>
          <w:sz w:val="26"/>
          <w:szCs w:val="26"/>
        </w:rPr>
        <w:t>одпрограмм</w:t>
      </w:r>
      <w:r w:rsidRPr="005A0751">
        <w:rPr>
          <w:bCs/>
          <w:iCs/>
          <w:sz w:val="26"/>
          <w:szCs w:val="26"/>
        </w:rPr>
        <w:t>е</w:t>
      </w:r>
      <w:r w:rsidR="00584A5D" w:rsidRPr="005A0751">
        <w:rPr>
          <w:bCs/>
          <w:iCs/>
          <w:sz w:val="26"/>
          <w:szCs w:val="26"/>
        </w:rPr>
        <w:t xml:space="preserve"> </w:t>
      </w:r>
      <w:r w:rsidR="00584A5D" w:rsidRPr="005A0751">
        <w:rPr>
          <w:bCs/>
          <w:i/>
          <w:iCs/>
          <w:sz w:val="26"/>
          <w:szCs w:val="26"/>
        </w:rPr>
        <w:t>"</w:t>
      </w:r>
      <w:r w:rsidR="00C608A7" w:rsidRPr="005A0751">
        <w:rPr>
          <w:bCs/>
          <w:i/>
          <w:iCs/>
          <w:sz w:val="26"/>
          <w:szCs w:val="26"/>
        </w:rPr>
        <w:t>Отходы до 202</w:t>
      </w:r>
      <w:r w:rsidR="005A0751" w:rsidRPr="005A0751">
        <w:rPr>
          <w:bCs/>
          <w:i/>
          <w:iCs/>
          <w:sz w:val="26"/>
          <w:szCs w:val="26"/>
        </w:rPr>
        <w:t>1</w:t>
      </w:r>
      <w:r w:rsidR="00C608A7" w:rsidRPr="005A0751">
        <w:rPr>
          <w:bCs/>
          <w:i/>
          <w:iCs/>
          <w:sz w:val="26"/>
          <w:szCs w:val="26"/>
        </w:rPr>
        <w:t xml:space="preserve"> года</w:t>
      </w:r>
      <w:r w:rsidR="00584A5D" w:rsidRPr="005A0751">
        <w:rPr>
          <w:bCs/>
          <w:i/>
          <w:iCs/>
          <w:sz w:val="26"/>
          <w:szCs w:val="26"/>
        </w:rPr>
        <w:t xml:space="preserve">" </w:t>
      </w:r>
      <w:r w:rsidRPr="005A0751">
        <w:rPr>
          <w:bCs/>
          <w:iCs/>
          <w:sz w:val="26"/>
          <w:szCs w:val="26"/>
        </w:rPr>
        <w:t>на 201</w:t>
      </w:r>
      <w:r w:rsidR="005A0751" w:rsidRPr="005A0751">
        <w:rPr>
          <w:bCs/>
          <w:iCs/>
          <w:sz w:val="26"/>
          <w:szCs w:val="26"/>
        </w:rPr>
        <w:t>9</w:t>
      </w:r>
      <w:r w:rsidRPr="005A0751">
        <w:rPr>
          <w:bCs/>
          <w:iCs/>
          <w:sz w:val="26"/>
          <w:szCs w:val="26"/>
        </w:rPr>
        <w:t xml:space="preserve"> год предусмотрены ассигнования в сумме </w:t>
      </w:r>
      <w:r w:rsidR="005A0751" w:rsidRPr="005A0751">
        <w:rPr>
          <w:bCs/>
          <w:iCs/>
          <w:sz w:val="26"/>
          <w:szCs w:val="26"/>
        </w:rPr>
        <w:t xml:space="preserve">1 221,19 </w:t>
      </w:r>
      <w:r w:rsidRPr="005A0751">
        <w:rPr>
          <w:bCs/>
          <w:iCs/>
          <w:sz w:val="26"/>
          <w:szCs w:val="26"/>
        </w:rPr>
        <w:t>тыс. руб., в 1 полугодии средства не осваивались.</w:t>
      </w:r>
    </w:p>
    <w:p w:rsidR="006E75EA" w:rsidRPr="004D213C" w:rsidRDefault="006E75EA" w:rsidP="00584A5D">
      <w:pPr>
        <w:pStyle w:val="ac"/>
        <w:ind w:firstLine="567"/>
        <w:jc w:val="both"/>
        <w:rPr>
          <w:bCs/>
          <w:iCs/>
          <w:color w:val="FF0000"/>
          <w:sz w:val="26"/>
          <w:szCs w:val="26"/>
        </w:rPr>
      </w:pPr>
    </w:p>
    <w:p w:rsidR="00584A5D" w:rsidRPr="00583866" w:rsidRDefault="00584A5D" w:rsidP="00584A5D">
      <w:pPr>
        <w:pStyle w:val="ac"/>
        <w:ind w:firstLine="567"/>
        <w:jc w:val="both"/>
        <w:rPr>
          <w:bCs/>
          <w:sz w:val="26"/>
          <w:szCs w:val="26"/>
        </w:rPr>
      </w:pPr>
      <w:r w:rsidRPr="00583866">
        <w:rPr>
          <w:bCs/>
          <w:sz w:val="26"/>
          <w:szCs w:val="26"/>
        </w:rPr>
        <w:t xml:space="preserve">По муниципальной программе </w:t>
      </w:r>
      <w:r w:rsidRPr="00583866">
        <w:rPr>
          <w:b/>
          <w:bCs/>
          <w:sz w:val="26"/>
          <w:szCs w:val="26"/>
        </w:rPr>
        <w:t>«Развитие образования»</w:t>
      </w:r>
      <w:r w:rsidRPr="00583866">
        <w:rPr>
          <w:bCs/>
          <w:sz w:val="26"/>
          <w:szCs w:val="26"/>
        </w:rPr>
        <w:t xml:space="preserve"> при плане </w:t>
      </w:r>
      <w:r w:rsidR="005A0751" w:rsidRPr="00583866">
        <w:rPr>
          <w:bCs/>
          <w:sz w:val="26"/>
          <w:szCs w:val="26"/>
        </w:rPr>
        <w:t>564 834,17</w:t>
      </w:r>
      <w:r w:rsidR="006E75EA" w:rsidRPr="00583866">
        <w:rPr>
          <w:bCs/>
          <w:sz w:val="26"/>
          <w:szCs w:val="26"/>
        </w:rPr>
        <w:t>тыс.</w:t>
      </w:r>
      <w:r w:rsidR="00570EAF" w:rsidRPr="00583866">
        <w:rPr>
          <w:bCs/>
          <w:sz w:val="26"/>
          <w:szCs w:val="26"/>
        </w:rPr>
        <w:t xml:space="preserve"> </w:t>
      </w:r>
      <w:r w:rsidRPr="00583866">
        <w:rPr>
          <w:bCs/>
          <w:sz w:val="26"/>
          <w:szCs w:val="26"/>
        </w:rPr>
        <w:t>руб.</w:t>
      </w:r>
      <w:r w:rsidR="006A32B9" w:rsidRPr="00583866">
        <w:rPr>
          <w:bCs/>
          <w:sz w:val="26"/>
          <w:szCs w:val="26"/>
        </w:rPr>
        <w:t xml:space="preserve"> кассовые</w:t>
      </w:r>
      <w:r w:rsidRPr="00583866">
        <w:rPr>
          <w:bCs/>
          <w:sz w:val="26"/>
          <w:szCs w:val="26"/>
        </w:rPr>
        <w:t xml:space="preserve"> расходы составили </w:t>
      </w:r>
      <w:r w:rsidR="005A0751" w:rsidRPr="00583866">
        <w:rPr>
          <w:bCs/>
          <w:sz w:val="26"/>
          <w:szCs w:val="26"/>
        </w:rPr>
        <w:t>319 522,89</w:t>
      </w:r>
      <w:r w:rsidR="006E75EA" w:rsidRPr="00583866">
        <w:rPr>
          <w:bCs/>
          <w:sz w:val="26"/>
          <w:szCs w:val="26"/>
        </w:rPr>
        <w:t xml:space="preserve"> тыс.</w:t>
      </w:r>
      <w:r w:rsidRPr="00583866">
        <w:rPr>
          <w:bCs/>
          <w:sz w:val="26"/>
          <w:szCs w:val="26"/>
        </w:rPr>
        <w:t xml:space="preserve"> руб., или 5</w:t>
      </w:r>
      <w:r w:rsidR="006A32B9" w:rsidRPr="00583866">
        <w:rPr>
          <w:bCs/>
          <w:sz w:val="26"/>
          <w:szCs w:val="26"/>
        </w:rPr>
        <w:t>6,</w:t>
      </w:r>
      <w:r w:rsidR="005A0751" w:rsidRPr="00583866">
        <w:rPr>
          <w:bCs/>
          <w:sz w:val="26"/>
          <w:szCs w:val="26"/>
        </w:rPr>
        <w:t>6</w:t>
      </w:r>
      <w:r w:rsidR="006E75EA" w:rsidRPr="00583866">
        <w:rPr>
          <w:bCs/>
          <w:sz w:val="26"/>
          <w:szCs w:val="26"/>
        </w:rPr>
        <w:t xml:space="preserve"> процентов.</w:t>
      </w:r>
      <w:r w:rsidR="00E93E70" w:rsidRPr="00583866">
        <w:rPr>
          <w:bCs/>
          <w:sz w:val="26"/>
          <w:szCs w:val="26"/>
        </w:rPr>
        <w:t xml:space="preserve"> </w:t>
      </w:r>
      <w:r w:rsidRPr="00583866">
        <w:rPr>
          <w:bCs/>
          <w:sz w:val="26"/>
          <w:szCs w:val="26"/>
        </w:rPr>
        <w:t xml:space="preserve"> </w:t>
      </w:r>
    </w:p>
    <w:p w:rsidR="00584A5D" w:rsidRPr="00583866" w:rsidRDefault="00E93E70" w:rsidP="00584A5D">
      <w:pPr>
        <w:pStyle w:val="ac"/>
        <w:ind w:firstLine="567"/>
        <w:jc w:val="both"/>
        <w:rPr>
          <w:bCs/>
          <w:sz w:val="26"/>
          <w:szCs w:val="26"/>
        </w:rPr>
      </w:pPr>
      <w:r w:rsidRPr="00583866">
        <w:rPr>
          <w:bCs/>
          <w:sz w:val="26"/>
          <w:szCs w:val="26"/>
        </w:rPr>
        <w:t>Н</w:t>
      </w:r>
      <w:r w:rsidR="00584A5D" w:rsidRPr="00583866">
        <w:rPr>
          <w:bCs/>
          <w:sz w:val="26"/>
          <w:szCs w:val="26"/>
        </w:rPr>
        <w:t xml:space="preserve">аибольший объем расходов направлен на </w:t>
      </w:r>
      <w:r w:rsidRPr="00583866">
        <w:rPr>
          <w:bCs/>
          <w:sz w:val="26"/>
          <w:szCs w:val="26"/>
        </w:rPr>
        <w:t xml:space="preserve">реализацию муниципальными дошкольными и общеобразовательными организациями в Республике Коми образовательных программ. </w:t>
      </w:r>
      <w:r w:rsidR="00584A5D" w:rsidRPr="00583866">
        <w:rPr>
          <w:bCs/>
          <w:sz w:val="26"/>
          <w:szCs w:val="26"/>
        </w:rPr>
        <w:t xml:space="preserve">Кассовые расходы на реализацию мероприятия за проверяемый период составили </w:t>
      </w:r>
      <w:r w:rsidR="00583866" w:rsidRPr="00583866">
        <w:rPr>
          <w:bCs/>
          <w:sz w:val="26"/>
          <w:szCs w:val="26"/>
        </w:rPr>
        <w:t>298 565,05</w:t>
      </w:r>
      <w:r w:rsidRPr="00583866">
        <w:rPr>
          <w:bCs/>
          <w:sz w:val="26"/>
          <w:szCs w:val="26"/>
        </w:rPr>
        <w:t xml:space="preserve"> тыс. руб.</w:t>
      </w:r>
      <w:r w:rsidR="00584A5D" w:rsidRPr="00583866">
        <w:rPr>
          <w:bCs/>
          <w:sz w:val="26"/>
          <w:szCs w:val="26"/>
        </w:rPr>
        <w:t xml:space="preserve"> или </w:t>
      </w:r>
      <w:r w:rsidR="00B307D7" w:rsidRPr="00583866">
        <w:rPr>
          <w:bCs/>
          <w:sz w:val="26"/>
          <w:szCs w:val="26"/>
        </w:rPr>
        <w:t>5</w:t>
      </w:r>
      <w:r w:rsidR="00583866" w:rsidRPr="00583866">
        <w:rPr>
          <w:bCs/>
          <w:sz w:val="26"/>
          <w:szCs w:val="26"/>
        </w:rPr>
        <w:t>9,4</w:t>
      </w:r>
      <w:r w:rsidR="00584A5D" w:rsidRPr="00583866">
        <w:rPr>
          <w:bCs/>
          <w:sz w:val="26"/>
          <w:szCs w:val="26"/>
        </w:rPr>
        <w:t>% годовых плановых назначений</w:t>
      </w:r>
      <w:r w:rsidR="00583866" w:rsidRPr="00583866">
        <w:rPr>
          <w:bCs/>
          <w:sz w:val="26"/>
          <w:szCs w:val="26"/>
        </w:rPr>
        <w:t xml:space="preserve"> (502 875,68 тыс. руб.)</w:t>
      </w:r>
      <w:r w:rsidR="00584A5D" w:rsidRPr="00583866">
        <w:rPr>
          <w:bCs/>
          <w:sz w:val="26"/>
          <w:szCs w:val="26"/>
        </w:rPr>
        <w:t xml:space="preserve">.  </w:t>
      </w:r>
    </w:p>
    <w:p w:rsidR="006E75EA" w:rsidRPr="004D213C" w:rsidRDefault="006E75EA" w:rsidP="006E75EA">
      <w:pPr>
        <w:pStyle w:val="ac"/>
        <w:ind w:firstLine="567"/>
        <w:jc w:val="both"/>
        <w:rPr>
          <w:bCs/>
          <w:color w:val="FF0000"/>
          <w:sz w:val="26"/>
          <w:szCs w:val="26"/>
        </w:rPr>
      </w:pPr>
    </w:p>
    <w:p w:rsidR="006E75EA" w:rsidRPr="00BA7BF0" w:rsidRDefault="006E75EA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По муниципальной программе </w:t>
      </w:r>
      <w:r w:rsidR="00E93E70" w:rsidRPr="00BA7BF0">
        <w:rPr>
          <w:b/>
          <w:bCs/>
          <w:sz w:val="26"/>
          <w:szCs w:val="26"/>
        </w:rPr>
        <w:t>"Развитие культуры Корткеросского района (2014-2020 годы)"</w:t>
      </w:r>
      <w:r w:rsidR="00E93E70" w:rsidRPr="00BA7BF0">
        <w:rPr>
          <w:bCs/>
          <w:sz w:val="26"/>
          <w:szCs w:val="26"/>
        </w:rPr>
        <w:t xml:space="preserve"> </w:t>
      </w:r>
      <w:r w:rsidRPr="00BA7BF0">
        <w:rPr>
          <w:bCs/>
          <w:sz w:val="26"/>
          <w:szCs w:val="26"/>
        </w:rPr>
        <w:t xml:space="preserve"> исполнени</w:t>
      </w:r>
      <w:r w:rsidR="009D2CE2" w:rsidRPr="00BA7BF0">
        <w:rPr>
          <w:bCs/>
          <w:sz w:val="26"/>
          <w:szCs w:val="26"/>
        </w:rPr>
        <w:t>е</w:t>
      </w:r>
      <w:r w:rsidRPr="00BA7BF0">
        <w:rPr>
          <w:bCs/>
          <w:sz w:val="26"/>
          <w:szCs w:val="26"/>
        </w:rPr>
        <w:t xml:space="preserve"> за </w:t>
      </w:r>
      <w:r w:rsidRPr="00BA7BF0">
        <w:rPr>
          <w:bCs/>
          <w:sz w:val="26"/>
          <w:szCs w:val="26"/>
          <w:lang w:val="en-US"/>
        </w:rPr>
        <w:t>I</w:t>
      </w:r>
      <w:r w:rsidRPr="00BA7BF0">
        <w:rPr>
          <w:bCs/>
          <w:sz w:val="26"/>
          <w:szCs w:val="26"/>
        </w:rPr>
        <w:t xml:space="preserve"> полугодие  201</w:t>
      </w:r>
      <w:r w:rsidR="005B1E70" w:rsidRPr="00BA7BF0">
        <w:rPr>
          <w:bCs/>
          <w:sz w:val="26"/>
          <w:szCs w:val="26"/>
        </w:rPr>
        <w:t>9</w:t>
      </w:r>
      <w:r w:rsidRPr="00BA7BF0">
        <w:rPr>
          <w:bCs/>
          <w:sz w:val="26"/>
          <w:szCs w:val="26"/>
        </w:rPr>
        <w:t xml:space="preserve"> года составил</w:t>
      </w:r>
      <w:r w:rsidR="009D2CE2" w:rsidRPr="00BA7BF0">
        <w:rPr>
          <w:bCs/>
          <w:sz w:val="26"/>
          <w:szCs w:val="26"/>
        </w:rPr>
        <w:t>о</w:t>
      </w:r>
      <w:r w:rsidR="00B307D7" w:rsidRPr="00BA7BF0">
        <w:rPr>
          <w:bCs/>
          <w:sz w:val="26"/>
          <w:szCs w:val="26"/>
        </w:rPr>
        <w:t xml:space="preserve"> </w:t>
      </w:r>
      <w:r w:rsidR="005B1E70" w:rsidRPr="00BA7BF0">
        <w:rPr>
          <w:bCs/>
          <w:sz w:val="26"/>
          <w:szCs w:val="26"/>
        </w:rPr>
        <w:t>48,3</w:t>
      </w:r>
      <w:r w:rsidR="00E93E70" w:rsidRPr="00BA7BF0">
        <w:rPr>
          <w:bCs/>
          <w:sz w:val="26"/>
          <w:szCs w:val="26"/>
        </w:rPr>
        <w:t xml:space="preserve"> процентов.</w:t>
      </w:r>
      <w:r w:rsidRPr="00BA7BF0">
        <w:rPr>
          <w:bCs/>
          <w:sz w:val="26"/>
          <w:szCs w:val="26"/>
        </w:rPr>
        <w:t xml:space="preserve"> При плане </w:t>
      </w:r>
      <w:r w:rsidR="005B1E70" w:rsidRPr="00BA7BF0">
        <w:rPr>
          <w:bCs/>
          <w:sz w:val="26"/>
          <w:szCs w:val="26"/>
        </w:rPr>
        <w:t>124 999,39</w:t>
      </w:r>
      <w:r w:rsidR="009D2CE2" w:rsidRPr="00BA7BF0">
        <w:rPr>
          <w:bCs/>
          <w:sz w:val="26"/>
          <w:szCs w:val="26"/>
        </w:rPr>
        <w:t xml:space="preserve"> тыс.</w:t>
      </w:r>
      <w:r w:rsidRPr="00BA7BF0">
        <w:rPr>
          <w:bCs/>
          <w:sz w:val="26"/>
          <w:szCs w:val="26"/>
        </w:rPr>
        <w:t xml:space="preserve"> руб. исполнено – </w:t>
      </w:r>
      <w:r w:rsidR="005B1E70" w:rsidRPr="00BA7BF0">
        <w:rPr>
          <w:bCs/>
          <w:sz w:val="26"/>
          <w:szCs w:val="26"/>
        </w:rPr>
        <w:t>60 338,37</w:t>
      </w:r>
      <w:r w:rsidR="009D2CE2" w:rsidRPr="00BA7BF0">
        <w:rPr>
          <w:bCs/>
          <w:sz w:val="26"/>
          <w:szCs w:val="26"/>
        </w:rPr>
        <w:t xml:space="preserve"> тыс.</w:t>
      </w:r>
      <w:r w:rsidRPr="00BA7BF0">
        <w:rPr>
          <w:bCs/>
          <w:sz w:val="26"/>
          <w:szCs w:val="26"/>
        </w:rPr>
        <w:t xml:space="preserve"> руб</w:t>
      </w:r>
      <w:r w:rsidR="009D2CE2" w:rsidRPr="00BA7BF0">
        <w:rPr>
          <w:bCs/>
          <w:sz w:val="26"/>
          <w:szCs w:val="26"/>
        </w:rPr>
        <w:t>лей</w:t>
      </w:r>
      <w:r w:rsidRPr="00BA7BF0">
        <w:rPr>
          <w:bCs/>
          <w:sz w:val="26"/>
          <w:szCs w:val="26"/>
        </w:rPr>
        <w:t>.</w:t>
      </w:r>
      <w:r w:rsidR="00876B95" w:rsidRPr="00BA7BF0">
        <w:t xml:space="preserve"> </w:t>
      </w:r>
      <w:r w:rsidR="00876B95" w:rsidRPr="00BA7BF0">
        <w:rPr>
          <w:bCs/>
          <w:sz w:val="26"/>
          <w:szCs w:val="26"/>
        </w:rPr>
        <w:t>Данная муниципальная программа предусматривает реализацию 2-х подпрограмм:</w:t>
      </w:r>
      <w:r w:rsidR="00876B95" w:rsidRPr="00BA7BF0">
        <w:t xml:space="preserve"> </w:t>
      </w:r>
      <w:r w:rsidR="00876B95" w:rsidRPr="00BA7BF0">
        <w:rPr>
          <w:bCs/>
          <w:sz w:val="26"/>
          <w:szCs w:val="26"/>
        </w:rPr>
        <w:t>«Развитие культуры Корткеросского района» и «Гармонизация межнациональных, межэтнических и межрелигиозных отношений на территории муниципального района «Корткеросский» на 2018-2020 годы».</w:t>
      </w:r>
    </w:p>
    <w:p w:rsidR="009D2CE2" w:rsidRPr="00BA7BF0" w:rsidRDefault="00876B95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Подпрограмма </w:t>
      </w:r>
      <w:r w:rsidRPr="00BA7BF0">
        <w:rPr>
          <w:bCs/>
          <w:i/>
          <w:sz w:val="26"/>
          <w:szCs w:val="26"/>
        </w:rPr>
        <w:t>«Развитие культуры Корткеросского района»</w:t>
      </w:r>
      <w:r w:rsidRPr="00BA7BF0">
        <w:t xml:space="preserve"> </w:t>
      </w:r>
      <w:r w:rsidRPr="00BA7BF0">
        <w:rPr>
          <w:bCs/>
          <w:sz w:val="26"/>
          <w:szCs w:val="26"/>
        </w:rPr>
        <w:t xml:space="preserve">исполнена в объеме </w:t>
      </w:r>
      <w:r w:rsidR="005B1E70" w:rsidRPr="00BA7BF0">
        <w:rPr>
          <w:bCs/>
          <w:sz w:val="26"/>
          <w:szCs w:val="26"/>
        </w:rPr>
        <w:t>60 295,17</w:t>
      </w:r>
      <w:r w:rsidRPr="00BA7BF0">
        <w:rPr>
          <w:bCs/>
          <w:sz w:val="26"/>
          <w:szCs w:val="26"/>
        </w:rPr>
        <w:t xml:space="preserve"> тыс. руб., или </w:t>
      </w:r>
      <w:r w:rsidR="005B1E70" w:rsidRPr="00BA7BF0">
        <w:rPr>
          <w:bCs/>
          <w:sz w:val="26"/>
          <w:szCs w:val="26"/>
        </w:rPr>
        <w:t>48,3</w:t>
      </w:r>
      <w:r w:rsidRPr="00BA7BF0">
        <w:rPr>
          <w:bCs/>
          <w:sz w:val="26"/>
          <w:szCs w:val="26"/>
        </w:rPr>
        <w:t xml:space="preserve"> процентов. </w:t>
      </w:r>
      <w:r w:rsidR="006E75EA" w:rsidRPr="00BA7BF0">
        <w:rPr>
          <w:bCs/>
          <w:sz w:val="26"/>
          <w:szCs w:val="26"/>
        </w:rPr>
        <w:t xml:space="preserve">В </w:t>
      </w:r>
      <w:r w:rsidR="009D2CE2" w:rsidRPr="00BA7BF0">
        <w:rPr>
          <w:bCs/>
          <w:sz w:val="26"/>
          <w:szCs w:val="26"/>
        </w:rPr>
        <w:t xml:space="preserve">общей сумме </w:t>
      </w:r>
      <w:r w:rsidR="006E75EA" w:rsidRPr="00BA7BF0">
        <w:rPr>
          <w:bCs/>
          <w:sz w:val="26"/>
          <w:szCs w:val="26"/>
        </w:rPr>
        <w:t xml:space="preserve">произведенных расходов </w:t>
      </w:r>
      <w:r w:rsidR="00CC486D" w:rsidRPr="00BA7BF0">
        <w:rPr>
          <w:bCs/>
          <w:sz w:val="26"/>
          <w:szCs w:val="26"/>
        </w:rPr>
        <w:t>56,3</w:t>
      </w:r>
      <w:r w:rsidR="006E75EA" w:rsidRPr="00BA7BF0">
        <w:rPr>
          <w:bCs/>
          <w:sz w:val="26"/>
          <w:szCs w:val="26"/>
        </w:rPr>
        <w:t>%</w:t>
      </w:r>
      <w:r w:rsidR="009D2CE2" w:rsidRPr="00BA7BF0">
        <w:rPr>
          <w:bCs/>
          <w:sz w:val="26"/>
          <w:szCs w:val="26"/>
        </w:rPr>
        <w:t xml:space="preserve">, что в суммовом выражении </w:t>
      </w:r>
      <w:r w:rsidR="00A01700" w:rsidRPr="00BA7BF0">
        <w:rPr>
          <w:bCs/>
          <w:sz w:val="26"/>
          <w:szCs w:val="26"/>
        </w:rPr>
        <w:t xml:space="preserve">составляет </w:t>
      </w:r>
      <w:r w:rsidR="009D2CE2" w:rsidRPr="00BA7BF0">
        <w:rPr>
          <w:bCs/>
          <w:sz w:val="26"/>
          <w:szCs w:val="26"/>
        </w:rPr>
        <w:t>31</w:t>
      </w:r>
      <w:r w:rsidR="00CC486D" w:rsidRPr="00BA7BF0">
        <w:rPr>
          <w:bCs/>
          <w:sz w:val="26"/>
          <w:szCs w:val="26"/>
        </w:rPr>
        <w:t> 469,64</w:t>
      </w:r>
      <w:r w:rsidR="009D2CE2" w:rsidRPr="00BA7BF0">
        <w:rPr>
          <w:bCs/>
          <w:sz w:val="26"/>
          <w:szCs w:val="26"/>
        </w:rPr>
        <w:t xml:space="preserve"> тыс. руб. </w:t>
      </w:r>
      <w:r w:rsidR="006E75EA" w:rsidRPr="00BA7BF0">
        <w:rPr>
          <w:bCs/>
          <w:sz w:val="26"/>
          <w:szCs w:val="26"/>
        </w:rPr>
        <w:t xml:space="preserve"> направлено на оказание муниципальных услуг</w:t>
      </w:r>
      <w:r w:rsidR="009D2CE2" w:rsidRPr="00BA7BF0">
        <w:rPr>
          <w:bCs/>
          <w:sz w:val="26"/>
          <w:szCs w:val="26"/>
        </w:rPr>
        <w:t>, в том числе</w:t>
      </w:r>
      <w:r w:rsidR="006E75EA" w:rsidRPr="00BA7BF0">
        <w:rPr>
          <w:bCs/>
          <w:sz w:val="26"/>
          <w:szCs w:val="26"/>
        </w:rPr>
        <w:t xml:space="preserve">; </w:t>
      </w:r>
    </w:p>
    <w:p w:rsidR="009D2CE2" w:rsidRPr="00BA7BF0" w:rsidRDefault="009D2CE2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-на оказание муниципальных услуг (выполнение работ) библиотеками в сумме </w:t>
      </w:r>
      <w:r w:rsidR="005B1E70" w:rsidRPr="00BA7BF0">
        <w:rPr>
          <w:bCs/>
          <w:sz w:val="26"/>
          <w:szCs w:val="26"/>
        </w:rPr>
        <w:t>6 116,40</w:t>
      </w:r>
      <w:r w:rsidRPr="00BA7BF0">
        <w:rPr>
          <w:bCs/>
          <w:sz w:val="26"/>
          <w:szCs w:val="26"/>
        </w:rPr>
        <w:t xml:space="preserve"> тыс. руб., исполнение </w:t>
      </w:r>
      <w:r w:rsidR="00876B95" w:rsidRPr="00BA7BF0">
        <w:rPr>
          <w:bCs/>
          <w:sz w:val="26"/>
          <w:szCs w:val="26"/>
        </w:rPr>
        <w:t>4</w:t>
      </w:r>
      <w:r w:rsidR="00B7441B" w:rsidRPr="00BA7BF0">
        <w:rPr>
          <w:bCs/>
          <w:sz w:val="26"/>
          <w:szCs w:val="26"/>
        </w:rPr>
        <w:t>4,0</w:t>
      </w:r>
      <w:r w:rsidRPr="00BA7BF0">
        <w:rPr>
          <w:bCs/>
          <w:sz w:val="26"/>
          <w:szCs w:val="26"/>
        </w:rPr>
        <w:t xml:space="preserve"> %;</w:t>
      </w:r>
    </w:p>
    <w:p w:rsidR="009D2CE2" w:rsidRPr="00BA7BF0" w:rsidRDefault="009D2CE2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-на оказание муниципальных услуг (выполнение работ) музеями в сумме </w:t>
      </w:r>
      <w:r w:rsidR="00B7441B" w:rsidRPr="00BA7BF0">
        <w:rPr>
          <w:bCs/>
          <w:sz w:val="26"/>
          <w:szCs w:val="26"/>
        </w:rPr>
        <w:t>866,71</w:t>
      </w:r>
      <w:r w:rsidRPr="00BA7BF0">
        <w:rPr>
          <w:bCs/>
          <w:sz w:val="26"/>
          <w:szCs w:val="26"/>
        </w:rPr>
        <w:t xml:space="preserve"> тыс. руб.,  исполнение  </w:t>
      </w:r>
      <w:r w:rsidR="00876B95" w:rsidRPr="00BA7BF0">
        <w:rPr>
          <w:bCs/>
          <w:sz w:val="26"/>
          <w:szCs w:val="26"/>
        </w:rPr>
        <w:t>4</w:t>
      </w:r>
      <w:r w:rsidR="00B7441B" w:rsidRPr="00BA7BF0">
        <w:rPr>
          <w:bCs/>
          <w:sz w:val="26"/>
          <w:szCs w:val="26"/>
        </w:rPr>
        <w:t>8,3</w:t>
      </w:r>
      <w:r w:rsidR="00A01700" w:rsidRPr="00BA7BF0">
        <w:rPr>
          <w:bCs/>
          <w:sz w:val="26"/>
          <w:szCs w:val="26"/>
        </w:rPr>
        <w:t xml:space="preserve"> %;</w:t>
      </w:r>
    </w:p>
    <w:p w:rsidR="00A01700" w:rsidRPr="00BA7BF0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-на оказание муниципальных услуг (выполнение работ) культурно-досуговыми учреждениями в сумме </w:t>
      </w:r>
      <w:r w:rsidR="00B7441B" w:rsidRPr="00BA7BF0">
        <w:rPr>
          <w:bCs/>
          <w:sz w:val="26"/>
          <w:szCs w:val="26"/>
        </w:rPr>
        <w:t>9 129,56</w:t>
      </w:r>
      <w:r w:rsidRPr="00BA7BF0">
        <w:rPr>
          <w:bCs/>
          <w:sz w:val="26"/>
          <w:szCs w:val="26"/>
        </w:rPr>
        <w:t xml:space="preserve"> тыс. руб., исполнение </w:t>
      </w:r>
      <w:r w:rsidR="00B7441B" w:rsidRPr="00BA7BF0">
        <w:rPr>
          <w:bCs/>
          <w:sz w:val="26"/>
          <w:szCs w:val="26"/>
        </w:rPr>
        <w:t>39,6</w:t>
      </w:r>
      <w:r w:rsidRPr="00BA7BF0">
        <w:rPr>
          <w:bCs/>
          <w:sz w:val="26"/>
          <w:szCs w:val="26"/>
        </w:rPr>
        <w:t xml:space="preserve"> %;</w:t>
      </w:r>
    </w:p>
    <w:p w:rsidR="00A01700" w:rsidRPr="00BA7BF0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>-на оказание муниципальных услуг (выполнение работ) муниципальными бюджетными образовательными учреждениями дополнительного образования детей в сумме</w:t>
      </w:r>
      <w:r w:rsidR="00B7441B" w:rsidRPr="00BA7BF0">
        <w:rPr>
          <w:bCs/>
          <w:sz w:val="26"/>
          <w:szCs w:val="26"/>
        </w:rPr>
        <w:t>849,5</w:t>
      </w:r>
      <w:r w:rsidRPr="00BA7BF0">
        <w:rPr>
          <w:bCs/>
          <w:sz w:val="26"/>
          <w:szCs w:val="26"/>
        </w:rPr>
        <w:t xml:space="preserve"> тыс. руб., исполнение </w:t>
      </w:r>
      <w:r w:rsidR="00B7441B" w:rsidRPr="00BA7BF0">
        <w:rPr>
          <w:bCs/>
          <w:sz w:val="26"/>
          <w:szCs w:val="26"/>
        </w:rPr>
        <w:t>67,7</w:t>
      </w:r>
      <w:r w:rsidRPr="00BA7BF0">
        <w:rPr>
          <w:bCs/>
          <w:sz w:val="26"/>
          <w:szCs w:val="26"/>
        </w:rPr>
        <w:t xml:space="preserve"> %;</w:t>
      </w:r>
    </w:p>
    <w:p w:rsidR="00A01700" w:rsidRPr="00BA7BF0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-на оказание муниципальных услуг (выполнение работ) муниципальным бюджетным учреждением «Центр коми культуры Корткеросского района (Визит центр) в сумме </w:t>
      </w:r>
      <w:r w:rsidR="00B7441B" w:rsidRPr="00BA7BF0">
        <w:rPr>
          <w:bCs/>
          <w:sz w:val="26"/>
          <w:szCs w:val="26"/>
        </w:rPr>
        <w:t>1 048,25</w:t>
      </w:r>
      <w:r w:rsidRPr="00BA7BF0">
        <w:rPr>
          <w:bCs/>
          <w:sz w:val="26"/>
          <w:szCs w:val="26"/>
        </w:rPr>
        <w:t xml:space="preserve"> тыс. руб. или </w:t>
      </w:r>
      <w:r w:rsidR="00B7441B" w:rsidRPr="00BA7BF0">
        <w:rPr>
          <w:bCs/>
          <w:sz w:val="26"/>
          <w:szCs w:val="26"/>
        </w:rPr>
        <w:t>65,7</w:t>
      </w:r>
      <w:r w:rsidRPr="00BA7BF0">
        <w:rPr>
          <w:bCs/>
          <w:sz w:val="26"/>
          <w:szCs w:val="26"/>
        </w:rPr>
        <w:t xml:space="preserve"> процентов.</w:t>
      </w:r>
    </w:p>
    <w:p w:rsidR="00584A5D" w:rsidRPr="00BA7BF0" w:rsidRDefault="00876B95" w:rsidP="00876B95">
      <w:pPr>
        <w:pStyle w:val="ac"/>
        <w:ind w:firstLine="567"/>
        <w:jc w:val="both"/>
        <w:rPr>
          <w:bCs/>
          <w:sz w:val="26"/>
          <w:szCs w:val="26"/>
        </w:rPr>
      </w:pPr>
      <w:r w:rsidRPr="00BA7BF0">
        <w:rPr>
          <w:bCs/>
          <w:sz w:val="26"/>
          <w:szCs w:val="26"/>
        </w:rPr>
        <w:t xml:space="preserve">Подпрограмма </w:t>
      </w:r>
      <w:r w:rsidRPr="00BA7BF0">
        <w:rPr>
          <w:bCs/>
          <w:i/>
          <w:sz w:val="26"/>
          <w:szCs w:val="26"/>
        </w:rPr>
        <w:t>«Гармонизация межнациональных, межэтнических и межрелигиозных отношений на территории муниципального района «Корткеросский» на 2018-202</w:t>
      </w:r>
      <w:r w:rsidR="00D22B5B" w:rsidRPr="00BA7BF0">
        <w:rPr>
          <w:bCs/>
          <w:i/>
          <w:sz w:val="26"/>
          <w:szCs w:val="26"/>
        </w:rPr>
        <w:t>1</w:t>
      </w:r>
      <w:r w:rsidRPr="00BA7BF0">
        <w:rPr>
          <w:bCs/>
          <w:i/>
          <w:sz w:val="26"/>
          <w:szCs w:val="26"/>
        </w:rPr>
        <w:t xml:space="preserve"> годы» </w:t>
      </w:r>
      <w:r w:rsidRPr="00BA7BF0">
        <w:rPr>
          <w:bCs/>
          <w:sz w:val="26"/>
          <w:szCs w:val="26"/>
        </w:rPr>
        <w:t>предусматривает расходы на 201</w:t>
      </w:r>
      <w:r w:rsidR="00D22B5B" w:rsidRPr="00BA7BF0">
        <w:rPr>
          <w:bCs/>
          <w:sz w:val="26"/>
          <w:szCs w:val="26"/>
        </w:rPr>
        <w:t>9</w:t>
      </w:r>
      <w:r w:rsidRPr="00BA7BF0">
        <w:rPr>
          <w:bCs/>
          <w:sz w:val="26"/>
          <w:szCs w:val="26"/>
        </w:rPr>
        <w:t xml:space="preserve"> год в </w:t>
      </w:r>
      <w:r w:rsidRPr="00BA7BF0">
        <w:rPr>
          <w:bCs/>
          <w:sz w:val="26"/>
          <w:szCs w:val="26"/>
        </w:rPr>
        <w:lastRenderedPageBreak/>
        <w:t>сумме</w:t>
      </w:r>
      <w:r w:rsidR="00D22B5B" w:rsidRPr="00BA7BF0">
        <w:rPr>
          <w:bCs/>
          <w:sz w:val="26"/>
          <w:szCs w:val="26"/>
        </w:rPr>
        <w:t xml:space="preserve"> 132,7</w:t>
      </w:r>
      <w:r w:rsidRPr="00BA7BF0">
        <w:rPr>
          <w:bCs/>
          <w:sz w:val="26"/>
          <w:szCs w:val="26"/>
        </w:rPr>
        <w:t xml:space="preserve"> тыс. руб., которые освоены в 1 полугодии 20</w:t>
      </w:r>
      <w:r w:rsidR="00D22B5B" w:rsidRPr="00BA7BF0">
        <w:rPr>
          <w:bCs/>
          <w:sz w:val="26"/>
          <w:szCs w:val="26"/>
        </w:rPr>
        <w:t>19</w:t>
      </w:r>
      <w:r w:rsidRPr="00BA7BF0">
        <w:rPr>
          <w:bCs/>
          <w:sz w:val="26"/>
          <w:szCs w:val="26"/>
        </w:rPr>
        <w:t>года</w:t>
      </w:r>
      <w:r w:rsidR="00D22B5B" w:rsidRPr="00BA7BF0">
        <w:rPr>
          <w:bCs/>
          <w:sz w:val="26"/>
          <w:szCs w:val="26"/>
        </w:rPr>
        <w:t xml:space="preserve"> на 32,6 процентов.</w:t>
      </w:r>
    </w:p>
    <w:p w:rsidR="00876B95" w:rsidRPr="004D213C" w:rsidRDefault="00876B95" w:rsidP="00584A5D">
      <w:pPr>
        <w:pStyle w:val="ac"/>
        <w:ind w:firstLine="426"/>
        <w:jc w:val="both"/>
        <w:rPr>
          <w:bCs/>
          <w:color w:val="FF0000"/>
          <w:sz w:val="26"/>
          <w:szCs w:val="26"/>
        </w:rPr>
      </w:pPr>
    </w:p>
    <w:p w:rsidR="00BC7C99" w:rsidRPr="007E1576" w:rsidRDefault="00570EAF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7E1576">
        <w:rPr>
          <w:bCs/>
          <w:sz w:val="26"/>
          <w:szCs w:val="26"/>
        </w:rPr>
        <w:t xml:space="preserve">  </w:t>
      </w:r>
      <w:r w:rsidR="00584A5D" w:rsidRPr="007E1576">
        <w:rPr>
          <w:bCs/>
          <w:sz w:val="26"/>
          <w:szCs w:val="26"/>
        </w:rPr>
        <w:t xml:space="preserve">Муниципальная программа </w:t>
      </w:r>
      <w:r w:rsidR="00ED4DF9" w:rsidRPr="007E1576">
        <w:rPr>
          <w:b/>
          <w:bCs/>
          <w:sz w:val="26"/>
          <w:szCs w:val="26"/>
        </w:rPr>
        <w:t>"Развитие физической культуры и спорта на территории МО МР "Корткеросский" на 2014-202</w:t>
      </w:r>
      <w:r w:rsidR="00E7554A" w:rsidRPr="007E1576">
        <w:rPr>
          <w:b/>
          <w:bCs/>
          <w:sz w:val="26"/>
          <w:szCs w:val="26"/>
        </w:rPr>
        <w:t>1</w:t>
      </w:r>
      <w:r w:rsidR="00ED4DF9" w:rsidRPr="007E1576">
        <w:rPr>
          <w:b/>
          <w:bCs/>
          <w:sz w:val="26"/>
          <w:szCs w:val="26"/>
        </w:rPr>
        <w:t xml:space="preserve"> годы"</w:t>
      </w:r>
      <w:r w:rsidR="00ED4DF9" w:rsidRPr="007E1576">
        <w:rPr>
          <w:bCs/>
          <w:sz w:val="26"/>
          <w:szCs w:val="26"/>
        </w:rPr>
        <w:t xml:space="preserve"> </w:t>
      </w:r>
      <w:r w:rsidR="00584A5D" w:rsidRPr="007E1576">
        <w:rPr>
          <w:b/>
          <w:bCs/>
          <w:i/>
          <w:sz w:val="26"/>
          <w:szCs w:val="26"/>
        </w:rPr>
        <w:t xml:space="preserve"> </w:t>
      </w:r>
      <w:r w:rsidR="00584A5D" w:rsidRPr="007E1576">
        <w:rPr>
          <w:bCs/>
          <w:sz w:val="26"/>
          <w:szCs w:val="26"/>
        </w:rPr>
        <w:t xml:space="preserve">исполнена на </w:t>
      </w:r>
      <w:r w:rsidR="00E7554A" w:rsidRPr="007E1576">
        <w:rPr>
          <w:bCs/>
          <w:sz w:val="26"/>
          <w:szCs w:val="26"/>
        </w:rPr>
        <w:t>48,4</w:t>
      </w:r>
      <w:r w:rsidR="00ED4DF9" w:rsidRPr="007E1576">
        <w:rPr>
          <w:bCs/>
          <w:sz w:val="26"/>
          <w:szCs w:val="26"/>
        </w:rPr>
        <w:t xml:space="preserve"> процентов</w:t>
      </w:r>
      <w:r w:rsidR="00584A5D" w:rsidRPr="007E1576">
        <w:rPr>
          <w:bCs/>
          <w:sz w:val="26"/>
          <w:szCs w:val="26"/>
        </w:rPr>
        <w:t xml:space="preserve">. При плане </w:t>
      </w:r>
      <w:r w:rsidR="00E7554A" w:rsidRPr="007E1576">
        <w:rPr>
          <w:bCs/>
          <w:sz w:val="26"/>
          <w:szCs w:val="26"/>
        </w:rPr>
        <w:t>42 728,25</w:t>
      </w:r>
      <w:r w:rsidR="00876B95" w:rsidRPr="007E1576">
        <w:rPr>
          <w:bCs/>
          <w:sz w:val="26"/>
          <w:szCs w:val="26"/>
        </w:rPr>
        <w:t xml:space="preserve"> </w:t>
      </w:r>
      <w:r w:rsidR="00ED4DF9" w:rsidRPr="007E1576">
        <w:rPr>
          <w:bCs/>
          <w:sz w:val="26"/>
          <w:szCs w:val="26"/>
        </w:rPr>
        <w:t>тыс. руб.</w:t>
      </w:r>
      <w:r w:rsidR="00584A5D" w:rsidRPr="007E1576">
        <w:rPr>
          <w:bCs/>
          <w:sz w:val="26"/>
          <w:szCs w:val="26"/>
        </w:rPr>
        <w:t xml:space="preserve"> исполнено </w:t>
      </w:r>
      <w:r w:rsidR="00E7554A" w:rsidRPr="007E1576">
        <w:rPr>
          <w:bCs/>
          <w:sz w:val="26"/>
          <w:szCs w:val="26"/>
        </w:rPr>
        <w:t>20 695,93</w:t>
      </w:r>
      <w:r w:rsidR="00ED4DF9" w:rsidRPr="007E1576">
        <w:rPr>
          <w:bCs/>
          <w:sz w:val="26"/>
          <w:szCs w:val="26"/>
        </w:rPr>
        <w:t xml:space="preserve"> тыс.</w:t>
      </w:r>
      <w:r w:rsidR="00584A5D" w:rsidRPr="007E1576">
        <w:rPr>
          <w:bCs/>
          <w:sz w:val="26"/>
          <w:szCs w:val="26"/>
        </w:rPr>
        <w:t xml:space="preserve"> руб</w:t>
      </w:r>
      <w:r w:rsidR="00ED4DF9" w:rsidRPr="007E1576">
        <w:rPr>
          <w:bCs/>
          <w:sz w:val="26"/>
          <w:szCs w:val="26"/>
        </w:rPr>
        <w:t>лей</w:t>
      </w:r>
      <w:r w:rsidR="00584A5D" w:rsidRPr="007E1576">
        <w:rPr>
          <w:bCs/>
          <w:sz w:val="26"/>
          <w:szCs w:val="26"/>
        </w:rPr>
        <w:t xml:space="preserve">. В рамках данной программы наибольшие  расходы связаны с оказанием муниципальных услуг (выполнение работ) учреждениями дополнительного образования детей физкультурно-спортивной направленности. Исполнение составило </w:t>
      </w:r>
      <w:r w:rsidR="001516B2" w:rsidRPr="007E1576">
        <w:rPr>
          <w:bCs/>
          <w:sz w:val="26"/>
          <w:szCs w:val="26"/>
        </w:rPr>
        <w:t>14 796,85</w:t>
      </w:r>
      <w:r w:rsidR="00ED4DF9" w:rsidRPr="007E1576">
        <w:rPr>
          <w:bCs/>
          <w:sz w:val="26"/>
          <w:szCs w:val="26"/>
        </w:rPr>
        <w:t xml:space="preserve"> тыс. руб. или</w:t>
      </w:r>
      <w:r w:rsidR="00CC486D" w:rsidRPr="007E1576">
        <w:rPr>
          <w:bCs/>
          <w:sz w:val="26"/>
          <w:szCs w:val="26"/>
        </w:rPr>
        <w:t xml:space="preserve"> 4</w:t>
      </w:r>
      <w:r w:rsidR="001516B2" w:rsidRPr="007E1576">
        <w:rPr>
          <w:bCs/>
          <w:sz w:val="26"/>
          <w:szCs w:val="26"/>
        </w:rPr>
        <w:t>7,3</w:t>
      </w:r>
      <w:r w:rsidR="00ED4DF9" w:rsidRPr="007E1576">
        <w:rPr>
          <w:bCs/>
          <w:sz w:val="26"/>
          <w:szCs w:val="26"/>
        </w:rPr>
        <w:t xml:space="preserve"> процентов. </w:t>
      </w:r>
      <w:proofErr w:type="gramStart"/>
      <w:r w:rsidR="00BC7C99" w:rsidRPr="007E1576">
        <w:rPr>
          <w:bCs/>
          <w:sz w:val="26"/>
          <w:szCs w:val="26"/>
        </w:rPr>
        <w:t>В бюджете на 2019 год предусмотрены ассигнования на реализацию мероприятий по укреплению материально-технической базы учреждений физкультурно-спортивной направленности в сумме 1 525,0 тыс. руб., на строительство, реконструкция и модернизация спортивных объектов в сумме 781,66 тыс. руб. и на реализацию народных проектов в сфере физической культуры и спорта в сумме 2,4 тыс. рублей.</w:t>
      </w:r>
      <w:proofErr w:type="gramEnd"/>
      <w:r w:rsidR="00BC7C99" w:rsidRPr="007E1576">
        <w:rPr>
          <w:bCs/>
          <w:sz w:val="26"/>
          <w:szCs w:val="26"/>
        </w:rPr>
        <w:t xml:space="preserve">  По состоянию на 01.07.2019 года средства не освоены. </w:t>
      </w:r>
    </w:p>
    <w:p w:rsidR="007E1576" w:rsidRDefault="007E1576" w:rsidP="00584A5D">
      <w:pPr>
        <w:pStyle w:val="ac"/>
        <w:ind w:firstLine="426"/>
        <w:jc w:val="both"/>
        <w:rPr>
          <w:bCs/>
          <w:color w:val="FF0000"/>
          <w:sz w:val="26"/>
          <w:szCs w:val="26"/>
        </w:rPr>
      </w:pPr>
    </w:p>
    <w:p w:rsidR="00042B70" w:rsidRPr="007E1576" w:rsidRDefault="00042B70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7E1576">
        <w:rPr>
          <w:bCs/>
          <w:sz w:val="26"/>
          <w:szCs w:val="26"/>
        </w:rPr>
        <w:t xml:space="preserve">Муниципальная программа МО МР "Корткеросский" </w:t>
      </w:r>
      <w:r w:rsidRPr="007E1576">
        <w:rPr>
          <w:b/>
          <w:bCs/>
          <w:sz w:val="26"/>
          <w:szCs w:val="26"/>
        </w:rPr>
        <w:t xml:space="preserve">"Развитие системы муниципального управления" </w:t>
      </w:r>
      <w:r w:rsidRPr="007E1576">
        <w:rPr>
          <w:bCs/>
          <w:sz w:val="26"/>
          <w:szCs w:val="26"/>
        </w:rPr>
        <w:t xml:space="preserve">исполнена на </w:t>
      </w:r>
      <w:r w:rsidR="007E1576" w:rsidRPr="007E1576">
        <w:rPr>
          <w:bCs/>
          <w:sz w:val="26"/>
          <w:szCs w:val="26"/>
        </w:rPr>
        <w:t>1 023,84</w:t>
      </w:r>
      <w:r w:rsidR="00CC486D" w:rsidRPr="007E1576">
        <w:rPr>
          <w:bCs/>
          <w:sz w:val="26"/>
          <w:szCs w:val="26"/>
        </w:rPr>
        <w:t xml:space="preserve"> </w:t>
      </w:r>
      <w:r w:rsidRPr="007E1576">
        <w:rPr>
          <w:bCs/>
          <w:sz w:val="26"/>
          <w:szCs w:val="26"/>
        </w:rPr>
        <w:t xml:space="preserve">тыс. руб. или </w:t>
      </w:r>
      <w:r w:rsidR="007E1576" w:rsidRPr="007E1576">
        <w:rPr>
          <w:bCs/>
          <w:sz w:val="26"/>
          <w:szCs w:val="26"/>
        </w:rPr>
        <w:t>19,3</w:t>
      </w:r>
      <w:r w:rsidRPr="007E1576">
        <w:rPr>
          <w:bCs/>
          <w:sz w:val="26"/>
          <w:szCs w:val="26"/>
        </w:rPr>
        <w:t xml:space="preserve"> процентов.</w:t>
      </w:r>
    </w:p>
    <w:p w:rsidR="00042B70" w:rsidRPr="007E1576" w:rsidRDefault="00042B70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7E1576">
        <w:rPr>
          <w:bCs/>
          <w:sz w:val="26"/>
          <w:szCs w:val="26"/>
        </w:rPr>
        <w:t>Наибольшая доля расходов приходится на подпрограмм</w:t>
      </w:r>
      <w:r w:rsidR="007E1576" w:rsidRPr="007E1576">
        <w:rPr>
          <w:bCs/>
          <w:sz w:val="26"/>
          <w:szCs w:val="26"/>
        </w:rPr>
        <w:t>у</w:t>
      </w:r>
      <w:r w:rsidRPr="007E1576">
        <w:rPr>
          <w:bCs/>
          <w:sz w:val="26"/>
          <w:szCs w:val="26"/>
        </w:rPr>
        <w:t xml:space="preserve"> "</w:t>
      </w:r>
      <w:r w:rsidRPr="007E1576">
        <w:rPr>
          <w:bCs/>
          <w:i/>
          <w:sz w:val="26"/>
          <w:szCs w:val="26"/>
        </w:rPr>
        <w:t>Управление муниципальными финансами и муниципальным долгом"</w:t>
      </w:r>
      <w:r w:rsidRPr="007E1576">
        <w:rPr>
          <w:bCs/>
          <w:sz w:val="26"/>
          <w:szCs w:val="26"/>
        </w:rPr>
        <w:t>. В 1 полугодии 201</w:t>
      </w:r>
      <w:r w:rsidR="007E1576" w:rsidRPr="007E1576">
        <w:rPr>
          <w:bCs/>
          <w:sz w:val="26"/>
          <w:szCs w:val="26"/>
        </w:rPr>
        <w:t>9</w:t>
      </w:r>
      <w:r w:rsidRPr="007E1576">
        <w:rPr>
          <w:bCs/>
          <w:sz w:val="26"/>
          <w:szCs w:val="26"/>
        </w:rPr>
        <w:t xml:space="preserve"> года на погашение муниципального долга направлено </w:t>
      </w:r>
      <w:r w:rsidR="007E1576" w:rsidRPr="007E1576">
        <w:rPr>
          <w:bCs/>
          <w:sz w:val="26"/>
          <w:szCs w:val="26"/>
        </w:rPr>
        <w:t xml:space="preserve">612,32 </w:t>
      </w:r>
      <w:r w:rsidRPr="007E1576">
        <w:rPr>
          <w:bCs/>
          <w:sz w:val="26"/>
          <w:szCs w:val="26"/>
        </w:rPr>
        <w:t xml:space="preserve">тыс. руб. или </w:t>
      </w:r>
      <w:r w:rsidR="007E1576" w:rsidRPr="007E1576">
        <w:rPr>
          <w:bCs/>
          <w:sz w:val="26"/>
          <w:szCs w:val="26"/>
        </w:rPr>
        <w:t>36,0</w:t>
      </w:r>
      <w:r w:rsidRPr="007E1576">
        <w:rPr>
          <w:bCs/>
          <w:sz w:val="26"/>
          <w:szCs w:val="26"/>
        </w:rPr>
        <w:t xml:space="preserve"> % от годового планового значения. </w:t>
      </w:r>
      <w:r w:rsidR="007E1576" w:rsidRPr="007E1576">
        <w:rPr>
          <w:bCs/>
          <w:sz w:val="26"/>
          <w:szCs w:val="26"/>
        </w:rPr>
        <w:t xml:space="preserve">На подпрограмму "Управление муниципальным имуществом муниципального района "Корткеросский"" предусмотрено ассигнований на сумму 2 200,0 тыс. руб., по состоянию на 01.07.2019 освоено 84,2 тыс. руб., что составляет 3,8 процентов. </w:t>
      </w:r>
    </w:p>
    <w:p w:rsidR="00042B70" w:rsidRPr="007E1576" w:rsidRDefault="00042B70" w:rsidP="00584A5D">
      <w:pPr>
        <w:pStyle w:val="ac"/>
        <w:ind w:firstLine="426"/>
        <w:jc w:val="both"/>
        <w:rPr>
          <w:b/>
          <w:bCs/>
          <w:i/>
          <w:sz w:val="26"/>
          <w:szCs w:val="26"/>
        </w:rPr>
      </w:pPr>
    </w:p>
    <w:p w:rsidR="00A3781B" w:rsidRPr="00F2199C" w:rsidRDefault="00A3781B" w:rsidP="00A3781B">
      <w:pPr>
        <w:pStyle w:val="ae"/>
        <w:spacing w:after="0" w:line="240" w:lineRule="auto"/>
        <w:ind w:left="278" w:right="198" w:firstLine="238"/>
        <w:rPr>
          <w:rFonts w:ascii="Times New Roman" w:hAnsi="Times New Roman" w:cs="Times New Roman"/>
          <w:sz w:val="26"/>
          <w:szCs w:val="26"/>
        </w:rPr>
      </w:pPr>
      <w:r w:rsidRPr="00F2199C">
        <w:rPr>
          <w:rFonts w:ascii="Times New Roman" w:hAnsi="Times New Roman" w:cs="Times New Roman"/>
          <w:sz w:val="26"/>
          <w:szCs w:val="26"/>
        </w:rPr>
        <w:t>Выводы:</w:t>
      </w:r>
    </w:p>
    <w:p w:rsidR="00A3781B" w:rsidRPr="00F2199C" w:rsidRDefault="00A3781B" w:rsidP="00FA4436">
      <w:pPr>
        <w:pStyle w:val="ae"/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781B" w:rsidRPr="00F2199C" w:rsidRDefault="00A3781B" w:rsidP="00FA4436">
      <w:pPr>
        <w:pStyle w:val="ae"/>
        <w:numPr>
          <w:ilvl w:val="0"/>
          <w:numId w:val="35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199C">
        <w:rPr>
          <w:rFonts w:ascii="Times New Roman" w:hAnsi="Times New Roman" w:cs="Times New Roman"/>
          <w:b w:val="0"/>
          <w:sz w:val="26"/>
          <w:szCs w:val="26"/>
        </w:rPr>
        <w:t>Годовые объемы бюджета муниципального района «</w:t>
      </w:r>
      <w:r w:rsidR="00BA2F59" w:rsidRPr="00F2199C">
        <w:rPr>
          <w:rFonts w:ascii="Times New Roman" w:hAnsi="Times New Roman" w:cs="Times New Roman"/>
          <w:b w:val="0"/>
          <w:sz w:val="26"/>
          <w:szCs w:val="26"/>
        </w:rPr>
        <w:t>Корткеросский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>»  по доходам</w:t>
      </w:r>
      <w:r w:rsidR="00D62B26" w:rsidRPr="00F2199C">
        <w:rPr>
          <w:rFonts w:ascii="Times New Roman" w:hAnsi="Times New Roman" w:cs="Times New Roman"/>
          <w:b w:val="0"/>
          <w:sz w:val="26"/>
          <w:szCs w:val="26"/>
        </w:rPr>
        <w:t xml:space="preserve"> и расходам исполнены соответственно 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>на</w:t>
      </w:r>
      <w:r w:rsidR="00BA2F59" w:rsidRPr="00F219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191B" w:rsidRPr="00F2199C">
        <w:rPr>
          <w:rFonts w:ascii="Times New Roman" w:hAnsi="Times New Roman" w:cs="Times New Roman"/>
          <w:b w:val="0"/>
          <w:sz w:val="26"/>
          <w:szCs w:val="26"/>
        </w:rPr>
        <w:t>50,6%</w:t>
      </w:r>
      <w:r w:rsidR="00D62B26" w:rsidRPr="00F2199C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33191B" w:rsidRPr="00F2199C">
        <w:rPr>
          <w:rFonts w:ascii="Times New Roman" w:hAnsi="Times New Roman" w:cs="Times New Roman"/>
          <w:b w:val="0"/>
          <w:sz w:val="26"/>
          <w:szCs w:val="26"/>
        </w:rPr>
        <w:t xml:space="preserve"> 49,8</w:t>
      </w:r>
      <w:r w:rsidR="00416064" w:rsidRPr="00F2199C">
        <w:rPr>
          <w:rFonts w:ascii="Times New Roman" w:hAnsi="Times New Roman" w:cs="Times New Roman"/>
          <w:b w:val="0"/>
          <w:sz w:val="26"/>
          <w:szCs w:val="26"/>
        </w:rPr>
        <w:t xml:space="preserve"> процентов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A3781B" w:rsidRPr="00F2199C" w:rsidRDefault="00A3781B" w:rsidP="00FA4436">
      <w:pPr>
        <w:pStyle w:val="ae"/>
        <w:numPr>
          <w:ilvl w:val="0"/>
          <w:numId w:val="35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199C">
        <w:rPr>
          <w:rFonts w:ascii="Times New Roman" w:hAnsi="Times New Roman" w:cs="Times New Roman"/>
          <w:b w:val="0"/>
          <w:sz w:val="26"/>
          <w:szCs w:val="26"/>
        </w:rPr>
        <w:t xml:space="preserve">Бюджет района </w:t>
      </w:r>
      <w:r w:rsidR="00416064" w:rsidRPr="00F2199C">
        <w:rPr>
          <w:rFonts w:ascii="Times New Roman" w:hAnsi="Times New Roman" w:cs="Times New Roman"/>
          <w:b w:val="0"/>
          <w:sz w:val="26"/>
          <w:szCs w:val="26"/>
        </w:rPr>
        <w:t>за 1</w:t>
      </w:r>
      <w:r w:rsidR="00CE411A" w:rsidRPr="00F2199C">
        <w:rPr>
          <w:rFonts w:ascii="Times New Roman" w:hAnsi="Times New Roman" w:cs="Times New Roman"/>
          <w:b w:val="0"/>
          <w:sz w:val="26"/>
          <w:szCs w:val="26"/>
        </w:rPr>
        <w:t xml:space="preserve"> полугодие</w:t>
      </w:r>
      <w:r w:rsidR="00416064" w:rsidRPr="00F2199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3191B" w:rsidRPr="00F2199C">
        <w:rPr>
          <w:rFonts w:ascii="Times New Roman" w:hAnsi="Times New Roman" w:cs="Times New Roman"/>
          <w:b w:val="0"/>
          <w:sz w:val="26"/>
          <w:szCs w:val="26"/>
        </w:rPr>
        <w:t>9</w:t>
      </w:r>
      <w:r w:rsidR="00416064" w:rsidRPr="00F2199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>исполнен с «</w:t>
      </w:r>
      <w:r w:rsidR="0033191B" w:rsidRPr="00F2199C">
        <w:rPr>
          <w:rFonts w:ascii="Times New Roman" w:hAnsi="Times New Roman" w:cs="Times New Roman"/>
          <w:b w:val="0"/>
          <w:sz w:val="26"/>
          <w:szCs w:val="26"/>
        </w:rPr>
        <w:t>профицитом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>»</w:t>
      </w:r>
      <w:r w:rsidR="00783BB5" w:rsidRPr="00F2199C">
        <w:rPr>
          <w:rFonts w:ascii="Times New Roman" w:hAnsi="Times New Roman" w:cs="Times New Roman"/>
          <w:b w:val="0"/>
          <w:sz w:val="26"/>
          <w:szCs w:val="26"/>
        </w:rPr>
        <w:t xml:space="preserve"> на сумму</w:t>
      </w:r>
      <w:r w:rsidR="001B61B7" w:rsidRPr="00F219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191B" w:rsidRPr="00F2199C">
        <w:rPr>
          <w:rFonts w:ascii="Times New Roman" w:hAnsi="Times New Roman" w:cs="Times New Roman"/>
          <w:b w:val="0"/>
          <w:sz w:val="26"/>
          <w:szCs w:val="26"/>
        </w:rPr>
        <w:t>3 282,53</w:t>
      </w:r>
      <w:r w:rsidR="00416064" w:rsidRPr="00F2199C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 w:rsidRPr="00F2199C">
        <w:rPr>
          <w:rFonts w:ascii="Times New Roman" w:hAnsi="Times New Roman" w:cs="Times New Roman"/>
          <w:b w:val="0"/>
          <w:sz w:val="26"/>
          <w:szCs w:val="26"/>
        </w:rPr>
        <w:t xml:space="preserve"> рублей.</w:t>
      </w:r>
    </w:p>
    <w:p w:rsidR="00D62B26" w:rsidRPr="00F2199C" w:rsidRDefault="00D62B26" w:rsidP="00FA4436">
      <w:pPr>
        <w:pStyle w:val="afe"/>
        <w:numPr>
          <w:ilvl w:val="0"/>
          <w:numId w:val="35"/>
        </w:numPr>
        <w:shd w:val="clear" w:color="auto" w:fill="FFFFFF"/>
        <w:spacing w:after="0" w:afterAutospacing="0"/>
        <w:ind w:left="0" w:firstLine="426"/>
        <w:jc w:val="both"/>
        <w:rPr>
          <w:sz w:val="26"/>
          <w:szCs w:val="26"/>
        </w:rPr>
      </w:pPr>
      <w:proofErr w:type="gramStart"/>
      <w:r w:rsidRPr="00F2199C">
        <w:rPr>
          <w:sz w:val="26"/>
          <w:szCs w:val="26"/>
        </w:rPr>
        <w:t>Общий объем доходов с учетом безвозмездных поступлений бюджета муниципального образования муниципального района «Корткеросский» за 1 полугодие 201</w:t>
      </w:r>
      <w:r w:rsidR="0033191B" w:rsidRPr="00F2199C">
        <w:rPr>
          <w:sz w:val="26"/>
          <w:szCs w:val="26"/>
        </w:rPr>
        <w:t>9</w:t>
      </w:r>
      <w:r w:rsidRPr="00F2199C">
        <w:rPr>
          <w:sz w:val="26"/>
          <w:szCs w:val="26"/>
        </w:rPr>
        <w:t xml:space="preserve"> года по сравнению с соответствующим периодом 201</w:t>
      </w:r>
      <w:r w:rsidR="0033191B" w:rsidRPr="00F2199C">
        <w:rPr>
          <w:sz w:val="26"/>
          <w:szCs w:val="26"/>
        </w:rPr>
        <w:t>8</w:t>
      </w:r>
      <w:r w:rsidRPr="00F2199C">
        <w:rPr>
          <w:sz w:val="26"/>
          <w:szCs w:val="26"/>
        </w:rPr>
        <w:t xml:space="preserve"> года увеличился на </w:t>
      </w:r>
      <w:r w:rsidR="0033191B" w:rsidRPr="00F2199C">
        <w:rPr>
          <w:sz w:val="26"/>
          <w:szCs w:val="26"/>
        </w:rPr>
        <w:t>17 904,26</w:t>
      </w:r>
      <w:r w:rsidRPr="00F2199C">
        <w:rPr>
          <w:sz w:val="26"/>
          <w:szCs w:val="26"/>
        </w:rPr>
        <w:t xml:space="preserve"> тыс. руб. или на </w:t>
      </w:r>
      <w:r w:rsidR="0033191B" w:rsidRPr="00F2199C">
        <w:rPr>
          <w:sz w:val="26"/>
          <w:szCs w:val="26"/>
        </w:rPr>
        <w:t>3,7</w:t>
      </w:r>
      <w:r w:rsidRPr="00F2199C">
        <w:rPr>
          <w:sz w:val="26"/>
          <w:szCs w:val="26"/>
        </w:rPr>
        <w:t xml:space="preserve"> %, в том числе уровень налоговых и неналоговых доходов увеличился на </w:t>
      </w:r>
      <w:r w:rsidR="0033191B" w:rsidRPr="00F2199C">
        <w:rPr>
          <w:sz w:val="26"/>
          <w:szCs w:val="26"/>
        </w:rPr>
        <w:t>12 372,01</w:t>
      </w:r>
      <w:r w:rsidRPr="00F2199C">
        <w:rPr>
          <w:sz w:val="26"/>
          <w:szCs w:val="26"/>
        </w:rPr>
        <w:t xml:space="preserve"> тыс. руб. или </w:t>
      </w:r>
      <w:r w:rsidR="0033191B" w:rsidRPr="00F2199C">
        <w:rPr>
          <w:sz w:val="26"/>
          <w:szCs w:val="26"/>
        </w:rPr>
        <w:t>1</w:t>
      </w:r>
      <w:r w:rsidRPr="00F2199C">
        <w:rPr>
          <w:sz w:val="26"/>
          <w:szCs w:val="26"/>
        </w:rPr>
        <w:t>1,</w:t>
      </w:r>
      <w:r w:rsidR="0033191B" w:rsidRPr="00F2199C">
        <w:rPr>
          <w:sz w:val="26"/>
          <w:szCs w:val="26"/>
        </w:rPr>
        <w:t>1</w:t>
      </w:r>
      <w:r w:rsidRPr="00F2199C">
        <w:rPr>
          <w:sz w:val="26"/>
          <w:szCs w:val="26"/>
        </w:rPr>
        <w:t xml:space="preserve"> процентов.</w:t>
      </w:r>
      <w:proofErr w:type="gramEnd"/>
      <w:r w:rsidRPr="00F2199C">
        <w:rPr>
          <w:sz w:val="26"/>
          <w:szCs w:val="26"/>
        </w:rPr>
        <w:t xml:space="preserve"> </w:t>
      </w:r>
      <w:r w:rsidR="00E00D4C" w:rsidRPr="00F2199C">
        <w:rPr>
          <w:sz w:val="26"/>
          <w:szCs w:val="26"/>
        </w:rPr>
        <w:t>Кассовый план по налогов</w:t>
      </w:r>
      <w:bookmarkStart w:id="1" w:name="_GoBack"/>
      <w:bookmarkEnd w:id="1"/>
      <w:r w:rsidR="00E00D4C" w:rsidRPr="00F2199C">
        <w:rPr>
          <w:sz w:val="26"/>
          <w:szCs w:val="26"/>
        </w:rPr>
        <w:t>ым и неналоговым доходам исполнен на 101,7 % или больше на 2 134,29 тыс. рублей.</w:t>
      </w:r>
    </w:p>
    <w:p w:rsidR="00D62B26" w:rsidRPr="00F2199C" w:rsidRDefault="00D62B26" w:rsidP="00FA4436">
      <w:pPr>
        <w:pStyle w:val="western"/>
        <w:numPr>
          <w:ilvl w:val="0"/>
          <w:numId w:val="35"/>
        </w:numPr>
        <w:shd w:val="clear" w:color="auto" w:fill="FFFFFF"/>
        <w:spacing w:after="0" w:afterAutospacing="0"/>
        <w:ind w:left="0" w:firstLine="426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За 1 полугодие 201</w:t>
      </w:r>
      <w:r w:rsidR="0033191B" w:rsidRPr="00F2199C">
        <w:rPr>
          <w:sz w:val="26"/>
          <w:szCs w:val="26"/>
        </w:rPr>
        <w:t>9</w:t>
      </w:r>
      <w:r w:rsidRPr="00F2199C">
        <w:rPr>
          <w:sz w:val="26"/>
          <w:szCs w:val="26"/>
        </w:rPr>
        <w:t xml:space="preserve"> года в сравнении с аналогичным периодом 201</w:t>
      </w:r>
      <w:r w:rsidR="0033191B" w:rsidRPr="00F2199C">
        <w:rPr>
          <w:sz w:val="26"/>
          <w:szCs w:val="26"/>
        </w:rPr>
        <w:t>8</w:t>
      </w:r>
      <w:r w:rsidRPr="00F2199C">
        <w:rPr>
          <w:sz w:val="26"/>
          <w:szCs w:val="26"/>
        </w:rPr>
        <w:t xml:space="preserve"> года общий объем </w:t>
      </w:r>
      <w:r w:rsidR="001B61B7" w:rsidRPr="00F2199C">
        <w:rPr>
          <w:sz w:val="26"/>
          <w:szCs w:val="26"/>
        </w:rPr>
        <w:t xml:space="preserve">кассовых </w:t>
      </w:r>
      <w:r w:rsidRPr="00F2199C">
        <w:rPr>
          <w:sz w:val="26"/>
          <w:szCs w:val="26"/>
        </w:rPr>
        <w:t xml:space="preserve">расходов </w:t>
      </w:r>
      <w:r w:rsidR="001B61B7" w:rsidRPr="00F2199C">
        <w:rPr>
          <w:sz w:val="26"/>
          <w:szCs w:val="26"/>
        </w:rPr>
        <w:t>снизился</w:t>
      </w:r>
      <w:r w:rsidRPr="00F2199C">
        <w:rPr>
          <w:sz w:val="26"/>
          <w:szCs w:val="26"/>
        </w:rPr>
        <w:t xml:space="preserve"> на</w:t>
      </w:r>
      <w:r w:rsidR="00015F6C" w:rsidRPr="00F2199C">
        <w:rPr>
          <w:sz w:val="26"/>
          <w:szCs w:val="26"/>
        </w:rPr>
        <w:t xml:space="preserve"> 42 141,36</w:t>
      </w:r>
      <w:r w:rsidRPr="00F2199C">
        <w:rPr>
          <w:sz w:val="26"/>
          <w:szCs w:val="26"/>
        </w:rPr>
        <w:t xml:space="preserve"> тыс. руб. или на </w:t>
      </w:r>
      <w:r w:rsidR="00015F6C" w:rsidRPr="00F2199C">
        <w:rPr>
          <w:sz w:val="26"/>
          <w:szCs w:val="26"/>
        </w:rPr>
        <w:t>9,2</w:t>
      </w:r>
      <w:r w:rsidRPr="00F2199C">
        <w:rPr>
          <w:sz w:val="26"/>
          <w:szCs w:val="26"/>
        </w:rPr>
        <w:t xml:space="preserve"> процентов.</w:t>
      </w:r>
    </w:p>
    <w:p w:rsidR="00D62B26" w:rsidRPr="00F2199C" w:rsidRDefault="00D62B26" w:rsidP="00FA4436">
      <w:pPr>
        <w:pStyle w:val="western"/>
        <w:shd w:val="clear" w:color="auto" w:fill="FFFFFF"/>
        <w:spacing w:after="0" w:afterAutospacing="0"/>
        <w:ind w:firstLine="426"/>
        <w:rPr>
          <w:sz w:val="26"/>
          <w:szCs w:val="26"/>
        </w:rPr>
      </w:pPr>
    </w:p>
    <w:p w:rsidR="000D6C7F" w:rsidRPr="00F2199C" w:rsidRDefault="000D6C7F" w:rsidP="009138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2EEA" w:rsidRPr="00F2199C" w:rsidRDefault="003904CD" w:rsidP="00D12E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99C">
        <w:rPr>
          <w:sz w:val="26"/>
          <w:szCs w:val="26"/>
        </w:rPr>
        <w:t>Пр</w:t>
      </w:r>
      <w:r w:rsidR="00D12EEA" w:rsidRPr="00F2199C">
        <w:rPr>
          <w:sz w:val="26"/>
          <w:szCs w:val="26"/>
        </w:rPr>
        <w:t xml:space="preserve">едседатель Контрольно-счетной палаты </w:t>
      </w:r>
    </w:p>
    <w:p w:rsidR="001F2343" w:rsidRPr="00F2199C" w:rsidRDefault="00D12EEA" w:rsidP="00D62B2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2199C">
        <w:rPr>
          <w:sz w:val="26"/>
          <w:szCs w:val="26"/>
        </w:rPr>
        <w:t>муниципального района «</w:t>
      </w:r>
      <w:r w:rsidR="00BA2F59" w:rsidRPr="00F2199C">
        <w:rPr>
          <w:sz w:val="26"/>
          <w:szCs w:val="26"/>
        </w:rPr>
        <w:t>Корткеросский</w:t>
      </w:r>
      <w:r w:rsidRPr="00F2199C">
        <w:rPr>
          <w:sz w:val="26"/>
          <w:szCs w:val="26"/>
        </w:rPr>
        <w:t xml:space="preserve">» </w:t>
      </w:r>
      <w:r w:rsidR="009E5E67" w:rsidRPr="00F2199C">
        <w:rPr>
          <w:sz w:val="26"/>
          <w:szCs w:val="26"/>
        </w:rPr>
        <w:t xml:space="preserve">  </w:t>
      </w:r>
      <w:r w:rsidRPr="00F2199C">
        <w:rPr>
          <w:sz w:val="26"/>
          <w:szCs w:val="26"/>
        </w:rPr>
        <w:t xml:space="preserve">     </w:t>
      </w:r>
      <w:r w:rsidR="001B61B7" w:rsidRPr="00F2199C">
        <w:rPr>
          <w:sz w:val="26"/>
          <w:szCs w:val="26"/>
        </w:rPr>
        <w:t xml:space="preserve">   </w:t>
      </w:r>
      <w:r w:rsidRPr="00F2199C">
        <w:rPr>
          <w:sz w:val="26"/>
          <w:szCs w:val="26"/>
        </w:rPr>
        <w:t xml:space="preserve">  </w:t>
      </w:r>
      <w:r w:rsidR="00D62B26" w:rsidRPr="00F2199C">
        <w:rPr>
          <w:sz w:val="26"/>
          <w:szCs w:val="26"/>
        </w:rPr>
        <w:t xml:space="preserve">               </w:t>
      </w:r>
      <w:r w:rsidRPr="00F2199C">
        <w:rPr>
          <w:sz w:val="26"/>
          <w:szCs w:val="26"/>
        </w:rPr>
        <w:t xml:space="preserve">   </w:t>
      </w:r>
      <w:r w:rsidR="00BA2F59" w:rsidRPr="00F2199C">
        <w:rPr>
          <w:sz w:val="26"/>
          <w:szCs w:val="26"/>
        </w:rPr>
        <w:t xml:space="preserve">              Е.Н.Андреева</w:t>
      </w:r>
    </w:p>
    <w:sectPr w:rsidR="001F2343" w:rsidRPr="00F2199C" w:rsidSect="00FA4436">
      <w:footerReference w:type="default" r:id="rId10"/>
      <w:pgSz w:w="11906" w:h="16838"/>
      <w:pgMar w:top="993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01" w:rsidRDefault="00E27D01" w:rsidP="00B74B1C">
      <w:r>
        <w:separator/>
      </w:r>
    </w:p>
  </w:endnote>
  <w:endnote w:type="continuationSeparator" w:id="0">
    <w:p w:rsidR="00E27D01" w:rsidRDefault="00E27D01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BD338D" w:rsidRDefault="00BD33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9C">
          <w:rPr>
            <w:noProof/>
          </w:rPr>
          <w:t>12</w:t>
        </w:r>
        <w:r>
          <w:fldChar w:fldCharType="end"/>
        </w:r>
      </w:p>
    </w:sdtContent>
  </w:sdt>
  <w:p w:rsidR="00BD338D" w:rsidRDefault="00BD33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01" w:rsidRDefault="00E27D01" w:rsidP="00B74B1C">
      <w:r>
        <w:separator/>
      </w:r>
    </w:p>
  </w:footnote>
  <w:footnote w:type="continuationSeparator" w:id="0">
    <w:p w:rsidR="00E27D01" w:rsidRDefault="00E27D01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6">
    <w:nsid w:val="14E7130D"/>
    <w:multiLevelType w:val="multilevel"/>
    <w:tmpl w:val="F80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5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57B5101E"/>
    <w:multiLevelType w:val="hybridMultilevel"/>
    <w:tmpl w:val="6484B982"/>
    <w:lvl w:ilvl="0" w:tplc="0419000F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5DEF5DE3"/>
    <w:multiLevelType w:val="multilevel"/>
    <w:tmpl w:val="3B7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1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"/>
  </w:num>
  <w:num w:numId="14">
    <w:abstractNumId w:val="23"/>
  </w:num>
  <w:num w:numId="15">
    <w:abstractNumId w:val="25"/>
  </w:num>
  <w:num w:numId="16">
    <w:abstractNumId w:val="9"/>
  </w:num>
  <w:num w:numId="17">
    <w:abstractNumId w:val="21"/>
  </w:num>
  <w:num w:numId="18">
    <w:abstractNumId w:val="4"/>
  </w:num>
  <w:num w:numId="19">
    <w:abstractNumId w:val="10"/>
  </w:num>
  <w:num w:numId="20">
    <w:abstractNumId w:val="18"/>
  </w:num>
  <w:num w:numId="21">
    <w:abstractNumId w:val="19"/>
  </w:num>
  <w:num w:numId="22">
    <w:abstractNumId w:val="16"/>
  </w:num>
  <w:num w:numId="23">
    <w:abstractNumId w:val="22"/>
  </w:num>
  <w:num w:numId="24">
    <w:abstractNumId w:val="2"/>
  </w:num>
  <w:num w:numId="25">
    <w:abstractNumId w:val="5"/>
  </w:num>
  <w:num w:numId="26">
    <w:abstractNumId w:val="0"/>
  </w:num>
  <w:num w:numId="27">
    <w:abstractNumId w:val="7"/>
  </w:num>
  <w:num w:numId="28">
    <w:abstractNumId w:val="1"/>
  </w:num>
  <w:num w:numId="29">
    <w:abstractNumId w:val="30"/>
  </w:num>
  <w:num w:numId="30">
    <w:abstractNumId w:val="31"/>
  </w:num>
  <w:num w:numId="31">
    <w:abstractNumId w:val="15"/>
  </w:num>
  <w:num w:numId="32">
    <w:abstractNumId w:val="13"/>
  </w:num>
  <w:num w:numId="33">
    <w:abstractNumId w:val="14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  <w:num w:numId="37">
    <w:abstractNumId w:val="28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5F6C"/>
    <w:rsid w:val="00017DA3"/>
    <w:rsid w:val="00020225"/>
    <w:rsid w:val="000335EB"/>
    <w:rsid w:val="0004072B"/>
    <w:rsid w:val="00040FE4"/>
    <w:rsid w:val="00042B70"/>
    <w:rsid w:val="00044A33"/>
    <w:rsid w:val="0004674D"/>
    <w:rsid w:val="00053219"/>
    <w:rsid w:val="000549C7"/>
    <w:rsid w:val="000553B6"/>
    <w:rsid w:val="00067312"/>
    <w:rsid w:val="0007005A"/>
    <w:rsid w:val="00087215"/>
    <w:rsid w:val="00093320"/>
    <w:rsid w:val="000A1809"/>
    <w:rsid w:val="000A2AF7"/>
    <w:rsid w:val="000B0CA9"/>
    <w:rsid w:val="000B0E27"/>
    <w:rsid w:val="000B10CC"/>
    <w:rsid w:val="000B77EC"/>
    <w:rsid w:val="000C5534"/>
    <w:rsid w:val="000D40E9"/>
    <w:rsid w:val="000D6C7F"/>
    <w:rsid w:val="000D6DD1"/>
    <w:rsid w:val="000E3272"/>
    <w:rsid w:val="000F2FD2"/>
    <w:rsid w:val="00105BFA"/>
    <w:rsid w:val="001140B4"/>
    <w:rsid w:val="0011558B"/>
    <w:rsid w:val="00115B59"/>
    <w:rsid w:val="00116883"/>
    <w:rsid w:val="00122319"/>
    <w:rsid w:val="00124AAE"/>
    <w:rsid w:val="001317EA"/>
    <w:rsid w:val="0013376C"/>
    <w:rsid w:val="00135415"/>
    <w:rsid w:val="001516B2"/>
    <w:rsid w:val="00153446"/>
    <w:rsid w:val="00156028"/>
    <w:rsid w:val="00161C3F"/>
    <w:rsid w:val="001631E5"/>
    <w:rsid w:val="00163ED3"/>
    <w:rsid w:val="001641BC"/>
    <w:rsid w:val="00186967"/>
    <w:rsid w:val="001908A4"/>
    <w:rsid w:val="00190C26"/>
    <w:rsid w:val="001A068D"/>
    <w:rsid w:val="001A2ABC"/>
    <w:rsid w:val="001A5DF4"/>
    <w:rsid w:val="001B61B7"/>
    <w:rsid w:val="001C72A2"/>
    <w:rsid w:val="001D5BAF"/>
    <w:rsid w:val="001D785D"/>
    <w:rsid w:val="001D7D7C"/>
    <w:rsid w:val="001E33FE"/>
    <w:rsid w:val="001E3C41"/>
    <w:rsid w:val="001F2343"/>
    <w:rsid w:val="00202B15"/>
    <w:rsid w:val="0020396C"/>
    <w:rsid w:val="00206CC4"/>
    <w:rsid w:val="0020702D"/>
    <w:rsid w:val="002072F2"/>
    <w:rsid w:val="00210A93"/>
    <w:rsid w:val="002142A6"/>
    <w:rsid w:val="002241D9"/>
    <w:rsid w:val="00225A0B"/>
    <w:rsid w:val="00227935"/>
    <w:rsid w:val="00230693"/>
    <w:rsid w:val="002353EB"/>
    <w:rsid w:val="00253680"/>
    <w:rsid w:val="0025618F"/>
    <w:rsid w:val="00261474"/>
    <w:rsid w:val="002668D4"/>
    <w:rsid w:val="002716DB"/>
    <w:rsid w:val="0027589C"/>
    <w:rsid w:val="00276156"/>
    <w:rsid w:val="00277C0A"/>
    <w:rsid w:val="00281F17"/>
    <w:rsid w:val="00283953"/>
    <w:rsid w:val="00284868"/>
    <w:rsid w:val="00285F8C"/>
    <w:rsid w:val="002A0EC0"/>
    <w:rsid w:val="002A2460"/>
    <w:rsid w:val="002A3C2C"/>
    <w:rsid w:val="002A68AE"/>
    <w:rsid w:val="002B49D8"/>
    <w:rsid w:val="002B79A8"/>
    <w:rsid w:val="002B7A8D"/>
    <w:rsid w:val="002B7D94"/>
    <w:rsid w:val="002C4DBF"/>
    <w:rsid w:val="002C5778"/>
    <w:rsid w:val="002D6723"/>
    <w:rsid w:val="002E177E"/>
    <w:rsid w:val="002E72A7"/>
    <w:rsid w:val="002F59A6"/>
    <w:rsid w:val="002F5EA1"/>
    <w:rsid w:val="0030291F"/>
    <w:rsid w:val="00303D0D"/>
    <w:rsid w:val="00310725"/>
    <w:rsid w:val="00312C4D"/>
    <w:rsid w:val="0031743F"/>
    <w:rsid w:val="00324C0E"/>
    <w:rsid w:val="0033082F"/>
    <w:rsid w:val="0033191B"/>
    <w:rsid w:val="00332378"/>
    <w:rsid w:val="0033358B"/>
    <w:rsid w:val="00335826"/>
    <w:rsid w:val="00336B2B"/>
    <w:rsid w:val="0034657D"/>
    <w:rsid w:val="00354358"/>
    <w:rsid w:val="00356384"/>
    <w:rsid w:val="0036479E"/>
    <w:rsid w:val="0037608F"/>
    <w:rsid w:val="00380650"/>
    <w:rsid w:val="00383D17"/>
    <w:rsid w:val="00386EB0"/>
    <w:rsid w:val="003904CD"/>
    <w:rsid w:val="003A0F0D"/>
    <w:rsid w:val="003A2E1C"/>
    <w:rsid w:val="003A4B3B"/>
    <w:rsid w:val="003B2AC3"/>
    <w:rsid w:val="003B404C"/>
    <w:rsid w:val="003C2A73"/>
    <w:rsid w:val="003C42D0"/>
    <w:rsid w:val="003C7A17"/>
    <w:rsid w:val="003E206E"/>
    <w:rsid w:val="00407182"/>
    <w:rsid w:val="00412ACE"/>
    <w:rsid w:val="00414337"/>
    <w:rsid w:val="00416064"/>
    <w:rsid w:val="00420D10"/>
    <w:rsid w:val="004223A9"/>
    <w:rsid w:val="0042447B"/>
    <w:rsid w:val="00425237"/>
    <w:rsid w:val="00426DC0"/>
    <w:rsid w:val="004311A8"/>
    <w:rsid w:val="00431A98"/>
    <w:rsid w:val="00440A5C"/>
    <w:rsid w:val="00441CDE"/>
    <w:rsid w:val="004439F3"/>
    <w:rsid w:val="00466CE7"/>
    <w:rsid w:val="00471356"/>
    <w:rsid w:val="004743E3"/>
    <w:rsid w:val="0047448C"/>
    <w:rsid w:val="00480845"/>
    <w:rsid w:val="004828FA"/>
    <w:rsid w:val="004873FD"/>
    <w:rsid w:val="004A5E0C"/>
    <w:rsid w:val="004B137A"/>
    <w:rsid w:val="004B61F6"/>
    <w:rsid w:val="004D1836"/>
    <w:rsid w:val="004D213C"/>
    <w:rsid w:val="004D22C8"/>
    <w:rsid w:val="004F1B38"/>
    <w:rsid w:val="004F5F7D"/>
    <w:rsid w:val="004F69C1"/>
    <w:rsid w:val="0050379A"/>
    <w:rsid w:val="005041F3"/>
    <w:rsid w:val="00517A14"/>
    <w:rsid w:val="0053604B"/>
    <w:rsid w:val="00541188"/>
    <w:rsid w:val="005444E1"/>
    <w:rsid w:val="00555D64"/>
    <w:rsid w:val="00560BCD"/>
    <w:rsid w:val="00564BC0"/>
    <w:rsid w:val="005662B4"/>
    <w:rsid w:val="0056641D"/>
    <w:rsid w:val="00570EAF"/>
    <w:rsid w:val="00573701"/>
    <w:rsid w:val="00583866"/>
    <w:rsid w:val="00584A5D"/>
    <w:rsid w:val="00585AF0"/>
    <w:rsid w:val="00591686"/>
    <w:rsid w:val="005A0751"/>
    <w:rsid w:val="005A31D0"/>
    <w:rsid w:val="005A4D56"/>
    <w:rsid w:val="005B1E70"/>
    <w:rsid w:val="005C2318"/>
    <w:rsid w:val="005D1EAE"/>
    <w:rsid w:val="005D46C9"/>
    <w:rsid w:val="005E3C96"/>
    <w:rsid w:val="005E73D2"/>
    <w:rsid w:val="005F22B9"/>
    <w:rsid w:val="005F297D"/>
    <w:rsid w:val="005F3B32"/>
    <w:rsid w:val="005F5BAB"/>
    <w:rsid w:val="006021A3"/>
    <w:rsid w:val="00612B7D"/>
    <w:rsid w:val="00616E67"/>
    <w:rsid w:val="00617E26"/>
    <w:rsid w:val="00622061"/>
    <w:rsid w:val="0063417B"/>
    <w:rsid w:val="00643583"/>
    <w:rsid w:val="00650BF9"/>
    <w:rsid w:val="006704F7"/>
    <w:rsid w:val="00671436"/>
    <w:rsid w:val="00672097"/>
    <w:rsid w:val="00674D69"/>
    <w:rsid w:val="00676647"/>
    <w:rsid w:val="00677CBD"/>
    <w:rsid w:val="00682043"/>
    <w:rsid w:val="0068226B"/>
    <w:rsid w:val="00685524"/>
    <w:rsid w:val="00687B56"/>
    <w:rsid w:val="00691E82"/>
    <w:rsid w:val="00692133"/>
    <w:rsid w:val="006A32B9"/>
    <w:rsid w:val="006A4A77"/>
    <w:rsid w:val="006A52AF"/>
    <w:rsid w:val="006A73D2"/>
    <w:rsid w:val="006B3334"/>
    <w:rsid w:val="006C271B"/>
    <w:rsid w:val="006C793A"/>
    <w:rsid w:val="006D5CAA"/>
    <w:rsid w:val="006E1794"/>
    <w:rsid w:val="006E1B39"/>
    <w:rsid w:val="006E26AC"/>
    <w:rsid w:val="006E3633"/>
    <w:rsid w:val="006E75EA"/>
    <w:rsid w:val="006F4E7D"/>
    <w:rsid w:val="006F6603"/>
    <w:rsid w:val="00701610"/>
    <w:rsid w:val="00707D87"/>
    <w:rsid w:val="00720666"/>
    <w:rsid w:val="00720ECB"/>
    <w:rsid w:val="00732B98"/>
    <w:rsid w:val="00736A67"/>
    <w:rsid w:val="007447C0"/>
    <w:rsid w:val="00745C35"/>
    <w:rsid w:val="00746616"/>
    <w:rsid w:val="007468FD"/>
    <w:rsid w:val="007718A0"/>
    <w:rsid w:val="0077612A"/>
    <w:rsid w:val="007764D9"/>
    <w:rsid w:val="00777857"/>
    <w:rsid w:val="00780E78"/>
    <w:rsid w:val="00783BB5"/>
    <w:rsid w:val="0078474D"/>
    <w:rsid w:val="0078589A"/>
    <w:rsid w:val="00785AEE"/>
    <w:rsid w:val="007B2281"/>
    <w:rsid w:val="007B45A7"/>
    <w:rsid w:val="007B4C29"/>
    <w:rsid w:val="007C0EA7"/>
    <w:rsid w:val="007D3C72"/>
    <w:rsid w:val="007D4382"/>
    <w:rsid w:val="007E1576"/>
    <w:rsid w:val="007E5EDB"/>
    <w:rsid w:val="007F06D6"/>
    <w:rsid w:val="007F1514"/>
    <w:rsid w:val="00805565"/>
    <w:rsid w:val="00812560"/>
    <w:rsid w:val="00814D82"/>
    <w:rsid w:val="00821D5A"/>
    <w:rsid w:val="00841FAF"/>
    <w:rsid w:val="00843ACC"/>
    <w:rsid w:val="00857FAD"/>
    <w:rsid w:val="00861CD3"/>
    <w:rsid w:val="00864257"/>
    <w:rsid w:val="008715AF"/>
    <w:rsid w:val="00875F66"/>
    <w:rsid w:val="00876B95"/>
    <w:rsid w:val="008821EA"/>
    <w:rsid w:val="00894218"/>
    <w:rsid w:val="00894578"/>
    <w:rsid w:val="008968DD"/>
    <w:rsid w:val="008A13C4"/>
    <w:rsid w:val="008A1DC7"/>
    <w:rsid w:val="008A2214"/>
    <w:rsid w:val="008B3906"/>
    <w:rsid w:val="008B638E"/>
    <w:rsid w:val="008C7409"/>
    <w:rsid w:val="008D1C13"/>
    <w:rsid w:val="008D4795"/>
    <w:rsid w:val="008D6CFE"/>
    <w:rsid w:val="008E0D8A"/>
    <w:rsid w:val="008F026E"/>
    <w:rsid w:val="00901056"/>
    <w:rsid w:val="0091117F"/>
    <w:rsid w:val="00913866"/>
    <w:rsid w:val="00914A28"/>
    <w:rsid w:val="00914B5F"/>
    <w:rsid w:val="00916F13"/>
    <w:rsid w:val="00917316"/>
    <w:rsid w:val="00921681"/>
    <w:rsid w:val="00930334"/>
    <w:rsid w:val="00931068"/>
    <w:rsid w:val="0093305A"/>
    <w:rsid w:val="00933BE8"/>
    <w:rsid w:val="0094168F"/>
    <w:rsid w:val="009425D5"/>
    <w:rsid w:val="0094632B"/>
    <w:rsid w:val="00946BFD"/>
    <w:rsid w:val="00947E2B"/>
    <w:rsid w:val="009764EE"/>
    <w:rsid w:val="00982586"/>
    <w:rsid w:val="00983CCE"/>
    <w:rsid w:val="0098793D"/>
    <w:rsid w:val="009957AD"/>
    <w:rsid w:val="0099788B"/>
    <w:rsid w:val="009A2CCF"/>
    <w:rsid w:val="009A4B3F"/>
    <w:rsid w:val="009B037F"/>
    <w:rsid w:val="009B2A89"/>
    <w:rsid w:val="009C1186"/>
    <w:rsid w:val="009C21F3"/>
    <w:rsid w:val="009C4FAE"/>
    <w:rsid w:val="009D2CE2"/>
    <w:rsid w:val="009D38B1"/>
    <w:rsid w:val="009D4D48"/>
    <w:rsid w:val="009E5E67"/>
    <w:rsid w:val="009F3765"/>
    <w:rsid w:val="009F42FD"/>
    <w:rsid w:val="00A0002B"/>
    <w:rsid w:val="00A01700"/>
    <w:rsid w:val="00A02E03"/>
    <w:rsid w:val="00A03CCD"/>
    <w:rsid w:val="00A04D65"/>
    <w:rsid w:val="00A17945"/>
    <w:rsid w:val="00A22E8C"/>
    <w:rsid w:val="00A24281"/>
    <w:rsid w:val="00A25A72"/>
    <w:rsid w:val="00A26BB0"/>
    <w:rsid w:val="00A3781B"/>
    <w:rsid w:val="00A50474"/>
    <w:rsid w:val="00A55F52"/>
    <w:rsid w:val="00A60353"/>
    <w:rsid w:val="00A626DE"/>
    <w:rsid w:val="00A73326"/>
    <w:rsid w:val="00A871D6"/>
    <w:rsid w:val="00A92FBC"/>
    <w:rsid w:val="00A9490F"/>
    <w:rsid w:val="00A96E80"/>
    <w:rsid w:val="00AA09F9"/>
    <w:rsid w:val="00AA1269"/>
    <w:rsid w:val="00AA3199"/>
    <w:rsid w:val="00AA32B5"/>
    <w:rsid w:val="00AB5B2F"/>
    <w:rsid w:val="00AC69B4"/>
    <w:rsid w:val="00AD0416"/>
    <w:rsid w:val="00AD050D"/>
    <w:rsid w:val="00AD5992"/>
    <w:rsid w:val="00AD6F33"/>
    <w:rsid w:val="00AE0F58"/>
    <w:rsid w:val="00AE1793"/>
    <w:rsid w:val="00AE4F2C"/>
    <w:rsid w:val="00AF691F"/>
    <w:rsid w:val="00B01BBF"/>
    <w:rsid w:val="00B10B8C"/>
    <w:rsid w:val="00B1685B"/>
    <w:rsid w:val="00B17CE9"/>
    <w:rsid w:val="00B307D7"/>
    <w:rsid w:val="00B332F7"/>
    <w:rsid w:val="00B33667"/>
    <w:rsid w:val="00B43536"/>
    <w:rsid w:val="00B50B54"/>
    <w:rsid w:val="00B511AE"/>
    <w:rsid w:val="00B51948"/>
    <w:rsid w:val="00B5461A"/>
    <w:rsid w:val="00B57E3B"/>
    <w:rsid w:val="00B7441B"/>
    <w:rsid w:val="00B74B1C"/>
    <w:rsid w:val="00B81E0B"/>
    <w:rsid w:val="00B851D0"/>
    <w:rsid w:val="00B860FE"/>
    <w:rsid w:val="00B94AB5"/>
    <w:rsid w:val="00B94FCA"/>
    <w:rsid w:val="00B977B7"/>
    <w:rsid w:val="00BA2F59"/>
    <w:rsid w:val="00BA7BF0"/>
    <w:rsid w:val="00BB7814"/>
    <w:rsid w:val="00BB7B8A"/>
    <w:rsid w:val="00BC3B69"/>
    <w:rsid w:val="00BC7C99"/>
    <w:rsid w:val="00BD178B"/>
    <w:rsid w:val="00BD338D"/>
    <w:rsid w:val="00BD6D06"/>
    <w:rsid w:val="00BE7C1B"/>
    <w:rsid w:val="00BF7757"/>
    <w:rsid w:val="00C04C42"/>
    <w:rsid w:val="00C05A88"/>
    <w:rsid w:val="00C165A0"/>
    <w:rsid w:val="00C32A4A"/>
    <w:rsid w:val="00C45008"/>
    <w:rsid w:val="00C473B5"/>
    <w:rsid w:val="00C608A7"/>
    <w:rsid w:val="00C626F6"/>
    <w:rsid w:val="00C74D45"/>
    <w:rsid w:val="00C8337A"/>
    <w:rsid w:val="00C84736"/>
    <w:rsid w:val="00C9257D"/>
    <w:rsid w:val="00CA64BC"/>
    <w:rsid w:val="00CB238F"/>
    <w:rsid w:val="00CB288B"/>
    <w:rsid w:val="00CC27F2"/>
    <w:rsid w:val="00CC486D"/>
    <w:rsid w:val="00CD65E7"/>
    <w:rsid w:val="00CD749B"/>
    <w:rsid w:val="00CE411A"/>
    <w:rsid w:val="00CF3D48"/>
    <w:rsid w:val="00CF45B4"/>
    <w:rsid w:val="00CF60EB"/>
    <w:rsid w:val="00CF778E"/>
    <w:rsid w:val="00CF7884"/>
    <w:rsid w:val="00D00288"/>
    <w:rsid w:val="00D12EEA"/>
    <w:rsid w:val="00D22B5B"/>
    <w:rsid w:val="00D27382"/>
    <w:rsid w:val="00D273B9"/>
    <w:rsid w:val="00D341C5"/>
    <w:rsid w:val="00D35B71"/>
    <w:rsid w:val="00D37F44"/>
    <w:rsid w:val="00D43091"/>
    <w:rsid w:val="00D535A0"/>
    <w:rsid w:val="00D6018C"/>
    <w:rsid w:val="00D62B26"/>
    <w:rsid w:val="00D728DA"/>
    <w:rsid w:val="00D80E0A"/>
    <w:rsid w:val="00D810BF"/>
    <w:rsid w:val="00D81BEA"/>
    <w:rsid w:val="00D8786E"/>
    <w:rsid w:val="00D9170C"/>
    <w:rsid w:val="00D951B6"/>
    <w:rsid w:val="00DB0B39"/>
    <w:rsid w:val="00DB4DBC"/>
    <w:rsid w:val="00DB738B"/>
    <w:rsid w:val="00DC184E"/>
    <w:rsid w:val="00DC5E86"/>
    <w:rsid w:val="00DD090D"/>
    <w:rsid w:val="00DE5D11"/>
    <w:rsid w:val="00DF2963"/>
    <w:rsid w:val="00DF513F"/>
    <w:rsid w:val="00DF6FB0"/>
    <w:rsid w:val="00E00A12"/>
    <w:rsid w:val="00E00D4C"/>
    <w:rsid w:val="00E020CF"/>
    <w:rsid w:val="00E17305"/>
    <w:rsid w:val="00E279C0"/>
    <w:rsid w:val="00E27D01"/>
    <w:rsid w:val="00E30E04"/>
    <w:rsid w:val="00E321CA"/>
    <w:rsid w:val="00E32F07"/>
    <w:rsid w:val="00E44548"/>
    <w:rsid w:val="00E458E9"/>
    <w:rsid w:val="00E541FD"/>
    <w:rsid w:val="00E61FF2"/>
    <w:rsid w:val="00E7554A"/>
    <w:rsid w:val="00E75A3D"/>
    <w:rsid w:val="00E814DC"/>
    <w:rsid w:val="00E817FE"/>
    <w:rsid w:val="00E82063"/>
    <w:rsid w:val="00E846E3"/>
    <w:rsid w:val="00E87C1C"/>
    <w:rsid w:val="00E93E70"/>
    <w:rsid w:val="00E9432B"/>
    <w:rsid w:val="00EA389F"/>
    <w:rsid w:val="00EA54BF"/>
    <w:rsid w:val="00EB0CE9"/>
    <w:rsid w:val="00EB2A73"/>
    <w:rsid w:val="00EB7F91"/>
    <w:rsid w:val="00ED0C23"/>
    <w:rsid w:val="00ED35BA"/>
    <w:rsid w:val="00ED4943"/>
    <w:rsid w:val="00ED4DF9"/>
    <w:rsid w:val="00ED614C"/>
    <w:rsid w:val="00ED6202"/>
    <w:rsid w:val="00EE1DF3"/>
    <w:rsid w:val="00EE3B60"/>
    <w:rsid w:val="00EE4667"/>
    <w:rsid w:val="00EF08B1"/>
    <w:rsid w:val="00EF0AC8"/>
    <w:rsid w:val="00EF1941"/>
    <w:rsid w:val="00EF2D5A"/>
    <w:rsid w:val="00F00198"/>
    <w:rsid w:val="00F02CFD"/>
    <w:rsid w:val="00F05F11"/>
    <w:rsid w:val="00F07D68"/>
    <w:rsid w:val="00F13DD3"/>
    <w:rsid w:val="00F15C4E"/>
    <w:rsid w:val="00F2158D"/>
    <w:rsid w:val="00F2199C"/>
    <w:rsid w:val="00F222C2"/>
    <w:rsid w:val="00F5052F"/>
    <w:rsid w:val="00F55D8F"/>
    <w:rsid w:val="00F6457D"/>
    <w:rsid w:val="00F6788A"/>
    <w:rsid w:val="00F833A4"/>
    <w:rsid w:val="00F900A5"/>
    <w:rsid w:val="00F96D70"/>
    <w:rsid w:val="00FA4436"/>
    <w:rsid w:val="00FB0F08"/>
    <w:rsid w:val="00FB7BA2"/>
    <w:rsid w:val="00FD01E1"/>
    <w:rsid w:val="00FD05B9"/>
    <w:rsid w:val="00FD4ADF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unhideWhenUsed/>
    <w:rsid w:val="00D62B2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2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unhideWhenUsed/>
    <w:rsid w:val="00D62B2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2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C220-648F-4028-853F-9F2635C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12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190</cp:revision>
  <cp:lastPrinted>2017-12-06T07:25:00Z</cp:lastPrinted>
  <dcterms:created xsi:type="dcterms:W3CDTF">2016-07-08T11:23:00Z</dcterms:created>
  <dcterms:modified xsi:type="dcterms:W3CDTF">2019-08-07T08:41:00Z</dcterms:modified>
</cp:coreProperties>
</file>