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17" w:rsidRDefault="001F3017" w:rsidP="001F3017">
      <w:pPr>
        <w:jc w:val="right"/>
      </w:pPr>
      <w:r w:rsidRPr="0049629F">
        <w:t>Приложение 1</w:t>
      </w:r>
    </w:p>
    <w:p w:rsidR="001F3017" w:rsidRDefault="001F3017" w:rsidP="001F3017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</w:t>
      </w:r>
      <w:r w:rsidR="00256160">
        <w:rPr>
          <w:b/>
        </w:rPr>
        <w:t>4</w:t>
      </w:r>
      <w:r>
        <w:rPr>
          <w:b/>
        </w:rPr>
        <w:t xml:space="preserve"> год</w:t>
      </w:r>
    </w:p>
    <w:p w:rsidR="001F3017" w:rsidRDefault="001F3017" w:rsidP="001F3017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1F3017" w:rsidTr="000E5071">
        <w:tc>
          <w:tcPr>
            <w:tcW w:w="391" w:type="dxa"/>
            <w:shd w:val="clear" w:color="auto" w:fill="auto"/>
          </w:tcPr>
          <w:p w:rsidR="001F3017" w:rsidRDefault="001F3017" w:rsidP="000E5071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1F3017" w:rsidRPr="0049629F" w:rsidRDefault="001F3017" w:rsidP="000E5071"/>
          <w:p w:rsidR="001F3017" w:rsidRPr="0049629F" w:rsidRDefault="001F3017" w:rsidP="000E5071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1F3017" w:rsidRPr="0049629F" w:rsidRDefault="001F3017" w:rsidP="000E5071"/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1F3017" w:rsidRDefault="001F3017" w:rsidP="000E5071">
            <w:pPr>
              <w:jc w:val="center"/>
            </w:pPr>
          </w:p>
          <w:p w:rsidR="001F3017" w:rsidRPr="0049629F" w:rsidRDefault="001F3017" w:rsidP="000E5071">
            <w:pPr>
              <w:jc w:val="center"/>
            </w:pPr>
            <w:r>
              <w:t>Примечание</w:t>
            </w:r>
          </w:p>
        </w:tc>
      </w:tr>
      <w:tr w:rsidR="001F3017" w:rsidTr="000E5071">
        <w:trPr>
          <w:trHeight w:val="461"/>
        </w:trPr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b/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b/>
                <w:sz w:val="18"/>
                <w:szCs w:val="18"/>
              </w:rPr>
            </w:pPr>
            <w:r w:rsidRPr="001E3AA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1F3017" w:rsidRPr="001E3AA7" w:rsidRDefault="001F3017" w:rsidP="000E5071">
            <w:pPr>
              <w:rPr>
                <w:b/>
                <w:sz w:val="18"/>
                <w:szCs w:val="18"/>
              </w:rPr>
            </w:pPr>
          </w:p>
          <w:p w:rsidR="001F3017" w:rsidRPr="001E3AA7" w:rsidRDefault="001F3017" w:rsidP="000E5071">
            <w:pPr>
              <w:rPr>
                <w:b/>
                <w:sz w:val="18"/>
                <w:szCs w:val="18"/>
              </w:rPr>
            </w:pPr>
            <w:r w:rsidRPr="001E3AA7">
              <w:rPr>
                <w:b/>
                <w:sz w:val="18"/>
                <w:szCs w:val="18"/>
              </w:rPr>
              <w:t xml:space="preserve">Годовая бюджетная отчетность </w:t>
            </w:r>
            <w:r>
              <w:rPr>
                <w:b/>
                <w:sz w:val="18"/>
                <w:szCs w:val="18"/>
              </w:rPr>
              <w:t>Контрольно-счетной палаты</w:t>
            </w:r>
            <w:r w:rsidRPr="001E3AA7">
              <w:rPr>
                <w:b/>
                <w:sz w:val="18"/>
                <w:szCs w:val="18"/>
              </w:rPr>
              <w:t xml:space="preserve"> за 202</w:t>
            </w:r>
            <w:r w:rsidR="00256160">
              <w:rPr>
                <w:b/>
                <w:sz w:val="18"/>
                <w:szCs w:val="18"/>
              </w:rPr>
              <w:t>4</w:t>
            </w:r>
            <w:r w:rsidRPr="001E3AA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1F3017" w:rsidRPr="001E3AA7" w:rsidRDefault="001F3017" w:rsidP="000E5071">
            <w:pPr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52F0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b/>
                <w:sz w:val="18"/>
                <w:szCs w:val="18"/>
              </w:rPr>
            </w:pPr>
            <w:r w:rsidRPr="001E3AA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rPr>
                <w:b/>
                <w:sz w:val="18"/>
                <w:szCs w:val="18"/>
              </w:rPr>
            </w:pPr>
            <w:r w:rsidRPr="001E3AA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1E3AA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1E3AA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1E3AA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spacing w:line="276" w:lineRule="auto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spacing w:line="276" w:lineRule="auto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1E3AA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1F301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A5420C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Default="001F3017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Default="001F3017" w:rsidP="000E507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A5420C" w:rsidRDefault="001F3017" w:rsidP="000E5071">
            <w:pPr>
              <w:jc w:val="center"/>
              <w:rPr>
                <w:sz w:val="18"/>
                <w:szCs w:val="18"/>
              </w:rPr>
            </w:pPr>
            <w:r w:rsidRPr="00A5420C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Default="001F3017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Default="001F3017" w:rsidP="000E507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A5420C" w:rsidRDefault="001F3017" w:rsidP="000E5071">
            <w:pPr>
              <w:jc w:val="center"/>
              <w:rPr>
                <w:sz w:val="18"/>
                <w:szCs w:val="18"/>
              </w:rPr>
            </w:pPr>
            <w:r w:rsidRPr="00A5420C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Default="001F3017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Default="001F3017" w:rsidP="000E507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A5420C" w:rsidRDefault="001F3017" w:rsidP="000E5071">
            <w:pPr>
              <w:jc w:val="center"/>
              <w:rPr>
                <w:sz w:val="18"/>
                <w:szCs w:val="18"/>
              </w:rPr>
            </w:pPr>
            <w:r w:rsidRPr="00A5420C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Default="001F3017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Default="001F3017" w:rsidP="000E507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1F301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A5420C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дебиторской и кредиторской задолженности (по приносящей доход деятельности и по деятельности со средствами, находящимися во временном распоряжении) (ф.0503169)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D22332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1F3017" w:rsidTr="000E5071">
        <w:tc>
          <w:tcPr>
            <w:tcW w:w="39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1F3017" w:rsidRPr="001E3AA7" w:rsidRDefault="001F3017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1F3017" w:rsidRPr="001E3AA7" w:rsidRDefault="001F3017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</w:tbl>
    <w:p w:rsidR="00F50BFF" w:rsidRDefault="00F50BFF" w:rsidP="001F3017">
      <w:pPr>
        <w:ind w:left="-567"/>
      </w:pPr>
    </w:p>
    <w:p w:rsidR="00504447" w:rsidRDefault="00504447" w:rsidP="001F3017">
      <w:pPr>
        <w:ind w:left="-567"/>
      </w:pPr>
    </w:p>
    <w:p w:rsidR="00504447" w:rsidRDefault="00504447" w:rsidP="001F3017">
      <w:pPr>
        <w:ind w:left="-567"/>
      </w:pPr>
      <w:r>
        <w:t xml:space="preserve">Председатель </w:t>
      </w:r>
    </w:p>
    <w:p w:rsidR="00504447" w:rsidRDefault="00504447" w:rsidP="001F3017">
      <w:pPr>
        <w:ind w:left="-567"/>
      </w:pPr>
      <w:r>
        <w:t>Контрольно-счетной</w:t>
      </w:r>
    </w:p>
    <w:p w:rsidR="00504447" w:rsidRDefault="00504447" w:rsidP="001F3017">
      <w:pPr>
        <w:ind w:left="-567"/>
      </w:pPr>
      <w:r>
        <w:t>палаты                                                                                                                        А.Г. Олейник</w:t>
      </w:r>
      <w:bookmarkStart w:id="0" w:name="_GoBack"/>
      <w:bookmarkEnd w:id="0"/>
    </w:p>
    <w:p w:rsidR="00504447" w:rsidRDefault="00504447" w:rsidP="001F3017">
      <w:pPr>
        <w:ind w:left="-567"/>
      </w:pPr>
    </w:p>
    <w:sectPr w:rsidR="00504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17"/>
    <w:rsid w:val="001F3017"/>
    <w:rsid w:val="00256160"/>
    <w:rsid w:val="00504447"/>
    <w:rsid w:val="00F5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3</cp:revision>
  <cp:lastPrinted>2025-03-05T13:01:00Z</cp:lastPrinted>
  <dcterms:created xsi:type="dcterms:W3CDTF">2025-03-05T09:31:00Z</dcterms:created>
  <dcterms:modified xsi:type="dcterms:W3CDTF">2025-03-05T13:02:00Z</dcterms:modified>
</cp:coreProperties>
</file>