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F8" w:rsidRDefault="001C48F8" w:rsidP="001C48F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Выписка из Протокола № </w:t>
      </w:r>
      <w:r w:rsidR="00EA45AA">
        <w:rPr>
          <w:rFonts w:ascii="Times New Roman" w:hAnsi="Times New Roman"/>
          <w:b/>
          <w:sz w:val="28"/>
          <w:szCs w:val="28"/>
        </w:rPr>
        <w:t>3</w:t>
      </w:r>
    </w:p>
    <w:p w:rsidR="001C48F8" w:rsidRDefault="001C48F8" w:rsidP="001C48F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заседания по рассмотрению вопросов правоприменительной практики по результатам вступивших в законную силу решений судов о признании недействительными ненормативных правовых актов, незаконными решений и действий (бездействий) администрации и должностных лиц администрации за  </w:t>
      </w:r>
      <w:r w:rsidR="00D43D18">
        <w:rPr>
          <w:rFonts w:ascii="Times New Roman" w:hAnsi="Times New Roman"/>
          <w:b/>
          <w:sz w:val="28"/>
          <w:szCs w:val="28"/>
          <w:lang w:val="en-US"/>
        </w:rPr>
        <w:t>I</w:t>
      </w:r>
      <w:r w:rsidR="00EA45AA">
        <w:rPr>
          <w:rFonts w:ascii="Times New Roman" w:hAnsi="Times New Roman"/>
          <w:b/>
          <w:sz w:val="28"/>
          <w:szCs w:val="28"/>
          <w:lang w:val="en-US"/>
        </w:rPr>
        <w:t>II</w:t>
      </w:r>
      <w:r w:rsidR="00D43D18" w:rsidRPr="00D43D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квартал 20</w:t>
      </w:r>
      <w:r w:rsidR="008F0A2D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C48F8" w:rsidRDefault="001C48F8" w:rsidP="001C48F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с. Корткерос                                                </w:t>
      </w:r>
      <w:r w:rsidR="00BE330C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BE330C">
        <w:rPr>
          <w:rFonts w:ascii="Times New Roman" w:hAnsi="Times New Roman"/>
          <w:sz w:val="28"/>
          <w:szCs w:val="28"/>
        </w:rPr>
        <w:t>ноя</w:t>
      </w:r>
      <w:r w:rsidR="00D43D18">
        <w:rPr>
          <w:rFonts w:ascii="Times New Roman" w:hAnsi="Times New Roman"/>
          <w:sz w:val="28"/>
          <w:szCs w:val="28"/>
        </w:rPr>
        <w:t>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8F0A2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1C48F8" w:rsidRDefault="001C48F8" w:rsidP="001C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C48F8" w:rsidRDefault="001C48F8" w:rsidP="001C48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 соответствии с </w:t>
      </w:r>
      <w:hyperlink r:id="rId5" w:history="1">
        <w:r>
          <w:rPr>
            <w:rStyle w:val="a3"/>
            <w:rFonts w:ascii="Times New Roman" w:eastAsia="Calibri" w:hAnsi="Times New Roman"/>
            <w:color w:val="auto"/>
            <w:sz w:val="28"/>
            <w:szCs w:val="28"/>
            <w:u w:val="none"/>
            <w:lang w:eastAsia="en-US"/>
          </w:rPr>
          <w:t>пунктом 2.1 статьи 6</w:t>
        </w:r>
      </w:hyperlink>
      <w:r>
        <w:rPr>
          <w:rFonts w:ascii="Times New Roman" w:eastAsia="Calibri" w:hAnsi="Times New Roman"/>
          <w:sz w:val="28"/>
          <w:szCs w:val="28"/>
          <w:lang w:eastAsia="en-US"/>
        </w:rPr>
        <w:t xml:space="preserve"> Федерального закона "О противодействии коррупции", </w:t>
      </w:r>
      <w:hyperlink r:id="rId6" w:history="1">
        <w:r>
          <w:rPr>
            <w:rStyle w:val="a3"/>
            <w:rFonts w:ascii="Times New Roman" w:eastAsia="Calibri" w:hAnsi="Times New Roman"/>
            <w:color w:val="auto"/>
            <w:sz w:val="28"/>
            <w:szCs w:val="28"/>
            <w:u w:val="none"/>
            <w:lang w:eastAsia="en-US"/>
          </w:rPr>
          <w:t>пунктом 2.1 статьи 4.1</w:t>
        </w:r>
      </w:hyperlink>
      <w:r>
        <w:rPr>
          <w:rFonts w:ascii="Times New Roman" w:eastAsia="Calibri" w:hAnsi="Times New Roman"/>
          <w:sz w:val="28"/>
          <w:szCs w:val="28"/>
          <w:lang w:eastAsia="en-US"/>
        </w:rPr>
        <w:t xml:space="preserve"> Закона Республики Коми "О противодействии в Республике Коми":</w:t>
      </w:r>
    </w:p>
    <w:p w:rsidR="001C48F8" w:rsidRDefault="001C48F8" w:rsidP="001C48F8">
      <w:pPr>
        <w:pStyle w:val="a4"/>
        <w:jc w:val="center"/>
        <w:rPr>
          <w:sz w:val="28"/>
          <w:szCs w:val="28"/>
        </w:rPr>
      </w:pPr>
    </w:p>
    <w:p w:rsidR="001C48F8" w:rsidRDefault="001C48F8" w:rsidP="001C48F8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Решили:</w:t>
      </w:r>
    </w:p>
    <w:p w:rsidR="001C48F8" w:rsidRDefault="001C48F8" w:rsidP="001C48F8">
      <w:pPr>
        <w:pStyle w:val="msonormalbullet2gifbullet1gif"/>
        <w:numPr>
          <w:ilvl w:val="0"/>
          <w:numId w:val="1"/>
        </w:numPr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 информацию отдела организационной и кадровой работы о правоприменительной практике администрации за третий</w:t>
      </w:r>
      <w:bookmarkStart w:id="0" w:name="_GoBack"/>
      <w:bookmarkEnd w:id="0"/>
      <w:r>
        <w:rPr>
          <w:sz w:val="28"/>
          <w:szCs w:val="28"/>
        </w:rPr>
        <w:t xml:space="preserve"> квартал 20</w:t>
      </w:r>
      <w:r w:rsidR="00BE330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и должностных лиц администрации.</w:t>
      </w:r>
    </w:p>
    <w:p w:rsidR="001C48F8" w:rsidRDefault="001C48F8" w:rsidP="001C48F8">
      <w:pPr>
        <w:pStyle w:val="msonormalbullet2gifbullet2gif"/>
        <w:numPr>
          <w:ilvl w:val="0"/>
          <w:numId w:val="1"/>
        </w:numPr>
        <w:autoSpaceDE w:val="0"/>
        <w:autoSpaceDN w:val="0"/>
        <w:adjustRightInd w:val="0"/>
        <w:ind w:left="-142" w:firstLine="86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 итогам рассмотрения вопросов правоприменительной практики действия администрации коррупционной  направленности не выявлены.</w:t>
      </w:r>
    </w:p>
    <w:p w:rsidR="001C48F8" w:rsidRDefault="001C48F8" w:rsidP="001C48F8">
      <w:pPr>
        <w:pStyle w:val="msonormalbullet2gifbullet3gif"/>
        <w:ind w:left="1080"/>
        <w:contextualSpacing/>
        <w:rPr>
          <w:sz w:val="28"/>
          <w:szCs w:val="28"/>
          <w:lang w:eastAsia="en-US"/>
        </w:rPr>
      </w:pPr>
    </w:p>
    <w:p w:rsidR="001C48F8" w:rsidRDefault="008F0A2D" w:rsidP="001C48F8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Первый з</w:t>
      </w:r>
      <w:r w:rsidR="001C48F8">
        <w:rPr>
          <w:rFonts w:ascii="Times New Roman" w:hAnsi="Times New Roman"/>
          <w:sz w:val="28"/>
          <w:szCs w:val="28"/>
          <w:lang w:eastAsia="en-US"/>
        </w:rPr>
        <w:t>аместитель руководителя администрации                        Л. Нестерова</w:t>
      </w:r>
    </w:p>
    <w:p w:rsidR="001C48F8" w:rsidRDefault="001C48F8" w:rsidP="001C48F8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Подписи участников</w:t>
      </w:r>
    </w:p>
    <w:p w:rsidR="001C48F8" w:rsidRDefault="001C48F8" w:rsidP="001C48F8"/>
    <w:p w:rsidR="001C48F8" w:rsidRDefault="001C48F8" w:rsidP="001C48F8"/>
    <w:p w:rsidR="001E0922" w:rsidRDefault="001E0922"/>
    <w:sectPr w:rsidR="001E0922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84CB0"/>
    <w:multiLevelType w:val="hybridMultilevel"/>
    <w:tmpl w:val="CF440510"/>
    <w:lvl w:ilvl="0" w:tplc="A962A448">
      <w:start w:val="1"/>
      <w:numFmt w:val="decimal"/>
      <w:lvlText w:val="%1."/>
      <w:lvlJc w:val="left"/>
      <w:pPr>
        <w:ind w:left="108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48F8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4E57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24F2"/>
    <w:rsid w:val="00032716"/>
    <w:rsid w:val="000329A7"/>
    <w:rsid w:val="00033710"/>
    <w:rsid w:val="000338DC"/>
    <w:rsid w:val="0003424A"/>
    <w:rsid w:val="0003441D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EBE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ACC"/>
    <w:rsid w:val="00157B09"/>
    <w:rsid w:val="00157B35"/>
    <w:rsid w:val="001604C4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8F8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D40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4BD4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3A0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43E"/>
    <w:rsid w:val="002519C2"/>
    <w:rsid w:val="00252556"/>
    <w:rsid w:val="00252A52"/>
    <w:rsid w:val="00252F1B"/>
    <w:rsid w:val="00253614"/>
    <w:rsid w:val="0025361D"/>
    <w:rsid w:val="00253929"/>
    <w:rsid w:val="00253A63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869"/>
    <w:rsid w:val="0027692F"/>
    <w:rsid w:val="002773EA"/>
    <w:rsid w:val="00277CC0"/>
    <w:rsid w:val="00277D6D"/>
    <w:rsid w:val="00280196"/>
    <w:rsid w:val="00280238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3AC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C95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072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94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A13"/>
    <w:rsid w:val="00474DE6"/>
    <w:rsid w:val="004751F7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2BE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4694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E6E"/>
    <w:rsid w:val="00764381"/>
    <w:rsid w:val="007650D8"/>
    <w:rsid w:val="00765811"/>
    <w:rsid w:val="00765820"/>
    <w:rsid w:val="007659F4"/>
    <w:rsid w:val="00765E9C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1522"/>
    <w:rsid w:val="00871956"/>
    <w:rsid w:val="00871CA0"/>
    <w:rsid w:val="0087237B"/>
    <w:rsid w:val="0087274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5720"/>
    <w:rsid w:val="008D58C5"/>
    <w:rsid w:val="008D614C"/>
    <w:rsid w:val="008D63A6"/>
    <w:rsid w:val="008D66DD"/>
    <w:rsid w:val="008D68E9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0A2D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0B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2774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D9A"/>
    <w:rsid w:val="00991105"/>
    <w:rsid w:val="0099141A"/>
    <w:rsid w:val="00991709"/>
    <w:rsid w:val="00991869"/>
    <w:rsid w:val="00991A2E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0A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3C33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B7635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282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2A3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30E2"/>
    <w:rsid w:val="00B53408"/>
    <w:rsid w:val="00B539A1"/>
    <w:rsid w:val="00B53FB6"/>
    <w:rsid w:val="00B549A1"/>
    <w:rsid w:val="00B54D30"/>
    <w:rsid w:val="00B54FF9"/>
    <w:rsid w:val="00B5505C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0C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EB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D18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9FC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419C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11F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5AA"/>
    <w:rsid w:val="00EA46FE"/>
    <w:rsid w:val="00EA4ABA"/>
    <w:rsid w:val="00EA4D95"/>
    <w:rsid w:val="00EA5315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74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F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C48F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48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1C48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1C48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1C48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3CB7362000F16FD999E116A6DBB34F1D45638541B947D51506DA79CCC5D119D0025E72E66DB80F9EF536b7R0H" TargetMode="External"/><Relationship Id="rId5" Type="http://schemas.openxmlformats.org/officeDocument/2006/relationships/hyperlink" Target="consultantplus://offline/ref=373CB7362000F16FD999FF1BB0B7ED4B1A4D358E44BD448B405981249BCCDB4E974D07b3R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Коюшева Наталья</cp:lastModifiedBy>
  <cp:revision>15</cp:revision>
  <dcterms:created xsi:type="dcterms:W3CDTF">2017-06-02T13:32:00Z</dcterms:created>
  <dcterms:modified xsi:type="dcterms:W3CDTF">2020-11-18T06:30:00Z</dcterms:modified>
</cp:coreProperties>
</file>