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22" w:rsidRDefault="001E0922"/>
    <w:p w:rsidR="003E5B22" w:rsidRPr="003E5B22" w:rsidRDefault="003E5B22">
      <w:pPr>
        <w:rPr>
          <w:rFonts w:ascii="Times New Roman" w:hAnsi="Times New Roman" w:cs="Times New Roma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709"/>
        <w:gridCol w:w="3827"/>
      </w:tblGrid>
      <w:tr w:rsidR="003E5B22" w:rsidRPr="003E5B22" w:rsidTr="00432C8E">
        <w:trPr>
          <w:trHeight w:val="1266"/>
        </w:trPr>
        <w:tc>
          <w:tcPr>
            <w:tcW w:w="3794" w:type="dxa"/>
            <w:hideMark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3E5B22">
              <w:rPr>
                <w:rFonts w:ascii="Times New Roman" w:hAnsi="Times New Roman" w:cs="Times New Roman"/>
                <w:b/>
                <w:sz w:val="28"/>
              </w:rPr>
              <w:t>Кöрткерöс</w:t>
            </w:r>
            <w:proofErr w:type="spellEnd"/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  <w:proofErr w:type="spellStart"/>
            <w:r w:rsidRPr="003E5B22">
              <w:rPr>
                <w:rFonts w:ascii="Times New Roman" w:hAnsi="Times New Roman" w:cs="Times New Roman"/>
                <w:b/>
                <w:sz w:val="28"/>
              </w:rPr>
              <w:t>муниципальнöй</w:t>
            </w:r>
            <w:proofErr w:type="spellEnd"/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E5B22">
              <w:rPr>
                <w:rFonts w:ascii="Times New Roman" w:hAnsi="Times New Roman" w:cs="Times New Roman"/>
                <w:b/>
                <w:sz w:val="28"/>
              </w:rPr>
              <w:t>районса</w:t>
            </w:r>
            <w:proofErr w:type="spellEnd"/>
            <w:proofErr w:type="gramStart"/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E5B22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End"/>
            <w:r w:rsidRPr="003E5B22">
              <w:rPr>
                <w:rFonts w:ascii="Times New Roman" w:hAnsi="Times New Roman" w:cs="Times New Roman"/>
                <w:b/>
                <w:sz w:val="28"/>
              </w:rPr>
              <w:t>öвет</w:t>
            </w:r>
            <w:proofErr w:type="spellEnd"/>
          </w:p>
        </w:tc>
        <w:tc>
          <w:tcPr>
            <w:tcW w:w="1559" w:type="dxa"/>
            <w:gridSpan w:val="2"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B22">
              <w:rPr>
                <w:rFonts w:ascii="Times New Roman" w:hAnsi="Times New Roman" w:cs="Times New Roman"/>
                <w:sz w:val="24"/>
                <w:szCs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05pt;height:51.85pt" o:ole="" fillcolor="window">
                  <v:imagedata r:id="rId5" o:title=""/>
                </v:shape>
                <o:OLEObject Type="Embed" ProgID="Word.Picture.8" ShapeID="_x0000_i1025" DrawAspect="Content" ObjectID="_1659787486" r:id="rId6"/>
              </w:object>
            </w: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Совет </w:t>
            </w: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муниципального района</w:t>
            </w: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«Корткеросский»</w:t>
            </w:r>
          </w:p>
        </w:tc>
      </w:tr>
      <w:tr w:rsidR="003E5B22" w:rsidRPr="003E5B22" w:rsidTr="00432C8E">
        <w:trPr>
          <w:cantSplit/>
          <w:trHeight w:val="685"/>
        </w:trPr>
        <w:tc>
          <w:tcPr>
            <w:tcW w:w="9180" w:type="dxa"/>
            <w:gridSpan w:val="4"/>
          </w:tcPr>
          <w:p w:rsidR="003E5B22" w:rsidRPr="003E5B22" w:rsidRDefault="003E5B22" w:rsidP="00432C8E">
            <w:pPr>
              <w:pStyle w:val="1"/>
              <w:spacing w:line="276" w:lineRule="auto"/>
              <w:rPr>
                <w:lang w:eastAsia="en-US"/>
              </w:rPr>
            </w:pPr>
            <w:r w:rsidRPr="003E5B22">
              <w:rPr>
                <w:lang w:eastAsia="en-US"/>
              </w:rPr>
              <w:t xml:space="preserve">КЫВКÖРТÖД </w:t>
            </w: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B22" w:rsidRPr="003E5B22" w:rsidTr="00432C8E">
        <w:trPr>
          <w:cantSplit/>
          <w:trHeight w:val="685"/>
        </w:trPr>
        <w:tc>
          <w:tcPr>
            <w:tcW w:w="9180" w:type="dxa"/>
            <w:gridSpan w:val="4"/>
            <w:hideMark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  <w:r w:rsidRPr="003E5B22">
              <w:rPr>
                <w:rFonts w:ascii="Times New Roman" w:hAnsi="Times New Roman" w:cs="Times New Roman"/>
                <w:b/>
                <w:sz w:val="32"/>
              </w:rPr>
              <w:t xml:space="preserve">РЕШЕНИЕ </w:t>
            </w:r>
          </w:p>
        </w:tc>
      </w:tr>
      <w:tr w:rsidR="003E5B22" w:rsidRPr="003E5B22" w:rsidTr="00432C8E">
        <w:trPr>
          <w:cantSplit/>
          <w:trHeight w:val="373"/>
        </w:trPr>
        <w:tc>
          <w:tcPr>
            <w:tcW w:w="4644" w:type="dxa"/>
            <w:gridSpan w:val="2"/>
            <w:hideMark/>
          </w:tcPr>
          <w:p w:rsidR="003E5B22" w:rsidRPr="003E5B22" w:rsidRDefault="003E5B22" w:rsidP="00826285">
            <w:pPr>
              <w:pStyle w:val="2"/>
              <w:spacing w:line="276" w:lineRule="auto"/>
              <w:jc w:val="left"/>
              <w:rPr>
                <w:b/>
                <w:lang w:eastAsia="en-US"/>
              </w:rPr>
            </w:pPr>
            <w:r w:rsidRPr="003E5B22">
              <w:rPr>
                <w:b/>
                <w:lang w:eastAsia="en-US"/>
              </w:rPr>
              <w:t xml:space="preserve">от </w:t>
            </w:r>
            <w:r w:rsidR="00826285">
              <w:rPr>
                <w:b/>
                <w:lang w:eastAsia="en-US"/>
              </w:rPr>
              <w:t>21.08.</w:t>
            </w:r>
            <w:r w:rsidRPr="003E5B22">
              <w:rPr>
                <w:b/>
                <w:lang w:eastAsia="en-US"/>
              </w:rPr>
              <w:t>20</w:t>
            </w:r>
            <w:r w:rsidR="0061613B">
              <w:rPr>
                <w:b/>
                <w:lang w:eastAsia="en-US"/>
              </w:rPr>
              <w:t>20</w:t>
            </w:r>
            <w:r w:rsidRPr="003E5B22">
              <w:rPr>
                <w:b/>
                <w:lang w:eastAsia="en-US"/>
              </w:rPr>
              <w:t xml:space="preserve"> года </w:t>
            </w:r>
          </w:p>
        </w:tc>
        <w:tc>
          <w:tcPr>
            <w:tcW w:w="4536" w:type="dxa"/>
            <w:gridSpan w:val="2"/>
            <w:hideMark/>
          </w:tcPr>
          <w:p w:rsidR="003E5B22" w:rsidRPr="0061613B" w:rsidRDefault="003E5B22" w:rsidP="0082628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26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VI-46</w:t>
            </w:r>
            <w:r w:rsidRPr="008262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26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3E5B22" w:rsidRPr="003E5B22" w:rsidTr="00432C8E">
        <w:trPr>
          <w:cantSplit/>
          <w:trHeight w:val="373"/>
        </w:trPr>
        <w:tc>
          <w:tcPr>
            <w:tcW w:w="4644" w:type="dxa"/>
            <w:gridSpan w:val="2"/>
          </w:tcPr>
          <w:p w:rsidR="003E5B22" w:rsidRPr="003E5B22" w:rsidRDefault="003E5B22" w:rsidP="00432C8E">
            <w:pPr>
              <w:pStyle w:val="2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E5B22" w:rsidRPr="003E5B22" w:rsidTr="00432C8E">
        <w:trPr>
          <w:cantSplit/>
          <w:trHeight w:val="393"/>
        </w:trPr>
        <w:tc>
          <w:tcPr>
            <w:tcW w:w="9180" w:type="dxa"/>
            <w:gridSpan w:val="4"/>
            <w:hideMark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E5B22">
              <w:rPr>
                <w:rFonts w:ascii="Times New Roman" w:hAnsi="Times New Roman" w:cs="Times New Roman"/>
                <w:sz w:val="28"/>
              </w:rPr>
              <w:t>(Республика Коми, Корткеросский район, с</w:t>
            </w:r>
            <w:proofErr w:type="gramStart"/>
            <w:r w:rsidRPr="003E5B2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3E5B22">
              <w:rPr>
                <w:rFonts w:ascii="Times New Roman" w:hAnsi="Times New Roman" w:cs="Times New Roman"/>
                <w:sz w:val="28"/>
              </w:rPr>
              <w:t xml:space="preserve">орткерос) </w:t>
            </w:r>
          </w:p>
        </w:tc>
      </w:tr>
    </w:tbl>
    <w:p w:rsidR="003E5B22" w:rsidRPr="003E5B22" w:rsidRDefault="003E5B22" w:rsidP="003E5B22">
      <w:pPr>
        <w:rPr>
          <w:rFonts w:ascii="Times New Roman" w:hAnsi="Times New Roman" w:cs="Times New Roma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3E5B22" w:rsidRPr="003E5B22" w:rsidTr="003E5B22">
        <w:trPr>
          <w:cantSplit/>
          <w:trHeight w:val="373"/>
        </w:trPr>
        <w:tc>
          <w:tcPr>
            <w:tcW w:w="9180" w:type="dxa"/>
            <w:hideMark/>
          </w:tcPr>
          <w:p w:rsidR="003E5B22" w:rsidRPr="003E5B22" w:rsidRDefault="003E5B22" w:rsidP="003E5B2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5B22" w:rsidRPr="003E5B22" w:rsidRDefault="0061613B" w:rsidP="003E5B22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решение Совета муниципального района «Корткеросский» от 31 октября 2017 года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1613B">
        <w:rPr>
          <w:rFonts w:ascii="Times New Roman" w:hAnsi="Times New Roman" w:cs="Times New Roman"/>
          <w:b/>
          <w:sz w:val="28"/>
          <w:szCs w:val="28"/>
        </w:rPr>
        <w:t>-21/24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5B22" w:rsidRPr="003E5B22">
        <w:rPr>
          <w:rFonts w:ascii="Times New Roman" w:hAnsi="Times New Roman" w:cs="Times New Roman"/>
          <w:b/>
          <w:sz w:val="32"/>
          <w:szCs w:val="32"/>
        </w:rPr>
        <w:t xml:space="preserve">Об утверждении Порядка увольнения в связи с утратой доверия лиц, замещающих муниципальные должности в муниципальном районе </w:t>
      </w:r>
      <w:r w:rsidR="002978AF">
        <w:rPr>
          <w:rFonts w:ascii="Times New Roman" w:hAnsi="Times New Roman" w:cs="Times New Roman"/>
          <w:b/>
          <w:sz w:val="32"/>
          <w:szCs w:val="32"/>
        </w:rPr>
        <w:t>«</w:t>
      </w:r>
      <w:r w:rsidR="003E5B22" w:rsidRPr="003E5B22">
        <w:rPr>
          <w:rFonts w:ascii="Times New Roman" w:hAnsi="Times New Roman" w:cs="Times New Roman"/>
          <w:b/>
          <w:sz w:val="32"/>
          <w:szCs w:val="32"/>
        </w:rPr>
        <w:t>Корткеросский</w:t>
      </w:r>
      <w:r w:rsidR="002978AF">
        <w:rPr>
          <w:rFonts w:ascii="Times New Roman" w:hAnsi="Times New Roman" w:cs="Times New Roman"/>
          <w:b/>
          <w:sz w:val="32"/>
          <w:szCs w:val="32"/>
        </w:rPr>
        <w:t>»</w:t>
      </w:r>
      <w:r w:rsidR="003E5B22" w:rsidRPr="003E5B22">
        <w:rPr>
          <w:rFonts w:ascii="Times New Roman" w:hAnsi="Times New Roman" w:cs="Times New Roman"/>
          <w:b/>
          <w:sz w:val="32"/>
          <w:szCs w:val="32"/>
        </w:rPr>
        <w:t xml:space="preserve"> и сельских поселениях, расположенных в административных границах района»</w:t>
      </w:r>
    </w:p>
    <w:p w:rsidR="003E5B22" w:rsidRDefault="003E5B22" w:rsidP="003E5B22"/>
    <w:p w:rsidR="003E5B22" w:rsidRPr="00935A02" w:rsidRDefault="00A07FC9" w:rsidP="00A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F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35A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5A02">
        <w:rPr>
          <w:rFonts w:ascii="Times New Roman" w:hAnsi="Times New Roman" w:cs="Times New Roman"/>
          <w:sz w:val="28"/>
          <w:szCs w:val="28"/>
        </w:rPr>
        <w:t xml:space="preserve"> от 2</w:t>
      </w:r>
      <w:r w:rsidR="006A3C07">
        <w:rPr>
          <w:rFonts w:ascii="Times New Roman" w:hAnsi="Times New Roman" w:cs="Times New Roman"/>
          <w:sz w:val="28"/>
          <w:szCs w:val="28"/>
        </w:rPr>
        <w:t>9</w:t>
      </w:r>
      <w:r w:rsidRPr="00935A02">
        <w:rPr>
          <w:rFonts w:ascii="Times New Roman" w:hAnsi="Times New Roman" w:cs="Times New Roman"/>
          <w:sz w:val="28"/>
          <w:szCs w:val="28"/>
        </w:rPr>
        <w:t xml:space="preserve"> </w:t>
      </w:r>
      <w:r w:rsidR="006A3C07">
        <w:rPr>
          <w:rFonts w:ascii="Times New Roman" w:hAnsi="Times New Roman" w:cs="Times New Roman"/>
          <w:sz w:val="28"/>
          <w:szCs w:val="28"/>
        </w:rPr>
        <w:t>сентяб</w:t>
      </w:r>
      <w:r w:rsidRPr="00935A02">
        <w:rPr>
          <w:rFonts w:ascii="Times New Roman" w:hAnsi="Times New Roman" w:cs="Times New Roman"/>
          <w:sz w:val="28"/>
          <w:szCs w:val="28"/>
        </w:rPr>
        <w:t xml:space="preserve">ря 2008 года </w:t>
      </w:r>
      <w:r w:rsidR="002978AF">
        <w:rPr>
          <w:rFonts w:ascii="Times New Roman" w:hAnsi="Times New Roman" w:cs="Times New Roman"/>
          <w:sz w:val="28"/>
          <w:szCs w:val="28"/>
        </w:rPr>
        <w:t>№</w:t>
      </w:r>
      <w:r w:rsidRPr="00935A02">
        <w:rPr>
          <w:rFonts w:ascii="Times New Roman" w:hAnsi="Times New Roman" w:cs="Times New Roman"/>
          <w:sz w:val="28"/>
          <w:szCs w:val="28"/>
        </w:rPr>
        <w:t xml:space="preserve"> </w:t>
      </w:r>
      <w:r w:rsidR="00F24398">
        <w:rPr>
          <w:rFonts w:ascii="Times New Roman" w:hAnsi="Times New Roman" w:cs="Times New Roman"/>
          <w:sz w:val="28"/>
          <w:szCs w:val="28"/>
        </w:rPr>
        <w:t>82</w:t>
      </w:r>
      <w:r w:rsidRPr="00935A02">
        <w:rPr>
          <w:rFonts w:ascii="Times New Roman" w:hAnsi="Times New Roman" w:cs="Times New Roman"/>
          <w:sz w:val="28"/>
          <w:szCs w:val="28"/>
        </w:rPr>
        <w:t>-</w:t>
      </w:r>
      <w:r w:rsidR="00F24398">
        <w:rPr>
          <w:rFonts w:ascii="Times New Roman" w:hAnsi="Times New Roman" w:cs="Times New Roman"/>
          <w:sz w:val="28"/>
          <w:szCs w:val="28"/>
        </w:rPr>
        <w:t>Р</w:t>
      </w:r>
      <w:r w:rsidRPr="00935A02">
        <w:rPr>
          <w:rFonts w:ascii="Times New Roman" w:hAnsi="Times New Roman" w:cs="Times New Roman"/>
          <w:sz w:val="28"/>
          <w:szCs w:val="28"/>
        </w:rPr>
        <w:t xml:space="preserve">З </w:t>
      </w:r>
      <w:r w:rsidR="002978AF">
        <w:rPr>
          <w:rFonts w:ascii="Times New Roman" w:hAnsi="Times New Roman" w:cs="Times New Roman"/>
          <w:sz w:val="28"/>
          <w:szCs w:val="28"/>
        </w:rPr>
        <w:t>«</w:t>
      </w:r>
      <w:r w:rsidRPr="00935A0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A3C07">
        <w:rPr>
          <w:rFonts w:ascii="Times New Roman" w:hAnsi="Times New Roman" w:cs="Times New Roman"/>
          <w:sz w:val="28"/>
          <w:szCs w:val="28"/>
        </w:rPr>
        <w:t xml:space="preserve"> в Республике Коми</w:t>
      </w:r>
      <w:r w:rsidR="002978AF">
        <w:rPr>
          <w:rFonts w:ascii="Times New Roman" w:hAnsi="Times New Roman" w:cs="Times New Roman"/>
          <w:sz w:val="28"/>
          <w:szCs w:val="28"/>
        </w:rPr>
        <w:t>»</w:t>
      </w:r>
      <w:r w:rsidRPr="00935A02">
        <w:rPr>
          <w:rFonts w:ascii="Times New Roman" w:hAnsi="Times New Roman" w:cs="Times New Roman"/>
          <w:sz w:val="28"/>
          <w:szCs w:val="28"/>
        </w:rPr>
        <w:t xml:space="preserve">, </w:t>
      </w:r>
      <w:r w:rsidR="003E5B22" w:rsidRPr="00935A02">
        <w:rPr>
          <w:rFonts w:ascii="Times New Roman" w:hAnsi="Times New Roman" w:cs="Times New Roman"/>
          <w:sz w:val="28"/>
          <w:szCs w:val="28"/>
        </w:rPr>
        <w:t>Совет муниципального района «Корткеросский» решил:</w:t>
      </w:r>
    </w:p>
    <w:p w:rsidR="0061613B" w:rsidRPr="0061613B" w:rsidRDefault="0061613B" w:rsidP="00616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3B">
        <w:rPr>
          <w:rFonts w:ascii="Times New Roman" w:hAnsi="Times New Roman" w:cs="Times New Roman"/>
          <w:sz w:val="28"/>
          <w:szCs w:val="28"/>
        </w:rPr>
        <w:t xml:space="preserve">1. Внести в решение Совета муниципального района «Корткеросский» от 31 октября 2017 года № </w:t>
      </w:r>
      <w:r w:rsidRPr="006161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1613B">
        <w:rPr>
          <w:rFonts w:ascii="Times New Roman" w:hAnsi="Times New Roman" w:cs="Times New Roman"/>
          <w:sz w:val="28"/>
          <w:szCs w:val="28"/>
        </w:rPr>
        <w:t>-21/24 «Об утверждении Порядка увольнения в связи с утратой доверия лиц, замещающих муниципальные должности в муниципальном районе «Корткеросский» и сельских поселениях, расположенных в административных границах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3477A" w:rsidRDefault="0061613B" w:rsidP="00A347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77A">
        <w:rPr>
          <w:rFonts w:ascii="Times New Roman" w:hAnsi="Times New Roman" w:cs="Times New Roman"/>
          <w:sz w:val="28"/>
          <w:szCs w:val="28"/>
        </w:rPr>
        <w:t xml:space="preserve">1) в </w:t>
      </w:r>
      <w:r w:rsidR="00447ED8">
        <w:rPr>
          <w:rFonts w:ascii="Times New Roman" w:hAnsi="Times New Roman" w:cs="Times New Roman"/>
          <w:sz w:val="28"/>
          <w:szCs w:val="28"/>
        </w:rPr>
        <w:t>п</w:t>
      </w:r>
      <w:r w:rsidRPr="00A3477A">
        <w:rPr>
          <w:rFonts w:ascii="Times New Roman" w:hAnsi="Times New Roman" w:cs="Times New Roman"/>
          <w:sz w:val="28"/>
          <w:szCs w:val="28"/>
        </w:rPr>
        <w:t xml:space="preserve">риложении к </w:t>
      </w:r>
      <w:r w:rsidR="00A3477A">
        <w:rPr>
          <w:rFonts w:ascii="Times New Roman" w:hAnsi="Times New Roman" w:cs="Times New Roman"/>
          <w:sz w:val="28"/>
          <w:szCs w:val="28"/>
        </w:rPr>
        <w:t>реше</w:t>
      </w:r>
      <w:r w:rsidRPr="00A3477A">
        <w:rPr>
          <w:rFonts w:ascii="Times New Roman" w:hAnsi="Times New Roman" w:cs="Times New Roman"/>
          <w:sz w:val="28"/>
          <w:szCs w:val="28"/>
        </w:rPr>
        <w:t>нию</w:t>
      </w:r>
      <w:r w:rsidR="00A3477A">
        <w:rPr>
          <w:rFonts w:ascii="Times New Roman" w:hAnsi="Times New Roman" w:cs="Times New Roman"/>
          <w:sz w:val="28"/>
          <w:szCs w:val="28"/>
        </w:rPr>
        <w:t>:</w:t>
      </w:r>
    </w:p>
    <w:p w:rsidR="003E4C0B" w:rsidRPr="00A3477A" w:rsidRDefault="00A3477A" w:rsidP="00A347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1613B" w:rsidRPr="00A3477A">
        <w:rPr>
          <w:rFonts w:ascii="Times New Roman" w:hAnsi="Times New Roman" w:cs="Times New Roman"/>
          <w:sz w:val="28"/>
          <w:szCs w:val="28"/>
        </w:rPr>
        <w:t xml:space="preserve"> </w:t>
      </w:r>
      <w:r w:rsidRPr="00A3477A">
        <w:rPr>
          <w:rFonts w:ascii="Times New Roman" w:hAnsi="Times New Roman" w:cs="Times New Roman"/>
          <w:sz w:val="28"/>
          <w:szCs w:val="28"/>
        </w:rPr>
        <w:t xml:space="preserve">в абзаце 3  пункта 2 </w:t>
      </w:r>
      <w:r w:rsidR="003E4C0B" w:rsidRPr="00A3477A">
        <w:rPr>
          <w:rFonts w:ascii="Times New Roman" w:hAnsi="Times New Roman" w:cs="Times New Roman"/>
          <w:sz w:val="28"/>
          <w:szCs w:val="28"/>
        </w:rPr>
        <w:t>после слова «сведений» продолжить «, если иное не установлено федеральными законами;</w:t>
      </w:r>
    </w:p>
    <w:p w:rsidR="00447ED8" w:rsidRPr="00406FB3" w:rsidRDefault="00A3477A" w:rsidP="00406FB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FB3">
        <w:rPr>
          <w:rFonts w:ascii="Times New Roman" w:hAnsi="Times New Roman" w:cs="Times New Roman"/>
          <w:sz w:val="28"/>
          <w:szCs w:val="28"/>
        </w:rPr>
        <w:t>б)</w:t>
      </w:r>
      <w:r w:rsidR="00406FB3" w:rsidRPr="00406FB3">
        <w:rPr>
          <w:rFonts w:ascii="Times New Roman" w:hAnsi="Times New Roman" w:cs="Times New Roman"/>
          <w:sz w:val="28"/>
          <w:szCs w:val="28"/>
        </w:rPr>
        <w:t xml:space="preserve"> абзац 1</w:t>
      </w:r>
      <w:r w:rsidRPr="00406FB3">
        <w:rPr>
          <w:rFonts w:ascii="Times New Roman" w:hAnsi="Times New Roman" w:cs="Times New Roman"/>
          <w:sz w:val="28"/>
          <w:szCs w:val="28"/>
        </w:rPr>
        <w:t xml:space="preserve"> </w:t>
      </w:r>
      <w:r w:rsidR="00406FB3" w:rsidRPr="00406FB3">
        <w:rPr>
          <w:rFonts w:ascii="Times New Roman" w:hAnsi="Times New Roman" w:cs="Times New Roman"/>
          <w:sz w:val="28"/>
          <w:szCs w:val="28"/>
        </w:rPr>
        <w:t>пункта</w:t>
      </w:r>
      <w:r w:rsidR="00F44791" w:rsidRPr="00406FB3">
        <w:rPr>
          <w:rFonts w:ascii="Times New Roman" w:hAnsi="Times New Roman" w:cs="Times New Roman"/>
          <w:sz w:val="28"/>
          <w:szCs w:val="28"/>
        </w:rPr>
        <w:t xml:space="preserve"> 5 </w:t>
      </w:r>
      <w:r w:rsidR="00447ED8" w:rsidRPr="00406FB3">
        <w:rPr>
          <w:rFonts w:ascii="Times New Roman" w:hAnsi="Times New Roman" w:cs="Times New Roman"/>
          <w:sz w:val="28"/>
          <w:szCs w:val="28"/>
        </w:rPr>
        <w:t xml:space="preserve"> </w:t>
      </w:r>
      <w:r w:rsidR="00F24398" w:rsidRPr="00406FB3">
        <w:rPr>
          <w:rFonts w:ascii="Times New Roman" w:hAnsi="Times New Roman" w:cs="Times New Roman"/>
          <w:sz w:val="28"/>
          <w:szCs w:val="28"/>
        </w:rPr>
        <w:t>исключить;</w:t>
      </w:r>
    </w:p>
    <w:p w:rsidR="00406FB3" w:rsidRPr="00406FB3" w:rsidRDefault="000C5AB4" w:rsidP="00406FB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06FB3">
        <w:rPr>
          <w:b w:val="0"/>
          <w:sz w:val="28"/>
          <w:szCs w:val="28"/>
        </w:rPr>
        <w:t>в)</w:t>
      </w:r>
      <w:r w:rsidRPr="00406FB3">
        <w:rPr>
          <w:b w:val="0"/>
          <w:color w:val="FF0000"/>
          <w:sz w:val="28"/>
          <w:szCs w:val="28"/>
        </w:rPr>
        <w:t xml:space="preserve"> </w:t>
      </w:r>
      <w:r w:rsidR="00406FB3" w:rsidRPr="00406FB3">
        <w:rPr>
          <w:b w:val="0"/>
          <w:sz w:val="28"/>
          <w:szCs w:val="28"/>
        </w:rPr>
        <w:t>абзац 2 пункта 5  изложить в следующей редакции: «</w:t>
      </w:r>
      <w:r w:rsidR="00406FB3">
        <w:rPr>
          <w:b w:val="0"/>
          <w:sz w:val="28"/>
          <w:szCs w:val="28"/>
        </w:rPr>
        <w:t xml:space="preserve">5. </w:t>
      </w:r>
      <w:r w:rsidR="00406FB3" w:rsidRPr="00406FB3">
        <w:rPr>
          <w:b w:val="0"/>
          <w:sz w:val="28"/>
          <w:szCs w:val="28"/>
        </w:rPr>
        <w:t xml:space="preserve">Увольнение (досрочное прекращение полномочий, освобождение от должности) лица, замещающего муниципальную должность </w:t>
      </w:r>
      <w:r w:rsidR="00E93464" w:rsidRPr="00406FB3">
        <w:rPr>
          <w:b w:val="0"/>
          <w:sz w:val="28"/>
          <w:szCs w:val="28"/>
        </w:rPr>
        <w:t>применя</w:t>
      </w:r>
      <w:r w:rsidR="00E93464">
        <w:rPr>
          <w:b w:val="0"/>
          <w:sz w:val="28"/>
          <w:szCs w:val="28"/>
        </w:rPr>
        <w:t>ется</w:t>
      </w:r>
      <w:r w:rsidR="00406FB3" w:rsidRPr="00406FB3">
        <w:rPr>
          <w:b w:val="0"/>
          <w:sz w:val="28"/>
          <w:szCs w:val="28"/>
        </w:rPr>
        <w:t xml:space="preserve"> </w:t>
      </w:r>
      <w:r w:rsidR="004728FD">
        <w:rPr>
          <w:b w:val="0"/>
          <w:sz w:val="28"/>
          <w:szCs w:val="28"/>
        </w:rPr>
        <w:t xml:space="preserve">не </w:t>
      </w:r>
      <w:r w:rsidR="00406FB3" w:rsidRPr="00406FB3">
        <w:rPr>
          <w:b w:val="0"/>
          <w:sz w:val="28"/>
          <w:szCs w:val="28"/>
        </w:rPr>
        <w:t>позднее трех лет со дня совершения</w:t>
      </w:r>
      <w:r w:rsidR="004728FD">
        <w:rPr>
          <w:b w:val="0"/>
          <w:sz w:val="28"/>
          <w:szCs w:val="28"/>
        </w:rPr>
        <w:t xml:space="preserve"> им коррупционного правонарушения</w:t>
      </w:r>
      <w:r w:rsidR="00406FB3" w:rsidRPr="00406FB3">
        <w:rPr>
          <w:b w:val="0"/>
          <w:sz w:val="28"/>
          <w:szCs w:val="28"/>
        </w:rPr>
        <w:t>. В указанные сроки не включается время производства по уголовному делу</w:t>
      </w:r>
      <w:proofErr w:type="gramStart"/>
      <w:r w:rsidR="00406FB3" w:rsidRPr="00406FB3">
        <w:rPr>
          <w:b w:val="0"/>
          <w:sz w:val="28"/>
          <w:szCs w:val="28"/>
        </w:rPr>
        <w:t>.»</w:t>
      </w:r>
      <w:proofErr w:type="gramEnd"/>
    </w:p>
    <w:p w:rsidR="00447ED8" w:rsidRPr="00447ED8" w:rsidRDefault="00406FB3" w:rsidP="00447E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7ED8" w:rsidRPr="00447ED8">
        <w:rPr>
          <w:rFonts w:ascii="Times New Roman" w:hAnsi="Times New Roman" w:cs="Times New Roman"/>
          <w:sz w:val="28"/>
          <w:szCs w:val="28"/>
        </w:rPr>
        <w:t>пункт 8</w:t>
      </w:r>
      <w:r w:rsidR="00447E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7ED8" w:rsidRPr="00447ED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3237F">
        <w:rPr>
          <w:rFonts w:ascii="Times New Roman" w:hAnsi="Times New Roman" w:cs="Times New Roman"/>
          <w:sz w:val="28"/>
          <w:szCs w:val="28"/>
        </w:rPr>
        <w:t>«</w:t>
      </w:r>
      <w:r w:rsidR="00447ED8" w:rsidRPr="00447ED8">
        <w:rPr>
          <w:rFonts w:ascii="Times New Roman" w:hAnsi="Times New Roman" w:cs="Times New Roman"/>
          <w:sz w:val="28"/>
          <w:szCs w:val="28"/>
        </w:rPr>
        <w:t xml:space="preserve"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</w:t>
      </w:r>
      <w:hyperlink r:id="rId8" w:history="1">
        <w:r w:rsidR="00447ED8" w:rsidRPr="00826285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="00447ED8" w:rsidRPr="00447ED8">
        <w:rPr>
          <w:rFonts w:ascii="Times New Roman" w:hAnsi="Times New Roman" w:cs="Times New Roman"/>
          <w:sz w:val="28"/>
          <w:szCs w:val="28"/>
        </w:rPr>
        <w:t xml:space="preserve"> Федерального закона N 273-ФЗ, существо </w:t>
      </w:r>
      <w:r w:rsidR="00447ED8" w:rsidRPr="00447ED8">
        <w:rPr>
          <w:rFonts w:ascii="Times New Roman" w:hAnsi="Times New Roman" w:cs="Times New Roman"/>
          <w:sz w:val="28"/>
          <w:szCs w:val="28"/>
        </w:rPr>
        <w:lastRenderedPageBreak/>
        <w:t>совершенного коррупционного правонарушения, положения нормативных правовых актов, которые были нарушены.</w:t>
      </w:r>
    </w:p>
    <w:p w:rsidR="00447ED8" w:rsidRPr="00447ED8" w:rsidRDefault="00447ED8" w:rsidP="00447E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ED8">
        <w:rPr>
          <w:rFonts w:ascii="Times New Roman" w:hAnsi="Times New Roman" w:cs="Times New Roman"/>
          <w:sz w:val="28"/>
          <w:szCs w:val="28"/>
        </w:rPr>
        <w:t>Решение Совета соответствующего муниципального образования об увольнении (досрочном прекращении полномочий, освобождении от должности) лица, замещающего муниципальную должность в Совете соответствующего муниципального образования, принимается не позднее чем через 30 дней со дня появления основания для увольнени</w:t>
      </w:r>
      <w:r w:rsidR="00B42097">
        <w:rPr>
          <w:rFonts w:ascii="Times New Roman" w:hAnsi="Times New Roman" w:cs="Times New Roman"/>
          <w:sz w:val="28"/>
          <w:szCs w:val="28"/>
        </w:rPr>
        <w:t>я</w:t>
      </w:r>
      <w:r w:rsidRPr="00447ED8">
        <w:rPr>
          <w:rFonts w:ascii="Times New Roman" w:hAnsi="Times New Roman" w:cs="Times New Roman"/>
          <w:sz w:val="28"/>
          <w:szCs w:val="28"/>
        </w:rPr>
        <w:t xml:space="preserve"> (досрочном прекращении полномочий, освобождении от должности), а если это основание появилось в период между сессиями Совета соответствующего муниципального образования, - не позднее чем через три месяца</w:t>
      </w:r>
      <w:proofErr w:type="gramEnd"/>
      <w:r w:rsidRPr="00447ED8">
        <w:rPr>
          <w:rFonts w:ascii="Times New Roman" w:hAnsi="Times New Roman" w:cs="Times New Roman"/>
          <w:sz w:val="28"/>
          <w:szCs w:val="28"/>
        </w:rPr>
        <w:t xml:space="preserve"> со дня появления такого основания.</w:t>
      </w:r>
    </w:p>
    <w:p w:rsidR="00447ED8" w:rsidRPr="00447ED8" w:rsidRDefault="00447ED8" w:rsidP="00447E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ED8">
        <w:rPr>
          <w:rFonts w:ascii="Times New Roman" w:hAnsi="Times New Roman" w:cs="Times New Roman"/>
          <w:sz w:val="28"/>
          <w:szCs w:val="28"/>
        </w:rPr>
        <w:t>В случае обращения Главы Республики Коми с заявлением о досрочном прекращении полномочий лица, замещающего муниципальную должность в Совете соответствующего муниципального образования днем появления основания для досрочного прекращения полномочий является день поступления в Совет соответствующего муниципального образования данного заявления</w:t>
      </w:r>
      <w:proofErr w:type="gramStart"/>
      <w:r w:rsidRPr="00447ED8">
        <w:rPr>
          <w:rFonts w:ascii="Times New Roman" w:hAnsi="Times New Roman" w:cs="Times New Roman"/>
          <w:sz w:val="28"/>
          <w:szCs w:val="28"/>
        </w:rPr>
        <w:t>.</w:t>
      </w:r>
      <w:r w:rsidR="00EA29E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1613B" w:rsidRPr="003320B4" w:rsidRDefault="0061613B" w:rsidP="006161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опубликования.</w:t>
      </w:r>
    </w:p>
    <w:p w:rsidR="0061613B" w:rsidRPr="003320B4" w:rsidRDefault="0061613B" w:rsidP="006161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E5B22" w:rsidRDefault="003E5B22" w:rsidP="003E5B22"/>
    <w:p w:rsidR="003E5B22" w:rsidRPr="003E5B22" w:rsidRDefault="003E5B22" w:rsidP="003E5B22">
      <w:pPr>
        <w:jc w:val="both"/>
        <w:rPr>
          <w:rFonts w:ascii="Times New Roman" w:hAnsi="Times New Roman" w:cs="Times New Roman"/>
          <w:b/>
          <w:sz w:val="28"/>
        </w:rPr>
      </w:pPr>
      <w:r w:rsidRPr="003E5B22">
        <w:rPr>
          <w:rFonts w:ascii="Times New Roman" w:hAnsi="Times New Roman" w:cs="Times New Roman"/>
          <w:b/>
          <w:sz w:val="28"/>
        </w:rPr>
        <w:t xml:space="preserve">Глава муниципального района </w:t>
      </w:r>
    </w:p>
    <w:p w:rsidR="003E5B22" w:rsidRDefault="003E5B22" w:rsidP="003E5B22">
      <w:pPr>
        <w:jc w:val="both"/>
        <w:rPr>
          <w:rFonts w:ascii="Times New Roman" w:hAnsi="Times New Roman" w:cs="Times New Roman"/>
          <w:b/>
          <w:sz w:val="28"/>
        </w:rPr>
      </w:pPr>
      <w:r w:rsidRPr="003E5B22">
        <w:rPr>
          <w:rFonts w:ascii="Times New Roman" w:hAnsi="Times New Roman" w:cs="Times New Roman"/>
          <w:b/>
          <w:sz w:val="28"/>
        </w:rPr>
        <w:t xml:space="preserve">«Корткеросский»                                                                          М. </w:t>
      </w:r>
      <w:proofErr w:type="spellStart"/>
      <w:r w:rsidRPr="003E5B22">
        <w:rPr>
          <w:rFonts w:ascii="Times New Roman" w:hAnsi="Times New Roman" w:cs="Times New Roman"/>
          <w:b/>
          <w:sz w:val="28"/>
        </w:rPr>
        <w:t>Питашук</w:t>
      </w:r>
      <w:proofErr w:type="spellEnd"/>
    </w:p>
    <w:p w:rsidR="002978AF" w:rsidRDefault="002978AF" w:rsidP="00935A02">
      <w:pPr>
        <w:pStyle w:val="ConsPlusNormal"/>
        <w:ind w:left="4111"/>
        <w:jc w:val="center"/>
        <w:rPr>
          <w:b w:val="0"/>
        </w:rPr>
      </w:pPr>
    </w:p>
    <w:p w:rsidR="000D22BD" w:rsidRPr="00E505CF" w:rsidRDefault="000D22BD" w:rsidP="00B648FE">
      <w:pPr>
        <w:pStyle w:val="ConsPlusNormal"/>
        <w:ind w:firstLine="540"/>
        <w:jc w:val="both"/>
        <w:rPr>
          <w:b w:val="0"/>
        </w:rPr>
      </w:pPr>
    </w:p>
    <w:p w:rsidR="000D22BD" w:rsidRDefault="000D22BD" w:rsidP="00B648FE">
      <w:pPr>
        <w:pStyle w:val="ConsPlusNormal"/>
        <w:ind w:firstLine="540"/>
        <w:jc w:val="both"/>
      </w:pPr>
    </w:p>
    <w:p w:rsidR="000D22BD" w:rsidRDefault="000D22BD" w:rsidP="00B648FE">
      <w:pPr>
        <w:pStyle w:val="ConsPlusNormal"/>
        <w:ind w:firstLine="540"/>
        <w:jc w:val="both"/>
      </w:pPr>
    </w:p>
    <w:p w:rsidR="00E505CF" w:rsidRDefault="00E505CF" w:rsidP="00B648FE">
      <w:pPr>
        <w:pStyle w:val="ConsPlusNormal"/>
        <w:ind w:firstLine="540"/>
        <w:jc w:val="both"/>
      </w:pPr>
    </w:p>
    <w:p w:rsidR="00FA1D4A" w:rsidRDefault="00FA1D4A" w:rsidP="00B648FE">
      <w:pPr>
        <w:pStyle w:val="ConsPlusNormal"/>
        <w:ind w:firstLine="540"/>
        <w:jc w:val="both"/>
      </w:pPr>
      <w:bookmarkStart w:id="0" w:name="_GoBack"/>
      <w:bookmarkEnd w:id="0"/>
    </w:p>
    <w:p w:rsidR="00FA1D4A" w:rsidRDefault="00FA1D4A" w:rsidP="00B648FE">
      <w:pPr>
        <w:pStyle w:val="ConsPlusNormal"/>
        <w:ind w:firstLine="540"/>
        <w:jc w:val="both"/>
      </w:pPr>
    </w:p>
    <w:sectPr w:rsidR="00FA1D4A" w:rsidSect="0073237F">
      <w:pgSz w:w="11906" w:h="16838" w:code="9"/>
      <w:pgMar w:top="567" w:right="1133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22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5F56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B70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5D5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6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AB4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2BD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2B8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480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149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577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1AB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5E0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8AF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23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52F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0B4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C9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1FE4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01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595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A6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C0B"/>
    <w:rsid w:val="003E4D7F"/>
    <w:rsid w:val="003E4FA7"/>
    <w:rsid w:val="003E529E"/>
    <w:rsid w:val="003E552F"/>
    <w:rsid w:val="003E56F9"/>
    <w:rsid w:val="003E5A05"/>
    <w:rsid w:val="003E5B22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79D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6F2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6FB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B9D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3F4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DDD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02B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47ED8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3F6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8FD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395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CC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13B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1530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7C1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3C07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49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7BF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52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824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37F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C5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9F2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826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6A36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2A1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727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6285"/>
    <w:rsid w:val="00826614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24F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98C"/>
    <w:rsid w:val="00872BD7"/>
    <w:rsid w:val="00872F6D"/>
    <w:rsid w:val="00872F9B"/>
    <w:rsid w:val="0087308F"/>
    <w:rsid w:val="00873B52"/>
    <w:rsid w:val="00873B9B"/>
    <w:rsid w:val="00873E78"/>
    <w:rsid w:val="00874180"/>
    <w:rsid w:val="0087476C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5A3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0AA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BD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A02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AC8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0E59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6254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122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53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07FC9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77A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5FA3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B3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2FC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01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09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8FE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534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6E6B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872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0A45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262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66E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049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B79B2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570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4CF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1C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305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3C4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A03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6FFF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2857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90B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5CF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464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9E2"/>
    <w:rsid w:val="00EA2ACF"/>
    <w:rsid w:val="00EA2AE6"/>
    <w:rsid w:val="00EA3043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190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80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47F1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9F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398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4AF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91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1D4A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4C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2"/>
  </w:style>
  <w:style w:type="paragraph" w:styleId="1">
    <w:name w:val="heading 1"/>
    <w:basedOn w:val="a"/>
    <w:next w:val="a"/>
    <w:link w:val="10"/>
    <w:qFormat/>
    <w:rsid w:val="003E5B22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5B22"/>
    <w:pPr>
      <w:keepNext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B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E5B22"/>
    <w:pPr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3E5B22"/>
    <w:pPr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E5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5B2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5B2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B648F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48F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0A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FA1D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2"/>
  </w:style>
  <w:style w:type="paragraph" w:styleId="1">
    <w:name w:val="heading 1"/>
    <w:basedOn w:val="a"/>
    <w:next w:val="a"/>
    <w:link w:val="10"/>
    <w:qFormat/>
    <w:rsid w:val="003E5B22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5B22"/>
    <w:pPr>
      <w:keepNext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B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E5B22"/>
    <w:pPr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3E5B22"/>
    <w:pPr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E5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5B2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5B2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B648F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48F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0A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FA1D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1A659619397E63C994955E380398E81D8F241221297F5B92E7FCE35296B403C62395CDDS1S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91AB9ADF1C9F8555DCB4B3EE8747432E289A49A4964EF255FBDEF45Ex3X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SHALIGINAGA</cp:lastModifiedBy>
  <cp:revision>2</cp:revision>
  <cp:lastPrinted>2020-07-09T06:40:00Z</cp:lastPrinted>
  <dcterms:created xsi:type="dcterms:W3CDTF">2020-08-24T12:18:00Z</dcterms:created>
  <dcterms:modified xsi:type="dcterms:W3CDTF">2020-08-24T12:18:00Z</dcterms:modified>
</cp:coreProperties>
</file>