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9" w:type="dxa"/>
        <w:tblLayout w:type="fixed"/>
        <w:tblLook w:val="0000"/>
      </w:tblPr>
      <w:tblGrid>
        <w:gridCol w:w="3686"/>
        <w:gridCol w:w="2268"/>
        <w:gridCol w:w="3544"/>
      </w:tblGrid>
      <w:tr w:rsidR="00742878" w:rsidRPr="00EC50BF" w:rsidTr="002D082C">
        <w:trPr>
          <w:trHeight w:val="983"/>
        </w:trPr>
        <w:tc>
          <w:tcPr>
            <w:tcW w:w="3686" w:type="dxa"/>
            <w:shd w:val="clear" w:color="auto" w:fill="auto"/>
          </w:tcPr>
          <w:p w:rsidR="00742878" w:rsidRPr="00EC50BF" w:rsidRDefault="00742878" w:rsidP="002D082C">
            <w:pPr>
              <w:jc w:val="center"/>
              <w:rPr>
                <w:b/>
                <w:sz w:val="28"/>
                <w:szCs w:val="28"/>
              </w:rPr>
            </w:pPr>
            <w:r w:rsidRPr="00EC50BF">
              <w:rPr>
                <w:b/>
                <w:sz w:val="28"/>
                <w:szCs w:val="28"/>
              </w:rPr>
              <w:t>«</w:t>
            </w:r>
            <w:proofErr w:type="spellStart"/>
            <w:r w:rsidRPr="00EC50BF">
              <w:rPr>
                <w:b/>
                <w:sz w:val="28"/>
                <w:szCs w:val="28"/>
              </w:rPr>
              <w:t>Кöрткерöс</w:t>
            </w:r>
            <w:proofErr w:type="spellEnd"/>
            <w:r w:rsidRPr="00EC50BF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EC50BF">
              <w:rPr>
                <w:b/>
                <w:sz w:val="28"/>
                <w:szCs w:val="28"/>
              </w:rPr>
              <w:t>муниципальнöйрайонса</w:t>
            </w:r>
            <w:proofErr w:type="spellEnd"/>
          </w:p>
          <w:p w:rsidR="00742878" w:rsidRPr="00EC50BF" w:rsidRDefault="00742878" w:rsidP="002D082C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50B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742878" w:rsidRPr="00EC50BF" w:rsidRDefault="00742878" w:rsidP="002D082C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50B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19050" t="0" r="0" b="0"/>
                  <wp:docPr id="4" name="Рисунок 4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742878" w:rsidRPr="00EC50BF" w:rsidRDefault="00742878" w:rsidP="002D082C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50BF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742878" w:rsidRPr="00EC50BF" w:rsidRDefault="00742878" w:rsidP="00742878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742878" w:rsidRPr="00285654" w:rsidRDefault="00742878" w:rsidP="0074287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85654">
        <w:rPr>
          <w:b/>
          <w:sz w:val="32"/>
          <w:szCs w:val="32"/>
        </w:rPr>
        <w:t>И.О. ГЛАВЫ МУНИЦИПАЛЬНОГО РАЙОНА «КОРТКЕРОССКИЙ</w:t>
      </w:r>
      <w:proofErr w:type="gramStart"/>
      <w:r w:rsidRPr="00285654">
        <w:rPr>
          <w:b/>
          <w:sz w:val="32"/>
          <w:szCs w:val="32"/>
        </w:rPr>
        <w:t>»-</w:t>
      </w:r>
      <w:proofErr w:type="gramEnd"/>
      <w:r w:rsidRPr="00285654">
        <w:rPr>
          <w:b/>
          <w:sz w:val="32"/>
          <w:szCs w:val="32"/>
        </w:rPr>
        <w:t xml:space="preserve">РУКОВОДИТЕЛЯ АДМИНИСТРАЦИИ </w:t>
      </w:r>
    </w:p>
    <w:p w:rsidR="00742878" w:rsidRPr="00285654" w:rsidRDefault="00742878" w:rsidP="0074287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42878" w:rsidRPr="00285654" w:rsidRDefault="00742878" w:rsidP="0074287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85654">
        <w:rPr>
          <w:b/>
          <w:sz w:val="32"/>
          <w:szCs w:val="32"/>
        </w:rPr>
        <w:t>ТШÖКТÖМ</w:t>
      </w:r>
    </w:p>
    <w:p w:rsidR="00742878" w:rsidRPr="00285654" w:rsidRDefault="00742878" w:rsidP="0074287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85654">
        <w:rPr>
          <w:b/>
          <w:sz w:val="32"/>
          <w:szCs w:val="32"/>
        </w:rPr>
        <w:t xml:space="preserve">РАСПОРЯЖЕНИЕ </w:t>
      </w:r>
    </w:p>
    <w:p w:rsidR="00742878" w:rsidRPr="00EC50BF" w:rsidRDefault="00742878" w:rsidP="007428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2878" w:rsidRPr="00EC50BF" w:rsidRDefault="00742878" w:rsidP="00742878">
      <w:pPr>
        <w:keepNext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04</w:t>
      </w:r>
      <w:r w:rsidRPr="00EC50B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EC50B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22       </w:t>
      </w:r>
      <w:r w:rsidRPr="00EC50BF">
        <w:rPr>
          <w:b/>
          <w:sz w:val="28"/>
          <w:szCs w:val="28"/>
        </w:rPr>
        <w:t xml:space="preserve">                                                                                            № </w:t>
      </w:r>
      <w:r>
        <w:rPr>
          <w:b/>
          <w:sz w:val="28"/>
          <w:szCs w:val="28"/>
        </w:rPr>
        <w:t>13</w:t>
      </w:r>
      <w:r w:rsidRPr="00EC50BF">
        <w:rPr>
          <w:b/>
          <w:sz w:val="28"/>
          <w:szCs w:val="28"/>
        </w:rPr>
        <w:t>-р</w:t>
      </w:r>
    </w:p>
    <w:p w:rsidR="00742878" w:rsidRPr="00EC50BF" w:rsidRDefault="00742878" w:rsidP="00742878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742878" w:rsidRPr="00EC50BF" w:rsidRDefault="00742878" w:rsidP="00742878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с.</w:t>
      </w:r>
      <w:r w:rsidRPr="00EC50BF">
        <w:rPr>
          <w:sz w:val="28"/>
          <w:szCs w:val="28"/>
        </w:rPr>
        <w:t>Корткерос</w:t>
      </w:r>
      <w:r>
        <w:rPr>
          <w:sz w:val="28"/>
          <w:szCs w:val="28"/>
        </w:rPr>
        <w:t xml:space="preserve">, </w:t>
      </w:r>
      <w:r w:rsidRPr="00EC50BF">
        <w:rPr>
          <w:sz w:val="28"/>
          <w:szCs w:val="28"/>
        </w:rPr>
        <w:t>Корткеросскийр-н,</w:t>
      </w:r>
    </w:p>
    <w:p w:rsidR="00742878" w:rsidRPr="00EC50BF" w:rsidRDefault="00742878" w:rsidP="00742878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EC50BF">
        <w:rPr>
          <w:sz w:val="28"/>
          <w:szCs w:val="28"/>
        </w:rPr>
        <w:t>Республика Коми</w:t>
      </w:r>
    </w:p>
    <w:p w:rsidR="00742878" w:rsidRPr="00EC50BF" w:rsidRDefault="00742878" w:rsidP="007428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78" w:rsidRPr="000956A0" w:rsidRDefault="00742878" w:rsidP="0074287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0956A0">
        <w:rPr>
          <w:b/>
          <w:color w:val="000000"/>
          <w:sz w:val="32"/>
          <w:szCs w:val="32"/>
        </w:rPr>
        <w:t xml:space="preserve">Об </w:t>
      </w:r>
      <w:r w:rsidRPr="000956A0">
        <w:rPr>
          <w:b/>
          <w:sz w:val="32"/>
          <w:szCs w:val="32"/>
        </w:rPr>
        <w:t>антикоррупционном мониторинге соблюдения требований федерального законодательства при осуществлении администрацией МР «Корткеросский» закупок в 2021 году</w:t>
      </w:r>
    </w:p>
    <w:p w:rsidR="00742878" w:rsidRPr="00EC50BF" w:rsidRDefault="00742878" w:rsidP="00742878">
      <w:pPr>
        <w:pStyle w:val="ConsPlusNormal"/>
        <w:jc w:val="center"/>
        <w:rPr>
          <w:rStyle w:val="bumpedfont15"/>
          <w:sz w:val="28"/>
          <w:szCs w:val="28"/>
        </w:rPr>
      </w:pPr>
    </w:p>
    <w:p w:rsidR="00742878" w:rsidRPr="00406C9F" w:rsidRDefault="00742878" w:rsidP="00742878">
      <w:pPr>
        <w:pStyle w:val="Default"/>
        <w:ind w:firstLine="709"/>
        <w:jc w:val="both"/>
        <w:rPr>
          <w:sz w:val="28"/>
          <w:szCs w:val="28"/>
        </w:rPr>
      </w:pPr>
      <w:r w:rsidRPr="00406C9F">
        <w:rPr>
          <w:rFonts w:eastAsia="Times New Roman"/>
          <w:iCs/>
          <w:sz w:val="28"/>
          <w:szCs w:val="28"/>
          <w:shd w:val="clear" w:color="auto" w:fill="FFFFFF"/>
          <w:lang w:eastAsia="ru-RU"/>
        </w:rPr>
        <w:t>У</w:t>
      </w:r>
      <w:r w:rsidRPr="00406C9F">
        <w:rPr>
          <w:rFonts w:eastAsia="Times New Roman"/>
          <w:sz w:val="28"/>
          <w:szCs w:val="28"/>
          <w:lang w:eastAsia="ru-RU"/>
        </w:rPr>
        <w:t xml:space="preserve">твердить результат </w:t>
      </w:r>
      <w:r w:rsidRPr="00406C9F">
        <w:rPr>
          <w:sz w:val="28"/>
          <w:szCs w:val="28"/>
        </w:rPr>
        <w:t>антикоррупцио</w:t>
      </w:r>
      <w:r w:rsidR="00E35ABC">
        <w:rPr>
          <w:sz w:val="28"/>
          <w:szCs w:val="28"/>
        </w:rPr>
        <w:t>н</w:t>
      </w:r>
      <w:r w:rsidRPr="00406C9F">
        <w:rPr>
          <w:sz w:val="28"/>
          <w:szCs w:val="28"/>
        </w:rPr>
        <w:t xml:space="preserve">ного мониторинга соблюдения требований федерального законодательства при осуществлении администрацией </w:t>
      </w:r>
      <w:r>
        <w:rPr>
          <w:sz w:val="28"/>
          <w:szCs w:val="28"/>
        </w:rPr>
        <w:t>муниципального района</w:t>
      </w:r>
      <w:r w:rsidRPr="00406C9F">
        <w:rPr>
          <w:sz w:val="28"/>
          <w:szCs w:val="28"/>
        </w:rPr>
        <w:t xml:space="preserve"> «Корткеросский» закупок в 2021 году</w:t>
      </w:r>
      <w:r w:rsidRPr="00406C9F">
        <w:rPr>
          <w:rFonts w:eastAsia="Times New Roman"/>
          <w:sz w:val="28"/>
          <w:szCs w:val="28"/>
          <w:lang w:eastAsia="ru-RU"/>
        </w:rPr>
        <w:t>(Приложение).</w:t>
      </w:r>
    </w:p>
    <w:p w:rsidR="00742878" w:rsidRDefault="00742878" w:rsidP="00742878">
      <w:pPr>
        <w:ind w:left="284" w:firstLine="424"/>
        <w:jc w:val="both"/>
        <w:rPr>
          <w:iCs/>
          <w:szCs w:val="28"/>
          <w:shd w:val="clear" w:color="auto" w:fill="FFFFFF"/>
        </w:rPr>
      </w:pPr>
    </w:p>
    <w:p w:rsidR="00742878" w:rsidRPr="00742878" w:rsidRDefault="00742878" w:rsidP="00742878">
      <w:pPr>
        <w:jc w:val="both"/>
        <w:rPr>
          <w:iCs/>
          <w:sz w:val="28"/>
          <w:szCs w:val="28"/>
          <w:shd w:val="clear" w:color="auto" w:fill="FFFFFF"/>
        </w:rPr>
      </w:pPr>
      <w:r w:rsidRPr="00742878">
        <w:rPr>
          <w:iCs/>
          <w:sz w:val="28"/>
          <w:szCs w:val="28"/>
          <w:shd w:val="clear" w:color="auto" w:fill="FFFFFF"/>
        </w:rPr>
        <w:t>Основание: муниципальная программа по</w:t>
      </w:r>
      <w:bookmarkStart w:id="0" w:name="_GoBack"/>
      <w:bookmarkEnd w:id="0"/>
      <w:r w:rsidRPr="00742878">
        <w:rPr>
          <w:iCs/>
          <w:sz w:val="28"/>
          <w:szCs w:val="28"/>
          <w:shd w:val="clear" w:color="auto" w:fill="FFFFFF"/>
        </w:rPr>
        <w:t xml:space="preserve"> противодействию коррупции, утвержденная </w:t>
      </w:r>
      <w:r w:rsidRPr="00742878">
        <w:rPr>
          <w:bCs/>
          <w:sz w:val="28"/>
          <w:szCs w:val="28"/>
        </w:rPr>
        <w:t>постановлением администрации от 10.09.2021 № 1375.</w:t>
      </w:r>
    </w:p>
    <w:p w:rsidR="00742878" w:rsidRPr="00EC50BF" w:rsidRDefault="00742878" w:rsidP="0074287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742878" w:rsidRPr="00EC50BF" w:rsidRDefault="00742878" w:rsidP="007428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К.Карпов</w:t>
      </w:r>
    </w:p>
    <w:p w:rsidR="00742878" w:rsidRDefault="00742878" w:rsidP="00742878">
      <w:pPr>
        <w:jc w:val="right"/>
        <w:rPr>
          <w:sz w:val="24"/>
          <w:szCs w:val="24"/>
        </w:rPr>
      </w:pPr>
    </w:p>
    <w:p w:rsidR="00742878" w:rsidRPr="00E35ABC" w:rsidRDefault="00742878" w:rsidP="00E35ABC">
      <w:pPr>
        <w:ind w:left="5103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35ABC">
        <w:rPr>
          <w:sz w:val="28"/>
          <w:szCs w:val="28"/>
        </w:rPr>
        <w:lastRenderedPageBreak/>
        <w:t>Приложение</w:t>
      </w:r>
    </w:p>
    <w:p w:rsidR="00E35ABC" w:rsidRDefault="00E35ABC" w:rsidP="00E35AB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35ABC">
        <w:rPr>
          <w:sz w:val="28"/>
          <w:szCs w:val="28"/>
        </w:rPr>
        <w:t xml:space="preserve"> распоряжению администрации муниципального района «Корткеросский»</w:t>
      </w:r>
    </w:p>
    <w:p w:rsidR="00E35ABC" w:rsidRDefault="00E35ABC" w:rsidP="00E35AB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04.02.2022 № 13-р</w:t>
      </w:r>
    </w:p>
    <w:p w:rsidR="00E35ABC" w:rsidRDefault="00E35ABC" w:rsidP="00E35ABC">
      <w:pPr>
        <w:rPr>
          <w:sz w:val="28"/>
          <w:szCs w:val="28"/>
        </w:rPr>
      </w:pPr>
    </w:p>
    <w:p w:rsidR="00E35ABC" w:rsidRPr="00E35ABC" w:rsidRDefault="00E35ABC" w:rsidP="00E35ABC">
      <w:pPr>
        <w:pStyle w:val="Default"/>
        <w:jc w:val="center"/>
        <w:rPr>
          <w:b/>
          <w:sz w:val="28"/>
          <w:szCs w:val="28"/>
        </w:rPr>
      </w:pPr>
      <w:r w:rsidRPr="00E35ABC">
        <w:rPr>
          <w:b/>
          <w:sz w:val="28"/>
          <w:szCs w:val="28"/>
        </w:rPr>
        <w:t>Антикоррупционный мониторинг соблюдения требований федерального законодательства при осуществлении администрацией МР «Корткеросский»закупок в 2021 году</w:t>
      </w:r>
    </w:p>
    <w:p w:rsidR="00E35ABC" w:rsidRPr="00406C9F" w:rsidRDefault="00E35ABC" w:rsidP="00E35ABC">
      <w:pPr>
        <w:pStyle w:val="Default"/>
      </w:pPr>
    </w:p>
    <w:tbl>
      <w:tblPr>
        <w:tblStyle w:val="a5"/>
        <w:tblW w:w="0" w:type="auto"/>
        <w:tblLook w:val="04A0"/>
      </w:tblPr>
      <w:tblGrid>
        <w:gridCol w:w="532"/>
        <w:gridCol w:w="6262"/>
        <w:gridCol w:w="2636"/>
      </w:tblGrid>
      <w:tr w:rsidR="00E35ABC" w:rsidRPr="00406C9F" w:rsidTr="002D082C">
        <w:tc>
          <w:tcPr>
            <w:tcW w:w="534" w:type="dxa"/>
          </w:tcPr>
          <w:p w:rsidR="00E35ABC" w:rsidRPr="00E35ABC" w:rsidRDefault="00E35ABC" w:rsidP="00E35ABC">
            <w:pPr>
              <w:pStyle w:val="Default"/>
              <w:jc w:val="center"/>
              <w:rPr>
                <w:b/>
              </w:rPr>
            </w:pPr>
            <w:r w:rsidRPr="00E35ABC">
              <w:rPr>
                <w:b/>
              </w:rPr>
              <w:t>№</w:t>
            </w:r>
          </w:p>
        </w:tc>
        <w:tc>
          <w:tcPr>
            <w:tcW w:w="6378" w:type="dxa"/>
          </w:tcPr>
          <w:p w:rsidR="00E35ABC" w:rsidRPr="00406C9F" w:rsidRDefault="00E35ABC" w:rsidP="002D082C">
            <w:pPr>
              <w:pStyle w:val="Default"/>
              <w:jc w:val="center"/>
              <w:rPr>
                <w:b/>
              </w:rPr>
            </w:pPr>
            <w:r w:rsidRPr="00406C9F">
              <w:rPr>
                <w:b/>
              </w:rPr>
              <w:t>Возможные нарушения</w:t>
            </w:r>
          </w:p>
        </w:tc>
        <w:tc>
          <w:tcPr>
            <w:tcW w:w="2659" w:type="dxa"/>
          </w:tcPr>
          <w:p w:rsidR="00E35ABC" w:rsidRPr="00406C9F" w:rsidRDefault="00E35ABC" w:rsidP="002D082C">
            <w:pPr>
              <w:pStyle w:val="Default"/>
              <w:jc w:val="center"/>
              <w:rPr>
                <w:b/>
              </w:rPr>
            </w:pPr>
            <w:r w:rsidRPr="00406C9F">
              <w:rPr>
                <w:b/>
              </w:rPr>
              <w:t xml:space="preserve">Информация о выявлении нарушения </w:t>
            </w:r>
          </w:p>
          <w:p w:rsidR="00E35ABC" w:rsidRPr="00406C9F" w:rsidRDefault="00E35ABC" w:rsidP="002D082C">
            <w:pPr>
              <w:pStyle w:val="Default"/>
              <w:jc w:val="center"/>
              <w:rPr>
                <w:b/>
              </w:rPr>
            </w:pPr>
            <w:r w:rsidRPr="00406C9F">
              <w:rPr>
                <w:b/>
              </w:rPr>
              <w:t>в ходе мониторинга</w:t>
            </w:r>
          </w:p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(</w:t>
            </w:r>
            <w:proofErr w:type="gramStart"/>
            <w:r w:rsidRPr="00406C9F">
              <w:t>выявлено</w:t>
            </w:r>
            <w:proofErr w:type="gramEnd"/>
            <w:r w:rsidRPr="00406C9F">
              <w:t>/не выявлено)</w:t>
            </w:r>
          </w:p>
        </w:tc>
      </w:tr>
      <w:tr w:rsidR="00E35ABC" w:rsidRPr="00406C9F" w:rsidTr="002D082C">
        <w:tc>
          <w:tcPr>
            <w:tcW w:w="534" w:type="dxa"/>
          </w:tcPr>
          <w:p w:rsidR="00E35ABC" w:rsidRPr="00406C9F" w:rsidRDefault="00E35ABC" w:rsidP="00E35ABC">
            <w:pPr>
              <w:pStyle w:val="Default"/>
              <w:jc w:val="center"/>
            </w:pPr>
            <w:r w:rsidRPr="00406C9F">
              <w:t>1</w:t>
            </w:r>
          </w:p>
        </w:tc>
        <w:tc>
          <w:tcPr>
            <w:tcW w:w="6378" w:type="dxa"/>
          </w:tcPr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при обосновании начальной (максимальной) цены контракта использование заказчиком коммерческого предложения индивидуального предпринимателя, деятельность которого прекращена</w:t>
            </w:r>
          </w:p>
        </w:tc>
        <w:tc>
          <w:tcPr>
            <w:tcW w:w="2659" w:type="dxa"/>
          </w:tcPr>
          <w:p w:rsidR="00E35ABC" w:rsidRPr="00406C9F" w:rsidRDefault="00E35ABC" w:rsidP="002D082C">
            <w:pPr>
              <w:jc w:val="center"/>
              <w:rPr>
                <w:sz w:val="24"/>
                <w:szCs w:val="24"/>
              </w:rPr>
            </w:pPr>
            <w:r w:rsidRPr="00406C9F">
              <w:rPr>
                <w:sz w:val="24"/>
                <w:szCs w:val="24"/>
              </w:rPr>
              <w:t>не выявлено</w:t>
            </w:r>
          </w:p>
        </w:tc>
      </w:tr>
      <w:tr w:rsidR="00E35ABC" w:rsidRPr="00406C9F" w:rsidTr="002D082C">
        <w:tc>
          <w:tcPr>
            <w:tcW w:w="534" w:type="dxa"/>
          </w:tcPr>
          <w:p w:rsidR="00E35ABC" w:rsidRPr="00406C9F" w:rsidRDefault="00E35ABC" w:rsidP="00E35ABC">
            <w:pPr>
              <w:pStyle w:val="Default"/>
              <w:jc w:val="center"/>
            </w:pPr>
            <w:r w:rsidRPr="00406C9F">
              <w:t>2</w:t>
            </w:r>
          </w:p>
        </w:tc>
        <w:tc>
          <w:tcPr>
            <w:tcW w:w="6378" w:type="dxa"/>
          </w:tcPr>
          <w:p w:rsidR="00E35ABC" w:rsidRDefault="00E35ABC" w:rsidP="002D082C">
            <w:pPr>
              <w:pStyle w:val="Default"/>
              <w:jc w:val="center"/>
            </w:pPr>
            <w:r w:rsidRPr="00406C9F">
              <w:t xml:space="preserve">осуществление закупок, не предусмотренных </w:t>
            </w:r>
          </w:p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планом-графиком</w:t>
            </w:r>
          </w:p>
        </w:tc>
        <w:tc>
          <w:tcPr>
            <w:tcW w:w="2659" w:type="dxa"/>
          </w:tcPr>
          <w:p w:rsidR="00E35ABC" w:rsidRPr="00406C9F" w:rsidRDefault="00E35ABC" w:rsidP="002D082C">
            <w:pPr>
              <w:jc w:val="center"/>
              <w:rPr>
                <w:sz w:val="24"/>
                <w:szCs w:val="24"/>
              </w:rPr>
            </w:pPr>
            <w:r w:rsidRPr="00406C9F">
              <w:rPr>
                <w:sz w:val="24"/>
                <w:szCs w:val="24"/>
              </w:rPr>
              <w:t>не выявлено</w:t>
            </w:r>
          </w:p>
        </w:tc>
      </w:tr>
      <w:tr w:rsidR="00E35ABC" w:rsidRPr="00406C9F" w:rsidTr="002D082C">
        <w:tc>
          <w:tcPr>
            <w:tcW w:w="534" w:type="dxa"/>
          </w:tcPr>
          <w:p w:rsidR="00E35ABC" w:rsidRPr="00406C9F" w:rsidRDefault="00E35ABC" w:rsidP="00E35ABC">
            <w:pPr>
              <w:pStyle w:val="Default"/>
              <w:jc w:val="center"/>
            </w:pPr>
            <w:r w:rsidRPr="00406C9F">
              <w:t>3</w:t>
            </w:r>
          </w:p>
        </w:tc>
        <w:tc>
          <w:tcPr>
            <w:tcW w:w="6378" w:type="dxa"/>
          </w:tcPr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нарушения при выборе способа осуществления закупки</w:t>
            </w:r>
          </w:p>
        </w:tc>
        <w:tc>
          <w:tcPr>
            <w:tcW w:w="2659" w:type="dxa"/>
          </w:tcPr>
          <w:p w:rsidR="00E35ABC" w:rsidRPr="00406C9F" w:rsidRDefault="00E35ABC" w:rsidP="002D082C">
            <w:pPr>
              <w:jc w:val="center"/>
              <w:rPr>
                <w:sz w:val="24"/>
                <w:szCs w:val="24"/>
              </w:rPr>
            </w:pPr>
            <w:r w:rsidRPr="00406C9F">
              <w:rPr>
                <w:sz w:val="24"/>
                <w:szCs w:val="24"/>
              </w:rPr>
              <w:t>не выявлено</w:t>
            </w:r>
          </w:p>
        </w:tc>
      </w:tr>
      <w:tr w:rsidR="00E35ABC" w:rsidRPr="00406C9F" w:rsidTr="002D082C">
        <w:tc>
          <w:tcPr>
            <w:tcW w:w="534" w:type="dxa"/>
          </w:tcPr>
          <w:p w:rsidR="00E35ABC" w:rsidRPr="00406C9F" w:rsidRDefault="00E35ABC" w:rsidP="00E35ABC">
            <w:pPr>
              <w:pStyle w:val="Default"/>
              <w:jc w:val="center"/>
            </w:pPr>
            <w:r w:rsidRPr="00406C9F">
              <w:t>4</w:t>
            </w:r>
          </w:p>
        </w:tc>
        <w:tc>
          <w:tcPr>
            <w:tcW w:w="6378" w:type="dxa"/>
          </w:tcPr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осуществлени</w:t>
            </w:r>
            <w:r>
              <w:t>е</w:t>
            </w:r>
            <w:r w:rsidRPr="00406C9F">
              <w:t xml:space="preserve"> обоснования начальной (максимальной) цены контракта с нарушениями требований специальных регулирующих нормативно-правовых документов</w:t>
            </w:r>
          </w:p>
        </w:tc>
        <w:tc>
          <w:tcPr>
            <w:tcW w:w="2659" w:type="dxa"/>
          </w:tcPr>
          <w:p w:rsidR="00E35ABC" w:rsidRPr="00406C9F" w:rsidRDefault="00E35ABC" w:rsidP="002D082C">
            <w:pPr>
              <w:jc w:val="center"/>
              <w:rPr>
                <w:sz w:val="24"/>
                <w:szCs w:val="24"/>
              </w:rPr>
            </w:pPr>
            <w:r w:rsidRPr="00406C9F">
              <w:rPr>
                <w:sz w:val="24"/>
                <w:szCs w:val="24"/>
              </w:rPr>
              <w:t>не выявлено</w:t>
            </w:r>
          </w:p>
        </w:tc>
      </w:tr>
      <w:tr w:rsidR="00E35ABC" w:rsidRPr="00406C9F" w:rsidTr="002D082C">
        <w:tc>
          <w:tcPr>
            <w:tcW w:w="534" w:type="dxa"/>
          </w:tcPr>
          <w:p w:rsidR="00E35ABC" w:rsidRPr="00406C9F" w:rsidRDefault="00E35ABC" w:rsidP="00E35ABC">
            <w:pPr>
              <w:pStyle w:val="Default"/>
              <w:jc w:val="center"/>
            </w:pPr>
            <w:r w:rsidRPr="00406C9F">
              <w:t>5</w:t>
            </w:r>
          </w:p>
        </w:tc>
        <w:tc>
          <w:tcPr>
            <w:tcW w:w="6378" w:type="dxa"/>
          </w:tcPr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допуск к участию в торгах заявок, не соответствующих условиям закупки</w:t>
            </w:r>
          </w:p>
        </w:tc>
        <w:tc>
          <w:tcPr>
            <w:tcW w:w="2659" w:type="dxa"/>
          </w:tcPr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имеется нарушение, проведена проверка УФАС, выдано предписание об аннулировании закупки</w:t>
            </w:r>
          </w:p>
        </w:tc>
      </w:tr>
      <w:tr w:rsidR="00E35ABC" w:rsidRPr="00406C9F" w:rsidTr="002D082C">
        <w:tc>
          <w:tcPr>
            <w:tcW w:w="534" w:type="dxa"/>
          </w:tcPr>
          <w:p w:rsidR="00E35ABC" w:rsidRPr="00406C9F" w:rsidRDefault="00E35ABC" w:rsidP="00E35ABC">
            <w:pPr>
              <w:pStyle w:val="Default"/>
              <w:jc w:val="center"/>
            </w:pPr>
            <w:r w:rsidRPr="00406C9F">
              <w:t>6</w:t>
            </w:r>
          </w:p>
        </w:tc>
        <w:tc>
          <w:tcPr>
            <w:tcW w:w="6378" w:type="dxa"/>
          </w:tcPr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нарушени</w:t>
            </w:r>
            <w:r>
              <w:t>я</w:t>
            </w:r>
            <w:r w:rsidRPr="00406C9F">
              <w:t xml:space="preserve"> сроков направления информации в реестр контрактов</w:t>
            </w:r>
          </w:p>
        </w:tc>
        <w:tc>
          <w:tcPr>
            <w:tcW w:w="2659" w:type="dxa"/>
          </w:tcPr>
          <w:p w:rsidR="00E35ABC" w:rsidRPr="00406C9F" w:rsidRDefault="00E35ABC" w:rsidP="002D082C">
            <w:pPr>
              <w:jc w:val="center"/>
              <w:rPr>
                <w:sz w:val="24"/>
                <w:szCs w:val="24"/>
              </w:rPr>
            </w:pPr>
            <w:r w:rsidRPr="00406C9F">
              <w:rPr>
                <w:sz w:val="24"/>
                <w:szCs w:val="24"/>
              </w:rPr>
              <w:t>не выявлено</w:t>
            </w:r>
          </w:p>
        </w:tc>
      </w:tr>
      <w:tr w:rsidR="00E35ABC" w:rsidRPr="00406C9F" w:rsidTr="002D082C">
        <w:tc>
          <w:tcPr>
            <w:tcW w:w="534" w:type="dxa"/>
          </w:tcPr>
          <w:p w:rsidR="00E35ABC" w:rsidRPr="00406C9F" w:rsidRDefault="00E35ABC" w:rsidP="00E35ABC">
            <w:pPr>
              <w:pStyle w:val="Default"/>
              <w:jc w:val="center"/>
            </w:pPr>
            <w:r w:rsidRPr="00406C9F">
              <w:t>7</w:t>
            </w:r>
          </w:p>
        </w:tc>
        <w:tc>
          <w:tcPr>
            <w:tcW w:w="6378" w:type="dxa"/>
          </w:tcPr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нарушения сроков направления в контрольный орган в сфере закупок уведомления об осуществлении отдельных видов закупок</w:t>
            </w:r>
          </w:p>
        </w:tc>
        <w:tc>
          <w:tcPr>
            <w:tcW w:w="2659" w:type="dxa"/>
          </w:tcPr>
          <w:p w:rsidR="00E35ABC" w:rsidRPr="00406C9F" w:rsidRDefault="00E35ABC" w:rsidP="002D082C">
            <w:pPr>
              <w:jc w:val="center"/>
              <w:rPr>
                <w:sz w:val="24"/>
                <w:szCs w:val="24"/>
              </w:rPr>
            </w:pPr>
            <w:r w:rsidRPr="00406C9F">
              <w:rPr>
                <w:sz w:val="24"/>
                <w:szCs w:val="24"/>
              </w:rPr>
              <w:t>не выявлено</w:t>
            </w:r>
          </w:p>
        </w:tc>
      </w:tr>
      <w:tr w:rsidR="00E35ABC" w:rsidRPr="00406C9F" w:rsidTr="002D082C">
        <w:tc>
          <w:tcPr>
            <w:tcW w:w="534" w:type="dxa"/>
          </w:tcPr>
          <w:p w:rsidR="00E35ABC" w:rsidRPr="00406C9F" w:rsidRDefault="00E35ABC" w:rsidP="00E35ABC">
            <w:pPr>
              <w:pStyle w:val="Default"/>
              <w:jc w:val="center"/>
            </w:pPr>
            <w:r w:rsidRPr="00406C9F">
              <w:t>8</w:t>
            </w:r>
          </w:p>
        </w:tc>
        <w:tc>
          <w:tcPr>
            <w:tcW w:w="6378" w:type="dxa"/>
          </w:tcPr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превышени</w:t>
            </w:r>
            <w:r>
              <w:t>е</w:t>
            </w:r>
            <w:r w:rsidRPr="00406C9F">
              <w:t xml:space="preserve"> максимально допустимого годового объема закупок у единственного поставщика (10 % от совокупного годового объема закупок)</w:t>
            </w:r>
          </w:p>
        </w:tc>
        <w:tc>
          <w:tcPr>
            <w:tcW w:w="2659" w:type="dxa"/>
          </w:tcPr>
          <w:p w:rsidR="00E35ABC" w:rsidRPr="00406C9F" w:rsidRDefault="00E35ABC" w:rsidP="002D082C">
            <w:pPr>
              <w:jc w:val="center"/>
              <w:rPr>
                <w:sz w:val="24"/>
                <w:szCs w:val="24"/>
              </w:rPr>
            </w:pPr>
            <w:r w:rsidRPr="00406C9F">
              <w:rPr>
                <w:sz w:val="24"/>
                <w:szCs w:val="24"/>
              </w:rPr>
              <w:t>не выявлено</w:t>
            </w:r>
          </w:p>
        </w:tc>
      </w:tr>
      <w:tr w:rsidR="00E35ABC" w:rsidRPr="00406C9F" w:rsidTr="002D082C">
        <w:tc>
          <w:tcPr>
            <w:tcW w:w="534" w:type="dxa"/>
          </w:tcPr>
          <w:p w:rsidR="00E35ABC" w:rsidRPr="00406C9F" w:rsidRDefault="00E35ABC" w:rsidP="00E35ABC">
            <w:pPr>
              <w:pStyle w:val="Default"/>
              <w:jc w:val="center"/>
            </w:pPr>
            <w:r w:rsidRPr="00406C9F">
              <w:t>9</w:t>
            </w:r>
          </w:p>
        </w:tc>
        <w:tc>
          <w:tcPr>
            <w:tcW w:w="6378" w:type="dxa"/>
          </w:tcPr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осуществлени</w:t>
            </w:r>
            <w:r>
              <w:t>е</w:t>
            </w:r>
            <w:r w:rsidRPr="00406C9F">
              <w:t xml:space="preserve"> заказчиком приемки товара на условиях, не соответствующих условиям заключенного контракта</w:t>
            </w:r>
          </w:p>
        </w:tc>
        <w:tc>
          <w:tcPr>
            <w:tcW w:w="2659" w:type="dxa"/>
          </w:tcPr>
          <w:p w:rsidR="00E35ABC" w:rsidRPr="00406C9F" w:rsidRDefault="00E35ABC" w:rsidP="002D082C">
            <w:pPr>
              <w:jc w:val="center"/>
              <w:rPr>
                <w:sz w:val="24"/>
                <w:szCs w:val="24"/>
              </w:rPr>
            </w:pPr>
            <w:r w:rsidRPr="00406C9F">
              <w:rPr>
                <w:sz w:val="24"/>
                <w:szCs w:val="24"/>
              </w:rPr>
              <w:t>не выявлено</w:t>
            </w:r>
          </w:p>
        </w:tc>
      </w:tr>
      <w:tr w:rsidR="00E35ABC" w:rsidRPr="00406C9F" w:rsidTr="002D082C">
        <w:tc>
          <w:tcPr>
            <w:tcW w:w="534" w:type="dxa"/>
          </w:tcPr>
          <w:p w:rsidR="00E35ABC" w:rsidRPr="00406C9F" w:rsidRDefault="00E35ABC" w:rsidP="00E35ABC">
            <w:pPr>
              <w:pStyle w:val="Default"/>
              <w:jc w:val="center"/>
            </w:pPr>
            <w:r w:rsidRPr="00406C9F">
              <w:t>10</w:t>
            </w:r>
          </w:p>
        </w:tc>
        <w:tc>
          <w:tcPr>
            <w:tcW w:w="6378" w:type="dxa"/>
          </w:tcPr>
          <w:p w:rsidR="00E35ABC" w:rsidRPr="00406C9F" w:rsidRDefault="00E35ABC" w:rsidP="002D082C">
            <w:pPr>
              <w:pStyle w:val="Default"/>
              <w:jc w:val="center"/>
            </w:pPr>
            <w:r w:rsidRPr="00406C9F">
              <w:t>нарушени</w:t>
            </w:r>
            <w:r>
              <w:t>е</w:t>
            </w:r>
            <w:r w:rsidRPr="00406C9F">
              <w:t xml:space="preserve"> полноты и достоверности отражения в документах учета поставленного товара</w:t>
            </w:r>
          </w:p>
        </w:tc>
        <w:tc>
          <w:tcPr>
            <w:tcW w:w="2659" w:type="dxa"/>
          </w:tcPr>
          <w:p w:rsidR="00E35ABC" w:rsidRPr="00406C9F" w:rsidRDefault="00E35ABC" w:rsidP="002D082C">
            <w:pPr>
              <w:jc w:val="center"/>
              <w:rPr>
                <w:sz w:val="24"/>
                <w:szCs w:val="24"/>
              </w:rPr>
            </w:pPr>
            <w:r w:rsidRPr="00406C9F">
              <w:rPr>
                <w:sz w:val="24"/>
                <w:szCs w:val="24"/>
              </w:rPr>
              <w:t>не выявлено</w:t>
            </w:r>
          </w:p>
        </w:tc>
      </w:tr>
    </w:tbl>
    <w:p w:rsidR="00E35ABC" w:rsidRPr="00E35ABC" w:rsidRDefault="00E35ABC" w:rsidP="00E35ABC">
      <w:pPr>
        <w:rPr>
          <w:sz w:val="24"/>
          <w:szCs w:val="24"/>
        </w:rPr>
      </w:pPr>
    </w:p>
    <w:sectPr w:rsidR="00E35ABC" w:rsidRPr="00E35ABC" w:rsidSect="0074287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78"/>
    <w:rsid w:val="005445C5"/>
    <w:rsid w:val="006050BC"/>
    <w:rsid w:val="00742878"/>
    <w:rsid w:val="00C540B9"/>
    <w:rsid w:val="00E3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16"/>
    <w:basedOn w:val="a"/>
    <w:rsid w:val="007428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7428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umpedfont15">
    <w:name w:val="bumpedfont15"/>
    <w:rsid w:val="00742878"/>
  </w:style>
  <w:style w:type="paragraph" w:styleId="a3">
    <w:name w:val="Balloon Text"/>
    <w:basedOn w:val="a"/>
    <w:link w:val="a4"/>
    <w:uiPriority w:val="99"/>
    <w:semiHidden/>
    <w:unhideWhenUsed/>
    <w:rsid w:val="00742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42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35A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16"/>
    <w:basedOn w:val="a"/>
    <w:rsid w:val="007428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7428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umpedfont15">
    <w:name w:val="bumpedfont15"/>
    <w:rsid w:val="00742878"/>
  </w:style>
  <w:style w:type="paragraph" w:styleId="a3">
    <w:name w:val="Balloon Text"/>
    <w:basedOn w:val="a"/>
    <w:link w:val="a4"/>
    <w:uiPriority w:val="99"/>
    <w:semiHidden/>
    <w:unhideWhenUsed/>
    <w:rsid w:val="00742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42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35AB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Коюшева Наталья</cp:lastModifiedBy>
  <cp:revision>2</cp:revision>
  <cp:lastPrinted>2022-02-17T11:43:00Z</cp:lastPrinted>
  <dcterms:created xsi:type="dcterms:W3CDTF">2022-03-11T07:17:00Z</dcterms:created>
  <dcterms:modified xsi:type="dcterms:W3CDTF">2022-03-11T07:17:00Z</dcterms:modified>
</cp:coreProperties>
</file>