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B2" w:rsidRPr="009E37DC" w:rsidRDefault="00FF5624" w:rsidP="00F772B2">
      <w:pPr>
        <w:jc w:val="center"/>
      </w:pPr>
      <w:r>
        <w:rPr>
          <w:noProof/>
        </w:rPr>
        <w:pict>
          <v:rect id="Прямоугольник 3" o:spid="_x0000_s1026" style="position:absolute;left:0;text-align:left;margin-left:218.55pt;margin-top:-34.2pt;width:37.2pt;height:25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" fillcolor="window" stroked="f" strokeweight="2pt"/>
        </w:pict>
      </w:r>
      <w:r w:rsidR="00F772B2" w:rsidRPr="009E37DC">
        <w:t>МИНИСТЕРСТВО ЮСТИЦИИ РЕСПУБЛИКИ КОМИ</w:t>
      </w:r>
    </w:p>
    <w:p w:rsidR="00F772B2" w:rsidRPr="009E37DC" w:rsidRDefault="00F772B2" w:rsidP="00F772B2">
      <w:pPr>
        <w:jc w:val="center"/>
        <w:rPr>
          <w:sz w:val="10"/>
          <w:szCs w:val="10"/>
        </w:rPr>
      </w:pPr>
    </w:p>
    <w:p w:rsidR="00F772B2" w:rsidRPr="009E37DC" w:rsidRDefault="00F772B2" w:rsidP="00F772B2">
      <w:pPr>
        <w:jc w:val="center"/>
        <w:rPr>
          <w:b/>
        </w:rPr>
      </w:pPr>
      <w:r w:rsidRPr="009E37DC">
        <w:rPr>
          <w:b/>
        </w:rPr>
        <w:t>ГОСУДАРСТВЕННОЕ КАЗЕННОЕ УЧРЕЖДЕНИЕ РЕСПУБЛИКИ КОМИ</w:t>
      </w:r>
    </w:p>
    <w:p w:rsidR="00F772B2" w:rsidRPr="009E37DC" w:rsidRDefault="00F772B2" w:rsidP="00F772B2">
      <w:pPr>
        <w:jc w:val="center"/>
        <w:rPr>
          <w:b/>
        </w:rPr>
      </w:pPr>
      <w:r w:rsidRPr="009E37DC">
        <w:rPr>
          <w:b/>
        </w:rPr>
        <w:t>«ГОСУДАРСТВЕННОЕ ЮРИДИЧЕСКОЕ БЮРО»</w:t>
      </w:r>
    </w:p>
    <w:p w:rsidR="00F772B2" w:rsidRPr="009E37DC" w:rsidRDefault="00F772B2" w:rsidP="00F772B2">
      <w:pPr>
        <w:jc w:val="center"/>
      </w:pPr>
      <w:r w:rsidRPr="009E37DC">
        <w:t>(ГКУ РК «Государственное юридическое бюро»)</w:t>
      </w:r>
    </w:p>
    <w:p w:rsidR="00F772B2" w:rsidRPr="009E37DC" w:rsidRDefault="00F772B2" w:rsidP="00F772B2">
      <w:pPr>
        <w:jc w:val="center"/>
        <w:rPr>
          <w:b/>
          <w:bCs/>
          <w:iCs/>
        </w:rPr>
      </w:pPr>
      <w:r w:rsidRPr="009E37DC">
        <w:rPr>
          <w:b/>
          <w:bCs/>
          <w:iCs/>
        </w:rPr>
        <w:t>«КАНМУ ЮРИДИЧЕСКӦЙ БЮРО» КОМИ РЕСПУБЛИКАСА КАНМУ КАЗЁННӦЙ УЧРЕЖДЕНИЕ</w:t>
      </w:r>
    </w:p>
    <w:p w:rsidR="00F772B2" w:rsidRPr="009E37DC" w:rsidRDefault="00F772B2" w:rsidP="00F772B2">
      <w:pPr>
        <w:jc w:val="center"/>
        <w:rPr>
          <w:rFonts w:eastAsia="Calibri"/>
          <w:color w:val="000000" w:themeColor="text1"/>
        </w:rPr>
      </w:pPr>
      <w:r w:rsidRPr="009E37DC">
        <w:rPr>
          <w:rFonts w:eastAsia="Calibri"/>
          <w:bCs/>
          <w:iCs/>
          <w:color w:val="000000" w:themeColor="text1"/>
        </w:rPr>
        <w:t>(«Канмуюридическӧй бюро» КР ККУ)</w:t>
      </w:r>
    </w:p>
    <w:p w:rsidR="00F772B2" w:rsidRPr="009E37DC" w:rsidRDefault="00F772B2" w:rsidP="00F772B2"/>
    <w:p w:rsidR="00F772B2" w:rsidRPr="009E37DC" w:rsidRDefault="00F772B2" w:rsidP="00F772B2"/>
    <w:p w:rsidR="00F772B2" w:rsidRPr="009E37DC" w:rsidRDefault="00F772B2" w:rsidP="00F772B2">
      <w:pPr>
        <w:rPr>
          <w:sz w:val="28"/>
        </w:rPr>
      </w:pPr>
      <w:r w:rsidRPr="009E37DC">
        <w:rPr>
          <w:sz w:val="28"/>
        </w:rPr>
        <w:t>«___» ____________ 2019 г.                                               № 02-04/_______/1</w:t>
      </w:r>
      <w:r>
        <w:rPr>
          <w:sz w:val="28"/>
        </w:rPr>
        <w:t>738</w:t>
      </w:r>
    </w:p>
    <w:p w:rsidR="007152BA" w:rsidRDefault="007152BA" w:rsidP="00DB4BA2">
      <w:pPr>
        <w:jc w:val="center"/>
        <w:rPr>
          <w:b/>
          <w:sz w:val="28"/>
          <w:szCs w:val="28"/>
        </w:rPr>
      </w:pPr>
    </w:p>
    <w:p w:rsidR="00DB4BA2" w:rsidRPr="009E0E62" w:rsidRDefault="00DB4BA2" w:rsidP="00DB4BA2">
      <w:pPr>
        <w:jc w:val="center"/>
        <w:rPr>
          <w:sz w:val="28"/>
          <w:szCs w:val="28"/>
        </w:rPr>
      </w:pPr>
      <w:r w:rsidRPr="009E0E62">
        <w:rPr>
          <w:b/>
          <w:sz w:val="28"/>
          <w:szCs w:val="28"/>
        </w:rPr>
        <w:t>ЭКСПЕРТНОЕ ЗАКЛЮЧЕНИЕ</w:t>
      </w:r>
    </w:p>
    <w:p w:rsidR="00DB4BA2" w:rsidRPr="009D3766" w:rsidRDefault="00DB4BA2" w:rsidP="009D3766">
      <w:pPr>
        <w:ind w:firstLine="851"/>
        <w:jc w:val="both"/>
        <w:rPr>
          <w:sz w:val="28"/>
          <w:szCs w:val="28"/>
        </w:rPr>
      </w:pPr>
    </w:p>
    <w:p w:rsidR="00DB4BA2" w:rsidRPr="009D3766" w:rsidRDefault="00DB4BA2" w:rsidP="009D376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D3766">
        <w:rPr>
          <w:sz w:val="28"/>
          <w:szCs w:val="28"/>
          <w:u w:val="single"/>
        </w:rPr>
        <w:t>Предмет экспертного заключения:</w:t>
      </w:r>
    </w:p>
    <w:p w:rsidR="0026786E" w:rsidRPr="009D3766" w:rsidRDefault="00DE4B5A" w:rsidP="009D376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D3766">
        <w:rPr>
          <w:sz w:val="28"/>
          <w:szCs w:val="28"/>
        </w:rPr>
        <w:t>Постановление администрации</w:t>
      </w:r>
      <w:r w:rsidR="009D3766" w:rsidRPr="009D3766">
        <w:rPr>
          <w:sz w:val="28"/>
          <w:szCs w:val="28"/>
        </w:rPr>
        <w:t>муниципального района «</w:t>
      </w:r>
      <w:r w:rsidR="00020FCB">
        <w:rPr>
          <w:sz w:val="28"/>
          <w:szCs w:val="28"/>
        </w:rPr>
        <w:t>Корткерос</w:t>
      </w:r>
      <w:r w:rsidR="009D3766" w:rsidRPr="009D3766">
        <w:rPr>
          <w:sz w:val="28"/>
          <w:szCs w:val="28"/>
        </w:rPr>
        <w:t>ский</w:t>
      </w:r>
      <w:r w:rsidR="00FD41A5" w:rsidRPr="009D3766">
        <w:rPr>
          <w:sz w:val="28"/>
          <w:szCs w:val="28"/>
        </w:rPr>
        <w:t>»</w:t>
      </w:r>
      <w:r w:rsidR="0026786E" w:rsidRPr="009D3766">
        <w:rPr>
          <w:sz w:val="28"/>
          <w:szCs w:val="28"/>
        </w:rPr>
        <w:t xml:space="preserve"> от </w:t>
      </w:r>
      <w:r w:rsidR="00020FCB">
        <w:rPr>
          <w:sz w:val="28"/>
          <w:szCs w:val="28"/>
        </w:rPr>
        <w:t>16</w:t>
      </w:r>
      <w:r w:rsidR="009D3766" w:rsidRPr="009D3766">
        <w:rPr>
          <w:sz w:val="28"/>
          <w:szCs w:val="28"/>
        </w:rPr>
        <w:t>.0</w:t>
      </w:r>
      <w:r w:rsidR="009C24DF">
        <w:rPr>
          <w:sz w:val="28"/>
          <w:szCs w:val="28"/>
        </w:rPr>
        <w:t>8</w:t>
      </w:r>
      <w:r w:rsidR="009D3766" w:rsidRPr="009D3766">
        <w:rPr>
          <w:sz w:val="28"/>
          <w:szCs w:val="28"/>
        </w:rPr>
        <w:t xml:space="preserve">.2018 № </w:t>
      </w:r>
      <w:r w:rsidR="00020FCB">
        <w:rPr>
          <w:sz w:val="28"/>
          <w:szCs w:val="28"/>
        </w:rPr>
        <w:t>859</w:t>
      </w:r>
      <w:r w:rsidR="0026786E" w:rsidRPr="009D3766">
        <w:rPr>
          <w:sz w:val="28"/>
          <w:szCs w:val="28"/>
        </w:rPr>
        <w:t xml:space="preserve"> «</w:t>
      </w:r>
      <w:r w:rsidR="00184692" w:rsidRPr="009D3766">
        <w:rPr>
          <w:sz w:val="28"/>
          <w:szCs w:val="28"/>
        </w:rPr>
        <w:t>О</w:t>
      </w:r>
      <w:r w:rsidR="00FD41A5" w:rsidRPr="009D3766">
        <w:rPr>
          <w:sz w:val="28"/>
          <w:szCs w:val="28"/>
        </w:rPr>
        <w:t>б утверждениипрограммы</w:t>
      </w:r>
      <w:r w:rsidR="009D3766" w:rsidRPr="009D3766">
        <w:rPr>
          <w:sz w:val="28"/>
          <w:szCs w:val="28"/>
        </w:rPr>
        <w:t>«П</w:t>
      </w:r>
      <w:r w:rsidR="002531C8" w:rsidRPr="009D3766">
        <w:rPr>
          <w:sz w:val="28"/>
          <w:szCs w:val="28"/>
        </w:rPr>
        <w:t>ротиводействи</w:t>
      </w:r>
      <w:r w:rsidR="009D3766" w:rsidRPr="009D3766">
        <w:rPr>
          <w:sz w:val="28"/>
          <w:szCs w:val="28"/>
        </w:rPr>
        <w:t>е</w:t>
      </w:r>
      <w:r w:rsidR="002531C8" w:rsidRPr="009D3766">
        <w:rPr>
          <w:sz w:val="28"/>
          <w:szCs w:val="28"/>
        </w:rPr>
        <w:t xml:space="preserve"> коррупции </w:t>
      </w:r>
      <w:r w:rsidR="009D3766" w:rsidRPr="009D3766">
        <w:rPr>
          <w:sz w:val="28"/>
          <w:szCs w:val="28"/>
        </w:rPr>
        <w:t>в муниципальном образовании муниципального района «</w:t>
      </w:r>
      <w:r w:rsidR="00020FCB">
        <w:rPr>
          <w:sz w:val="28"/>
          <w:szCs w:val="28"/>
        </w:rPr>
        <w:t>Корткерос</w:t>
      </w:r>
      <w:r w:rsidR="009D3766" w:rsidRPr="009D3766">
        <w:rPr>
          <w:sz w:val="28"/>
          <w:szCs w:val="28"/>
        </w:rPr>
        <w:t>ский</w:t>
      </w:r>
      <w:r w:rsidR="00FD41A5" w:rsidRPr="009D3766">
        <w:rPr>
          <w:sz w:val="28"/>
          <w:szCs w:val="28"/>
        </w:rPr>
        <w:t xml:space="preserve">» </w:t>
      </w:r>
      <w:r w:rsidR="009D3766" w:rsidRPr="009D3766">
        <w:rPr>
          <w:sz w:val="28"/>
          <w:szCs w:val="28"/>
        </w:rPr>
        <w:t>(201</w:t>
      </w:r>
      <w:r w:rsidR="009C24DF">
        <w:rPr>
          <w:sz w:val="28"/>
          <w:szCs w:val="28"/>
        </w:rPr>
        <w:t>8</w:t>
      </w:r>
      <w:r w:rsidR="00FD41A5" w:rsidRPr="009D3766">
        <w:rPr>
          <w:sz w:val="28"/>
          <w:szCs w:val="28"/>
        </w:rPr>
        <w:t>-20</w:t>
      </w:r>
      <w:r w:rsidR="009D3766" w:rsidRPr="009D3766">
        <w:rPr>
          <w:sz w:val="28"/>
          <w:szCs w:val="28"/>
        </w:rPr>
        <w:t>20</w:t>
      </w:r>
      <w:r w:rsidR="009C24DF">
        <w:rPr>
          <w:sz w:val="28"/>
          <w:szCs w:val="28"/>
        </w:rPr>
        <w:t xml:space="preserve"> годы</w:t>
      </w:r>
      <w:r w:rsidR="009D3766" w:rsidRPr="009D3766">
        <w:rPr>
          <w:sz w:val="28"/>
          <w:szCs w:val="28"/>
        </w:rPr>
        <w:t>)</w:t>
      </w:r>
      <w:r w:rsidR="007152BA" w:rsidRPr="009D3766">
        <w:rPr>
          <w:sz w:val="28"/>
          <w:szCs w:val="28"/>
        </w:rPr>
        <w:t>»</w:t>
      </w:r>
      <w:r w:rsidR="0039292E">
        <w:rPr>
          <w:sz w:val="28"/>
          <w:szCs w:val="28"/>
        </w:rPr>
        <w:t>(в редакции постановлений</w:t>
      </w:r>
      <w:bookmarkStart w:id="0" w:name="_GoBack"/>
      <w:bookmarkEnd w:id="0"/>
      <w:r w:rsidR="00020FCB">
        <w:rPr>
          <w:sz w:val="28"/>
          <w:szCs w:val="28"/>
        </w:rPr>
        <w:t xml:space="preserve"> администрации МР «Корткеросский» от 20.11.2018 № 1201</w:t>
      </w:r>
      <w:r w:rsidR="00F772B2">
        <w:rPr>
          <w:sz w:val="28"/>
          <w:szCs w:val="28"/>
        </w:rPr>
        <w:t>, от 01.03.2019 № 180</w:t>
      </w:r>
      <w:r w:rsidR="00020FCB">
        <w:rPr>
          <w:sz w:val="28"/>
          <w:szCs w:val="28"/>
        </w:rPr>
        <w:t xml:space="preserve">) </w:t>
      </w:r>
      <w:r w:rsidR="005961B4" w:rsidRPr="009D3766">
        <w:rPr>
          <w:sz w:val="28"/>
          <w:szCs w:val="28"/>
        </w:rPr>
        <w:t>(</w:t>
      </w:r>
      <w:r w:rsidR="00FD41A5" w:rsidRPr="009D3766">
        <w:rPr>
          <w:sz w:val="28"/>
          <w:szCs w:val="28"/>
        </w:rPr>
        <w:t>далее – Постановление</w:t>
      </w:r>
      <w:r w:rsidR="005961B4" w:rsidRPr="009D3766">
        <w:rPr>
          <w:sz w:val="28"/>
          <w:szCs w:val="28"/>
        </w:rPr>
        <w:t>)</w:t>
      </w:r>
      <w:r w:rsidR="0026786E" w:rsidRPr="009D3766">
        <w:rPr>
          <w:sz w:val="28"/>
          <w:szCs w:val="28"/>
        </w:rPr>
        <w:t xml:space="preserve">. </w:t>
      </w:r>
    </w:p>
    <w:p w:rsidR="00DB4BA2" w:rsidRPr="009D3766" w:rsidRDefault="00DB4BA2" w:rsidP="009D3766">
      <w:pPr>
        <w:tabs>
          <w:tab w:val="left" w:pos="851"/>
        </w:tabs>
        <w:ind w:firstLine="851"/>
        <w:jc w:val="both"/>
        <w:rPr>
          <w:sz w:val="28"/>
          <w:szCs w:val="28"/>
          <w:u w:val="single"/>
        </w:rPr>
      </w:pPr>
      <w:r w:rsidRPr="009D3766">
        <w:rPr>
          <w:sz w:val="28"/>
          <w:szCs w:val="28"/>
          <w:u w:val="single"/>
        </w:rPr>
        <w:t>Мотивировочная часть заключения:</w:t>
      </w:r>
    </w:p>
    <w:p w:rsidR="004D172C" w:rsidRPr="009D3766" w:rsidRDefault="004D172C" w:rsidP="009D3766">
      <w:pPr>
        <w:tabs>
          <w:tab w:val="left" w:pos="945"/>
        </w:tabs>
        <w:ind w:firstLine="851"/>
        <w:jc w:val="both"/>
        <w:rPr>
          <w:sz w:val="28"/>
          <w:szCs w:val="28"/>
        </w:rPr>
      </w:pPr>
      <w:r w:rsidRPr="009D3766">
        <w:rPr>
          <w:sz w:val="28"/>
          <w:szCs w:val="28"/>
        </w:rPr>
        <w:t xml:space="preserve">В соответствии с Законом Республики Коми от 18.11.2008 № 113-РЗ «О порядке организации и ведения регистра муниципальных нормативных правовых актов» проведена правовая экспертиза </w:t>
      </w:r>
      <w:r w:rsidR="00FD41A5" w:rsidRPr="009D3766">
        <w:rPr>
          <w:sz w:val="28"/>
          <w:szCs w:val="28"/>
        </w:rPr>
        <w:t>П</w:t>
      </w:r>
      <w:r w:rsidR="00DE4B5A" w:rsidRPr="009D3766">
        <w:rPr>
          <w:sz w:val="28"/>
          <w:szCs w:val="28"/>
        </w:rPr>
        <w:t>остановления</w:t>
      </w:r>
      <w:r w:rsidRPr="009D3766">
        <w:rPr>
          <w:sz w:val="28"/>
          <w:szCs w:val="28"/>
        </w:rPr>
        <w:t>.</w:t>
      </w:r>
    </w:p>
    <w:p w:rsidR="004D172C" w:rsidRPr="009D3766" w:rsidRDefault="004D172C" w:rsidP="009D3766">
      <w:pPr>
        <w:ind w:firstLine="851"/>
        <w:jc w:val="both"/>
        <w:rPr>
          <w:sz w:val="28"/>
          <w:szCs w:val="28"/>
        </w:rPr>
      </w:pPr>
      <w:r w:rsidRPr="009D3766">
        <w:rPr>
          <w:sz w:val="28"/>
          <w:szCs w:val="28"/>
        </w:rPr>
        <w:t>В результате проведения правовой экспертизы установлено следующее.</w:t>
      </w:r>
    </w:p>
    <w:p w:rsidR="002531C8" w:rsidRPr="009D3766" w:rsidRDefault="002531C8" w:rsidP="009D37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3766">
        <w:rPr>
          <w:sz w:val="28"/>
          <w:szCs w:val="28"/>
        </w:rPr>
        <w:t xml:space="preserve">Частью 3 статьи 6 Закона Республики Коми от 29.09.2008 № 82-РЗ «О противодействии коррупции в Республике Коми» установлено, что </w:t>
      </w:r>
      <w:r w:rsidR="00421D9C" w:rsidRPr="009D3766">
        <w:rPr>
          <w:sz w:val="28"/>
          <w:szCs w:val="28"/>
        </w:rPr>
        <w:t>р</w:t>
      </w:r>
      <w:r w:rsidR="00421D9C" w:rsidRPr="009D3766">
        <w:rPr>
          <w:rFonts w:eastAsiaTheme="minorHAnsi"/>
          <w:sz w:val="28"/>
          <w:szCs w:val="28"/>
          <w:lang w:eastAsia="en-US"/>
        </w:rPr>
        <w:t>азработка,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актами.</w:t>
      </w:r>
    </w:p>
    <w:p w:rsidR="0026786E" w:rsidRPr="009D3766" w:rsidRDefault="0026786E" w:rsidP="009D3766">
      <w:pPr>
        <w:ind w:firstLine="851"/>
        <w:contextualSpacing/>
        <w:jc w:val="both"/>
        <w:rPr>
          <w:sz w:val="28"/>
          <w:szCs w:val="28"/>
        </w:rPr>
      </w:pPr>
      <w:r w:rsidRPr="009D3766">
        <w:rPr>
          <w:sz w:val="28"/>
          <w:szCs w:val="28"/>
        </w:rPr>
        <w:t xml:space="preserve">На основании изложенного </w:t>
      </w:r>
      <w:r w:rsidR="00DE4B5A" w:rsidRPr="009D3766">
        <w:rPr>
          <w:sz w:val="28"/>
          <w:szCs w:val="28"/>
        </w:rPr>
        <w:t xml:space="preserve">Постановление </w:t>
      </w:r>
      <w:r w:rsidRPr="009D3766">
        <w:rPr>
          <w:sz w:val="28"/>
          <w:szCs w:val="28"/>
        </w:rPr>
        <w:t>принято в пределах компетенции органов местного самоуправления.</w:t>
      </w:r>
    </w:p>
    <w:p w:rsidR="00DB4BA2" w:rsidRPr="009D3766" w:rsidRDefault="00DB4BA2" w:rsidP="009D3766">
      <w:pPr>
        <w:tabs>
          <w:tab w:val="left" w:pos="851"/>
          <w:tab w:val="left" w:pos="8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3766">
        <w:rPr>
          <w:sz w:val="28"/>
          <w:szCs w:val="28"/>
          <w:u w:val="single"/>
        </w:rPr>
        <w:t>Выводы и рекомендации:</w:t>
      </w:r>
    </w:p>
    <w:p w:rsidR="004D172C" w:rsidRPr="009D3766" w:rsidRDefault="0031011F" w:rsidP="009D3766">
      <w:pPr>
        <w:tabs>
          <w:tab w:val="left" w:pos="945"/>
        </w:tabs>
        <w:ind w:firstLine="851"/>
        <w:jc w:val="both"/>
        <w:rPr>
          <w:sz w:val="28"/>
          <w:szCs w:val="28"/>
        </w:rPr>
      </w:pPr>
      <w:r w:rsidRPr="009D3766">
        <w:rPr>
          <w:sz w:val="28"/>
          <w:szCs w:val="28"/>
        </w:rPr>
        <w:t>Таким образом,</w:t>
      </w:r>
      <w:r w:rsidR="004D172C" w:rsidRPr="009D3766">
        <w:rPr>
          <w:sz w:val="28"/>
          <w:szCs w:val="28"/>
        </w:rPr>
        <w:t xml:space="preserve"> выявлено соответствие </w:t>
      </w:r>
      <w:r w:rsidR="00DE4B5A" w:rsidRPr="009D3766">
        <w:rPr>
          <w:sz w:val="28"/>
          <w:szCs w:val="28"/>
        </w:rPr>
        <w:t xml:space="preserve">Постановления </w:t>
      </w:r>
      <w:r w:rsidR="004D172C" w:rsidRPr="009D3766">
        <w:rPr>
          <w:bCs/>
          <w:sz w:val="28"/>
          <w:szCs w:val="28"/>
        </w:rPr>
        <w:t>законодательству</w:t>
      </w:r>
      <w:r w:rsidRPr="009D3766">
        <w:rPr>
          <w:sz w:val="28"/>
          <w:szCs w:val="28"/>
        </w:rPr>
        <w:t>.</w:t>
      </w:r>
    </w:p>
    <w:p w:rsidR="004D172C" w:rsidRPr="009D3766" w:rsidRDefault="004D172C" w:rsidP="009D3766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9D3766">
        <w:rPr>
          <w:color w:val="000000"/>
          <w:sz w:val="28"/>
          <w:szCs w:val="28"/>
        </w:rPr>
        <w:t xml:space="preserve">Форма и текст </w:t>
      </w:r>
      <w:r w:rsidR="00DE4B5A" w:rsidRPr="009D3766">
        <w:rPr>
          <w:sz w:val="28"/>
          <w:szCs w:val="28"/>
        </w:rPr>
        <w:t xml:space="preserve">Постановления </w:t>
      </w:r>
      <w:r w:rsidRPr="009D3766">
        <w:rPr>
          <w:color w:val="000000"/>
          <w:sz w:val="28"/>
          <w:szCs w:val="28"/>
        </w:rPr>
        <w:t xml:space="preserve">соответствуют правилам юридической техники. </w:t>
      </w:r>
    </w:p>
    <w:p w:rsidR="004D172C" w:rsidRDefault="004D172C" w:rsidP="004D172C">
      <w:pPr>
        <w:tabs>
          <w:tab w:val="left" w:pos="0"/>
        </w:tabs>
        <w:ind w:left="34" w:firstLine="709"/>
        <w:jc w:val="both"/>
        <w:rPr>
          <w:rFonts w:cs="Arial"/>
          <w:color w:val="000000"/>
        </w:rPr>
      </w:pPr>
    </w:p>
    <w:p w:rsidR="006C1884" w:rsidRDefault="006C1884" w:rsidP="009E0E62">
      <w:pPr>
        <w:tabs>
          <w:tab w:val="left" w:pos="0"/>
        </w:tabs>
        <w:ind w:left="34" w:firstLine="709"/>
        <w:jc w:val="both"/>
        <w:rPr>
          <w:rFonts w:cs="Arial"/>
          <w:color w:val="00000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962"/>
      </w:tblGrid>
      <w:tr w:rsidR="00DB4BA2" w:rsidTr="009E0E62">
        <w:tc>
          <w:tcPr>
            <w:tcW w:w="4677" w:type="dxa"/>
          </w:tcPr>
          <w:p w:rsidR="00DB4BA2" w:rsidRDefault="007152BA" w:rsidP="009E0E62">
            <w:pPr>
              <w:ind w:left="-108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B4BA2" w:rsidRPr="00DB4BA2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4962" w:type="dxa"/>
          </w:tcPr>
          <w:p w:rsidR="00DB4BA2" w:rsidRDefault="003D6237" w:rsidP="009E0E62">
            <w:pPr>
              <w:ind w:right="-108"/>
              <w:jc w:val="righ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9E0E62">
              <w:rPr>
                <w:sz w:val="28"/>
                <w:szCs w:val="28"/>
              </w:rPr>
              <w:t>В</w:t>
            </w:r>
            <w:r w:rsidR="00440910">
              <w:rPr>
                <w:sz w:val="28"/>
                <w:szCs w:val="28"/>
              </w:rPr>
              <w:t>.</w:t>
            </w:r>
            <w:r w:rsidR="009E0E62">
              <w:rPr>
                <w:sz w:val="28"/>
                <w:szCs w:val="28"/>
              </w:rPr>
              <w:t xml:space="preserve"> Четверикова</w:t>
            </w:r>
          </w:p>
        </w:tc>
      </w:tr>
    </w:tbl>
    <w:p w:rsidR="0026786E" w:rsidRDefault="0026786E" w:rsidP="004D172C">
      <w:pPr>
        <w:rPr>
          <w:szCs w:val="20"/>
        </w:rPr>
      </w:pPr>
    </w:p>
    <w:p w:rsidR="006C1884" w:rsidRDefault="006C1884" w:rsidP="004D172C">
      <w:pPr>
        <w:rPr>
          <w:szCs w:val="20"/>
        </w:rPr>
      </w:pPr>
    </w:p>
    <w:p w:rsidR="001F58FA" w:rsidRDefault="001F58FA" w:rsidP="004D172C">
      <w:pPr>
        <w:rPr>
          <w:sz w:val="20"/>
          <w:szCs w:val="20"/>
        </w:rPr>
      </w:pPr>
    </w:p>
    <w:p w:rsidR="00F772B2" w:rsidRDefault="00F772B2" w:rsidP="004D172C">
      <w:pPr>
        <w:rPr>
          <w:sz w:val="20"/>
          <w:szCs w:val="20"/>
        </w:rPr>
      </w:pPr>
    </w:p>
    <w:p w:rsidR="00F772B2" w:rsidRDefault="00F772B2" w:rsidP="004D172C">
      <w:pPr>
        <w:rPr>
          <w:sz w:val="20"/>
          <w:szCs w:val="20"/>
        </w:rPr>
      </w:pPr>
    </w:p>
    <w:p w:rsidR="001F58FA" w:rsidRDefault="001F58FA" w:rsidP="004D172C">
      <w:pPr>
        <w:rPr>
          <w:sz w:val="20"/>
          <w:szCs w:val="20"/>
        </w:rPr>
      </w:pPr>
    </w:p>
    <w:p w:rsidR="004D172C" w:rsidRPr="009E0E62" w:rsidRDefault="007D7122" w:rsidP="004D172C">
      <w:pPr>
        <w:rPr>
          <w:sz w:val="20"/>
          <w:szCs w:val="20"/>
        </w:rPr>
      </w:pPr>
      <w:r>
        <w:rPr>
          <w:sz w:val="20"/>
          <w:szCs w:val="20"/>
        </w:rPr>
        <w:t>Таширева Елена Евгеньевна</w:t>
      </w:r>
    </w:p>
    <w:p w:rsidR="004D172C" w:rsidRPr="009E0E62" w:rsidRDefault="004D172C" w:rsidP="004D172C">
      <w:pPr>
        <w:rPr>
          <w:sz w:val="20"/>
          <w:szCs w:val="20"/>
        </w:rPr>
      </w:pPr>
      <w:r w:rsidRPr="009E0E62">
        <w:rPr>
          <w:sz w:val="20"/>
          <w:szCs w:val="20"/>
        </w:rPr>
        <w:t>(8212) 206-161 (доб. 1</w:t>
      </w:r>
      <w:r w:rsidR="009E0E62" w:rsidRPr="009E0E62">
        <w:rPr>
          <w:sz w:val="20"/>
          <w:szCs w:val="20"/>
        </w:rPr>
        <w:t>3</w:t>
      </w:r>
      <w:r w:rsidR="007D7122">
        <w:rPr>
          <w:sz w:val="20"/>
          <w:szCs w:val="20"/>
        </w:rPr>
        <w:t>86</w:t>
      </w:r>
      <w:r w:rsidRPr="009E0E62">
        <w:rPr>
          <w:sz w:val="20"/>
          <w:szCs w:val="20"/>
        </w:rPr>
        <w:t>)</w:t>
      </w:r>
    </w:p>
    <w:sectPr w:rsidR="004D172C" w:rsidRPr="009E0E62" w:rsidSect="009E0E62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9C" w:rsidRDefault="007F349C" w:rsidP="00DB4BA2">
      <w:r>
        <w:separator/>
      </w:r>
    </w:p>
  </w:endnote>
  <w:endnote w:type="continuationSeparator" w:id="1">
    <w:p w:rsidR="007F349C" w:rsidRDefault="007F349C" w:rsidP="00DB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9C" w:rsidRDefault="007F349C" w:rsidP="00DB4BA2">
      <w:r>
        <w:separator/>
      </w:r>
    </w:p>
  </w:footnote>
  <w:footnote w:type="continuationSeparator" w:id="1">
    <w:p w:rsidR="007F349C" w:rsidRDefault="007F349C" w:rsidP="00DB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161475"/>
      <w:docPartObj>
        <w:docPartGallery w:val="Page Numbers (Top of Page)"/>
        <w:docPartUnique/>
      </w:docPartObj>
    </w:sdtPr>
    <w:sdtContent>
      <w:p w:rsidR="00DB4BA2" w:rsidRDefault="00FF5624">
        <w:pPr>
          <w:pStyle w:val="a3"/>
          <w:jc w:val="center"/>
        </w:pPr>
        <w:r>
          <w:fldChar w:fldCharType="begin"/>
        </w:r>
        <w:r w:rsidR="00DB4BA2">
          <w:instrText>PAGE   \* MERGEFORMAT</w:instrText>
        </w:r>
        <w:r>
          <w:fldChar w:fldCharType="separate"/>
        </w:r>
        <w:r w:rsidR="00E6132D">
          <w:rPr>
            <w:noProof/>
          </w:rPr>
          <w:t>1</w:t>
        </w:r>
        <w:r>
          <w:fldChar w:fldCharType="end"/>
        </w:r>
      </w:p>
    </w:sdtContent>
  </w:sdt>
  <w:p w:rsidR="00DB4BA2" w:rsidRDefault="00DB4B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83"/>
    <w:multiLevelType w:val="hybridMultilevel"/>
    <w:tmpl w:val="21AC1F44"/>
    <w:lvl w:ilvl="0" w:tplc="DDAEF4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626698"/>
    <w:multiLevelType w:val="multilevel"/>
    <w:tmpl w:val="938027A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2">
    <w:nsid w:val="6940028A"/>
    <w:multiLevelType w:val="hybridMultilevel"/>
    <w:tmpl w:val="D188078E"/>
    <w:lvl w:ilvl="0" w:tplc="3FDAF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E39FF"/>
    <w:multiLevelType w:val="hybridMultilevel"/>
    <w:tmpl w:val="C3D44AAE"/>
    <w:lvl w:ilvl="0" w:tplc="AF2CA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E97"/>
    <w:rsid w:val="00005DCA"/>
    <w:rsid w:val="00020FCB"/>
    <w:rsid w:val="00026E3C"/>
    <w:rsid w:val="00045287"/>
    <w:rsid w:val="00080A80"/>
    <w:rsid w:val="0015196D"/>
    <w:rsid w:val="00184692"/>
    <w:rsid w:val="001958B9"/>
    <w:rsid w:val="001A7323"/>
    <w:rsid w:val="001B0171"/>
    <w:rsid w:val="001C0290"/>
    <w:rsid w:val="001E4F26"/>
    <w:rsid w:val="001F2F8A"/>
    <w:rsid w:val="001F58FA"/>
    <w:rsid w:val="00220057"/>
    <w:rsid w:val="00231E65"/>
    <w:rsid w:val="002531C8"/>
    <w:rsid w:val="00256F3D"/>
    <w:rsid w:val="0026786E"/>
    <w:rsid w:val="002910EE"/>
    <w:rsid w:val="0031011F"/>
    <w:rsid w:val="0039292E"/>
    <w:rsid w:val="0039734A"/>
    <w:rsid w:val="003D6237"/>
    <w:rsid w:val="00402309"/>
    <w:rsid w:val="004036EE"/>
    <w:rsid w:val="00420A88"/>
    <w:rsid w:val="00421D9C"/>
    <w:rsid w:val="004332CD"/>
    <w:rsid w:val="00440910"/>
    <w:rsid w:val="00450D8B"/>
    <w:rsid w:val="004740ED"/>
    <w:rsid w:val="004D172C"/>
    <w:rsid w:val="004F0121"/>
    <w:rsid w:val="004F6F53"/>
    <w:rsid w:val="0055457A"/>
    <w:rsid w:val="005869A1"/>
    <w:rsid w:val="005961B4"/>
    <w:rsid w:val="00607B2E"/>
    <w:rsid w:val="006B58EA"/>
    <w:rsid w:val="006C0BAB"/>
    <w:rsid w:val="006C1884"/>
    <w:rsid w:val="006E69F3"/>
    <w:rsid w:val="007152BA"/>
    <w:rsid w:val="00716CA5"/>
    <w:rsid w:val="007277CB"/>
    <w:rsid w:val="00781206"/>
    <w:rsid w:val="007D7122"/>
    <w:rsid w:val="007F349C"/>
    <w:rsid w:val="008178BE"/>
    <w:rsid w:val="00837C24"/>
    <w:rsid w:val="008B7CD2"/>
    <w:rsid w:val="008D3A58"/>
    <w:rsid w:val="008F60E1"/>
    <w:rsid w:val="00937BB3"/>
    <w:rsid w:val="009C24DF"/>
    <w:rsid w:val="009D3766"/>
    <w:rsid w:val="009E0E62"/>
    <w:rsid w:val="00AA0FC5"/>
    <w:rsid w:val="00AE6EC8"/>
    <w:rsid w:val="00B40B68"/>
    <w:rsid w:val="00B50E34"/>
    <w:rsid w:val="00B913FF"/>
    <w:rsid w:val="00BA13CA"/>
    <w:rsid w:val="00BA4540"/>
    <w:rsid w:val="00BC2F32"/>
    <w:rsid w:val="00BF1F8E"/>
    <w:rsid w:val="00C36829"/>
    <w:rsid w:val="00C65ECB"/>
    <w:rsid w:val="00CA5234"/>
    <w:rsid w:val="00CC1260"/>
    <w:rsid w:val="00CC1D79"/>
    <w:rsid w:val="00CC534F"/>
    <w:rsid w:val="00CF30B4"/>
    <w:rsid w:val="00DB4BA2"/>
    <w:rsid w:val="00DE4B5A"/>
    <w:rsid w:val="00DE768D"/>
    <w:rsid w:val="00E44DF6"/>
    <w:rsid w:val="00E6132D"/>
    <w:rsid w:val="00F106AF"/>
    <w:rsid w:val="00F7532B"/>
    <w:rsid w:val="00F772B2"/>
    <w:rsid w:val="00F77407"/>
    <w:rsid w:val="00F80E97"/>
    <w:rsid w:val="00FB672C"/>
    <w:rsid w:val="00FC0664"/>
    <w:rsid w:val="00FD41A5"/>
    <w:rsid w:val="00FE04F1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D17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531C8"/>
    <w:rPr>
      <w:color w:val="0000FF" w:themeColor="hyperlink"/>
      <w:u w:val="single"/>
    </w:rPr>
  </w:style>
  <w:style w:type="character" w:customStyle="1" w:styleId="a9">
    <w:name w:val="Абзац списка Знак"/>
    <w:basedOn w:val="a0"/>
    <w:link w:val="a8"/>
    <w:uiPriority w:val="34"/>
    <w:locked/>
    <w:rsid w:val="00F7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F77407"/>
    <w:pPr>
      <w:ind w:firstLine="567"/>
      <w:jc w:val="both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77407"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13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D17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531C8"/>
    <w:rPr>
      <w:color w:val="0000FF" w:themeColor="hyperlink"/>
      <w:u w:val="single"/>
    </w:rPr>
  </w:style>
  <w:style w:type="character" w:customStyle="1" w:styleId="a9">
    <w:name w:val="Абзац списка Знак"/>
    <w:basedOn w:val="a0"/>
    <w:link w:val="a8"/>
    <w:uiPriority w:val="34"/>
    <w:locked/>
    <w:rsid w:val="00F7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F77407"/>
    <w:pPr>
      <w:ind w:firstLine="567"/>
      <w:jc w:val="both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77407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Евгения Ивановна</dc:creator>
  <cp:lastModifiedBy>Коюшева Наталья</cp:lastModifiedBy>
  <cp:revision>2</cp:revision>
  <cp:lastPrinted>2019-05-17T08:25:00Z</cp:lastPrinted>
  <dcterms:created xsi:type="dcterms:W3CDTF">2019-05-17T08:26:00Z</dcterms:created>
  <dcterms:modified xsi:type="dcterms:W3CDTF">2019-05-17T08:26:00Z</dcterms:modified>
</cp:coreProperties>
</file>