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B6" w:rsidRPr="009344B6" w:rsidRDefault="001640C3" w:rsidP="009344B6">
      <w:pPr>
        <w:pStyle w:val="a3"/>
        <w:shd w:val="clear" w:color="auto" w:fill="EBEBEB"/>
        <w:spacing w:before="0" w:beforeAutospacing="0" w:after="0" w:afterAutospacing="0"/>
        <w:jc w:val="both"/>
        <w:rPr>
          <w:rFonts w:ascii="Arial" w:hAnsi="Arial" w:cs="Arial"/>
          <w:color w:val="2E2E2E"/>
          <w:sz w:val="28"/>
          <w:szCs w:val="28"/>
        </w:rPr>
      </w:pPr>
      <w:r>
        <w:rPr>
          <w:rStyle w:val="a4"/>
          <w:rFonts w:ascii="Arial" w:hAnsi="Arial" w:cs="Arial"/>
          <w:color w:val="2E2E2E"/>
          <w:sz w:val="28"/>
          <w:szCs w:val="28"/>
          <w:bdr w:val="none" w:sz="0" w:space="0" w:color="auto" w:frame="1"/>
        </w:rPr>
        <w:t>26</w:t>
      </w:r>
      <w:r w:rsidR="009344B6" w:rsidRPr="009344B6">
        <w:rPr>
          <w:rStyle w:val="a4"/>
          <w:rFonts w:ascii="Arial" w:hAnsi="Arial" w:cs="Arial"/>
          <w:color w:val="2E2E2E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rFonts w:ascii="Arial" w:hAnsi="Arial" w:cs="Arial"/>
          <w:color w:val="2E2E2E"/>
          <w:sz w:val="28"/>
          <w:szCs w:val="28"/>
          <w:bdr w:val="none" w:sz="0" w:space="0" w:color="auto" w:frame="1"/>
        </w:rPr>
        <w:t>июня 2020 года</w:t>
      </w:r>
      <w:r w:rsidR="009344B6" w:rsidRPr="009344B6">
        <w:rPr>
          <w:rStyle w:val="a4"/>
          <w:rFonts w:ascii="Arial" w:hAnsi="Arial" w:cs="Arial"/>
          <w:color w:val="2E2E2E"/>
          <w:sz w:val="28"/>
          <w:szCs w:val="28"/>
          <w:bdr w:val="none" w:sz="0" w:space="0" w:color="auto" w:frame="1"/>
        </w:rPr>
        <w:t xml:space="preserve"> состоялось плановое заседание муниципальной антитеррористической комиссии под председательством </w:t>
      </w:r>
      <w:proofErr w:type="spellStart"/>
      <w:r>
        <w:rPr>
          <w:rStyle w:val="a4"/>
          <w:rFonts w:ascii="Arial" w:hAnsi="Arial" w:cs="Arial"/>
          <w:color w:val="2E2E2E"/>
          <w:sz w:val="28"/>
          <w:szCs w:val="28"/>
          <w:bdr w:val="none" w:sz="0" w:space="0" w:color="auto" w:frame="1"/>
        </w:rPr>
        <w:t>врио</w:t>
      </w:r>
      <w:proofErr w:type="spellEnd"/>
      <w:r>
        <w:rPr>
          <w:rStyle w:val="a4"/>
          <w:rFonts w:ascii="Arial" w:hAnsi="Arial" w:cs="Arial"/>
          <w:color w:val="2E2E2E"/>
          <w:sz w:val="28"/>
          <w:szCs w:val="28"/>
          <w:bdr w:val="none" w:sz="0" w:space="0" w:color="auto" w:frame="1"/>
        </w:rPr>
        <w:t xml:space="preserve"> </w:t>
      </w:r>
      <w:r w:rsidR="009344B6" w:rsidRPr="009344B6">
        <w:rPr>
          <w:rStyle w:val="a4"/>
          <w:rFonts w:ascii="Arial" w:hAnsi="Arial" w:cs="Arial"/>
          <w:color w:val="2E2E2E"/>
          <w:sz w:val="28"/>
          <w:szCs w:val="28"/>
          <w:bdr w:val="none" w:sz="0" w:space="0" w:color="auto" w:frame="1"/>
        </w:rPr>
        <w:t xml:space="preserve">руководителя администрации Корткеросского района Константина Сажина. </w:t>
      </w:r>
    </w:p>
    <w:p w:rsidR="009344B6" w:rsidRDefault="001640C3" w:rsidP="009344B6">
      <w:pPr>
        <w:pStyle w:val="a3"/>
        <w:shd w:val="clear" w:color="auto" w:fill="EBEBEB"/>
        <w:spacing w:before="240" w:beforeAutospacing="0" w:after="240" w:afterAutospacing="0"/>
        <w:jc w:val="both"/>
        <w:rPr>
          <w:rFonts w:ascii="Arial" w:hAnsi="Arial" w:cs="Arial"/>
          <w:color w:val="2E2E2E"/>
          <w:sz w:val="21"/>
          <w:szCs w:val="21"/>
        </w:rPr>
      </w:pPr>
      <w:r>
        <w:rPr>
          <w:rFonts w:ascii="Arial" w:hAnsi="Arial" w:cs="Arial"/>
          <w:noProof/>
          <w:color w:val="2E2E2E"/>
          <w:sz w:val="21"/>
          <w:szCs w:val="21"/>
        </w:rPr>
        <w:drawing>
          <wp:inline distT="0" distB="0" distL="0" distR="0">
            <wp:extent cx="5940425" cy="4455319"/>
            <wp:effectExtent l="0" t="0" r="3175" b="2540"/>
            <wp:docPr id="2" name="Рисунок 2" descr="D:\Владимир с 2019 года\2020\АТК\На сайт о проведении заседания АТК МО\IMG-2020072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ладимир с 2019 года\2020\АТК\На сайт о проведении заседания АТК МО\IMG-20200722-WA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0C3" w:rsidRDefault="009344B6" w:rsidP="009344B6">
      <w:pPr>
        <w:pStyle w:val="a3"/>
        <w:shd w:val="clear" w:color="auto" w:fill="EBEBEB"/>
        <w:spacing w:before="240" w:beforeAutospacing="0" w:after="240" w:afterAutospacing="0"/>
        <w:jc w:val="both"/>
        <w:rPr>
          <w:rFonts w:ascii="Arial" w:hAnsi="Arial" w:cs="Arial"/>
          <w:color w:val="2E2E2E"/>
          <w:sz w:val="21"/>
          <w:szCs w:val="21"/>
        </w:rPr>
      </w:pPr>
      <w:r>
        <w:rPr>
          <w:rFonts w:ascii="Arial" w:hAnsi="Arial" w:cs="Arial"/>
          <w:color w:val="2E2E2E"/>
          <w:sz w:val="21"/>
          <w:szCs w:val="21"/>
        </w:rPr>
        <w:t>Так, обсуждалась проводимая работа по антитеррористической защищенности объектов торговли на территории Корткеросского р</w:t>
      </w:r>
      <w:r w:rsidR="001640C3">
        <w:rPr>
          <w:rFonts w:ascii="Arial" w:hAnsi="Arial" w:cs="Arial"/>
          <w:color w:val="2E2E2E"/>
          <w:sz w:val="21"/>
          <w:szCs w:val="21"/>
        </w:rPr>
        <w:t>айона. Управление образования, у</w:t>
      </w:r>
      <w:r>
        <w:rPr>
          <w:rFonts w:ascii="Arial" w:hAnsi="Arial" w:cs="Arial"/>
          <w:color w:val="2E2E2E"/>
          <w:sz w:val="21"/>
          <w:szCs w:val="21"/>
        </w:rPr>
        <w:t>правление культуры, на</w:t>
      </w:r>
      <w:r w:rsidR="001640C3">
        <w:rPr>
          <w:rFonts w:ascii="Arial" w:hAnsi="Arial" w:cs="Arial"/>
          <w:color w:val="2E2E2E"/>
          <w:sz w:val="21"/>
          <w:szCs w:val="21"/>
        </w:rPr>
        <w:t>циональной политики и туризма, о</w:t>
      </w:r>
      <w:r>
        <w:rPr>
          <w:rFonts w:ascii="Arial" w:hAnsi="Arial" w:cs="Arial"/>
          <w:color w:val="2E2E2E"/>
          <w:sz w:val="21"/>
          <w:szCs w:val="21"/>
        </w:rPr>
        <w:t xml:space="preserve">тдел по делам физической культуры и спорта </w:t>
      </w:r>
      <w:proofErr w:type="gramStart"/>
      <w:r>
        <w:rPr>
          <w:rFonts w:ascii="Arial" w:hAnsi="Arial" w:cs="Arial"/>
          <w:color w:val="2E2E2E"/>
          <w:sz w:val="21"/>
          <w:szCs w:val="21"/>
        </w:rPr>
        <w:t>отчитались об организации</w:t>
      </w:r>
      <w:proofErr w:type="gramEnd"/>
      <w:r w:rsidR="001640C3">
        <w:rPr>
          <w:rFonts w:ascii="Arial" w:hAnsi="Arial" w:cs="Arial"/>
          <w:color w:val="2E2E2E"/>
          <w:sz w:val="21"/>
          <w:szCs w:val="21"/>
        </w:rPr>
        <w:t xml:space="preserve"> антитеррористической защищенности,</w:t>
      </w:r>
      <w:r>
        <w:rPr>
          <w:rFonts w:ascii="Arial" w:hAnsi="Arial" w:cs="Arial"/>
          <w:color w:val="2E2E2E"/>
          <w:sz w:val="21"/>
          <w:szCs w:val="21"/>
        </w:rPr>
        <w:t xml:space="preserve"> профилактики терроризма, противодействия его идеологии на территории подведомственных организаций</w:t>
      </w:r>
      <w:r w:rsidR="001640C3">
        <w:rPr>
          <w:rFonts w:ascii="Arial" w:hAnsi="Arial" w:cs="Arial"/>
          <w:color w:val="2E2E2E"/>
          <w:sz w:val="21"/>
          <w:szCs w:val="21"/>
        </w:rPr>
        <w:t>, исполнение мероприятий Комплексного плана по противодействию идеологии терроризма</w:t>
      </w:r>
      <w:r>
        <w:rPr>
          <w:rFonts w:ascii="Arial" w:hAnsi="Arial" w:cs="Arial"/>
          <w:color w:val="2E2E2E"/>
          <w:sz w:val="21"/>
          <w:szCs w:val="21"/>
        </w:rPr>
        <w:t xml:space="preserve">. Так, учреждения культуры проводят в своих филиалах показы видеороликов, тематические беседы и </w:t>
      </w:r>
      <w:proofErr w:type="spellStart"/>
      <w:r>
        <w:rPr>
          <w:rFonts w:ascii="Arial" w:hAnsi="Arial" w:cs="Arial"/>
          <w:color w:val="2E2E2E"/>
          <w:sz w:val="21"/>
          <w:szCs w:val="21"/>
        </w:rPr>
        <w:t>флешмобы</w:t>
      </w:r>
      <w:proofErr w:type="spellEnd"/>
      <w:r>
        <w:rPr>
          <w:rFonts w:ascii="Arial" w:hAnsi="Arial" w:cs="Arial"/>
          <w:color w:val="2E2E2E"/>
          <w:sz w:val="21"/>
          <w:szCs w:val="21"/>
        </w:rPr>
        <w:t xml:space="preserve">. </w:t>
      </w:r>
    </w:p>
    <w:p w:rsidR="009344B6" w:rsidRDefault="009344B6" w:rsidP="009344B6">
      <w:pPr>
        <w:pStyle w:val="a3"/>
        <w:shd w:val="clear" w:color="auto" w:fill="EBEBEB"/>
        <w:spacing w:before="240" w:beforeAutospacing="0" w:after="240" w:afterAutospacing="0"/>
        <w:jc w:val="both"/>
        <w:rPr>
          <w:rFonts w:ascii="Arial" w:hAnsi="Arial" w:cs="Arial"/>
          <w:color w:val="2E2E2E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2E2E2E"/>
          <w:sz w:val="21"/>
          <w:szCs w:val="21"/>
        </w:rPr>
        <w:t>По итогам заседания было отмечено, что в целом обстановка в районе по вопросу противодействия терроризму спокойная, стабильная и контролируемая.</w:t>
      </w:r>
    </w:p>
    <w:p w:rsidR="00FB7292" w:rsidRDefault="00FB7292"/>
    <w:sectPr w:rsidR="00FB7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B6"/>
    <w:rsid w:val="001640C3"/>
    <w:rsid w:val="009344B6"/>
    <w:rsid w:val="00FB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44B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3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44B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3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УсачевИА</dc:creator>
  <cp:lastModifiedBy>УсачевИА</cp:lastModifiedBy>
  <cp:revision>2</cp:revision>
  <dcterms:created xsi:type="dcterms:W3CDTF">2019-05-17T07:35:00Z</dcterms:created>
  <dcterms:modified xsi:type="dcterms:W3CDTF">2020-07-22T09:38:00Z</dcterms:modified>
</cp:coreProperties>
</file>