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jc w:val="center"/>
        <w:textAlignment w:val="baseline"/>
        <w:rPr>
          <w:color w:val="333333"/>
          <w:sz w:val="28"/>
          <w:szCs w:val="28"/>
        </w:rPr>
      </w:pPr>
      <w:r w:rsidRPr="00DC5A54">
        <w:rPr>
          <w:rStyle w:val="a4"/>
          <w:color w:val="333333"/>
          <w:sz w:val="28"/>
          <w:szCs w:val="28"/>
        </w:rPr>
        <w:t>Уведомление о проведении общественного обсуждения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proofErr w:type="gramStart"/>
      <w:r w:rsidRPr="00DC5A54">
        <w:rPr>
          <w:color w:val="333333"/>
          <w:sz w:val="28"/>
          <w:szCs w:val="28"/>
        </w:rPr>
        <w:t>Администрация муниципального района «Корткеросский»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</w:t>
      </w:r>
      <w:r w:rsidR="00B10748">
        <w:rPr>
          <w:color w:val="333333"/>
          <w:sz w:val="28"/>
          <w:szCs w:val="28"/>
        </w:rPr>
        <w:t>ям» с 1 октября по 1 ноября 202</w:t>
      </w:r>
      <w:r w:rsidR="00B10748" w:rsidRPr="00B10748">
        <w:rPr>
          <w:color w:val="333333"/>
          <w:sz w:val="28"/>
          <w:szCs w:val="28"/>
        </w:rPr>
        <w:t>2</w:t>
      </w:r>
      <w:r w:rsidRPr="00DC5A54">
        <w:rPr>
          <w:color w:val="333333"/>
          <w:sz w:val="28"/>
          <w:szCs w:val="28"/>
        </w:rPr>
        <w:t xml:space="preserve"> года 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 xml:space="preserve">· Программа профилактики рисков причинения вреда (ущерба) охраняемым законом ценностям </w:t>
      </w:r>
      <w:r w:rsidR="001C5332">
        <w:rPr>
          <w:color w:val="333333"/>
          <w:sz w:val="28"/>
          <w:szCs w:val="28"/>
        </w:rPr>
        <w:t xml:space="preserve">по </w:t>
      </w:r>
      <w:r w:rsidRPr="00DC5A54">
        <w:rPr>
          <w:color w:val="333333"/>
          <w:sz w:val="28"/>
          <w:szCs w:val="28"/>
        </w:rPr>
        <w:t>муниципально</w:t>
      </w:r>
      <w:r w:rsidR="001C5332">
        <w:rPr>
          <w:color w:val="333333"/>
          <w:sz w:val="28"/>
          <w:szCs w:val="28"/>
        </w:rPr>
        <w:t>му</w:t>
      </w:r>
      <w:r w:rsidRPr="00DC5A54">
        <w:rPr>
          <w:color w:val="333333"/>
          <w:sz w:val="28"/>
          <w:szCs w:val="28"/>
        </w:rPr>
        <w:t xml:space="preserve"> </w:t>
      </w:r>
      <w:proofErr w:type="gramStart"/>
      <w:r w:rsidRPr="00DC5A54">
        <w:rPr>
          <w:color w:val="333333"/>
          <w:sz w:val="28"/>
          <w:szCs w:val="28"/>
        </w:rPr>
        <w:t>контрол</w:t>
      </w:r>
      <w:r w:rsidR="001C5332">
        <w:rPr>
          <w:color w:val="333333"/>
          <w:sz w:val="28"/>
          <w:szCs w:val="28"/>
        </w:rPr>
        <w:t>ю за</w:t>
      </w:r>
      <w:proofErr w:type="gramEnd"/>
      <w:r w:rsidR="001C5332">
        <w:rPr>
          <w:color w:val="333333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района «</w:t>
      </w:r>
      <w:proofErr w:type="spellStart"/>
      <w:r w:rsidR="001C5332">
        <w:rPr>
          <w:color w:val="333333"/>
          <w:sz w:val="28"/>
          <w:szCs w:val="28"/>
        </w:rPr>
        <w:t>Корткеросский</w:t>
      </w:r>
      <w:proofErr w:type="spellEnd"/>
      <w:r w:rsidR="001C5332">
        <w:rPr>
          <w:color w:val="333333"/>
          <w:sz w:val="28"/>
          <w:szCs w:val="28"/>
        </w:rPr>
        <w:t>»</w:t>
      </w:r>
      <w:r w:rsidRPr="00DC5A54">
        <w:rPr>
          <w:color w:val="333333"/>
          <w:sz w:val="28"/>
          <w:szCs w:val="28"/>
        </w:rPr>
        <w:t xml:space="preserve"> на 202</w:t>
      </w:r>
      <w:r w:rsidR="001C5332">
        <w:rPr>
          <w:color w:val="333333"/>
          <w:sz w:val="28"/>
          <w:szCs w:val="28"/>
        </w:rPr>
        <w:t>3</w:t>
      </w:r>
      <w:r w:rsidRPr="00DC5A54">
        <w:rPr>
          <w:color w:val="333333"/>
          <w:sz w:val="28"/>
          <w:szCs w:val="28"/>
        </w:rPr>
        <w:t xml:space="preserve"> год;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 xml:space="preserve">· Программа профилактики рисков причинения вреда (ущерба) охраняемым законом ценностям </w:t>
      </w:r>
      <w:bookmarkStart w:id="0" w:name="_GoBack"/>
      <w:bookmarkEnd w:id="0"/>
      <w:r w:rsidR="00501491">
        <w:rPr>
          <w:color w:val="333333"/>
          <w:sz w:val="28"/>
          <w:szCs w:val="28"/>
        </w:rPr>
        <w:t xml:space="preserve">по </w:t>
      </w:r>
      <w:r w:rsidRPr="00DC5A54">
        <w:rPr>
          <w:color w:val="333333"/>
          <w:sz w:val="28"/>
          <w:szCs w:val="28"/>
        </w:rPr>
        <w:t>муниципально</w:t>
      </w:r>
      <w:r w:rsidR="00501491">
        <w:rPr>
          <w:color w:val="333333"/>
          <w:sz w:val="28"/>
          <w:szCs w:val="28"/>
        </w:rPr>
        <w:t>му</w:t>
      </w:r>
      <w:r w:rsidRPr="00DC5A54">
        <w:rPr>
          <w:color w:val="333333"/>
          <w:sz w:val="28"/>
          <w:szCs w:val="28"/>
        </w:rPr>
        <w:t xml:space="preserve"> контрол</w:t>
      </w:r>
      <w:r w:rsidR="00501491">
        <w:rPr>
          <w:color w:val="333333"/>
          <w:sz w:val="28"/>
          <w:szCs w:val="28"/>
        </w:rPr>
        <w:t>ю</w:t>
      </w:r>
      <w:r w:rsidRPr="00DC5A54">
        <w:rPr>
          <w:color w:val="333333"/>
          <w:sz w:val="28"/>
          <w:szCs w:val="28"/>
        </w:rPr>
        <w:t xml:space="preserve"> на автомобильном транспорте, городском наземном электрическом тран</w:t>
      </w:r>
      <w:r>
        <w:rPr>
          <w:color w:val="333333"/>
          <w:sz w:val="28"/>
          <w:szCs w:val="28"/>
        </w:rPr>
        <w:t xml:space="preserve">спорте и в дорожном хозяйстве </w:t>
      </w:r>
      <w:r w:rsidRPr="00DC5A54">
        <w:rPr>
          <w:color w:val="333333"/>
          <w:sz w:val="28"/>
          <w:szCs w:val="28"/>
        </w:rPr>
        <w:t xml:space="preserve">на </w:t>
      </w:r>
      <w:r w:rsidR="00501491">
        <w:rPr>
          <w:color w:val="333333"/>
          <w:sz w:val="28"/>
          <w:szCs w:val="28"/>
        </w:rPr>
        <w:t xml:space="preserve">территории муниципального района </w:t>
      </w:r>
      <w:r w:rsidR="00AD4A23">
        <w:rPr>
          <w:color w:val="333333"/>
          <w:sz w:val="28"/>
          <w:szCs w:val="28"/>
        </w:rPr>
        <w:t>«</w:t>
      </w:r>
      <w:proofErr w:type="spellStart"/>
      <w:r w:rsidR="00AD4A23">
        <w:rPr>
          <w:color w:val="333333"/>
          <w:sz w:val="28"/>
          <w:szCs w:val="28"/>
        </w:rPr>
        <w:t>Коркеросский</w:t>
      </w:r>
      <w:proofErr w:type="spellEnd"/>
      <w:r w:rsidR="00AD4A23">
        <w:rPr>
          <w:color w:val="333333"/>
          <w:sz w:val="28"/>
          <w:szCs w:val="28"/>
        </w:rPr>
        <w:t xml:space="preserve">» на </w:t>
      </w:r>
      <w:r w:rsidRPr="00DC5A54">
        <w:rPr>
          <w:color w:val="333333"/>
          <w:sz w:val="28"/>
          <w:szCs w:val="28"/>
        </w:rPr>
        <w:t>202</w:t>
      </w:r>
      <w:r w:rsidR="00AD4A23">
        <w:rPr>
          <w:color w:val="333333"/>
          <w:sz w:val="28"/>
          <w:szCs w:val="28"/>
        </w:rPr>
        <w:t>3</w:t>
      </w:r>
      <w:r w:rsidRPr="00DC5A54">
        <w:rPr>
          <w:color w:val="333333"/>
          <w:sz w:val="28"/>
          <w:szCs w:val="28"/>
        </w:rPr>
        <w:t xml:space="preserve"> год.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 xml:space="preserve">В целях общественного обсуждения вышеуказанные проекты программы профилактики размещены на официальном сайте муниципального образования в информационно-телекоммуникационной сети «Интернет» </w:t>
      </w:r>
      <w:r>
        <w:rPr>
          <w:color w:val="333333"/>
          <w:sz w:val="28"/>
          <w:szCs w:val="28"/>
          <w:lang w:val="en-US"/>
        </w:rPr>
        <w:t>www</w:t>
      </w:r>
      <w:r w:rsidRPr="00DC5A54">
        <w:rPr>
          <w:color w:val="333333"/>
          <w:sz w:val="28"/>
          <w:szCs w:val="28"/>
        </w:rPr>
        <w:t>.</w:t>
      </w:r>
      <w:proofErr w:type="spellStart"/>
      <w:r>
        <w:rPr>
          <w:color w:val="333333"/>
          <w:sz w:val="28"/>
          <w:szCs w:val="28"/>
          <w:lang w:val="en-US"/>
        </w:rPr>
        <w:t>kortkeros</w:t>
      </w:r>
      <w:proofErr w:type="spellEnd"/>
      <w:r w:rsidRPr="00DC5A54">
        <w:rPr>
          <w:color w:val="333333"/>
          <w:sz w:val="28"/>
          <w:szCs w:val="28"/>
        </w:rPr>
        <w:t>.</w:t>
      </w:r>
      <w:proofErr w:type="spellStart"/>
      <w:r>
        <w:rPr>
          <w:color w:val="333333"/>
          <w:sz w:val="28"/>
          <w:szCs w:val="28"/>
          <w:lang w:val="en-US"/>
        </w:rPr>
        <w:t>ru</w:t>
      </w:r>
      <w:proofErr w:type="spellEnd"/>
      <w:r w:rsidRPr="00DC5A54">
        <w:rPr>
          <w:color w:val="333333"/>
          <w:sz w:val="28"/>
          <w:szCs w:val="28"/>
        </w:rPr>
        <w:t>.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>Предложения принимаются с 01 октября по 01 ноября 202</w:t>
      </w:r>
      <w:r w:rsidR="005D6F3E">
        <w:rPr>
          <w:color w:val="333333"/>
          <w:sz w:val="28"/>
          <w:szCs w:val="28"/>
        </w:rPr>
        <w:t>2</w:t>
      </w:r>
      <w:r w:rsidRPr="00DC5A54">
        <w:rPr>
          <w:color w:val="333333"/>
          <w:sz w:val="28"/>
          <w:szCs w:val="28"/>
        </w:rPr>
        <w:t xml:space="preserve"> года.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>Способы подачи предложений по итогам рассмотрения: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>почтовым отправлением</w:t>
      </w:r>
      <w:r>
        <w:rPr>
          <w:color w:val="333333"/>
          <w:sz w:val="28"/>
          <w:szCs w:val="28"/>
        </w:rPr>
        <w:t xml:space="preserve"> либо нарочным</w:t>
      </w:r>
      <w:r w:rsidRPr="00DC5A54">
        <w:rPr>
          <w:color w:val="333333"/>
          <w:sz w:val="28"/>
          <w:szCs w:val="28"/>
        </w:rPr>
        <w:t xml:space="preserve">: 168020, </w:t>
      </w:r>
      <w:r>
        <w:rPr>
          <w:color w:val="333333"/>
          <w:sz w:val="28"/>
          <w:szCs w:val="28"/>
        </w:rPr>
        <w:t xml:space="preserve">Корткеросский район, с. Корткерос, ул. </w:t>
      </w:r>
      <w:proofErr w:type="gramStart"/>
      <w:r>
        <w:rPr>
          <w:color w:val="333333"/>
          <w:sz w:val="28"/>
          <w:szCs w:val="28"/>
        </w:rPr>
        <w:t>Советская</w:t>
      </w:r>
      <w:proofErr w:type="gramEnd"/>
      <w:r>
        <w:rPr>
          <w:color w:val="333333"/>
          <w:sz w:val="28"/>
          <w:szCs w:val="28"/>
        </w:rPr>
        <w:t>, д. 225</w:t>
      </w:r>
      <w:r w:rsidRPr="00DC5A54">
        <w:rPr>
          <w:color w:val="333333"/>
          <w:sz w:val="28"/>
          <w:szCs w:val="28"/>
        </w:rPr>
        <w:t>;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 xml:space="preserve">письмом на адрес электронной почты: </w:t>
      </w:r>
      <w:proofErr w:type="spellStart"/>
      <w:r>
        <w:rPr>
          <w:color w:val="333333"/>
          <w:sz w:val="28"/>
          <w:szCs w:val="28"/>
          <w:lang w:val="en-US"/>
        </w:rPr>
        <w:t>mokortkeros</w:t>
      </w:r>
      <w:proofErr w:type="spellEnd"/>
      <w:r w:rsidRPr="00DC5A54">
        <w:rPr>
          <w:color w:val="333333"/>
          <w:sz w:val="28"/>
          <w:szCs w:val="28"/>
        </w:rPr>
        <w:t>@</w:t>
      </w:r>
      <w:r>
        <w:rPr>
          <w:color w:val="333333"/>
          <w:sz w:val="28"/>
          <w:szCs w:val="28"/>
          <w:lang w:val="en-US"/>
        </w:rPr>
        <w:t>mail</w:t>
      </w:r>
      <w:r w:rsidRPr="00DC5A54">
        <w:rPr>
          <w:color w:val="333333"/>
          <w:sz w:val="28"/>
          <w:szCs w:val="28"/>
        </w:rPr>
        <w:t>.</w:t>
      </w:r>
      <w:proofErr w:type="spellStart"/>
      <w:r>
        <w:rPr>
          <w:color w:val="333333"/>
          <w:sz w:val="28"/>
          <w:szCs w:val="28"/>
          <w:lang w:val="en-US"/>
        </w:rPr>
        <w:t>ru</w:t>
      </w:r>
      <w:proofErr w:type="spellEnd"/>
      <w:r w:rsidRPr="00DC5A54">
        <w:rPr>
          <w:color w:val="333333"/>
          <w:sz w:val="28"/>
          <w:szCs w:val="28"/>
        </w:rPr>
        <w:t>.</w:t>
      </w:r>
    </w:p>
    <w:p w:rsidR="00DC5A54" w:rsidRPr="00DC5A54" w:rsidRDefault="00DC5A54" w:rsidP="00DC5A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DC5A54">
        <w:rPr>
          <w:color w:val="333333"/>
          <w:sz w:val="28"/>
          <w:szCs w:val="28"/>
        </w:rPr>
        <w:t>Поданные в период общественного обсуждения предложения рассматриваются контрольным (надзорным) орга</w:t>
      </w:r>
      <w:r w:rsidR="005D6F3E">
        <w:rPr>
          <w:color w:val="333333"/>
          <w:sz w:val="28"/>
          <w:szCs w:val="28"/>
        </w:rPr>
        <w:t>ном с 1 ноября по 1 декабря 2022</w:t>
      </w:r>
      <w:r w:rsidRPr="00DC5A54">
        <w:rPr>
          <w:color w:val="333333"/>
          <w:sz w:val="28"/>
          <w:szCs w:val="28"/>
        </w:rPr>
        <w:t xml:space="preserve"> года.</w:t>
      </w:r>
    </w:p>
    <w:p w:rsidR="0018127D" w:rsidRPr="00DC5A54" w:rsidRDefault="0018127D">
      <w:pPr>
        <w:rPr>
          <w:rFonts w:ascii="Times New Roman" w:hAnsi="Times New Roman" w:cs="Times New Roman"/>
          <w:sz w:val="28"/>
          <w:szCs w:val="28"/>
        </w:rPr>
      </w:pPr>
    </w:p>
    <w:sectPr w:rsidR="0018127D" w:rsidRPr="00DC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F38"/>
    <w:rsid w:val="0018127D"/>
    <w:rsid w:val="001C5332"/>
    <w:rsid w:val="00501491"/>
    <w:rsid w:val="005A57C9"/>
    <w:rsid w:val="005D6F3E"/>
    <w:rsid w:val="00846F38"/>
    <w:rsid w:val="00AD4A23"/>
    <w:rsid w:val="00B10748"/>
    <w:rsid w:val="00DC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5A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5A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Пользователь</cp:lastModifiedBy>
  <cp:revision>8</cp:revision>
  <cp:lastPrinted>2022-09-21T13:56:00Z</cp:lastPrinted>
  <dcterms:created xsi:type="dcterms:W3CDTF">2021-10-18T16:46:00Z</dcterms:created>
  <dcterms:modified xsi:type="dcterms:W3CDTF">2022-09-21T13:58:00Z</dcterms:modified>
</cp:coreProperties>
</file>