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EA1AF0" w:rsidRPr="003566DD" w:rsidTr="00663B15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EA1AF0" w:rsidRPr="00B24C07" w:rsidRDefault="00EA1AF0" w:rsidP="00EA1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EA1AF0" w:rsidRPr="003566DD" w:rsidRDefault="00EA1AF0" w:rsidP="00EA1AF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дминистрация</w:t>
            </w:r>
          </w:p>
        </w:tc>
        <w:tc>
          <w:tcPr>
            <w:tcW w:w="2198" w:type="dxa"/>
            <w:shd w:val="clear" w:color="auto" w:fill="auto"/>
          </w:tcPr>
          <w:p w:rsidR="00EA1AF0" w:rsidRPr="003566DD" w:rsidRDefault="00EA1AF0" w:rsidP="00EA1AF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CEB1A14" wp14:editId="32543BE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EA1AF0" w:rsidRPr="003566DD" w:rsidRDefault="00EA1AF0" w:rsidP="00EA1AF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6DD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EA1AF0" w:rsidRPr="00EA1AF0" w:rsidRDefault="00EA1AF0" w:rsidP="00EA1AF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A1AF0" w:rsidRDefault="00EA1AF0" w:rsidP="00EA1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07B6F">
        <w:rPr>
          <w:rFonts w:ascii="Times New Roman" w:hAnsi="Times New Roman"/>
          <w:b/>
          <w:sz w:val="32"/>
          <w:szCs w:val="32"/>
        </w:rPr>
        <w:t>ШУÖМ</w:t>
      </w:r>
    </w:p>
    <w:p w:rsidR="00EA1AF0" w:rsidRPr="00EA1AF0" w:rsidRDefault="00EA1AF0" w:rsidP="00EA1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EA1AF0" w:rsidRDefault="00EA1AF0" w:rsidP="00EA1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EA1AF0" w:rsidRPr="00EA1AF0" w:rsidRDefault="00EA1AF0" w:rsidP="00EA1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A1AF0" w:rsidRPr="00EA1AF0" w:rsidRDefault="00EA1AF0" w:rsidP="00EA1AF0">
      <w:pPr>
        <w:tabs>
          <w:tab w:val="left" w:pos="80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A1AF0">
        <w:rPr>
          <w:rFonts w:ascii="Times New Roman" w:hAnsi="Times New Roman"/>
          <w:b/>
          <w:sz w:val="28"/>
          <w:szCs w:val="28"/>
        </w:rPr>
        <w:t xml:space="preserve">28.05.2024                                                                                                        </w:t>
      </w:r>
      <w:r w:rsidRPr="00EA1AF0">
        <w:rPr>
          <w:rFonts w:ascii="Times New Roman" w:hAnsi="Times New Roman"/>
          <w:b/>
          <w:sz w:val="28"/>
          <w:szCs w:val="28"/>
        </w:rPr>
        <w:t xml:space="preserve">№ </w:t>
      </w:r>
      <w:r w:rsidRPr="00EA1AF0">
        <w:rPr>
          <w:rFonts w:ascii="Times New Roman" w:hAnsi="Times New Roman"/>
          <w:b/>
          <w:sz w:val="28"/>
          <w:szCs w:val="28"/>
        </w:rPr>
        <w:t>728</w:t>
      </w:r>
    </w:p>
    <w:p w:rsidR="00EA1AF0" w:rsidRPr="00EA1AF0" w:rsidRDefault="00EA1AF0" w:rsidP="00EA1AF0">
      <w:pPr>
        <w:tabs>
          <w:tab w:val="left" w:pos="80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A1AF0" w:rsidRDefault="00EA1AF0" w:rsidP="00EA1AF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Корткерос, Корткеросский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 р-н,</w:t>
      </w:r>
    </w:p>
    <w:p w:rsidR="00EA1AF0" w:rsidRPr="0053432B" w:rsidRDefault="00EA1AF0" w:rsidP="00EA1AF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EA1AF0" w:rsidRPr="00EA1AF0" w:rsidRDefault="00EA1AF0" w:rsidP="00EA1AF0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EA1AF0" w:rsidRPr="00BC419C" w:rsidRDefault="00EA1AF0" w:rsidP="00EA1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BC419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О внесении изменени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й</w:t>
      </w:r>
      <w:r w:rsidRPr="00BC419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в постановление администрации муниципально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го района «Корткеросский» от 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0</w:t>
      </w:r>
      <w:r w:rsidRPr="00FA24DB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.05.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2022 </w:t>
      </w:r>
      <w:r w:rsidRPr="003D5013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№ </w:t>
      </w:r>
      <w:r>
        <w:rPr>
          <w:rFonts w:ascii="Times New Roman" w:hAnsi="Times New Roman"/>
          <w:b/>
          <w:sz w:val="32"/>
          <w:szCs w:val="32"/>
        </w:rPr>
        <w:t>636</w:t>
      </w:r>
      <w:r w:rsidRPr="003D5013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</w:t>
      </w:r>
    </w:p>
    <w:p w:rsidR="000F31A9" w:rsidRDefault="000F31A9" w:rsidP="00EA1A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AF0" w:rsidRDefault="00EA1AF0" w:rsidP="002124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FA24DB">
        <w:rPr>
          <w:rFonts w:ascii="Times New Roman" w:hAnsi="Times New Roman"/>
          <w:sz w:val="28"/>
          <w:szCs w:val="28"/>
        </w:rPr>
        <w:t>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Российской Федерации от 25.10.2023 № 178</w:t>
      </w:r>
      <w:r w:rsidRPr="00FA24DB">
        <w:rPr>
          <w:rFonts w:ascii="Times New Roman" w:hAnsi="Times New Roman"/>
          <w:sz w:val="28"/>
          <w:szCs w:val="28"/>
        </w:rPr>
        <w:t xml:space="preserve">2 </w:t>
      </w:r>
      <w:r w:rsidR="00212471">
        <w:rPr>
          <w:rFonts w:ascii="Times New Roman" w:hAnsi="Times New Roman"/>
          <w:sz w:val="28"/>
          <w:szCs w:val="28"/>
        </w:rPr>
        <w:t>«</w:t>
      </w:r>
      <w:r w:rsidRPr="00A258C3"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2124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A24DB">
        <w:rPr>
          <w:rFonts w:ascii="Times New Roman" w:hAnsi="Times New Roman"/>
          <w:sz w:val="28"/>
          <w:szCs w:val="28"/>
        </w:rPr>
        <w:t xml:space="preserve">в рамках реализации муниципальной </w:t>
      </w:r>
      <w:hyperlink r:id="rId5" w:history="1">
        <w:r w:rsidRPr="00FA24DB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FA24DB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Pr="00FA24DB">
        <w:rPr>
          <w:rFonts w:ascii="Times New Roman" w:eastAsiaTheme="minorHAnsi" w:hAnsi="Times New Roman"/>
          <w:sz w:val="28"/>
          <w:szCs w:val="28"/>
        </w:rPr>
        <w:t xml:space="preserve">«Развитие системы муниципального управления», утвержденной постановлением администрации муниципального района «Корткеросский» от 26.11.2021 № 1758, </w:t>
      </w:r>
      <w:r w:rsidRPr="00FA24DB">
        <w:rPr>
          <w:rFonts w:ascii="Times New Roman" w:hAnsi="Times New Roman"/>
          <w:sz w:val="28"/>
          <w:szCs w:val="28"/>
        </w:rPr>
        <w:t>администрация муниципального района «Корткеросский» постановляет:</w:t>
      </w:r>
    </w:p>
    <w:p w:rsidR="00212471" w:rsidRDefault="00212471" w:rsidP="002124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1AF0" w:rsidRDefault="00EA1AF0" w:rsidP="0021247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212471">
        <w:rPr>
          <w:rFonts w:ascii="Times New Roman" w:hAnsi="Times New Roman"/>
          <w:sz w:val="28"/>
          <w:szCs w:val="28"/>
        </w:rPr>
        <w:t xml:space="preserve"> </w:t>
      </w:r>
      <w:r w:rsidRPr="00C43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Внести в постановление администрации муниципальн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 района «Корткеросский» от 04</w:t>
      </w:r>
      <w:r w:rsidR="002124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№ 636</w:t>
      </w:r>
      <w:r w:rsidRPr="00C43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</w:t>
      </w:r>
      <w:r w:rsidRPr="00C43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EA1AF0" w:rsidRDefault="00212471" w:rsidP="002124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A1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EA1AF0">
        <w:rPr>
          <w:rFonts w:ascii="Times New Roman" w:hAnsi="Times New Roman"/>
          <w:sz w:val="28"/>
          <w:szCs w:val="28"/>
        </w:rPr>
        <w:t xml:space="preserve"> преамбуле к </w:t>
      </w:r>
      <w:r>
        <w:rPr>
          <w:rFonts w:ascii="Times New Roman" w:hAnsi="Times New Roman"/>
          <w:sz w:val="28"/>
          <w:szCs w:val="28"/>
        </w:rPr>
        <w:t>п</w:t>
      </w:r>
      <w:r w:rsidR="00EA1AF0">
        <w:rPr>
          <w:rFonts w:ascii="Times New Roman" w:hAnsi="Times New Roman"/>
          <w:sz w:val="28"/>
          <w:szCs w:val="28"/>
        </w:rPr>
        <w:t xml:space="preserve">остановлению и в приложении к </w:t>
      </w:r>
      <w:r>
        <w:rPr>
          <w:rFonts w:ascii="Times New Roman" w:hAnsi="Times New Roman"/>
          <w:sz w:val="28"/>
          <w:szCs w:val="28"/>
        </w:rPr>
        <w:t>п</w:t>
      </w:r>
      <w:r w:rsidR="00EA1AF0">
        <w:rPr>
          <w:rFonts w:ascii="Times New Roman" w:hAnsi="Times New Roman"/>
          <w:sz w:val="28"/>
          <w:szCs w:val="28"/>
        </w:rPr>
        <w:t xml:space="preserve">остановлению в пункте 1.1 раздела 1. «Общие положения» слова «Постановлением </w:t>
      </w:r>
      <w:r w:rsidR="00EA1AF0" w:rsidRPr="00927EE5">
        <w:rPr>
          <w:rFonts w:ascii="Times New Roman" w:eastAsia="Times New Roman" w:hAnsi="Times New Roman"/>
          <w:sz w:val="28"/>
          <w:szCs w:val="28"/>
          <w:lang w:eastAsia="ru-RU" w:bidi="ru-RU"/>
        </w:rPr>
        <w:t>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</w:t>
      </w:r>
      <w:r w:rsidR="00EA1AF0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заменить на слова «</w:t>
      </w:r>
      <w:r w:rsidR="00EA1AF0" w:rsidRPr="00FA24DB">
        <w:rPr>
          <w:rFonts w:ascii="Times New Roman" w:hAnsi="Times New Roman"/>
          <w:sz w:val="28"/>
          <w:szCs w:val="28"/>
        </w:rPr>
        <w:t>Постановлением Правител</w:t>
      </w:r>
      <w:r w:rsidR="00EA1AF0">
        <w:rPr>
          <w:rFonts w:ascii="Times New Roman" w:hAnsi="Times New Roman"/>
          <w:sz w:val="28"/>
          <w:szCs w:val="28"/>
        </w:rPr>
        <w:t>ьства Российской Федерации от 25.10.2023 № 178</w:t>
      </w:r>
      <w:r w:rsidR="00EA1AF0" w:rsidRPr="00FA24DB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«</w:t>
      </w:r>
      <w:r w:rsidR="00EA1AF0" w:rsidRPr="00A258C3"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hAnsi="Times New Roman"/>
          <w:sz w:val="28"/>
          <w:szCs w:val="28"/>
        </w:rPr>
        <w:t>»</w:t>
      </w:r>
      <w:r w:rsidR="00EA1AF0">
        <w:rPr>
          <w:rFonts w:ascii="Times New Roman" w:hAnsi="Times New Roman"/>
          <w:sz w:val="28"/>
          <w:szCs w:val="28"/>
        </w:rPr>
        <w:t>.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="00EA1AF0">
        <w:rPr>
          <w:rFonts w:ascii="Times New Roman" w:hAnsi="Times New Roman"/>
          <w:sz w:val="28"/>
          <w:szCs w:val="28"/>
        </w:rPr>
        <w:t xml:space="preserve"> приложении к </w:t>
      </w:r>
      <w:r>
        <w:rPr>
          <w:rFonts w:ascii="Times New Roman" w:hAnsi="Times New Roman"/>
          <w:sz w:val="28"/>
          <w:szCs w:val="28"/>
        </w:rPr>
        <w:t>п</w:t>
      </w:r>
      <w:r w:rsidR="00EA1AF0">
        <w:rPr>
          <w:rFonts w:ascii="Times New Roman" w:hAnsi="Times New Roman"/>
          <w:sz w:val="28"/>
          <w:szCs w:val="28"/>
        </w:rPr>
        <w:t>остановлению пункт 1.3 раздела 1. «Общие положения» дополнить подпунктом «в» следующего содержания: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A1AF0">
        <w:rPr>
          <w:rFonts w:ascii="Times New Roman" w:hAnsi="Times New Roman"/>
          <w:sz w:val="28"/>
          <w:szCs w:val="28"/>
        </w:rPr>
        <w:t>в) организация помощи участникам специальной военной операции на Украине.</w:t>
      </w:r>
      <w:r>
        <w:rPr>
          <w:rFonts w:ascii="Times New Roman" w:hAnsi="Times New Roman"/>
          <w:sz w:val="28"/>
          <w:szCs w:val="28"/>
        </w:rPr>
        <w:t>»;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в пункте 1.4 раздела 1. «Общие положения» исключить слова «как получателя бюджетных средств»</w:t>
      </w:r>
      <w:r w:rsidR="00212471">
        <w:rPr>
          <w:rFonts w:ascii="Times New Roman" w:hAnsi="Times New Roman"/>
          <w:sz w:val="28"/>
          <w:szCs w:val="28"/>
        </w:rPr>
        <w:t>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пункт 1.7 раздела 1. «Общие положения» изложить в следующей редакции: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A1AF0">
        <w:rPr>
          <w:rFonts w:ascii="Times New Roman" w:hAnsi="Times New Roman"/>
          <w:sz w:val="28"/>
          <w:szCs w:val="28"/>
        </w:rPr>
        <w:t xml:space="preserve">Информация о субсидиях подлежит размещению на </w:t>
      </w:r>
      <w:r w:rsidR="00EA1AF0" w:rsidRPr="009933A0">
        <w:rPr>
          <w:rFonts w:ascii="Times New Roman" w:hAnsi="Times New Roman"/>
          <w:sz w:val="28"/>
          <w:szCs w:val="28"/>
        </w:rPr>
        <w:t xml:space="preserve">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="00EA1AF0" w:rsidRPr="009933A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="00EA1AF0" w:rsidRPr="009933A0">
        <w:rPr>
          <w:rFonts w:ascii="Times New Roman" w:hAnsi="Times New Roman"/>
          <w:sz w:val="28"/>
          <w:szCs w:val="28"/>
        </w:rPr>
        <w:t xml:space="preserve"> (далее соответственно - сеть </w:t>
      </w:r>
      <w:r>
        <w:rPr>
          <w:rFonts w:ascii="Times New Roman" w:hAnsi="Times New Roman"/>
          <w:sz w:val="28"/>
          <w:szCs w:val="28"/>
        </w:rPr>
        <w:t>«</w:t>
      </w:r>
      <w:r w:rsidR="00EA1AF0" w:rsidRPr="009933A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="00EA1AF0" w:rsidRPr="009933A0">
        <w:rPr>
          <w:rFonts w:ascii="Times New Roman" w:hAnsi="Times New Roman"/>
          <w:sz w:val="28"/>
          <w:szCs w:val="28"/>
        </w:rPr>
        <w:t>, единый портал) (в разделе едино</w:t>
      </w:r>
      <w:r w:rsidR="00EA1AF0">
        <w:rPr>
          <w:rFonts w:ascii="Times New Roman" w:hAnsi="Times New Roman"/>
          <w:sz w:val="28"/>
          <w:szCs w:val="28"/>
        </w:rPr>
        <w:t>го портала)</w:t>
      </w:r>
      <w:r w:rsidR="00EA1AF0" w:rsidRPr="009933A0">
        <w:rPr>
          <w:rFonts w:ascii="Times New Roman" w:hAnsi="Times New Roman"/>
          <w:sz w:val="28"/>
          <w:szCs w:val="28"/>
        </w:rPr>
        <w:t xml:space="preserve"> в порядке, установленном Министерство</w:t>
      </w:r>
      <w:r w:rsidR="00EA1AF0">
        <w:rPr>
          <w:rFonts w:ascii="Times New Roman" w:hAnsi="Times New Roman"/>
          <w:sz w:val="28"/>
          <w:szCs w:val="28"/>
        </w:rPr>
        <w:t>м финансов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остановлению подпункт 2 пункта 2.2 раздела 2. «Условия и порядок предоставления субсидий» изложить в новой редакции: </w:t>
      </w:r>
    </w:p>
    <w:p w:rsidR="00EA1AF0" w:rsidRPr="007E64B3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A1AF0">
        <w:rPr>
          <w:rFonts w:ascii="Times New Roman" w:hAnsi="Times New Roman"/>
          <w:sz w:val="28"/>
          <w:szCs w:val="28"/>
        </w:rPr>
        <w:t>2) на первое число месяца, в котором Организация представляет документы, указанные в пункте 2.3 настоящего Порядка: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973E00">
        <w:rPr>
          <w:rFonts w:ascii="Times New Roman" w:hAnsi="Times New Roman"/>
          <w:sz w:val="28"/>
          <w:szCs w:val="28"/>
        </w:rPr>
        <w:t xml:space="preserve">получатель субсидии (участник отбора) не </w:t>
      </w:r>
      <w:r>
        <w:rPr>
          <w:rFonts w:ascii="Times New Roman" w:hAnsi="Times New Roman"/>
          <w:sz w:val="28"/>
          <w:szCs w:val="28"/>
        </w:rPr>
        <w:t>должен явля</w:t>
      </w:r>
      <w:r w:rsidRPr="00973E0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973E00">
        <w:rPr>
          <w:rFonts w:ascii="Times New Roman" w:hAnsi="Times New Roman"/>
          <w:sz w:val="28"/>
          <w:szCs w:val="28"/>
        </w:rPr>
        <w:t>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получатель субсидии (участник отбора)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875FEC">
        <w:rPr>
          <w:rFonts w:ascii="Times New Roman" w:hAnsi="Times New Roman"/>
          <w:sz w:val="28"/>
          <w:szCs w:val="28"/>
        </w:rPr>
        <w:t xml:space="preserve">получатель субсидии (участник отбора) не </w:t>
      </w:r>
      <w:r>
        <w:rPr>
          <w:rFonts w:ascii="Times New Roman" w:hAnsi="Times New Roman"/>
          <w:sz w:val="28"/>
          <w:szCs w:val="28"/>
        </w:rPr>
        <w:t xml:space="preserve">должен </w:t>
      </w:r>
      <w:r w:rsidRPr="00875FEC">
        <w:rPr>
          <w:rFonts w:ascii="Times New Roman" w:hAnsi="Times New Roman"/>
          <w:sz w:val="28"/>
          <w:szCs w:val="28"/>
        </w:rPr>
        <w:t>находит</w:t>
      </w:r>
      <w:r>
        <w:rPr>
          <w:rFonts w:ascii="Times New Roman" w:hAnsi="Times New Roman"/>
          <w:sz w:val="28"/>
          <w:szCs w:val="28"/>
        </w:rPr>
        <w:t>ь</w:t>
      </w:r>
      <w:r w:rsidRPr="00875FEC">
        <w:rPr>
          <w:rFonts w:ascii="Times New Roman" w:hAnsi="Times New Roman"/>
          <w:sz w:val="28"/>
          <w:szCs w:val="28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получатель субсидии (участник отбора) не должен получать средства из бюджета муниципального района «Корткеросский» в соответствии с иными нормативными правовыми актами, муниципальными правовыми актами на цели, указанные в пункте 1.3 раздела 1 настоящего Порядка;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875FEC">
        <w:rPr>
          <w:rFonts w:ascii="Times New Roman" w:hAnsi="Times New Roman"/>
          <w:sz w:val="28"/>
          <w:szCs w:val="28"/>
        </w:rPr>
        <w:t xml:space="preserve">получатель субсидии (участник отбора) не </w:t>
      </w:r>
      <w:r>
        <w:rPr>
          <w:rFonts w:ascii="Times New Roman" w:hAnsi="Times New Roman"/>
          <w:sz w:val="28"/>
          <w:szCs w:val="28"/>
        </w:rPr>
        <w:t>должен явля</w:t>
      </w:r>
      <w:r w:rsidRPr="00875FE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875FEC">
        <w:rPr>
          <w:rFonts w:ascii="Times New Roman" w:hAnsi="Times New Roman"/>
          <w:sz w:val="28"/>
          <w:szCs w:val="28"/>
        </w:rPr>
        <w:t>ся иностранным агентом в соответствии с Федеральным законом "О контроле за деятельностью лиц, находящихся под иностранным влиянием";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Pr="000C0A74">
        <w:rPr>
          <w:rFonts w:ascii="Times New Roman" w:hAnsi="Times New Roman"/>
          <w:sz w:val="28"/>
          <w:szCs w:val="28"/>
        </w:rPr>
        <w:t xml:space="preserve">у получателя субсидии (участника отбора) на едином налоговом счете </w:t>
      </w:r>
      <w:r>
        <w:rPr>
          <w:rFonts w:ascii="Times New Roman" w:hAnsi="Times New Roman"/>
          <w:sz w:val="28"/>
          <w:szCs w:val="28"/>
        </w:rPr>
        <w:t>должна отсутствовать или не превышать</w:t>
      </w:r>
      <w:r w:rsidRPr="000C0A74">
        <w:rPr>
          <w:rFonts w:ascii="Times New Roman" w:hAnsi="Times New Roman"/>
          <w:sz w:val="28"/>
          <w:szCs w:val="28"/>
        </w:rPr>
        <w:t xml:space="preserve"> размер, определенный пунктом 3 статьи 47 Налогового кодекса Российской Федерации, задолженность по уплате налогов, сборов и стра</w:t>
      </w:r>
      <w:r>
        <w:rPr>
          <w:rFonts w:ascii="Times New Roman" w:hAnsi="Times New Roman"/>
          <w:sz w:val="28"/>
          <w:szCs w:val="28"/>
        </w:rPr>
        <w:t>ховых взносов в бюджет муниципального района «Корткеросский»</w:t>
      </w:r>
      <w:r w:rsidRPr="000C0A74">
        <w:rPr>
          <w:rFonts w:ascii="Times New Roman" w:hAnsi="Times New Roman"/>
          <w:sz w:val="28"/>
          <w:szCs w:val="28"/>
        </w:rPr>
        <w:t>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у получателя субсидии (участника отбора) должна отсутствовать </w:t>
      </w:r>
      <w:r w:rsidRPr="00B94FF5">
        <w:rPr>
          <w:rFonts w:ascii="Times New Roman" w:hAnsi="Times New Roman"/>
          <w:sz w:val="28"/>
          <w:szCs w:val="28"/>
        </w:rPr>
        <w:t xml:space="preserve">просроченная задолженность по возврату в бюджет </w:t>
      </w:r>
      <w:r>
        <w:rPr>
          <w:rFonts w:ascii="Times New Roman" w:hAnsi="Times New Roman"/>
          <w:sz w:val="28"/>
          <w:szCs w:val="28"/>
        </w:rPr>
        <w:t>муниципального района «Корткеросский»</w:t>
      </w:r>
      <w:r w:rsidRPr="00B94FF5">
        <w:rPr>
          <w:rFonts w:ascii="Times New Roman" w:hAnsi="Times New Roman"/>
          <w:sz w:val="28"/>
          <w:szCs w:val="28"/>
        </w:rPr>
        <w:t xml:space="preserve"> иных субсидий, бюджетных инвестиций,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/>
          <w:sz w:val="28"/>
          <w:szCs w:val="28"/>
        </w:rPr>
        <w:t>муниципальным районом «Корткеросский»;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з) получатель субсидии (участник отбора), являющийся юридическим лицом, не должен находиться в процессе </w:t>
      </w:r>
      <w:r w:rsidRPr="00106C77">
        <w:rPr>
          <w:rFonts w:ascii="Times New Roman" w:hAnsi="Times New Roman"/>
          <w:sz w:val="28"/>
          <w:szCs w:val="28"/>
        </w:rPr>
        <w:t>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и) </w:t>
      </w:r>
      <w:r w:rsidRPr="00106C77">
        <w:rPr>
          <w:rFonts w:ascii="Times New Roman" w:hAnsi="Times New Roman"/>
          <w:sz w:val="28"/>
          <w:szCs w:val="28"/>
        </w:rPr>
        <w:t xml:space="preserve">в реестре дисквалифицированных лиц </w:t>
      </w:r>
      <w:r>
        <w:rPr>
          <w:rFonts w:ascii="Times New Roman" w:hAnsi="Times New Roman"/>
          <w:sz w:val="28"/>
          <w:szCs w:val="28"/>
        </w:rPr>
        <w:t>должны отсутствовать</w:t>
      </w:r>
      <w:r w:rsidRPr="00106C77">
        <w:rPr>
          <w:rFonts w:ascii="Times New Roman" w:hAnsi="Times New Roman"/>
          <w:sz w:val="28"/>
          <w:szCs w:val="28"/>
        </w:rPr>
        <w:t xml:space="preserve">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</w:t>
      </w:r>
      <w:r w:rsidR="00212471">
        <w:rPr>
          <w:rFonts w:ascii="Times New Roman" w:hAnsi="Times New Roman"/>
          <w:sz w:val="28"/>
          <w:szCs w:val="28"/>
        </w:rPr>
        <w:t>»</w:t>
      </w:r>
      <w:r w:rsidRPr="00106C7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подпункт 9) пункта 2.3 раздела 2. «Условия и порядок предоставления субсидий» изложить в новой редакции: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A1AF0">
        <w:rPr>
          <w:rFonts w:ascii="Times New Roman" w:hAnsi="Times New Roman"/>
          <w:sz w:val="28"/>
          <w:szCs w:val="28"/>
        </w:rPr>
        <w:t>9) справка налогового органа об отсутствии на едином личном налоговом счете СО НКО задолженности или наличии задолженности, не превышающей размер, определенный пунктом 3 статьи 47 Налогового кодекса Российской Федерации, по уплате налогов, сборов и страховых взносов в бюджеты бюджетной системы Российской Федерации, сформированной в период приема заявок на конкурс, заверенная подписью руководителя НКО и печатью НКО, либо с применением усиленной квалификационной электронной подписи, позволяющей идентифицировать выдавший налоговый орган ( владельца квалификационного сертификата)</w:t>
      </w:r>
      <w:r>
        <w:rPr>
          <w:rFonts w:ascii="Times New Roman" w:hAnsi="Times New Roman"/>
          <w:sz w:val="28"/>
          <w:szCs w:val="28"/>
        </w:rPr>
        <w:t>»</w:t>
      </w:r>
      <w:r w:rsidR="00EA1AF0">
        <w:rPr>
          <w:rFonts w:ascii="Times New Roman" w:hAnsi="Times New Roman"/>
          <w:sz w:val="28"/>
          <w:szCs w:val="28"/>
        </w:rPr>
        <w:t>.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подпункт 10) пункта 2.3 раздела 2 «Условия и порядок предоставления субсидий» изложить в новой редакции: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справка, заверенная подписью руководителя СО НКО и печатью СО НКО, подтверждающая, что: 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EA1AF0">
        <w:rPr>
          <w:rFonts w:ascii="Times New Roman" w:hAnsi="Times New Roman"/>
          <w:sz w:val="28"/>
          <w:szCs w:val="28"/>
        </w:rPr>
        <w:t xml:space="preserve"> СО НКО не является </w:t>
      </w:r>
      <w:r w:rsidR="00EA1AF0" w:rsidRPr="00875FEC">
        <w:rPr>
          <w:rFonts w:ascii="Times New Roman" w:hAnsi="Times New Roman"/>
          <w:sz w:val="28"/>
          <w:szCs w:val="28"/>
        </w:rPr>
        <w:t xml:space="preserve">иностранным агентом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>«</w:t>
      </w:r>
      <w:r w:rsidR="00EA1AF0" w:rsidRPr="00875FEC">
        <w:rPr>
          <w:rFonts w:ascii="Times New Roman" w:hAnsi="Times New Roman"/>
          <w:sz w:val="28"/>
          <w:szCs w:val="28"/>
        </w:rPr>
        <w:t>О контроле за деятельностью лиц, находящихся под иностранным влиянием</w:t>
      </w:r>
      <w:r>
        <w:rPr>
          <w:rFonts w:ascii="Times New Roman" w:hAnsi="Times New Roman"/>
          <w:sz w:val="28"/>
          <w:szCs w:val="28"/>
        </w:rPr>
        <w:t>»</w:t>
      </w:r>
      <w:r w:rsidR="00EA1AF0" w:rsidRPr="00875FEC">
        <w:rPr>
          <w:rFonts w:ascii="Times New Roman" w:hAnsi="Times New Roman"/>
          <w:sz w:val="28"/>
          <w:szCs w:val="28"/>
        </w:rPr>
        <w:t>;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EA1AF0">
        <w:rPr>
          <w:rFonts w:ascii="Times New Roman" w:hAnsi="Times New Roman"/>
          <w:sz w:val="28"/>
          <w:szCs w:val="28"/>
        </w:rPr>
        <w:t xml:space="preserve"> СО НКО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EA1AF0">
        <w:rPr>
          <w:rFonts w:ascii="Times New Roman" w:hAnsi="Times New Roman"/>
          <w:sz w:val="28"/>
          <w:szCs w:val="28"/>
        </w:rPr>
        <w:t xml:space="preserve"> СО НКО не находится </w:t>
      </w:r>
      <w:r w:rsidR="00EA1AF0" w:rsidRPr="00875FEC">
        <w:rPr>
          <w:rFonts w:ascii="Times New Roman" w:hAnsi="Times New Roman"/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A1AF0" w:rsidRDefault="00212471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EA1AF0">
        <w:rPr>
          <w:rFonts w:ascii="Times New Roman" w:hAnsi="Times New Roman"/>
          <w:sz w:val="28"/>
          <w:szCs w:val="28"/>
        </w:rPr>
        <w:t xml:space="preserve"> СО НКО не является </w:t>
      </w:r>
      <w:r w:rsidR="00EA1AF0" w:rsidRPr="00973E00">
        <w:rPr>
          <w:rFonts w:ascii="Times New Roman" w:hAnsi="Times New Roman"/>
          <w:sz w:val="28"/>
          <w:szCs w:val="28"/>
        </w:rPr>
        <w:t>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подпункт 12) пункта 2.3 раздела 2 «Условия и порядок предоставления субсидий» изложить в новой редакции: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сведения об отсутствии просроченной задолженности</w:t>
      </w:r>
      <w:r w:rsidRPr="00B94FF5">
        <w:rPr>
          <w:rFonts w:ascii="Times New Roman" w:hAnsi="Times New Roman"/>
          <w:sz w:val="28"/>
          <w:szCs w:val="28"/>
        </w:rPr>
        <w:t xml:space="preserve"> по возврату в бюджет </w:t>
      </w:r>
      <w:r>
        <w:rPr>
          <w:rFonts w:ascii="Times New Roman" w:hAnsi="Times New Roman"/>
          <w:sz w:val="28"/>
          <w:szCs w:val="28"/>
        </w:rPr>
        <w:t xml:space="preserve">муниципального района «Корткеросский» </w:t>
      </w:r>
      <w:r w:rsidRPr="00B94FF5">
        <w:rPr>
          <w:rFonts w:ascii="Times New Roman" w:hAnsi="Times New Roman"/>
          <w:sz w:val="28"/>
          <w:szCs w:val="28"/>
        </w:rPr>
        <w:t>иных субсидий, бю</w:t>
      </w:r>
      <w:r>
        <w:rPr>
          <w:rFonts w:ascii="Times New Roman" w:hAnsi="Times New Roman"/>
          <w:sz w:val="28"/>
          <w:szCs w:val="28"/>
        </w:rPr>
        <w:t>джетных инвестиций, а также иной просроченной (неурегулированной) задолженности</w:t>
      </w:r>
      <w:r w:rsidRPr="00B94FF5">
        <w:rPr>
          <w:rFonts w:ascii="Times New Roman" w:hAnsi="Times New Roman"/>
          <w:sz w:val="28"/>
          <w:szCs w:val="28"/>
        </w:rPr>
        <w:t xml:space="preserve"> по денежным обязательствам </w:t>
      </w:r>
      <w:r>
        <w:rPr>
          <w:rFonts w:ascii="Times New Roman" w:hAnsi="Times New Roman"/>
          <w:sz w:val="28"/>
          <w:szCs w:val="28"/>
        </w:rPr>
        <w:t>перед муниципальным районом «Корткеросский» по состоянию на 1 число месяца, в котором подается заявка</w:t>
      </w:r>
      <w:r w:rsidRPr="00B94FF5">
        <w:rPr>
          <w:rFonts w:ascii="Times New Roman" w:hAnsi="Times New Roman"/>
          <w:sz w:val="28"/>
          <w:szCs w:val="28"/>
        </w:rPr>
        <w:t>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подпункт 13) пункта 2.3 раздела 2. «Условия и порядок предоставления субсидий» изложить в новой редакции: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сведения об отсутствии процесса реорганизации </w:t>
      </w:r>
      <w:r w:rsidRPr="00106C77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</w:t>
      </w:r>
      <w:r>
        <w:rPr>
          <w:rFonts w:ascii="Times New Roman" w:hAnsi="Times New Roman"/>
          <w:sz w:val="28"/>
          <w:szCs w:val="28"/>
        </w:rPr>
        <w:t xml:space="preserve"> по состоянию на 1 число месяца, в котором подается заявка</w:t>
      </w:r>
      <w:r w:rsidRPr="00B94FF5">
        <w:rPr>
          <w:rFonts w:ascii="Times New Roman" w:hAnsi="Times New Roman"/>
          <w:sz w:val="28"/>
          <w:szCs w:val="28"/>
        </w:rPr>
        <w:t>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подпункт 12) пункта 2.12 раздела 2. «Условия и порядок предоставления субсидий» переименовать в пункт 2.13</w:t>
      </w:r>
      <w:r w:rsidR="00212471">
        <w:rPr>
          <w:rFonts w:ascii="Times New Roman" w:hAnsi="Times New Roman"/>
          <w:sz w:val="28"/>
          <w:szCs w:val="28"/>
        </w:rPr>
        <w:t>;</w:t>
      </w:r>
    </w:p>
    <w:p w:rsidR="00EA1AF0" w:rsidRDefault="00EA1AF0" w:rsidP="0021247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12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124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к </w:t>
      </w:r>
      <w:r w:rsidR="0021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пункт 2.13 раздела 2. «Условия и порядок предоставления субсидий» переименовать в пункт 2.14, пункт 2.14 в пункт 2.15, пункт 2.15 в пункт 2.16.</w:t>
      </w:r>
    </w:p>
    <w:p w:rsidR="00EA1AF0" w:rsidRDefault="00EA1AF0" w:rsidP="002124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12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:rsidR="00EA1AF0" w:rsidRDefault="00EA1AF0" w:rsidP="00EA1A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A1AF0" w:rsidRDefault="00EA1AF0" w:rsidP="00EA1A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AF0" w:rsidRDefault="00EA1AF0" w:rsidP="00EA1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муниципального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proofErr w:type="gramEnd"/>
    </w:p>
    <w:p w:rsidR="00EA1AF0" w:rsidRPr="00EA1AF0" w:rsidRDefault="00EA1AF0" w:rsidP="00EA1A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руководитель </w:t>
      </w:r>
      <w:r w:rsidRPr="00B020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B020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sectPr w:rsidR="00EA1AF0" w:rsidRPr="00EA1AF0" w:rsidSect="00EA1AF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827"/>
    <w:rsid w:val="00004184"/>
    <w:rsid w:val="00033D64"/>
    <w:rsid w:val="000533A9"/>
    <w:rsid w:val="00054293"/>
    <w:rsid w:val="000C0A74"/>
    <w:rsid w:val="000D748B"/>
    <w:rsid w:val="000F31A9"/>
    <w:rsid w:val="00106C77"/>
    <w:rsid w:val="00157B33"/>
    <w:rsid w:val="001A6F87"/>
    <w:rsid w:val="00212471"/>
    <w:rsid w:val="00251A7F"/>
    <w:rsid w:val="002A284D"/>
    <w:rsid w:val="002B3CDD"/>
    <w:rsid w:val="00440F87"/>
    <w:rsid w:val="00455A02"/>
    <w:rsid w:val="004736A6"/>
    <w:rsid w:val="004B06EE"/>
    <w:rsid w:val="005000F0"/>
    <w:rsid w:val="005E6A46"/>
    <w:rsid w:val="006B35FE"/>
    <w:rsid w:val="00766827"/>
    <w:rsid w:val="007A21F3"/>
    <w:rsid w:val="007E64B3"/>
    <w:rsid w:val="007F5B7B"/>
    <w:rsid w:val="00807539"/>
    <w:rsid w:val="00812397"/>
    <w:rsid w:val="00856C17"/>
    <w:rsid w:val="00875FEC"/>
    <w:rsid w:val="00893408"/>
    <w:rsid w:val="008C2B40"/>
    <w:rsid w:val="00915FED"/>
    <w:rsid w:val="00927EE5"/>
    <w:rsid w:val="00942396"/>
    <w:rsid w:val="00973E00"/>
    <w:rsid w:val="009933A0"/>
    <w:rsid w:val="009D7BDE"/>
    <w:rsid w:val="00A258C3"/>
    <w:rsid w:val="00B25D52"/>
    <w:rsid w:val="00B67C77"/>
    <w:rsid w:val="00B87CC9"/>
    <w:rsid w:val="00B94FF5"/>
    <w:rsid w:val="00BD48A0"/>
    <w:rsid w:val="00DB36E9"/>
    <w:rsid w:val="00E8145F"/>
    <w:rsid w:val="00EA1AF0"/>
    <w:rsid w:val="00EA79B4"/>
    <w:rsid w:val="00F42F72"/>
    <w:rsid w:val="00FB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F0A02-A1C3-4E1E-82E4-DB603757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D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25D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2B4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Socslyhba</dc:creator>
  <cp:keywords/>
  <dc:description/>
  <cp:lastModifiedBy>Мишарина Надежда</cp:lastModifiedBy>
  <cp:revision>2</cp:revision>
  <cp:lastPrinted>2024-05-28T13:56:00Z</cp:lastPrinted>
  <dcterms:created xsi:type="dcterms:W3CDTF">2024-05-28T13:56:00Z</dcterms:created>
  <dcterms:modified xsi:type="dcterms:W3CDTF">2024-05-28T13:56:00Z</dcterms:modified>
</cp:coreProperties>
</file>