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84" w:rsidRPr="009B0141" w:rsidRDefault="00091DCC" w:rsidP="00091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работы</w:t>
      </w:r>
      <w:r w:rsidR="00F51884" w:rsidRPr="009B0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Общественного совета муниципального района «Корткеросский» за 2024 год</w:t>
      </w:r>
    </w:p>
    <w:p w:rsidR="00F51884" w:rsidRPr="009B0141" w:rsidRDefault="00F51884" w:rsidP="0009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В 2013 году постановлением администрации Муниципального района «Корткеросский» был образован Общественный совет при администрации муниципального района «Корткеросский». </w:t>
      </w:r>
    </w:p>
    <w:p w:rsidR="00F51884" w:rsidRPr="009B0141" w:rsidRDefault="00F51884" w:rsidP="00091D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Общественный совет обеспечивает взаимодействие граждан, общественных объединений с органами местного самоуправления муниципального района. Одной из задач Общественного совета является привлечение граждан к решению вопросов социально–экономического развития района. Общественный совет выдвигает и поддерживает гражданские инициативы, а также проводит общественную экспертизу решений органов власти. По своему функциональному назначению Общественный совет – это универсальная диалоговая площадка для обсуждения, выработки и принятия конструктивных решений любых актуальных проблем населения. </w:t>
      </w:r>
    </w:p>
    <w:p w:rsidR="00F51884" w:rsidRPr="009B0141" w:rsidRDefault="00F51884" w:rsidP="0009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марте </w:t>
      </w:r>
      <w:r w:rsidR="0038406B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</w:t>
      </w: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при администрации МР «Корткеросский» был сформирован новый состав Общественного совета, председателем избрана Елена Владимировна Станкевская. В состав Общественного совета МР «Корткеросский» от общественных организаций </w:t>
      </w:r>
      <w:r w:rsidR="0038406B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вошли</w:t>
      </w: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Геннадий </w:t>
      </w:r>
      <w:proofErr w:type="spellStart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Унгефуг</w:t>
      </w:r>
      <w:proofErr w:type="spellEnd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председатель районного общества российских немцев; Ева </w:t>
      </w:r>
      <w:proofErr w:type="spellStart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Моторина</w:t>
      </w:r>
      <w:proofErr w:type="spellEnd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председатель Корткеросской районной организации Коми республиканской организации «Всероссийское общество инвалидов»; Сергей Изъюров, председатель Корткеросской районной общественной организации ветеранов (пенсионеров) войны и труда, Вооруженных сил и правоохранительных органов; Игорь </w:t>
      </w:r>
      <w:proofErr w:type="spellStart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Кирушев</w:t>
      </w:r>
      <w:proofErr w:type="spellEnd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председатель представительства МОД «Коми </w:t>
      </w:r>
      <w:proofErr w:type="spellStart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войтыр</w:t>
      </w:r>
      <w:proofErr w:type="spellEnd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Елена Станкевская, председатель Женсовета с. Корткерос. От Главы МР «Корткеросский»-руководителя администрации в состав включены: Светлана Турова, индивидуальный предприниматель; Светлана Габова, заведующий Корткеросской службы Общественной приемной Главы Республики Коми; Ольга Игнатова, специалист Управления образования администрации МР «Корткеросский», волонтер; Юрий </w:t>
      </w:r>
      <w:proofErr w:type="spellStart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Саух</w:t>
      </w:r>
      <w:proofErr w:type="spellEnd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председатель Общества воинов–афганцев и участников локальных войн по Корткеросскому району; Людмила Забоева, преподаватель МОУ «СОШ» с. Мордино, руководитель РДШ с. Мордино; Александр Неронов, житель с. Корткерос.</w:t>
      </w:r>
      <w:r w:rsidRPr="009B01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141">
        <w:rPr>
          <w:rFonts w:ascii="Times New Roman" w:hAnsi="Times New Roman" w:cs="Times New Roman"/>
          <w:sz w:val="28"/>
          <w:szCs w:val="28"/>
        </w:rPr>
        <w:t>Для членов Общественного совета муниципального образования муниципального района «Корткеросский» изготовлены и выданы удостоверения.</w:t>
      </w:r>
    </w:p>
    <w:p w:rsidR="0038406B" w:rsidRPr="009B0141" w:rsidRDefault="0038406B" w:rsidP="0009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10.10.2024 в ходе планового заседания Общественного совета были рассмотрены заявления </w:t>
      </w:r>
      <w:proofErr w:type="spellStart"/>
      <w:r w:rsidRPr="009B0141">
        <w:rPr>
          <w:rFonts w:ascii="Times New Roman" w:hAnsi="Times New Roman" w:cs="Times New Roman"/>
          <w:sz w:val="28"/>
          <w:szCs w:val="28"/>
        </w:rPr>
        <w:t>Станкевской</w:t>
      </w:r>
      <w:proofErr w:type="spellEnd"/>
      <w:r w:rsidRPr="009B0141">
        <w:rPr>
          <w:rFonts w:ascii="Times New Roman" w:hAnsi="Times New Roman" w:cs="Times New Roman"/>
          <w:sz w:val="28"/>
          <w:szCs w:val="28"/>
        </w:rPr>
        <w:t xml:space="preserve"> Е.В. и Туровой С.В. об исключении их из состава Общественного совета.</w:t>
      </w:r>
    </w:p>
    <w:p w:rsidR="00091DCC" w:rsidRPr="009B0141" w:rsidRDefault="00F51884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>В течении 202</w:t>
      </w:r>
      <w:r w:rsidR="0038406B" w:rsidRPr="009B0141">
        <w:rPr>
          <w:rFonts w:ascii="Times New Roman" w:hAnsi="Times New Roman" w:cs="Times New Roman"/>
          <w:sz w:val="28"/>
          <w:szCs w:val="28"/>
        </w:rPr>
        <w:t>4</w:t>
      </w:r>
      <w:r w:rsidRPr="009B0141">
        <w:rPr>
          <w:rFonts w:ascii="Times New Roman" w:hAnsi="Times New Roman" w:cs="Times New Roman"/>
          <w:sz w:val="28"/>
          <w:szCs w:val="28"/>
        </w:rPr>
        <w:t xml:space="preserve"> год</w:t>
      </w:r>
      <w:r w:rsidR="0038406B" w:rsidRPr="009B0141">
        <w:rPr>
          <w:rFonts w:ascii="Times New Roman" w:hAnsi="Times New Roman" w:cs="Times New Roman"/>
          <w:sz w:val="28"/>
          <w:szCs w:val="28"/>
        </w:rPr>
        <w:t>а</w:t>
      </w:r>
      <w:r w:rsidRPr="009B0141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8406B" w:rsidRPr="009B0141">
        <w:rPr>
          <w:rFonts w:ascii="Times New Roman" w:hAnsi="Times New Roman" w:cs="Times New Roman"/>
          <w:sz w:val="28"/>
          <w:szCs w:val="28"/>
        </w:rPr>
        <w:t>4</w:t>
      </w:r>
      <w:r w:rsidRPr="009B014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8406B" w:rsidRPr="009B0141">
        <w:rPr>
          <w:rFonts w:ascii="Times New Roman" w:hAnsi="Times New Roman" w:cs="Times New Roman"/>
          <w:sz w:val="28"/>
          <w:szCs w:val="28"/>
        </w:rPr>
        <w:t>я</w:t>
      </w:r>
      <w:r w:rsidRPr="009B014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9B01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«Корткеросский». Всего рассмотрено 36 </w:t>
      </w:r>
      <w:r w:rsidRPr="009B0141">
        <w:rPr>
          <w:rFonts w:ascii="Times New Roman" w:hAnsi="Times New Roman" w:cs="Times New Roman"/>
          <w:sz w:val="28"/>
          <w:szCs w:val="28"/>
        </w:rPr>
        <w:t xml:space="preserve">вопросов с выработкой предложений и рекомендаций. На каждом заседании анализируется исполнение протокольных решений Общественного совета. </w:t>
      </w:r>
    </w:p>
    <w:p w:rsidR="00F51884" w:rsidRPr="009B0141" w:rsidRDefault="00F51884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lastRenderedPageBreak/>
        <w:t>Вопросы выносятся на рассмотрение Общественного совета</w:t>
      </w:r>
      <w:r w:rsidR="00091DCC" w:rsidRPr="009B0141">
        <w:rPr>
          <w:rFonts w:ascii="Times New Roman" w:hAnsi="Times New Roman" w:cs="Times New Roman"/>
          <w:sz w:val="28"/>
          <w:szCs w:val="28"/>
        </w:rPr>
        <w:t xml:space="preserve"> в том числе, по инициативе </w:t>
      </w:r>
      <w:r w:rsidRPr="009B0141">
        <w:rPr>
          <w:rFonts w:ascii="Times New Roman" w:hAnsi="Times New Roman" w:cs="Times New Roman"/>
          <w:sz w:val="28"/>
          <w:szCs w:val="28"/>
        </w:rPr>
        <w:t xml:space="preserve">членов Общественного совета и являются актуальными для жителей Корткеросского района. </w:t>
      </w:r>
      <w:r w:rsidR="00091DCC" w:rsidRPr="009B0141">
        <w:rPr>
          <w:rFonts w:ascii="Times New Roman" w:hAnsi="Times New Roman" w:cs="Times New Roman"/>
          <w:sz w:val="28"/>
          <w:szCs w:val="28"/>
        </w:rPr>
        <w:t>К</w:t>
      </w:r>
      <w:r w:rsidRPr="009B0141">
        <w:rPr>
          <w:rFonts w:ascii="Times New Roman" w:hAnsi="Times New Roman" w:cs="Times New Roman"/>
          <w:sz w:val="28"/>
          <w:szCs w:val="28"/>
        </w:rPr>
        <w:t xml:space="preserve">роме плановых вопросов рассмотрены </w:t>
      </w:r>
      <w:r w:rsidR="00091DCC" w:rsidRPr="009B0141">
        <w:rPr>
          <w:rFonts w:ascii="Times New Roman" w:hAnsi="Times New Roman" w:cs="Times New Roman"/>
          <w:sz w:val="28"/>
          <w:szCs w:val="28"/>
        </w:rPr>
        <w:t xml:space="preserve">на заседаниях Общественного совета </w:t>
      </w:r>
      <w:r w:rsidRPr="009B0141">
        <w:rPr>
          <w:rFonts w:ascii="Times New Roman" w:hAnsi="Times New Roman" w:cs="Times New Roman"/>
          <w:sz w:val="28"/>
          <w:szCs w:val="28"/>
        </w:rPr>
        <w:t>также вопросы:</w:t>
      </w:r>
    </w:p>
    <w:p w:rsidR="00091DCC" w:rsidRPr="009B0141" w:rsidRDefault="00091DCC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>- Об организации системы внутреннего обеспечения соответствия требованиям антимонопольного законодательства в администрации муниципального района «Корткеросский» в 2023 году;</w:t>
      </w:r>
    </w:p>
    <w:p w:rsidR="00091DCC" w:rsidRPr="009B0141" w:rsidRDefault="00091DCC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- </w:t>
      </w:r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взаимодействии членов Общественного совета с отделом архитектуры и строительства администрации МР «Корткеросский» по вопросу приемки жилых помещений в новых домах, построенных в рамках реализации республиканской адресной программы «Переселение граждан из аварийного жилищного фонда в 2019–2025 годах», утвержденной постановлением правительства Республики Коми № 160 от 31.03.2019;</w:t>
      </w:r>
    </w:p>
    <w:p w:rsidR="00091DCC" w:rsidRPr="009B0141" w:rsidRDefault="00091DCC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Передача издания «</w:t>
      </w:r>
      <w:proofErr w:type="spellStart"/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Шоныд</w:t>
      </w:r>
      <w:proofErr w:type="spellEnd"/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войвыв</w:t>
      </w:r>
      <w:proofErr w:type="spellEnd"/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(«Теплый север») о народных художественных промыслах </w:t>
      </w:r>
      <w:r w:rsidR="005C344D"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Коми представителям бюджетных организаций культуры и МОД «Коми </w:t>
      </w:r>
      <w:proofErr w:type="spellStart"/>
      <w:r w:rsidR="005C344D"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войтыр</w:t>
      </w:r>
      <w:proofErr w:type="spellEnd"/>
      <w:r w:rsidR="005C344D"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5C344D" w:rsidRPr="009B0141" w:rsidRDefault="005C344D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 реализации в МР «Корткеросский» проекта «Формирование комфортной городской среды;</w:t>
      </w:r>
    </w:p>
    <w:p w:rsidR="00941177" w:rsidRPr="009B0141" w:rsidRDefault="005C344D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 выборной кампании 2025 года</w:t>
      </w:r>
      <w:r w:rsidR="00941177"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B0141" w:rsidRDefault="009B0141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Новыми формами работы </w:t>
      </w:r>
      <w:r w:rsidR="00941177"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стали </w:t>
      </w:r>
      <w:r w:rsidR="00941177"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участие </w:t>
      </w:r>
    </w:p>
    <w:p w:rsidR="00941177" w:rsidRPr="009B0141" w:rsidRDefault="00941177" w:rsidP="0009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9B0141">
        <w:rPr>
          <w:rFonts w:ascii="Times New Roman" w:hAnsi="Times New Roman" w:cs="Times New Roman"/>
          <w:iCs/>
          <w:sz w:val="28"/>
          <w:szCs w:val="28"/>
        </w:rPr>
        <w:t>идео конференция для граждан по вопросам исчисления и уплаты имущественных налогов, в рамках выполнения п.10 Плана мероприятий по повышению уровня собираемости и своевременности уплаты имущественных налогов физическими лицами на территории Республики Коми на 2024-2026 годы от 17.09.2024</w:t>
      </w:r>
      <w:r w:rsidRPr="009B0141">
        <w:rPr>
          <w:rFonts w:ascii="Times New Roman" w:hAnsi="Times New Roman" w:cs="Times New Roman"/>
          <w:iCs/>
          <w:sz w:val="28"/>
          <w:szCs w:val="28"/>
        </w:rPr>
        <w:t>;</w:t>
      </w:r>
    </w:p>
    <w:p w:rsidR="005C344D" w:rsidRPr="009B0141" w:rsidRDefault="00941177" w:rsidP="009B0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iCs/>
          <w:sz w:val="28"/>
          <w:szCs w:val="28"/>
        </w:rPr>
        <w:t>- в обсуждении</w:t>
      </w:r>
      <w:r w:rsidRPr="009B0141">
        <w:rPr>
          <w:rFonts w:ascii="Times New Roman" w:hAnsi="Times New Roman" w:cs="Times New Roman"/>
          <w:iCs/>
          <w:sz w:val="28"/>
          <w:szCs w:val="28"/>
        </w:rPr>
        <w:t xml:space="preserve"> проект</w:t>
      </w:r>
      <w:r w:rsidRPr="009B0141">
        <w:rPr>
          <w:rFonts w:ascii="Times New Roman" w:hAnsi="Times New Roman" w:cs="Times New Roman"/>
          <w:iCs/>
          <w:sz w:val="28"/>
          <w:szCs w:val="28"/>
        </w:rPr>
        <w:t>а</w:t>
      </w:r>
      <w:r w:rsidRPr="009B0141">
        <w:rPr>
          <w:rFonts w:ascii="Times New Roman" w:hAnsi="Times New Roman" w:cs="Times New Roman"/>
          <w:iCs/>
          <w:sz w:val="28"/>
          <w:szCs w:val="28"/>
        </w:rPr>
        <w:t xml:space="preserve"> закона Республики Коми «О порядке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территории»</w:t>
      </w:r>
      <w:r w:rsidR="005C344D" w:rsidRPr="009B01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51884" w:rsidRPr="009B0141" w:rsidRDefault="00F51884" w:rsidP="00F518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В рамках проекта «Встречи с руководителем» состоялись встречи с </w:t>
      </w:r>
    </w:p>
    <w:p w:rsidR="00F51884" w:rsidRPr="009B0141" w:rsidRDefault="00F51884" w:rsidP="00F5188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E6E8C" w:rsidRPr="009B0141">
        <w:rPr>
          <w:rFonts w:ascii="Times New Roman" w:hAnsi="Times New Roman" w:cs="Times New Roman"/>
          <w:sz w:val="28"/>
          <w:szCs w:val="28"/>
        </w:rPr>
        <w:t>Забоевым</w:t>
      </w:r>
      <w:proofErr w:type="spellEnd"/>
      <w:r w:rsidR="004E6E8C" w:rsidRPr="009B0141">
        <w:rPr>
          <w:rFonts w:ascii="Times New Roman" w:hAnsi="Times New Roman" w:cs="Times New Roman"/>
          <w:sz w:val="28"/>
          <w:szCs w:val="28"/>
        </w:rPr>
        <w:t xml:space="preserve"> Игорем Васильевичем, социальным координатором государственного фонда поддержки участников СВО (защитники Отечества)</w:t>
      </w:r>
      <w:r w:rsidR="004E6E8C" w:rsidRPr="009B0141">
        <w:rPr>
          <w:rFonts w:ascii="Times New Roman" w:eastAsia="Calibri" w:hAnsi="Times New Roman" w:cs="Times New Roman"/>
          <w:sz w:val="28"/>
          <w:szCs w:val="28"/>
        </w:rPr>
        <w:t xml:space="preserve"> (16.02.2024</w:t>
      </w:r>
      <w:r w:rsidRPr="009B014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51884" w:rsidRPr="009B0141" w:rsidRDefault="00F51884" w:rsidP="00F5188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14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4E6E8C" w:rsidRPr="009B0141">
        <w:rPr>
          <w:rFonts w:ascii="Times New Roman" w:hAnsi="Times New Roman" w:cs="Times New Roman"/>
          <w:iCs/>
          <w:sz w:val="28"/>
          <w:szCs w:val="28"/>
        </w:rPr>
        <w:t>Мишариной Ольгой Владиславовной, главным редактором газеты «Звезда»</w:t>
      </w:r>
      <w:r w:rsidRPr="009B014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E6E8C" w:rsidRPr="009B0141">
        <w:rPr>
          <w:rFonts w:ascii="Times New Roman" w:eastAsia="Calibri" w:hAnsi="Times New Roman" w:cs="Times New Roman"/>
          <w:sz w:val="28"/>
          <w:szCs w:val="28"/>
        </w:rPr>
        <w:t>12</w:t>
      </w:r>
      <w:r w:rsidRPr="009B0141">
        <w:rPr>
          <w:rFonts w:ascii="Times New Roman" w:eastAsia="Calibri" w:hAnsi="Times New Roman" w:cs="Times New Roman"/>
          <w:sz w:val="28"/>
          <w:szCs w:val="28"/>
        </w:rPr>
        <w:t>.04.202</w:t>
      </w:r>
      <w:r w:rsidR="004E6E8C" w:rsidRPr="009B0141">
        <w:rPr>
          <w:rFonts w:ascii="Times New Roman" w:eastAsia="Calibri" w:hAnsi="Times New Roman" w:cs="Times New Roman"/>
          <w:sz w:val="28"/>
          <w:szCs w:val="28"/>
        </w:rPr>
        <w:t>4</w:t>
      </w:r>
      <w:r w:rsidRPr="009B014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51884" w:rsidRPr="009B0141" w:rsidRDefault="00F51884" w:rsidP="00F518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8C" w:rsidRPr="009B0141">
        <w:rPr>
          <w:rFonts w:ascii="Times New Roman" w:hAnsi="Times New Roman" w:cs="Times New Roman"/>
          <w:sz w:val="28"/>
          <w:szCs w:val="28"/>
        </w:rPr>
        <w:t>Казаковым Евгением Леонидовичем,</w:t>
      </w:r>
      <w:r w:rsidR="004E6E8C" w:rsidRPr="009B0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E8C" w:rsidRPr="009B0141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бюджетного учреждения «Стройсервис» </w:t>
      </w:r>
      <w:r w:rsidRPr="009B0141">
        <w:rPr>
          <w:rFonts w:ascii="Times New Roman" w:eastAsia="Calibri" w:hAnsi="Times New Roman" w:cs="Times New Roman"/>
          <w:sz w:val="28"/>
          <w:szCs w:val="28"/>
        </w:rPr>
        <w:t>(</w:t>
      </w:r>
      <w:r w:rsidR="004E6E8C" w:rsidRPr="009B0141">
        <w:rPr>
          <w:rFonts w:ascii="Times New Roman" w:eastAsia="Calibri" w:hAnsi="Times New Roman" w:cs="Times New Roman"/>
          <w:sz w:val="28"/>
          <w:szCs w:val="28"/>
        </w:rPr>
        <w:t>10.10.2024</w:t>
      </w:r>
      <w:r w:rsidRPr="009B014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51884" w:rsidRPr="009B0141" w:rsidRDefault="00F51884" w:rsidP="004E6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- </w:t>
      </w:r>
      <w:r w:rsidR="004E6E8C" w:rsidRPr="009B0141">
        <w:rPr>
          <w:rFonts w:ascii="Times New Roman" w:hAnsi="Times New Roman" w:cs="Times New Roman"/>
          <w:sz w:val="28"/>
          <w:szCs w:val="28"/>
        </w:rPr>
        <w:t>Челпановой Светланой Аркадьевной, директором муниципального учреждения «Корткеросская централизованная библиотечная система»</w:t>
      </w:r>
      <w:r w:rsidRPr="009B0141">
        <w:rPr>
          <w:rFonts w:ascii="Times New Roman" w:hAnsi="Times New Roman" w:cs="Times New Roman"/>
          <w:sz w:val="28"/>
          <w:szCs w:val="28"/>
        </w:rPr>
        <w:t xml:space="preserve"> (</w:t>
      </w:r>
      <w:r w:rsidR="004E6E8C" w:rsidRPr="009B0141">
        <w:rPr>
          <w:rFonts w:ascii="Times New Roman" w:hAnsi="Times New Roman" w:cs="Times New Roman"/>
          <w:sz w:val="28"/>
          <w:szCs w:val="28"/>
        </w:rPr>
        <w:t>21.11.2024</w:t>
      </w:r>
      <w:r w:rsidRPr="009B0141">
        <w:rPr>
          <w:rFonts w:ascii="Times New Roman" w:hAnsi="Times New Roman" w:cs="Times New Roman"/>
          <w:sz w:val="28"/>
          <w:szCs w:val="28"/>
        </w:rPr>
        <w:t>).</w:t>
      </w:r>
    </w:p>
    <w:p w:rsidR="00F51884" w:rsidRPr="009B0141" w:rsidRDefault="00F51884" w:rsidP="004E6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На заседаниях Общественного совета были приняты решения в отношении согласования объектов строительства: </w:t>
      </w:r>
    </w:p>
    <w:p w:rsidR="00F51884" w:rsidRPr="009B0141" w:rsidRDefault="00F51884" w:rsidP="00D35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6E8C" w:rsidRPr="009B0141">
        <w:rPr>
          <w:rFonts w:ascii="Times New Roman" w:hAnsi="Times New Roman" w:cs="Times New Roman"/>
          <w:iCs/>
          <w:sz w:val="28"/>
          <w:szCs w:val="28"/>
        </w:rPr>
        <w:t xml:space="preserve">Строительство объекта «Административно—жилой комплекс для участкового уполномоченного полиции в с. Мордино Корткеросского района </w:t>
      </w:r>
      <w:r w:rsidR="004E6E8C" w:rsidRPr="009B0141">
        <w:rPr>
          <w:rFonts w:ascii="Times New Roman" w:hAnsi="Times New Roman" w:cs="Times New Roman"/>
          <w:iCs/>
          <w:sz w:val="28"/>
          <w:szCs w:val="28"/>
        </w:rPr>
        <w:lastRenderedPageBreak/>
        <w:t>Республики Коми» на земельном участке с кадастровым номером 11:06:5101003:460.</w:t>
      </w:r>
    </w:p>
    <w:p w:rsidR="004E6E8C" w:rsidRPr="009B0141" w:rsidRDefault="004E6E8C" w:rsidP="00D352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>Не рассмотрены в течение 2024 года запланированные вопросы:</w:t>
      </w:r>
    </w:p>
    <w:p w:rsidR="00D3522A" w:rsidRPr="009B0141" w:rsidRDefault="004E6E8C" w:rsidP="00D352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- </w:t>
      </w:r>
      <w:r w:rsidR="00D3522A" w:rsidRPr="009B0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комплексном развитии сельских территорий на 2024-2027 годы (апрель);</w:t>
      </w:r>
    </w:p>
    <w:p w:rsidR="00D3522A" w:rsidRPr="009B0141" w:rsidRDefault="00D3522A" w:rsidP="00D35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</w:t>
      </w:r>
      <w:r w:rsidRPr="009B0141">
        <w:rPr>
          <w:rFonts w:ascii="Times New Roman" w:eastAsia="Calibri" w:hAnsi="Times New Roman" w:cs="Times New Roman"/>
          <w:sz w:val="28"/>
          <w:szCs w:val="28"/>
        </w:rPr>
        <w:t>программе долгосрочного развития сельских территорий (сентябрь).</w:t>
      </w:r>
    </w:p>
    <w:p w:rsidR="00D3522A" w:rsidRPr="009B0141" w:rsidRDefault="00D3522A" w:rsidP="009A11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0141">
        <w:rPr>
          <w:rFonts w:ascii="Times New Roman" w:eastAsia="Calibri" w:hAnsi="Times New Roman" w:cs="Times New Roman"/>
          <w:sz w:val="28"/>
          <w:szCs w:val="28"/>
        </w:rPr>
        <w:t xml:space="preserve">Не состоялась встреча в рамках проекта «Встречи с руководителем» встреча с начальником </w:t>
      </w:r>
      <w:r w:rsidRPr="009B0141">
        <w:rPr>
          <w:rFonts w:ascii="Times New Roman" w:hAnsi="Times New Roman" w:cs="Times New Roman"/>
          <w:sz w:val="28"/>
          <w:szCs w:val="28"/>
        </w:rPr>
        <w:t>Корткеросского отдела сельского хозяйства и продовольствия Министерства сельского хозяйства и продовольствия РК Савчук Светланой Федоровной, предлагаем перенести на следующий год.</w:t>
      </w:r>
    </w:p>
    <w:p w:rsidR="00D3522A" w:rsidRPr="009B0141" w:rsidRDefault="00D3522A" w:rsidP="009A11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>В течение 2024 года члены Общественного совета принимали участие в следующих мероприятиях:</w:t>
      </w:r>
    </w:p>
    <w:p w:rsidR="00D3522A" w:rsidRPr="009B0141" w:rsidRDefault="0086605C" w:rsidP="009A11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- в 10 собраниях граждан по отбору проектов «Народный бюджет» на 2025 год приняли участие Габова С.Л., Изъюров С.В., </w:t>
      </w:r>
      <w:proofErr w:type="spellStart"/>
      <w:r w:rsidRPr="009B0141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9B0141">
        <w:rPr>
          <w:rFonts w:ascii="Times New Roman" w:hAnsi="Times New Roman" w:cs="Times New Roman"/>
          <w:sz w:val="28"/>
          <w:szCs w:val="28"/>
        </w:rPr>
        <w:t xml:space="preserve"> Е.И.;</w:t>
      </w:r>
    </w:p>
    <w:p w:rsidR="00AE1B37" w:rsidRPr="009B0141" w:rsidRDefault="0086605C" w:rsidP="009A11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ежемесячное оказание помощи приюту для кошек и собак "Лучик света" с. Корткерос: финансовая помощь или кормами, в разработке сайта для приюта;</w:t>
      </w:r>
    </w:p>
    <w:p w:rsidR="00AE1B37" w:rsidRPr="009B0141" w:rsidRDefault="0086605C" w:rsidP="009A11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контроль через ЦУР и Минстрой, координация с Народным Фронтом - по проведению освещения на въездной группе пос. Аджером со стороны республиканской трассы. Как итог - освещение проведе</w:t>
      </w:r>
      <w:r w:rsidR="00AE1B37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с 01.09.2024 въезд освещен;</w:t>
      </w:r>
    </w:p>
    <w:p w:rsidR="00AE1B37" w:rsidRPr="009B0141" w:rsidRDefault="0086605C" w:rsidP="009A11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участие в конференции Коми Народа Коми </w:t>
      </w:r>
      <w:proofErr w:type="spellStart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Войтыр</w:t>
      </w:r>
      <w:proofErr w:type="spellEnd"/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E1B37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июле 2024 года в г. </w:t>
      </w: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Сыктывкар</w:t>
      </w:r>
      <w:r w:rsidR="00AE1B37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делегата - по вопросам введения статуса</w:t>
      </w:r>
      <w:r w:rsidR="00AE1B37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ремесленника в Республике Коми;</w:t>
      </w:r>
    </w:p>
    <w:p w:rsidR="00AE1B37" w:rsidRPr="009B0141" w:rsidRDefault="00AE1B37" w:rsidP="009A11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6605C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 консультаций предпринимателям и </w:t>
      </w:r>
      <w:proofErr w:type="spellStart"/>
      <w:r w:rsidR="0086605C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юрлицам</w:t>
      </w:r>
      <w:proofErr w:type="spellEnd"/>
      <w:r w:rsidR="0086605C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Корткеросского района по юридическим вопросам в части защиты пр</w:t>
      </w: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 предпринимателей – регулярно;</w:t>
      </w:r>
    </w:p>
    <w:p w:rsidR="0086605C" w:rsidRPr="009B0141" w:rsidRDefault="00AE1B37" w:rsidP="009A11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6605C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акции "Вяжем для солдат" совместно с Женсоветом Корткероса</w:t>
      </w: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51884" w:rsidRPr="009B0141" w:rsidRDefault="00F51884" w:rsidP="009A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>- культурных, фестивальных мероприятий района, проводимых на территории МР «Корткеросский» в течение года членами Общественного совета</w:t>
      </w:r>
    </w:p>
    <w:p w:rsidR="00F51884" w:rsidRPr="009B0141" w:rsidRDefault="00F51884" w:rsidP="009A11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41">
        <w:rPr>
          <w:rFonts w:ascii="Times New Roman" w:hAnsi="Times New Roman"/>
          <w:sz w:val="28"/>
          <w:szCs w:val="28"/>
        </w:rPr>
        <w:t xml:space="preserve">- взаимодействие с Межрегиональным общественным движением «Коми </w:t>
      </w:r>
      <w:proofErr w:type="spellStart"/>
      <w:r w:rsidRPr="009B0141">
        <w:rPr>
          <w:rFonts w:ascii="Times New Roman" w:hAnsi="Times New Roman"/>
          <w:sz w:val="28"/>
          <w:szCs w:val="28"/>
        </w:rPr>
        <w:t>Войтыр</w:t>
      </w:r>
      <w:proofErr w:type="spellEnd"/>
      <w:r w:rsidRPr="009B0141">
        <w:rPr>
          <w:rFonts w:ascii="Times New Roman" w:hAnsi="Times New Roman"/>
          <w:sz w:val="28"/>
          <w:szCs w:val="28"/>
        </w:rPr>
        <w:t>» в части сохранения культурного наследия, традиций и коми языка, в течение года;</w:t>
      </w:r>
    </w:p>
    <w:p w:rsidR="00F51884" w:rsidRPr="009B0141" w:rsidRDefault="00F51884" w:rsidP="009A1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в </w:t>
      </w:r>
      <w:r w:rsidRPr="009B0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«Безопасное детство», которую проводит Общественная палата Республики Коми. В сети интернет, на странице группы ВК проводится публикация информационно-разъяснитель</w:t>
      </w:r>
      <w:r w:rsidR="00AE1B37" w:rsidRPr="009B01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материалов в рамках акции;</w:t>
      </w:r>
      <w:r w:rsidRPr="009B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FEA" w:rsidRPr="009B0141" w:rsidRDefault="00F51884" w:rsidP="009A11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32FEA" w:rsidRPr="009B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Общественный совет Корткеросского района, совместно с сельским поселением «Корткерос», в рамках акции «Безопасное детство», обследовали детские игровые площадки на соответствие требованиям безопасности. Замечаний, связанных с безопасностью детей, не установлено. По спортивным площадкам района проведен рейд с участием представителей прокуратуры Корткеросского района. Все выявленные нарушения устранены; </w:t>
      </w:r>
    </w:p>
    <w:p w:rsidR="00F51884" w:rsidRPr="009B0141" w:rsidRDefault="00F51884" w:rsidP="009A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lastRenderedPageBreak/>
        <w:t>- в организации и участии праздничных мероприятий в течение года для Совета ветеранов Корткеросского района на базе МБУ «Корткеросский центр культуры и досуга»;</w:t>
      </w:r>
    </w:p>
    <w:p w:rsidR="00F51884" w:rsidRPr="009B0141" w:rsidRDefault="00F51884" w:rsidP="009A1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комиссии по приемке многоквартирных домов по программе переселения</w:t>
      </w:r>
      <w:r w:rsidR="00732FEA"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участие </w:t>
      </w:r>
      <w:r w:rsidR="00862A71"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 мероприятиях</w:t>
      </w:r>
      <w:r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2A71" w:rsidRPr="009B0141" w:rsidRDefault="00862A71" w:rsidP="009A1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</w:t>
      </w:r>
      <w:r w:rsidRPr="009B0141">
        <w:rPr>
          <w:rFonts w:ascii="Times New Roman" w:hAnsi="Times New Roman" w:cs="Times New Roman"/>
          <w:sz w:val="28"/>
          <w:szCs w:val="28"/>
        </w:rPr>
        <w:t>пленарном заседании Общественной палаты Республики Коми на тему «Российский прорыв и задачи Гражданског</w:t>
      </w:r>
      <w:r w:rsidR="009A118E" w:rsidRPr="009B0141">
        <w:rPr>
          <w:rFonts w:ascii="Times New Roman" w:hAnsi="Times New Roman" w:cs="Times New Roman"/>
          <w:sz w:val="28"/>
          <w:szCs w:val="28"/>
        </w:rPr>
        <w:t>о общества на ближайшее время»</w:t>
      </w:r>
      <w:r w:rsidRPr="009B0141">
        <w:rPr>
          <w:rFonts w:ascii="Times New Roman" w:hAnsi="Times New Roman" w:cs="Times New Roman"/>
          <w:sz w:val="28"/>
          <w:szCs w:val="28"/>
        </w:rPr>
        <w:t xml:space="preserve"> 30.05.2024</w:t>
      </w:r>
      <w:r w:rsidR="009A118E" w:rsidRPr="009B0141">
        <w:rPr>
          <w:rFonts w:ascii="Times New Roman" w:hAnsi="Times New Roman" w:cs="Times New Roman"/>
          <w:sz w:val="28"/>
          <w:szCs w:val="28"/>
        </w:rPr>
        <w:t>;</w:t>
      </w:r>
    </w:p>
    <w:p w:rsidR="00F51884" w:rsidRPr="009B0141" w:rsidRDefault="00F51884" w:rsidP="009A1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8E"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запланировано участие </w:t>
      </w:r>
      <w:r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118E" w:rsidRPr="009B0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XV</w:t>
      </w:r>
      <w:r w:rsidR="009A118E" w:rsidRPr="009B0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юбилейном форуме «Общественная палата Республики Коми седьмого состава: Достижения. Практики. Перспективы» 22.11.2024.</w:t>
      </w:r>
    </w:p>
    <w:p w:rsidR="00F51884" w:rsidRPr="009B0141" w:rsidRDefault="00F51884" w:rsidP="009A11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ВКС, проводимых Общественной палатой Республики Коми</w:t>
      </w:r>
      <w:r w:rsidR="009A118E"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2A71" w:rsidRPr="009B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884" w:rsidRPr="009B0141" w:rsidRDefault="00F51884" w:rsidP="00F5188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884" w:rsidRPr="009B0141" w:rsidRDefault="00F51884" w:rsidP="00F5188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118E" w:rsidRPr="009B0141" w:rsidRDefault="009A118E" w:rsidP="009A118E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 xml:space="preserve">Заведующий отделом организационной </w:t>
      </w:r>
    </w:p>
    <w:p w:rsidR="00F51884" w:rsidRPr="009B0141" w:rsidRDefault="009A118E" w:rsidP="009A118E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hAnsi="Times New Roman" w:cs="Times New Roman"/>
          <w:sz w:val="28"/>
          <w:szCs w:val="28"/>
        </w:rPr>
        <w:t>и кадровой работы                                                              М.В. Захаренко</w:t>
      </w:r>
    </w:p>
    <w:p w:rsidR="0038406B" w:rsidRPr="009B0141" w:rsidRDefault="00F51884" w:rsidP="003840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1884" w:rsidRPr="009B0141" w:rsidRDefault="00F51884" w:rsidP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884" w:rsidRPr="009B0141" w:rsidRDefault="00F51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51884" w:rsidRPr="009B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25316"/>
    <w:multiLevelType w:val="multilevel"/>
    <w:tmpl w:val="0906A9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B"/>
    <w:rsid w:val="00091DCC"/>
    <w:rsid w:val="0038406B"/>
    <w:rsid w:val="004E6E8C"/>
    <w:rsid w:val="005C344D"/>
    <w:rsid w:val="00730569"/>
    <w:rsid w:val="00732FEA"/>
    <w:rsid w:val="00862A71"/>
    <w:rsid w:val="0086605C"/>
    <w:rsid w:val="00941177"/>
    <w:rsid w:val="009A118E"/>
    <w:rsid w:val="009B0141"/>
    <w:rsid w:val="00AE063A"/>
    <w:rsid w:val="00AE1B37"/>
    <w:rsid w:val="00C56124"/>
    <w:rsid w:val="00D3522A"/>
    <w:rsid w:val="00F51884"/>
    <w:rsid w:val="00F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2972B-0B9F-4FEC-86DA-721BF3ED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884"/>
    <w:pPr>
      <w:spacing w:after="0" w:line="240" w:lineRule="auto"/>
    </w:pPr>
  </w:style>
  <w:style w:type="paragraph" w:styleId="a4">
    <w:name w:val="List Paragraph"/>
    <w:aliases w:val="ПАРАГРАФ"/>
    <w:basedOn w:val="a"/>
    <w:link w:val="a5"/>
    <w:uiPriority w:val="34"/>
    <w:qFormat/>
    <w:rsid w:val="00F518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5188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5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8</cp:revision>
  <cp:lastPrinted>2024-11-25T12:03:00Z</cp:lastPrinted>
  <dcterms:created xsi:type="dcterms:W3CDTF">2024-11-05T13:00:00Z</dcterms:created>
  <dcterms:modified xsi:type="dcterms:W3CDTF">2024-11-25T12:07:00Z</dcterms:modified>
</cp:coreProperties>
</file>