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hd w:val="clear" w:color="auto" w:fill="FFFFFF"/>
        <w:spacing w:after="0" w:line="240" w:lineRule="auto"/>
        <w:ind w:firstLine="644"/>
        <w:jc w:val="center"/>
        <w:outlineLvl w:val="0"/>
        <w:rPr>
          <w:rFonts w:ascii="Times New Roman" w:eastAsia="Times New Roman" w:hAnsi="Times New Roman"/>
          <w:bCs/>
          <w:kern w:val="36"/>
          <w:sz w:val="56"/>
          <w:szCs w:val="56"/>
          <w:lang w:eastAsia="ru-RU"/>
        </w:rPr>
      </w:pPr>
      <w:r>
        <w:rPr>
          <w:rFonts w:ascii="Times New Roman" w:eastAsia="Times New Roman" w:hAnsi="Times New Roman"/>
          <w:bCs/>
          <w:kern w:val="36"/>
          <w:sz w:val="56"/>
          <w:szCs w:val="56"/>
          <w:lang w:eastAsia="ru-RU"/>
        </w:rPr>
        <w:t>Внимание! Конкурс!</w:t>
      </w:r>
    </w:p>
    <w:p>
      <w:pPr>
        <w:shd w:val="clear" w:color="auto" w:fill="FFFFFF"/>
        <w:spacing w:after="0" w:line="240" w:lineRule="auto"/>
        <w:ind w:firstLine="644"/>
        <w:jc w:val="center"/>
        <w:outlineLvl w:val="0"/>
        <w:rPr>
          <w:rFonts w:ascii="Times New Roman" w:eastAsia="Times New Roman" w:hAnsi="Times New Roman"/>
          <w:bCs/>
          <w:kern w:val="36"/>
          <w:sz w:val="56"/>
          <w:szCs w:val="56"/>
          <w:lang w:eastAsia="ru-RU"/>
        </w:rPr>
      </w:pPr>
    </w:p>
    <w:p>
      <w:pPr>
        <w:shd w:val="clear" w:color="auto" w:fill="FFFFFF"/>
        <w:spacing w:after="0" w:line="240" w:lineRule="auto"/>
        <w:ind w:firstLine="644"/>
        <w:jc w:val="both"/>
        <w:outlineLvl w:val="0"/>
        <w:rPr>
          <w:rFonts w:ascii="Times New Roman" w:hAnsi="Times New Roman"/>
          <w:kern w:val="3"/>
          <w:sz w:val="28"/>
          <w:szCs w:val="28"/>
        </w:rPr>
      </w:pPr>
      <w:r>
        <w:rPr>
          <w:rFonts w:ascii="Times New Roman" w:eastAsia="Times New Roman" w:hAnsi="Times New Roman"/>
          <w:bCs/>
          <w:kern w:val="36"/>
          <w:sz w:val="28"/>
          <w:szCs w:val="28"/>
          <w:lang w:eastAsia="ru-RU"/>
        </w:rPr>
        <w:t xml:space="preserve">Администрация МР «Корткеросский» объявляет о начале проведения </w:t>
      </w:r>
      <w:r>
        <w:rPr>
          <w:rFonts w:ascii="Times New Roman" w:hAnsi="Times New Roman"/>
          <w:kern w:val="3"/>
          <w:sz w:val="28"/>
          <w:szCs w:val="28"/>
        </w:rPr>
        <w:t>ежегодного муниципального этапа республиканского конкурса «Лучший народный дружинник Республики Коми» (далее – Конкурс).</w:t>
      </w:r>
    </w:p>
    <w:p>
      <w:pPr>
        <w:autoSpaceDE w:val="0"/>
        <w:autoSpaceDN w:val="0"/>
        <w:adjustRightInd w:val="0"/>
        <w:spacing w:after="0" w:line="240" w:lineRule="auto"/>
        <w:ind w:firstLine="540"/>
        <w:contextualSpacing/>
        <w:jc w:val="both"/>
        <w:rPr>
          <w:rFonts w:ascii="Times New Roman" w:eastAsiaTheme="minorHAnsi" w:hAnsi="Times New Roman"/>
          <w:bCs/>
          <w:sz w:val="28"/>
          <w:szCs w:val="28"/>
        </w:rPr>
      </w:pPr>
      <w:r>
        <w:rPr>
          <w:rFonts w:ascii="Times New Roman" w:eastAsiaTheme="minorHAnsi" w:hAnsi="Times New Roman"/>
          <w:bCs/>
          <w:sz w:val="28"/>
          <w:szCs w:val="28"/>
        </w:rPr>
        <w:t>Для участия в муниципальном этапе Участники представляют следующие конкурсные материалы:</w:t>
      </w:r>
    </w:p>
    <w:p>
      <w:pPr>
        <w:autoSpaceDE w:val="0"/>
        <w:autoSpaceDN w:val="0"/>
        <w:adjustRightInd w:val="0"/>
        <w:spacing w:after="0" w:line="240" w:lineRule="auto"/>
        <w:ind w:firstLine="540"/>
        <w:contextualSpacing/>
        <w:jc w:val="both"/>
        <w:rPr>
          <w:rFonts w:ascii="Times New Roman" w:eastAsiaTheme="minorHAnsi" w:hAnsi="Times New Roman"/>
          <w:bCs/>
          <w:sz w:val="28"/>
          <w:szCs w:val="28"/>
        </w:rPr>
      </w:pPr>
      <w:bookmarkStart w:id="0" w:name="Par86"/>
      <w:bookmarkEnd w:id="0"/>
      <w:r>
        <w:rPr>
          <w:rFonts w:ascii="Times New Roman" w:eastAsiaTheme="minorHAnsi" w:hAnsi="Times New Roman"/>
          <w:bCs/>
          <w:sz w:val="28"/>
          <w:szCs w:val="28"/>
        </w:rPr>
        <w:t xml:space="preserve">1) заявку на участие в конкурсе, в которой указываются фамилия, имя, отчество (при наличии) участника, адрес регистрации (почтовый адрес с индексом, контактный телефон, сведения о свидетельстве, подтверждающем факт внесения народной дружины, в составе которой осуществляет свою деятельность участник, в региональный реестр народных дружин и общественных объединений правоохранительной направленности в Республике Коми в соответствии с </w:t>
      </w:r>
      <w:hyperlink r:id="rId6" w:history="1">
        <w:r>
          <w:rPr>
            <w:rStyle w:val="a6"/>
            <w:rFonts w:ascii="Times New Roman" w:eastAsiaTheme="minorHAnsi" w:hAnsi="Times New Roman"/>
            <w:bCs/>
            <w:color w:val="auto"/>
            <w:sz w:val="28"/>
            <w:szCs w:val="28"/>
            <w:u w:val="none"/>
          </w:rPr>
          <w:t>приказом</w:t>
        </w:r>
      </w:hyperlink>
      <w:r>
        <w:rPr>
          <w:rFonts w:ascii="Times New Roman" w:eastAsiaTheme="minorHAnsi" w:hAnsi="Times New Roman"/>
          <w:bCs/>
          <w:sz w:val="28"/>
          <w:szCs w:val="28"/>
        </w:rPr>
        <w:t xml:space="preserve"> МВД России от 21 июля 2014 года № 599 «О Порядке формирования и ведения регионального реестра народных дружин и общественных объединений правоохранительной направленности», стаж членства в народной дружине, сведения о реквизитах банковского счета участника, об отделении почтовой связи для перечисления денежной премии;</w:t>
      </w:r>
    </w:p>
    <w:p>
      <w:pPr>
        <w:autoSpaceDE w:val="0"/>
        <w:autoSpaceDN w:val="0"/>
        <w:adjustRightInd w:val="0"/>
        <w:spacing w:after="0" w:line="240" w:lineRule="auto"/>
        <w:ind w:firstLine="540"/>
        <w:contextualSpacing/>
        <w:jc w:val="both"/>
        <w:rPr>
          <w:rFonts w:ascii="Times New Roman" w:eastAsiaTheme="minorHAnsi" w:hAnsi="Times New Roman"/>
          <w:bCs/>
          <w:sz w:val="28"/>
          <w:szCs w:val="28"/>
        </w:rPr>
      </w:pPr>
      <w:bookmarkStart w:id="1" w:name="Par87"/>
      <w:bookmarkEnd w:id="1"/>
      <w:r>
        <w:rPr>
          <w:rFonts w:ascii="Times New Roman" w:eastAsiaTheme="minorHAnsi" w:hAnsi="Times New Roman"/>
          <w:bCs/>
          <w:sz w:val="28"/>
          <w:szCs w:val="28"/>
        </w:rPr>
        <w:t>2) паспорт или иной документ, удостоверяющий личность гражданина, и его копию;</w:t>
      </w:r>
    </w:p>
    <w:p>
      <w:pPr>
        <w:autoSpaceDE w:val="0"/>
        <w:autoSpaceDN w:val="0"/>
        <w:adjustRightInd w:val="0"/>
        <w:spacing w:after="0" w:line="240" w:lineRule="auto"/>
        <w:ind w:firstLine="540"/>
        <w:contextualSpacing/>
        <w:jc w:val="both"/>
        <w:rPr>
          <w:rFonts w:ascii="Times New Roman" w:eastAsiaTheme="minorHAnsi" w:hAnsi="Times New Roman"/>
          <w:bCs/>
          <w:sz w:val="28"/>
          <w:szCs w:val="28"/>
        </w:rPr>
      </w:pPr>
      <w:bookmarkStart w:id="2" w:name="Par88"/>
      <w:bookmarkEnd w:id="2"/>
      <w:r>
        <w:rPr>
          <w:rFonts w:ascii="Times New Roman" w:eastAsiaTheme="minorHAnsi" w:hAnsi="Times New Roman"/>
          <w:bCs/>
          <w:sz w:val="28"/>
          <w:szCs w:val="28"/>
        </w:rPr>
        <w:t>3) свидетельство о постановке на учет в налоговом органе и его копию;</w:t>
      </w:r>
    </w:p>
    <w:p>
      <w:pPr>
        <w:autoSpaceDE w:val="0"/>
        <w:autoSpaceDN w:val="0"/>
        <w:adjustRightInd w:val="0"/>
        <w:spacing w:after="0" w:line="240" w:lineRule="auto"/>
        <w:ind w:firstLine="540"/>
        <w:contextualSpacing/>
        <w:jc w:val="both"/>
        <w:rPr>
          <w:rFonts w:ascii="Times New Roman" w:eastAsiaTheme="minorHAnsi" w:hAnsi="Times New Roman"/>
          <w:bCs/>
          <w:sz w:val="28"/>
          <w:szCs w:val="28"/>
        </w:rPr>
      </w:pPr>
      <w:r>
        <w:rPr>
          <w:rFonts w:ascii="Times New Roman" w:eastAsiaTheme="minorHAnsi" w:hAnsi="Times New Roman"/>
          <w:bCs/>
          <w:sz w:val="28"/>
          <w:szCs w:val="28"/>
        </w:rPr>
        <w:t xml:space="preserve">4) </w:t>
      </w:r>
      <w:hyperlink r:id="rId7" w:anchor="Par134" w:history="1">
        <w:r>
          <w:rPr>
            <w:rStyle w:val="a6"/>
            <w:rFonts w:ascii="Times New Roman" w:eastAsiaTheme="minorHAnsi" w:hAnsi="Times New Roman"/>
            <w:bCs/>
            <w:color w:val="auto"/>
            <w:sz w:val="28"/>
            <w:szCs w:val="28"/>
            <w:u w:val="none"/>
          </w:rPr>
          <w:t>справку</w:t>
        </w:r>
      </w:hyperlink>
      <w:r>
        <w:rPr>
          <w:rFonts w:ascii="Times New Roman" w:eastAsiaTheme="minorHAnsi" w:hAnsi="Times New Roman"/>
          <w:bCs/>
          <w:sz w:val="28"/>
          <w:szCs w:val="28"/>
        </w:rPr>
        <w:t xml:space="preserve"> о деятельности народного дружинника, составленную командиром народной дружины, в составе которой осуществляет свою деятельность участник, по форме;</w:t>
      </w:r>
    </w:p>
    <w:p>
      <w:pPr>
        <w:autoSpaceDE w:val="0"/>
        <w:autoSpaceDN w:val="0"/>
        <w:adjustRightInd w:val="0"/>
        <w:spacing w:after="0" w:line="240" w:lineRule="auto"/>
        <w:ind w:firstLine="540"/>
        <w:contextualSpacing/>
        <w:jc w:val="both"/>
        <w:rPr>
          <w:rFonts w:ascii="Times New Roman" w:eastAsiaTheme="minorHAnsi" w:hAnsi="Times New Roman"/>
          <w:bCs/>
          <w:sz w:val="28"/>
          <w:szCs w:val="28"/>
        </w:rPr>
      </w:pPr>
      <w:bookmarkStart w:id="3" w:name="Par90"/>
      <w:bookmarkEnd w:id="3"/>
      <w:r>
        <w:rPr>
          <w:rFonts w:ascii="Times New Roman" w:eastAsiaTheme="minorHAnsi" w:hAnsi="Times New Roman"/>
          <w:bCs/>
          <w:sz w:val="28"/>
          <w:szCs w:val="28"/>
        </w:rPr>
        <w:t xml:space="preserve">5) </w:t>
      </w:r>
      <w:hyperlink r:id="rId8" w:anchor="Par226" w:history="1">
        <w:r>
          <w:rPr>
            <w:rStyle w:val="a6"/>
            <w:rFonts w:ascii="Times New Roman" w:eastAsiaTheme="minorHAnsi" w:hAnsi="Times New Roman"/>
            <w:bCs/>
            <w:color w:val="auto"/>
            <w:sz w:val="28"/>
            <w:szCs w:val="28"/>
            <w:u w:val="none"/>
          </w:rPr>
          <w:t>согласие</w:t>
        </w:r>
      </w:hyperlink>
      <w:r>
        <w:rPr>
          <w:rFonts w:ascii="Times New Roman" w:eastAsiaTheme="minorHAnsi" w:hAnsi="Times New Roman"/>
          <w:bCs/>
          <w:sz w:val="28"/>
          <w:szCs w:val="28"/>
        </w:rPr>
        <w:t xml:space="preserve"> на обработку персональных данных по форме.</w:t>
      </w:r>
    </w:p>
    <w:p>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Pr>
          <w:rFonts w:ascii="Times New Roman" w:eastAsiaTheme="minorHAnsi" w:hAnsi="Times New Roman"/>
          <w:bCs/>
          <w:sz w:val="28"/>
          <w:szCs w:val="28"/>
        </w:rPr>
        <w:t xml:space="preserve">Вместе с конкурсными материалами, указанными в </w:t>
      </w:r>
      <w:hyperlink r:id="rId9" w:anchor="Par86" w:history="1">
        <w:r>
          <w:rPr>
            <w:rStyle w:val="a6"/>
            <w:rFonts w:ascii="Times New Roman" w:eastAsiaTheme="minorHAnsi" w:hAnsi="Times New Roman"/>
            <w:bCs/>
            <w:color w:val="auto"/>
            <w:sz w:val="28"/>
            <w:szCs w:val="28"/>
            <w:u w:val="none"/>
          </w:rPr>
          <w:t>пунктах 1</w:t>
        </w:r>
      </w:hyperlink>
      <w:r>
        <w:rPr>
          <w:rFonts w:ascii="Times New Roman" w:eastAsiaTheme="minorHAnsi" w:hAnsi="Times New Roman"/>
          <w:bCs/>
          <w:sz w:val="28"/>
          <w:szCs w:val="28"/>
        </w:rPr>
        <w:t xml:space="preserve"> - </w:t>
      </w:r>
      <w:hyperlink r:id="rId10" w:anchor="Par90" w:history="1">
        <w:r>
          <w:rPr>
            <w:rStyle w:val="a6"/>
            <w:rFonts w:ascii="Times New Roman" w:eastAsiaTheme="minorHAnsi" w:hAnsi="Times New Roman"/>
            <w:bCs/>
            <w:color w:val="auto"/>
            <w:sz w:val="28"/>
            <w:szCs w:val="28"/>
            <w:u w:val="none"/>
          </w:rPr>
          <w:t>5</w:t>
        </w:r>
      </w:hyperlink>
      <w:r>
        <w:rPr>
          <w:rFonts w:ascii="Times New Roman" w:eastAsiaTheme="minorHAnsi" w:hAnsi="Times New Roman"/>
          <w:bCs/>
          <w:sz w:val="28"/>
          <w:szCs w:val="28"/>
        </w:rPr>
        <w:t>, Участники могут представлять дополнительную информацию и материалы, характеризующие их (поощрения, публикации в средствах массовой информации, отзывы организаций и граждан о деятельности народного дружинника, презентации, иллюстративные и иные материалы).</w:t>
      </w:r>
    </w:p>
    <w:p>
      <w:pPr>
        <w:autoSpaceDE w:val="0"/>
        <w:autoSpaceDN w:val="0"/>
        <w:adjustRightInd w:val="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Прием конкурсных материалов будет осуществляться отделом организационной и кадровой работы администрации МР «Корткеросский» по адресу: 168020, Корткеросский район, с. Корткерос, ул. Советская, д. 225, каб. 28. </w:t>
      </w:r>
    </w:p>
    <w:p>
      <w:pPr>
        <w:autoSpaceDE w:val="0"/>
        <w:autoSpaceDN w:val="0"/>
        <w:adjustRightInd w:val="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Срок приема документов: с 10 января по 27 января 2025 года, срок проведения отборочного этапа конкурса: с 28 января по 11 февраля 2025</w:t>
      </w:r>
      <w:bookmarkStart w:id="4" w:name="_GoBack"/>
      <w:bookmarkEnd w:id="4"/>
      <w:r>
        <w:rPr>
          <w:rFonts w:ascii="Times New Roman" w:hAnsi="Times New Roman"/>
          <w:bCs/>
          <w:sz w:val="28"/>
          <w:szCs w:val="28"/>
        </w:rPr>
        <w:t xml:space="preserve"> года.</w:t>
      </w:r>
    </w:p>
    <w:p>
      <w:pPr>
        <w:autoSpaceDE w:val="0"/>
        <w:autoSpaceDN w:val="0"/>
        <w:adjustRightInd w:val="0"/>
        <w:spacing w:after="0" w:line="240" w:lineRule="auto"/>
        <w:ind w:firstLine="709"/>
        <w:contextualSpacing/>
        <w:jc w:val="both"/>
        <w:rPr>
          <w:rFonts w:ascii="Times New Roman" w:hAnsi="Times New Roman"/>
          <w:bCs/>
          <w:sz w:val="28"/>
          <w:szCs w:val="28"/>
        </w:rPr>
      </w:pPr>
    </w:p>
    <w:sect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E63F1-7457-46AD-993B-DC1FFDA3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1,Footnote Text Char11,Footnote Text Char3 Char1,Footnote Text Char2 Char Char1,Footnote Text Char1 Char1 Char Char1,ft Char1 Char Char Char1,Footnote Text Char1 Char Char Char Char1 Знак Знак Знак Знак Знак Знак Знак,список"/>
    <w:basedOn w:val="a"/>
    <w:link w:val="a4"/>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aliases w:val="Текст сноски1 Знак,Footnote Text Char11 Знак,Footnote Text Char3 Char1 Знак,Footnote Text Char2 Char Char1 Знак,Footnote Text Char1 Char1 Char Char1 Знак,ft Char1 Char Char Char1 Знак,список Знак"/>
    <w:basedOn w:val="a0"/>
    <w:link w:val="a3"/>
    <w:rPr>
      <w:rFonts w:ascii="Times New Roman" w:eastAsia="Times New Roman" w:hAnsi="Times New Roman" w:cs="Times New Roman"/>
      <w:sz w:val="20"/>
      <w:szCs w:val="20"/>
      <w:lang w:eastAsia="ru-RU"/>
    </w:rPr>
  </w:style>
  <w:style w:type="character" w:styleId="a5">
    <w:name w:val="footnote reference"/>
    <w:uiPriority w:val="99"/>
    <w:rPr>
      <w:vertAlign w:val="superscript"/>
    </w:rPr>
  </w:style>
  <w:style w:type="character" w:styleId="a6">
    <w:name w:val="Hyperlink"/>
    <w:basedOn w:val="a0"/>
    <w:uiPriority w:val="99"/>
    <w:semiHidden/>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1076;&#1086;&#1082;&#1091;&#1084;&#1077;&#1085;&#1099;\&#1052;&#1040;&#1056;&#1048;&#1053;&#1040;\&#1044;&#1053;&#1044;\&#1050;&#1086;&#1085;&#1082;&#1091;&#1088;&#1089;\&#1087;&#1086;&#1089;&#1090;_1787_&#1054;%20&#1084;&#1091;&#1085;&#1080;&#1094;&#1080;&#1087;&#1072;&#1083;&#1100;&#1085;&#1086;&#1084;%20&#1101;&#1090;&#1072;&#1087;&#1072;%20&#1088;&#1077;&#1089;&#1087;&#1091;&#1073;&#1083;&#1080;&#1082;&#1072;&#1085;&#1089;&#1082;&#1086;&#1075;&#1086;%20&#1082;&#1086;&#1085;&#1082;&#1091;&#1088;&#1089;&#1072;%20&#1085;&#1072;%20&#1079;&#1074;&#1072;&#1085;&#1080;&#1077;%20" TargetMode="External"/><Relationship Id="rId3" Type="http://schemas.openxmlformats.org/officeDocument/2006/relationships/webSettings" Target="webSettings.xml"/><Relationship Id="rId7" Type="http://schemas.openxmlformats.org/officeDocument/2006/relationships/hyperlink" Target="file:///C:\&#1076;&#1086;&#1082;&#1091;&#1084;&#1077;&#1085;&#1099;\&#1052;&#1040;&#1056;&#1048;&#1053;&#1040;\&#1044;&#1053;&#1044;\&#1050;&#1086;&#1085;&#1082;&#1091;&#1088;&#1089;\&#1087;&#1086;&#1089;&#1090;_1787_&#1054;%20&#1084;&#1091;&#1085;&#1080;&#1094;&#1080;&#1087;&#1072;&#1083;&#1100;&#1085;&#1086;&#1084;%20&#1101;&#1090;&#1072;&#1087;&#1072;%20&#1088;&#1077;&#1089;&#1087;&#1091;&#1073;&#1083;&#1080;&#1082;&#1072;&#1085;&#1089;&#1082;&#1086;&#1075;&#1086;%20&#1082;&#1086;&#1085;&#1082;&#1091;&#1088;&#1089;&#1072;%20&#1085;&#1072;%20&#1079;&#1074;&#1072;&#1085;&#1080;&#1077;%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D8F4083DB02110B125EF1EC00C315DCEBB3C559305056FDA42FB445E32A8F4EE950362216A4B6F77FE7E455A86Da9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file:///C:\&#1076;&#1086;&#1082;&#1091;&#1084;&#1077;&#1085;&#1099;\&#1052;&#1040;&#1056;&#1048;&#1053;&#1040;\&#1044;&#1053;&#1044;\&#1050;&#1086;&#1085;&#1082;&#1091;&#1088;&#1089;\&#1087;&#1086;&#1089;&#1090;_1787_&#1054;%20&#1084;&#1091;&#1085;&#1080;&#1094;&#1080;&#1087;&#1072;&#1083;&#1100;&#1085;&#1086;&#1084;%20&#1101;&#1090;&#1072;&#1087;&#1072;%20&#1088;&#1077;&#1089;&#1087;&#1091;&#1073;&#1083;&#1080;&#1082;&#1072;&#1085;&#1089;&#1082;&#1086;&#1075;&#1086;%20&#1082;&#1086;&#1085;&#1082;&#1091;&#1088;&#1089;&#1072;%20&#1085;&#1072;%20&#1079;&#1074;&#1072;&#1085;&#1080;&#1077;%20" TargetMode="External"/><Relationship Id="rId4" Type="http://schemas.openxmlformats.org/officeDocument/2006/relationships/footnotes" Target="footnotes.xml"/><Relationship Id="rId9" Type="http://schemas.openxmlformats.org/officeDocument/2006/relationships/hyperlink" Target="file:///C:\&#1076;&#1086;&#1082;&#1091;&#1084;&#1077;&#1085;&#1099;\&#1052;&#1040;&#1056;&#1048;&#1053;&#1040;\&#1044;&#1053;&#1044;\&#1050;&#1086;&#1085;&#1082;&#1091;&#1088;&#1089;\&#1087;&#1086;&#1089;&#1090;_1787_&#1054;%20&#1084;&#1091;&#1085;&#1080;&#1094;&#1080;&#1087;&#1072;&#1083;&#1100;&#1085;&#1086;&#1084;%20&#1101;&#1090;&#1072;&#1087;&#1072;%20&#1088;&#1077;&#1089;&#1087;&#1091;&#1073;&#1083;&#1080;&#1082;&#1072;&#1085;&#1089;&#1082;&#1086;&#1075;&#1086;%20&#1082;&#1086;&#1085;&#1082;&#1091;&#1088;&#1089;&#1072;%20&#1085;&#1072;%20&#1079;&#1074;&#1072;&#1085;&#1080;&#107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Захаренко МВ</dc:creator>
  <cp:keywords/>
  <dc:description/>
  <cp:lastModifiedBy>Администрация</cp:lastModifiedBy>
  <cp:revision>14</cp:revision>
  <dcterms:created xsi:type="dcterms:W3CDTF">2022-02-02T12:26:00Z</dcterms:created>
  <dcterms:modified xsi:type="dcterms:W3CDTF">2024-12-24T13:06:00Z</dcterms:modified>
</cp:coreProperties>
</file>