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5B" w:rsidRDefault="00266B5B" w:rsidP="00266B5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266B5B" w:rsidRDefault="00266B5B" w:rsidP="00266B5B">
      <w:pPr>
        <w:spacing w:line="360" w:lineRule="auto"/>
        <w:rPr>
          <w:sz w:val="24"/>
          <w:szCs w:val="24"/>
        </w:rPr>
      </w:pPr>
    </w:p>
    <w:p w:rsidR="00266B5B" w:rsidRDefault="00266B5B" w:rsidP="00266B5B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для ведения личного подсобного хозяйства.</w:t>
      </w:r>
    </w:p>
    <w:p w:rsidR="00266B5B" w:rsidRDefault="00266B5B" w:rsidP="00266B5B">
      <w:pPr>
        <w:ind w:firstLine="567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color w:val="FF0000"/>
          <w:sz w:val="24"/>
          <w:szCs w:val="24"/>
          <w:u w:val="single"/>
        </w:rPr>
        <w:t>1</w:t>
      </w:r>
      <w:r>
        <w:rPr>
          <w:bCs/>
          <w:color w:val="FF0000"/>
          <w:sz w:val="24"/>
          <w:szCs w:val="24"/>
          <w:u w:val="single"/>
        </w:rPr>
        <w:t>6</w:t>
      </w:r>
      <w:r>
        <w:rPr>
          <w:bCs/>
          <w:color w:val="FF0000"/>
          <w:sz w:val="24"/>
          <w:szCs w:val="24"/>
          <w:u w:val="single"/>
        </w:rPr>
        <w:t xml:space="preserve">.01.2025 по </w:t>
      </w:r>
      <w:r>
        <w:rPr>
          <w:bCs/>
          <w:color w:val="FF0000"/>
          <w:sz w:val="24"/>
          <w:szCs w:val="24"/>
          <w:u w:val="single"/>
        </w:rPr>
        <w:t>4</w:t>
      </w:r>
      <w:bookmarkStart w:id="0" w:name="_GoBack"/>
      <w:bookmarkEnd w:id="0"/>
      <w:r>
        <w:rPr>
          <w:bCs/>
          <w:color w:val="FF0000"/>
          <w:sz w:val="24"/>
          <w:szCs w:val="24"/>
          <w:u w:val="single"/>
        </w:rPr>
        <w:t>2.02.2025</w:t>
      </w:r>
      <w:r>
        <w:rPr>
          <w:bCs/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266B5B" w:rsidRDefault="00266B5B" w:rsidP="00266B5B">
      <w:pPr>
        <w:ind w:firstLine="567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 в электроном формате на электронный адрес </w:t>
      </w:r>
      <w:r>
        <w:rPr>
          <w:sz w:val="24"/>
          <w:szCs w:val="24"/>
          <w:u w:val="single"/>
        </w:rPr>
        <w:t>mokortkeros@mail.ru</w:t>
      </w:r>
      <w:r>
        <w:t xml:space="preserve"> </w:t>
      </w:r>
      <w:r>
        <w:rPr>
          <w:sz w:val="24"/>
        </w:rPr>
        <w:t>с подписанием заявления электронной цифровой подписью или на бумажном носителе, кроме субботы и воскресенья, в 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9.00 до 16.00, пятница с 9.00 до 15.00, по адресу: Республика Коми, Корткеросский район, с. Корткерос, ул. Советская, д. 225.</w:t>
      </w:r>
    </w:p>
    <w:p w:rsidR="00266B5B" w:rsidRDefault="00266B5B" w:rsidP="00266B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Земельный участок:</w:t>
      </w:r>
    </w:p>
    <w:p w:rsidR="00266B5B" w:rsidRDefault="00266B5B" w:rsidP="00266B5B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земельного участка – Российская Федерация, Республика Коми, муниципальный район Корткеросский, сельское поселение Подъельск, с.Подъельск, улица Восточная.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квартал – 11:06:2201004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Зона </w:t>
      </w:r>
      <w:r>
        <w:rPr>
          <w:rFonts w:eastAsia="Calibri"/>
          <w:sz w:val="24"/>
          <w:szCs w:val="24"/>
          <w:lang w:eastAsia="en-US"/>
        </w:rPr>
        <w:t>Ж-1 (зона застройки индивидуальными отдельно стоящими жилыми домами с приусадебными земельными участкам).</w:t>
      </w:r>
    </w:p>
    <w:p w:rsidR="00266B5B" w:rsidRDefault="00266B5B" w:rsidP="00266B5B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Вид разрешенного использования земельного участка –  для </w:t>
      </w:r>
      <w:r>
        <w:rPr>
          <w:bCs/>
          <w:sz w:val="24"/>
          <w:szCs w:val="24"/>
        </w:rPr>
        <w:t>ведения личного подсобного хозяйства.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Ограничения по земельному участку: нет.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Площадь – 1651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кв.м.</w:t>
      </w:r>
    </w:p>
    <w:p w:rsidR="00F612DB" w:rsidRDefault="00F612DB"/>
    <w:sectPr w:rsidR="00F61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A6"/>
    <w:rsid w:val="002103A6"/>
    <w:rsid w:val="00266B5B"/>
    <w:rsid w:val="00F6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Ирина Шмотова</cp:lastModifiedBy>
  <cp:revision>3</cp:revision>
  <dcterms:created xsi:type="dcterms:W3CDTF">2025-01-15T11:31:00Z</dcterms:created>
  <dcterms:modified xsi:type="dcterms:W3CDTF">2025-01-15T11:31:00Z</dcterms:modified>
</cp:coreProperties>
</file>