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right"/>
        <w:rPr>
          <w:b/>
          <w:i/>
          <w:sz w:val="24"/>
          <w:szCs w:val="24"/>
        </w:rPr>
      </w:pPr>
    </w:p>
    <w:p w:rsidR="00A10F6E" w:rsidRDefault="00A10F6E" w:rsidP="00A10F6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A10F6E" w:rsidRDefault="00A10F6E" w:rsidP="00A10F6E">
      <w:pPr>
        <w:spacing w:line="360" w:lineRule="auto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Администрация муниципального района «Корткеросский» информирует население Корткеросского района о возможности предоставления земельного участка с видом разрешенного использования –</w:t>
      </w:r>
      <w:r>
        <w:rPr>
          <w:b/>
          <w:sz w:val="24"/>
          <w:szCs w:val="24"/>
        </w:rPr>
        <w:t xml:space="preserve"> для ведения личного подсобного хозяйства.</w:t>
      </w:r>
    </w:p>
    <w:p w:rsidR="00A10F6E" w:rsidRDefault="00A10F6E" w:rsidP="00A10F6E">
      <w:pPr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дней со дня опубликования данного извещения </w:t>
      </w:r>
      <w:r>
        <w:rPr>
          <w:b/>
          <w:bCs/>
          <w:sz w:val="24"/>
          <w:szCs w:val="24"/>
        </w:rPr>
        <w:t xml:space="preserve">(извещение опубликовано </w:t>
      </w:r>
      <w:r w:rsidR="0059133B">
        <w:rPr>
          <w:b/>
          <w:bCs/>
          <w:color w:val="000000"/>
          <w:sz w:val="24"/>
          <w:szCs w:val="24"/>
        </w:rPr>
        <w:t>9</w:t>
      </w:r>
      <w:r w:rsidR="00852644">
        <w:rPr>
          <w:b/>
          <w:bCs/>
          <w:color w:val="000000"/>
          <w:sz w:val="24"/>
          <w:szCs w:val="24"/>
        </w:rPr>
        <w:t xml:space="preserve"> но</w:t>
      </w:r>
      <w:r>
        <w:rPr>
          <w:b/>
          <w:bCs/>
          <w:color w:val="000000"/>
          <w:sz w:val="24"/>
          <w:szCs w:val="24"/>
        </w:rPr>
        <w:t>ября</w:t>
      </w:r>
      <w:r>
        <w:rPr>
          <w:b/>
          <w:bCs/>
          <w:sz w:val="24"/>
          <w:szCs w:val="24"/>
        </w:rPr>
        <w:t xml:space="preserve"> 2021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данного земельного участка.</w:t>
      </w:r>
    </w:p>
    <w:p w:rsidR="00A10F6E" w:rsidRDefault="00A10F6E" w:rsidP="00A10F6E">
      <w:pPr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 xml:space="preserve">Заявление о намерении участвовать в аукционе подается организатору аукциона, ежедневно, со дня опубликования информационного извещения, кроме субботы и воскресения, в </w:t>
      </w:r>
      <w:r>
        <w:rPr>
          <w:sz w:val="24"/>
          <w:szCs w:val="24"/>
        </w:rPr>
        <w:t>администрацию муниципального района «Корткеросский»,</w:t>
      </w:r>
      <w:r>
        <w:rPr>
          <w:sz w:val="24"/>
        </w:rPr>
        <w:t xml:space="preserve"> понедельник – четверг с 8.30 до 17.00, пятница с 8.30 до 15.30, по адресу: Республика Коми, Корткеросский район, с. Корткерос, ул.</w:t>
      </w:r>
      <w:r w:rsidR="005D3EAE">
        <w:rPr>
          <w:sz w:val="24"/>
        </w:rPr>
        <w:t xml:space="preserve"> </w:t>
      </w:r>
      <w:r>
        <w:rPr>
          <w:sz w:val="24"/>
        </w:rPr>
        <w:t>Советская, д.225.</w:t>
      </w:r>
    </w:p>
    <w:p w:rsidR="00A10F6E" w:rsidRDefault="00A10F6E" w:rsidP="00A10F6E">
      <w:pPr>
        <w:ind w:firstLine="426"/>
        <w:jc w:val="both"/>
        <w:rPr>
          <w:b/>
          <w:sz w:val="24"/>
        </w:rPr>
      </w:pPr>
      <w:r>
        <w:rPr>
          <w:b/>
          <w:sz w:val="24"/>
        </w:rPr>
        <w:t xml:space="preserve">Последний срок приема заявок: </w:t>
      </w:r>
      <w:r w:rsidR="00973CE5">
        <w:rPr>
          <w:b/>
          <w:sz w:val="24"/>
        </w:rPr>
        <w:t>08</w:t>
      </w:r>
      <w:r>
        <w:rPr>
          <w:b/>
          <w:sz w:val="24"/>
        </w:rPr>
        <w:t xml:space="preserve"> </w:t>
      </w:r>
      <w:r w:rsidR="00973CE5">
        <w:rPr>
          <w:b/>
          <w:sz w:val="24"/>
        </w:rPr>
        <w:t>декаб</w:t>
      </w:r>
      <w:r>
        <w:rPr>
          <w:b/>
          <w:sz w:val="24"/>
        </w:rPr>
        <w:t>ря 2021 года.</w:t>
      </w:r>
    </w:p>
    <w:p w:rsidR="00A10F6E" w:rsidRDefault="00A10F6E" w:rsidP="00A10F6E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 </w:t>
      </w:r>
      <w:r>
        <w:rPr>
          <w:sz w:val="24"/>
          <w:szCs w:val="24"/>
        </w:rPr>
        <w:t xml:space="preserve">– Месторасположение: </w:t>
      </w:r>
      <w:r>
        <w:rPr>
          <w:b/>
          <w:sz w:val="24"/>
          <w:szCs w:val="24"/>
        </w:rPr>
        <w:t>Российская Федерация, Республика Коми, Корткеросский    муниципальный район, сельское поселение «</w:t>
      </w:r>
      <w:r w:rsidR="00973CE5">
        <w:rPr>
          <w:b/>
          <w:sz w:val="24"/>
          <w:szCs w:val="24"/>
        </w:rPr>
        <w:t>Сторожевс</w:t>
      </w:r>
      <w:r w:rsidR="0059133B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», ул. </w:t>
      </w:r>
      <w:r w:rsidR="00973CE5">
        <w:rPr>
          <w:b/>
          <w:sz w:val="24"/>
          <w:szCs w:val="24"/>
        </w:rPr>
        <w:t>Первомайская</w:t>
      </w:r>
      <w:r>
        <w:rPr>
          <w:b/>
          <w:color w:val="000000"/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Кадастровый номер – 11:06:1</w:t>
      </w:r>
      <w:r w:rsidR="00973CE5">
        <w:rPr>
          <w:sz w:val="24"/>
          <w:szCs w:val="24"/>
        </w:rPr>
        <w:t>9</w:t>
      </w:r>
      <w:r>
        <w:rPr>
          <w:sz w:val="24"/>
          <w:szCs w:val="24"/>
        </w:rPr>
        <w:t>0100</w:t>
      </w:r>
      <w:r w:rsidR="00973CE5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Категория земель - земли населенных пунктов.</w:t>
      </w:r>
    </w:p>
    <w:p w:rsidR="00A10F6E" w:rsidRDefault="002D7422" w:rsidP="00A10F6E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A10F6E">
        <w:rPr>
          <w:sz w:val="24"/>
          <w:szCs w:val="24"/>
        </w:rPr>
        <w:t xml:space="preserve">Разрешенный вид использования земельного участка </w:t>
      </w:r>
      <w:proofErr w:type="gramStart"/>
      <w:r w:rsidR="00A10F6E">
        <w:rPr>
          <w:sz w:val="24"/>
          <w:szCs w:val="24"/>
        </w:rPr>
        <w:t xml:space="preserve">–  </w:t>
      </w:r>
      <w:r w:rsidR="00A10F6E">
        <w:rPr>
          <w:bCs/>
          <w:sz w:val="24"/>
          <w:szCs w:val="24"/>
        </w:rPr>
        <w:t>для</w:t>
      </w:r>
      <w:proofErr w:type="gramEnd"/>
      <w:r w:rsidR="00A10F6E">
        <w:rPr>
          <w:bCs/>
          <w:sz w:val="24"/>
          <w:szCs w:val="24"/>
        </w:rPr>
        <w:t xml:space="preserve"> ведения личного подсобного хозяйства.</w:t>
      </w:r>
    </w:p>
    <w:p w:rsidR="002D7422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Обременения</w:t>
      </w:r>
      <w:r w:rsidR="002D7422">
        <w:rPr>
          <w:sz w:val="24"/>
          <w:szCs w:val="24"/>
        </w:rPr>
        <w:t>: нет</w:t>
      </w:r>
    </w:p>
    <w:p w:rsidR="00A10F6E" w:rsidRDefault="00A10F6E" w:rsidP="00A10F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Площадью </w:t>
      </w:r>
      <w:r w:rsidR="00973CE5">
        <w:rPr>
          <w:b/>
          <w:sz w:val="24"/>
          <w:szCs w:val="24"/>
        </w:rPr>
        <w:t>300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кв.м</w:t>
      </w:r>
      <w:proofErr w:type="spellEnd"/>
      <w:r>
        <w:rPr>
          <w:sz w:val="24"/>
          <w:szCs w:val="24"/>
        </w:rPr>
        <w:t>.</w:t>
      </w:r>
      <w:bookmarkStart w:id="0" w:name="_GoBack"/>
      <w:bookmarkEnd w:id="0"/>
    </w:p>
    <w:p w:rsidR="00A10F6E" w:rsidRDefault="00A10F6E" w:rsidP="00A10F6E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понедельник – четверг с 8.30 до 17.00, пятница с 8.30 до 15.30, по адресу: Республика Коми, Корткеросский район, с.</w:t>
      </w:r>
      <w:r w:rsidR="002D7422">
        <w:rPr>
          <w:sz w:val="24"/>
        </w:rPr>
        <w:t>Сторожевск</w:t>
      </w:r>
      <w:r>
        <w:rPr>
          <w:sz w:val="24"/>
        </w:rPr>
        <w:t xml:space="preserve">, </w:t>
      </w:r>
      <w:r w:rsidR="002D7422">
        <w:rPr>
          <w:sz w:val="24"/>
        </w:rPr>
        <w:t xml:space="preserve">ул. Интернациональная, </w:t>
      </w:r>
      <w:r>
        <w:rPr>
          <w:sz w:val="24"/>
        </w:rPr>
        <w:t>д.</w:t>
      </w:r>
      <w:r w:rsidR="002D7422">
        <w:rPr>
          <w:sz w:val="24"/>
        </w:rPr>
        <w:t>51</w:t>
      </w:r>
      <w:r>
        <w:rPr>
          <w:sz w:val="24"/>
        </w:rPr>
        <w:t>,</w:t>
      </w:r>
      <w:r w:rsidR="002D7422">
        <w:rPr>
          <w:sz w:val="24"/>
        </w:rPr>
        <w:t xml:space="preserve"> </w:t>
      </w:r>
      <w:r>
        <w:rPr>
          <w:sz w:val="24"/>
        </w:rPr>
        <w:t>администрация сельского поселения «</w:t>
      </w:r>
      <w:r w:rsidR="002D7422">
        <w:rPr>
          <w:sz w:val="24"/>
        </w:rPr>
        <w:t>Сторожевск</w:t>
      </w:r>
      <w:r>
        <w:rPr>
          <w:sz w:val="24"/>
        </w:rPr>
        <w:t>».</w:t>
      </w:r>
    </w:p>
    <w:p w:rsidR="00A10F6E" w:rsidRDefault="00A10F6E" w:rsidP="00A10F6E">
      <w:pPr>
        <w:ind w:firstLine="426"/>
        <w:jc w:val="both"/>
        <w:rPr>
          <w:sz w:val="24"/>
          <w:szCs w:val="24"/>
        </w:rPr>
      </w:pPr>
    </w:p>
    <w:p w:rsidR="00A10F6E" w:rsidRDefault="00A10F6E" w:rsidP="00A10F6E">
      <w:pPr>
        <w:jc w:val="both"/>
        <w:rPr>
          <w:b/>
          <w:sz w:val="24"/>
          <w:szCs w:val="24"/>
        </w:rPr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  <w:jc w:val="both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A10F6E" w:rsidRDefault="00A10F6E" w:rsidP="00A10F6E">
      <w:pPr>
        <w:spacing w:line="360" w:lineRule="auto"/>
      </w:pPr>
    </w:p>
    <w:p w:rsidR="00FD5308" w:rsidRDefault="00FD5308"/>
    <w:sectPr w:rsidR="00FD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D52"/>
    <w:rsid w:val="002D7422"/>
    <w:rsid w:val="0054553E"/>
    <w:rsid w:val="0059133B"/>
    <w:rsid w:val="005D3EAE"/>
    <w:rsid w:val="00852644"/>
    <w:rsid w:val="00973CE5"/>
    <w:rsid w:val="00A10F6E"/>
    <w:rsid w:val="00C26D52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9A718-D15C-43F1-98E2-81EAA3B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2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6</cp:revision>
  <dcterms:created xsi:type="dcterms:W3CDTF">2021-10-19T11:28:00Z</dcterms:created>
  <dcterms:modified xsi:type="dcterms:W3CDTF">2021-11-03T10:08:00Z</dcterms:modified>
</cp:coreProperties>
</file>