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ayout w:type="fixed"/>
        <w:tblLook w:val="0000" w:firstRow="0" w:lastRow="0" w:firstColumn="0" w:lastColumn="0" w:noHBand="0" w:noVBand="0"/>
      </w:tblPr>
      <w:tblGrid>
        <w:gridCol w:w="3686"/>
        <w:gridCol w:w="2198"/>
        <w:gridCol w:w="3614"/>
      </w:tblGrid>
      <w:tr w:rsidR="00847B2D" w:rsidRPr="000F5BB0" w:rsidTr="00A90104">
        <w:trPr>
          <w:trHeight w:val="983"/>
          <w:jc w:val="center"/>
        </w:trPr>
        <w:tc>
          <w:tcPr>
            <w:tcW w:w="3686" w:type="dxa"/>
            <w:shd w:val="clear" w:color="auto" w:fill="auto"/>
          </w:tcPr>
          <w:p w:rsidR="00847B2D" w:rsidRPr="000F5BB0" w:rsidRDefault="00847B2D" w:rsidP="006A499F">
            <w:pPr>
              <w:jc w:val="center"/>
              <w:rPr>
                <w:b/>
                <w:sz w:val="28"/>
                <w:szCs w:val="28"/>
              </w:rPr>
            </w:pPr>
            <w:r w:rsidRPr="000F5BB0">
              <w:rPr>
                <w:b/>
                <w:sz w:val="28"/>
                <w:szCs w:val="28"/>
              </w:rPr>
              <w:t>«</w:t>
            </w:r>
            <w:proofErr w:type="spellStart"/>
            <w:r w:rsidRPr="000F5BB0">
              <w:rPr>
                <w:b/>
                <w:sz w:val="28"/>
                <w:szCs w:val="28"/>
              </w:rPr>
              <w:t>Кöрткерöс</w:t>
            </w:r>
            <w:proofErr w:type="spellEnd"/>
            <w:r w:rsidRPr="000F5BB0">
              <w:rPr>
                <w:b/>
                <w:sz w:val="28"/>
                <w:szCs w:val="28"/>
              </w:rPr>
              <w:t xml:space="preserve">» </w:t>
            </w:r>
            <w:proofErr w:type="spellStart"/>
            <w:r w:rsidRPr="000F5BB0">
              <w:rPr>
                <w:b/>
                <w:sz w:val="28"/>
                <w:szCs w:val="28"/>
              </w:rPr>
              <w:t>муниципальнöй</w:t>
            </w:r>
            <w:proofErr w:type="spellEnd"/>
            <w:r w:rsidRPr="000F5BB0">
              <w:rPr>
                <w:b/>
                <w:sz w:val="28"/>
                <w:szCs w:val="28"/>
              </w:rPr>
              <w:t xml:space="preserve"> </w:t>
            </w:r>
            <w:proofErr w:type="spellStart"/>
            <w:r w:rsidRPr="000F5BB0">
              <w:rPr>
                <w:b/>
                <w:sz w:val="28"/>
                <w:szCs w:val="28"/>
              </w:rPr>
              <w:t>районса</w:t>
            </w:r>
            <w:proofErr w:type="spellEnd"/>
            <w:r w:rsidRPr="000F5BB0">
              <w:rPr>
                <w:b/>
                <w:sz w:val="28"/>
                <w:szCs w:val="28"/>
              </w:rPr>
              <w:t xml:space="preserve"> </w:t>
            </w:r>
          </w:p>
          <w:p w:rsidR="00847B2D" w:rsidRPr="000F5BB0" w:rsidRDefault="00847B2D" w:rsidP="006A499F">
            <w:pPr>
              <w:autoSpaceDE w:val="0"/>
              <w:adjustRightInd w:val="0"/>
              <w:jc w:val="center"/>
              <w:rPr>
                <w:b/>
                <w:sz w:val="28"/>
                <w:szCs w:val="28"/>
              </w:rPr>
            </w:pPr>
            <w:r w:rsidRPr="000F5BB0">
              <w:rPr>
                <w:b/>
                <w:sz w:val="28"/>
                <w:szCs w:val="28"/>
              </w:rPr>
              <w:t>Администрация</w:t>
            </w:r>
          </w:p>
        </w:tc>
        <w:tc>
          <w:tcPr>
            <w:tcW w:w="2198" w:type="dxa"/>
            <w:shd w:val="clear" w:color="auto" w:fill="auto"/>
          </w:tcPr>
          <w:p w:rsidR="00847B2D" w:rsidRPr="000F5BB0" w:rsidRDefault="00DE5465" w:rsidP="006A499F">
            <w:pPr>
              <w:autoSpaceDE w:val="0"/>
              <w:adjustRightInd w:val="0"/>
              <w:jc w:val="center"/>
              <w:rPr>
                <w:b/>
                <w:sz w:val="28"/>
                <w:szCs w:val="28"/>
              </w:rPr>
            </w:pPr>
            <w:r>
              <w:rPr>
                <w:b/>
                <w:noProof/>
                <w:sz w:val="28"/>
                <w:szCs w:val="28"/>
              </w:rPr>
              <w:drawing>
                <wp:inline distT="0" distB="0" distL="0" distR="0">
                  <wp:extent cx="666750" cy="676275"/>
                  <wp:effectExtent l="0" t="0" r="0" b="9525"/>
                  <wp:docPr id="1" name="Рисунок 2"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ткерос - копия"/>
                          <pic:cNvPicPr>
                            <a:picLocks noChangeAspect="1" noChangeArrowheads="1"/>
                          </pic:cNvPicPr>
                        </pic:nvPicPr>
                        <pic:blipFill>
                          <a:blip r:embed="rId9">
                            <a:lum bright="40000"/>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inline>
              </w:drawing>
            </w:r>
          </w:p>
        </w:tc>
        <w:tc>
          <w:tcPr>
            <w:tcW w:w="3614" w:type="dxa"/>
            <w:shd w:val="clear" w:color="auto" w:fill="auto"/>
          </w:tcPr>
          <w:p w:rsidR="00847B2D" w:rsidRPr="000F5BB0" w:rsidRDefault="00847B2D" w:rsidP="006A499F">
            <w:pPr>
              <w:autoSpaceDE w:val="0"/>
              <w:adjustRightInd w:val="0"/>
              <w:jc w:val="center"/>
              <w:rPr>
                <w:b/>
                <w:sz w:val="28"/>
                <w:szCs w:val="28"/>
              </w:rPr>
            </w:pPr>
            <w:r w:rsidRPr="000F5BB0">
              <w:rPr>
                <w:b/>
                <w:sz w:val="28"/>
                <w:szCs w:val="28"/>
              </w:rPr>
              <w:t>Администрация муниципального района «Корткеросский»</w:t>
            </w:r>
          </w:p>
        </w:tc>
      </w:tr>
    </w:tbl>
    <w:p w:rsidR="00847B2D" w:rsidRPr="006A499F" w:rsidRDefault="00847B2D" w:rsidP="006A499F">
      <w:pPr>
        <w:keepNext/>
        <w:tabs>
          <w:tab w:val="left" w:pos="3828"/>
        </w:tabs>
        <w:jc w:val="right"/>
        <w:outlineLvl w:val="2"/>
        <w:rPr>
          <w:b/>
          <w:sz w:val="16"/>
          <w:szCs w:val="16"/>
        </w:rPr>
      </w:pPr>
    </w:p>
    <w:p w:rsidR="00847B2D" w:rsidRDefault="00847B2D" w:rsidP="006A499F">
      <w:pPr>
        <w:autoSpaceDE w:val="0"/>
        <w:autoSpaceDN w:val="0"/>
        <w:adjustRightInd w:val="0"/>
        <w:jc w:val="center"/>
        <w:rPr>
          <w:b/>
          <w:sz w:val="32"/>
          <w:szCs w:val="32"/>
        </w:rPr>
      </w:pPr>
      <w:proofErr w:type="gramStart"/>
      <w:r w:rsidRPr="000F5BB0">
        <w:rPr>
          <w:b/>
          <w:sz w:val="32"/>
          <w:szCs w:val="32"/>
        </w:rPr>
        <w:t>ШУÖМ</w:t>
      </w:r>
      <w:proofErr w:type="gramEnd"/>
    </w:p>
    <w:p w:rsidR="00847B2D" w:rsidRPr="000F5BB0" w:rsidRDefault="00847B2D" w:rsidP="006A499F">
      <w:pPr>
        <w:autoSpaceDE w:val="0"/>
        <w:autoSpaceDN w:val="0"/>
        <w:adjustRightInd w:val="0"/>
        <w:jc w:val="center"/>
        <w:rPr>
          <w:b/>
          <w:sz w:val="16"/>
          <w:szCs w:val="16"/>
        </w:rPr>
      </w:pPr>
    </w:p>
    <w:p w:rsidR="00847B2D" w:rsidRDefault="00847B2D" w:rsidP="006A499F">
      <w:pPr>
        <w:autoSpaceDE w:val="0"/>
        <w:autoSpaceDN w:val="0"/>
        <w:adjustRightInd w:val="0"/>
        <w:jc w:val="center"/>
        <w:rPr>
          <w:b/>
          <w:sz w:val="32"/>
          <w:szCs w:val="32"/>
        </w:rPr>
      </w:pPr>
      <w:r w:rsidRPr="000F5BB0">
        <w:rPr>
          <w:b/>
          <w:sz w:val="32"/>
          <w:szCs w:val="32"/>
        </w:rPr>
        <w:t>ПОСТАНОВЛЕНИЕ</w:t>
      </w:r>
    </w:p>
    <w:p w:rsidR="00847B2D" w:rsidRPr="000F5BB0" w:rsidRDefault="00847B2D" w:rsidP="006A499F">
      <w:pPr>
        <w:autoSpaceDE w:val="0"/>
        <w:autoSpaceDN w:val="0"/>
        <w:adjustRightInd w:val="0"/>
        <w:jc w:val="center"/>
        <w:rPr>
          <w:b/>
          <w:sz w:val="16"/>
          <w:szCs w:val="16"/>
        </w:rPr>
      </w:pPr>
    </w:p>
    <w:p w:rsidR="00847B2D" w:rsidRPr="000F5BB0" w:rsidRDefault="006A499F" w:rsidP="006A499F">
      <w:pPr>
        <w:keepNext/>
        <w:jc w:val="both"/>
        <w:outlineLvl w:val="3"/>
        <w:rPr>
          <w:b/>
          <w:sz w:val="28"/>
          <w:szCs w:val="28"/>
        </w:rPr>
      </w:pPr>
      <w:r>
        <w:rPr>
          <w:b/>
          <w:sz w:val="28"/>
          <w:szCs w:val="28"/>
        </w:rPr>
        <w:t>01.08</w:t>
      </w:r>
      <w:r w:rsidR="006272CA">
        <w:rPr>
          <w:b/>
          <w:sz w:val="28"/>
          <w:szCs w:val="28"/>
        </w:rPr>
        <w:t>.</w:t>
      </w:r>
      <w:r w:rsidR="005346EB">
        <w:rPr>
          <w:b/>
          <w:sz w:val="28"/>
          <w:szCs w:val="28"/>
        </w:rPr>
        <w:t>202</w:t>
      </w:r>
      <w:r w:rsidR="007D798F">
        <w:rPr>
          <w:b/>
          <w:sz w:val="28"/>
          <w:szCs w:val="28"/>
        </w:rPr>
        <w:t>3</w:t>
      </w:r>
      <w:r w:rsidR="00847B2D">
        <w:rPr>
          <w:b/>
          <w:sz w:val="28"/>
          <w:szCs w:val="28"/>
        </w:rPr>
        <w:t xml:space="preserve">                                          </w:t>
      </w:r>
      <w:r>
        <w:rPr>
          <w:b/>
          <w:sz w:val="28"/>
          <w:szCs w:val="28"/>
        </w:rPr>
        <w:t xml:space="preserve">     </w:t>
      </w:r>
      <w:r w:rsidR="00847B2D">
        <w:rPr>
          <w:b/>
          <w:sz w:val="28"/>
          <w:szCs w:val="28"/>
        </w:rPr>
        <w:t xml:space="preserve">                </w:t>
      </w:r>
      <w:r w:rsidR="005346EB">
        <w:rPr>
          <w:b/>
          <w:sz w:val="28"/>
          <w:szCs w:val="28"/>
        </w:rPr>
        <w:t xml:space="preserve">          </w:t>
      </w:r>
      <w:r w:rsidR="00847B2D">
        <w:rPr>
          <w:b/>
          <w:sz w:val="28"/>
          <w:szCs w:val="28"/>
        </w:rPr>
        <w:t xml:space="preserve">                             </w:t>
      </w:r>
      <w:r w:rsidR="00847B2D" w:rsidRPr="000F5BB0">
        <w:rPr>
          <w:b/>
          <w:sz w:val="28"/>
          <w:szCs w:val="28"/>
        </w:rPr>
        <w:t xml:space="preserve">№ </w:t>
      </w:r>
      <w:r>
        <w:rPr>
          <w:b/>
          <w:sz w:val="28"/>
          <w:szCs w:val="28"/>
        </w:rPr>
        <w:t>987</w:t>
      </w:r>
    </w:p>
    <w:p w:rsidR="00847B2D" w:rsidRPr="000F5BB0" w:rsidRDefault="00847B2D" w:rsidP="006A499F">
      <w:pPr>
        <w:keepNext/>
        <w:tabs>
          <w:tab w:val="left" w:pos="3828"/>
        </w:tabs>
        <w:jc w:val="center"/>
        <w:outlineLvl w:val="2"/>
        <w:rPr>
          <w:sz w:val="16"/>
          <w:szCs w:val="16"/>
        </w:rPr>
      </w:pPr>
    </w:p>
    <w:p w:rsidR="00847B2D" w:rsidRPr="000F5BB0" w:rsidRDefault="00847B2D" w:rsidP="006A499F">
      <w:pPr>
        <w:keepNext/>
        <w:tabs>
          <w:tab w:val="left" w:pos="3828"/>
        </w:tabs>
        <w:jc w:val="center"/>
        <w:outlineLvl w:val="2"/>
        <w:rPr>
          <w:sz w:val="28"/>
          <w:szCs w:val="28"/>
        </w:rPr>
      </w:pPr>
      <w:r w:rsidRPr="000F5BB0">
        <w:rPr>
          <w:sz w:val="28"/>
          <w:szCs w:val="28"/>
        </w:rPr>
        <w:t>с.Корткерос, Корткеросский р-н,</w:t>
      </w:r>
    </w:p>
    <w:p w:rsidR="00847B2D" w:rsidRPr="000F5BB0" w:rsidRDefault="00847B2D" w:rsidP="006A499F">
      <w:pPr>
        <w:keepNext/>
        <w:tabs>
          <w:tab w:val="left" w:pos="3828"/>
        </w:tabs>
        <w:jc w:val="center"/>
        <w:outlineLvl w:val="2"/>
        <w:rPr>
          <w:sz w:val="28"/>
          <w:szCs w:val="28"/>
        </w:rPr>
      </w:pPr>
      <w:r w:rsidRPr="000F5BB0">
        <w:rPr>
          <w:sz w:val="28"/>
          <w:szCs w:val="28"/>
        </w:rPr>
        <w:t>Республика Коми</w:t>
      </w:r>
    </w:p>
    <w:p w:rsidR="00847B2D" w:rsidRPr="000F5BB0" w:rsidRDefault="00847B2D" w:rsidP="006A499F">
      <w:pPr>
        <w:rPr>
          <w:color w:val="FF0000"/>
          <w:sz w:val="28"/>
          <w:szCs w:val="28"/>
        </w:rPr>
      </w:pPr>
    </w:p>
    <w:p w:rsidR="00847B2D" w:rsidRPr="002F3EA7" w:rsidRDefault="00847B2D" w:rsidP="006A499F">
      <w:pPr>
        <w:pStyle w:val="aa"/>
        <w:jc w:val="center"/>
        <w:rPr>
          <w:rFonts w:ascii="Times New Roman" w:hAnsi="Times New Roman"/>
          <w:b/>
          <w:sz w:val="32"/>
          <w:szCs w:val="32"/>
        </w:rPr>
      </w:pPr>
      <w:r w:rsidRPr="002F3EA7">
        <w:rPr>
          <w:rFonts w:ascii="Times New Roman" w:hAnsi="Times New Roman"/>
          <w:b/>
          <w:sz w:val="32"/>
          <w:szCs w:val="32"/>
        </w:rPr>
        <w:t xml:space="preserve">О внесении изменений в постановление администрации муниципального района «Корткеросский» от </w:t>
      </w:r>
      <w:r w:rsidR="001F6C06" w:rsidRPr="002F3EA7">
        <w:rPr>
          <w:rFonts w:ascii="Times New Roman" w:hAnsi="Times New Roman"/>
          <w:b/>
          <w:sz w:val="32"/>
          <w:szCs w:val="32"/>
        </w:rPr>
        <w:t>26</w:t>
      </w:r>
      <w:r w:rsidR="00E3650A" w:rsidRPr="002F3EA7">
        <w:rPr>
          <w:rFonts w:ascii="Times New Roman" w:hAnsi="Times New Roman"/>
          <w:b/>
          <w:sz w:val="32"/>
          <w:szCs w:val="32"/>
        </w:rPr>
        <w:t>.1</w:t>
      </w:r>
      <w:r w:rsidR="001F6C06" w:rsidRPr="002F3EA7">
        <w:rPr>
          <w:rFonts w:ascii="Times New Roman" w:hAnsi="Times New Roman"/>
          <w:b/>
          <w:sz w:val="32"/>
          <w:szCs w:val="32"/>
        </w:rPr>
        <w:t>1</w:t>
      </w:r>
      <w:r w:rsidR="00E3650A" w:rsidRPr="002F3EA7">
        <w:rPr>
          <w:rFonts w:ascii="Times New Roman" w:hAnsi="Times New Roman"/>
          <w:b/>
          <w:sz w:val="32"/>
          <w:szCs w:val="32"/>
        </w:rPr>
        <w:t>.20</w:t>
      </w:r>
      <w:r w:rsidR="001F6C06" w:rsidRPr="002F3EA7">
        <w:rPr>
          <w:rFonts w:ascii="Times New Roman" w:hAnsi="Times New Roman"/>
          <w:b/>
          <w:sz w:val="32"/>
          <w:szCs w:val="32"/>
        </w:rPr>
        <w:t>21</w:t>
      </w:r>
    </w:p>
    <w:p w:rsidR="001F6C06" w:rsidRPr="002F3EA7" w:rsidRDefault="00847B2D" w:rsidP="006A499F">
      <w:pPr>
        <w:pStyle w:val="ConsPlusTitle"/>
        <w:widowControl/>
        <w:jc w:val="center"/>
        <w:rPr>
          <w:sz w:val="32"/>
          <w:szCs w:val="32"/>
        </w:rPr>
      </w:pPr>
      <w:r w:rsidRPr="002F3EA7">
        <w:rPr>
          <w:sz w:val="32"/>
          <w:szCs w:val="32"/>
        </w:rPr>
        <w:t xml:space="preserve">№ </w:t>
      </w:r>
      <w:r w:rsidR="00E3650A" w:rsidRPr="002F3EA7">
        <w:rPr>
          <w:sz w:val="32"/>
          <w:szCs w:val="32"/>
        </w:rPr>
        <w:t>1</w:t>
      </w:r>
      <w:r w:rsidR="001F6C06" w:rsidRPr="002F3EA7">
        <w:rPr>
          <w:sz w:val="32"/>
          <w:szCs w:val="32"/>
        </w:rPr>
        <w:t>751</w:t>
      </w:r>
      <w:r w:rsidRPr="002F3EA7">
        <w:rPr>
          <w:sz w:val="32"/>
          <w:szCs w:val="32"/>
        </w:rPr>
        <w:t xml:space="preserve"> «</w:t>
      </w:r>
      <w:r w:rsidR="001F6C06" w:rsidRPr="002F3EA7">
        <w:rPr>
          <w:sz w:val="32"/>
          <w:szCs w:val="32"/>
        </w:rPr>
        <w:t>Об утверждении муниципальной программы муниципального образования муниципального района «Корткеросский»</w:t>
      </w:r>
      <w:r w:rsidR="002F3EA7">
        <w:rPr>
          <w:sz w:val="32"/>
          <w:szCs w:val="32"/>
        </w:rPr>
        <w:t xml:space="preserve"> </w:t>
      </w:r>
      <w:r w:rsidR="001F6C06" w:rsidRPr="002F3EA7">
        <w:rPr>
          <w:sz w:val="32"/>
          <w:szCs w:val="32"/>
        </w:rPr>
        <w:t xml:space="preserve">«Развитие экономики» </w:t>
      </w:r>
    </w:p>
    <w:p w:rsidR="00847B2D" w:rsidRPr="006A499F" w:rsidRDefault="00847B2D" w:rsidP="006A499F">
      <w:pPr>
        <w:pStyle w:val="aa"/>
        <w:jc w:val="center"/>
        <w:rPr>
          <w:rFonts w:ascii="Times New Roman" w:eastAsia="Times New Roman" w:hAnsi="Times New Roman"/>
          <w:color w:val="000000"/>
          <w:sz w:val="28"/>
          <w:szCs w:val="28"/>
          <w:lang w:eastAsia="ru-RU"/>
        </w:rPr>
      </w:pPr>
    </w:p>
    <w:p w:rsidR="00C44A13" w:rsidRPr="00AC6006" w:rsidRDefault="0000586A" w:rsidP="006A499F">
      <w:pPr>
        <w:ind w:firstLine="567"/>
        <w:jc w:val="both"/>
        <w:rPr>
          <w:bCs/>
          <w:sz w:val="28"/>
          <w:szCs w:val="28"/>
          <w:shd w:val="clear" w:color="auto" w:fill="FFFFFF"/>
        </w:rPr>
      </w:pPr>
      <w:proofErr w:type="gramStart"/>
      <w:r w:rsidRPr="00AC6006">
        <w:rPr>
          <w:bCs/>
          <w:sz w:val="28"/>
          <w:szCs w:val="28"/>
          <w:shd w:val="clear" w:color="auto" w:fill="FFFFFF"/>
        </w:rPr>
        <w:t>В соответствии с постановлением Правительства Республики Коми от 23 ноября 2022 г</w:t>
      </w:r>
      <w:r w:rsidR="006A499F">
        <w:rPr>
          <w:bCs/>
          <w:sz w:val="28"/>
          <w:szCs w:val="28"/>
          <w:shd w:val="clear" w:color="auto" w:fill="FFFFFF"/>
        </w:rPr>
        <w:t>ода</w:t>
      </w:r>
      <w:r w:rsidRPr="00AC6006">
        <w:rPr>
          <w:bCs/>
          <w:sz w:val="28"/>
          <w:szCs w:val="28"/>
          <w:shd w:val="clear" w:color="auto" w:fill="FFFFFF"/>
        </w:rPr>
        <w:t xml:space="preserve"> №</w:t>
      </w:r>
      <w:r w:rsidR="006A499F">
        <w:rPr>
          <w:bCs/>
          <w:sz w:val="28"/>
          <w:szCs w:val="28"/>
          <w:shd w:val="clear" w:color="auto" w:fill="FFFFFF"/>
        </w:rPr>
        <w:t xml:space="preserve"> </w:t>
      </w:r>
      <w:r w:rsidRPr="00AC6006">
        <w:rPr>
          <w:bCs/>
          <w:sz w:val="28"/>
          <w:szCs w:val="28"/>
          <w:shd w:val="clear" w:color="auto" w:fill="FFFFFF"/>
        </w:rPr>
        <w:t>584 «О внесении изменений в постановление Правительства Республики Коми от 20 мая 2016 г</w:t>
      </w:r>
      <w:r w:rsidR="006A499F">
        <w:rPr>
          <w:bCs/>
          <w:sz w:val="28"/>
          <w:szCs w:val="28"/>
          <w:shd w:val="clear" w:color="auto" w:fill="FFFFFF"/>
        </w:rPr>
        <w:t>ода</w:t>
      </w:r>
      <w:r w:rsidRPr="00AC6006">
        <w:rPr>
          <w:bCs/>
          <w:sz w:val="28"/>
          <w:szCs w:val="28"/>
          <w:shd w:val="clear" w:color="auto" w:fill="FFFFFF"/>
        </w:rPr>
        <w:t xml:space="preserve"> №</w:t>
      </w:r>
      <w:r w:rsidR="006A499F">
        <w:rPr>
          <w:bCs/>
          <w:sz w:val="28"/>
          <w:szCs w:val="28"/>
          <w:shd w:val="clear" w:color="auto" w:fill="FFFFFF"/>
        </w:rPr>
        <w:t xml:space="preserve"> </w:t>
      </w:r>
      <w:r w:rsidRPr="00AC6006">
        <w:rPr>
          <w:bCs/>
          <w:sz w:val="28"/>
          <w:szCs w:val="28"/>
          <w:shd w:val="clear" w:color="auto" w:fill="FFFFFF"/>
        </w:rPr>
        <w:t>252 «О мерах по реализации Указа Главы Республики Коми от 13 мая 2016 г</w:t>
      </w:r>
      <w:r w:rsidR="006A499F">
        <w:rPr>
          <w:bCs/>
          <w:sz w:val="28"/>
          <w:szCs w:val="28"/>
          <w:shd w:val="clear" w:color="auto" w:fill="FFFFFF"/>
        </w:rPr>
        <w:t>ода</w:t>
      </w:r>
      <w:r w:rsidRPr="00AC6006">
        <w:rPr>
          <w:bCs/>
          <w:sz w:val="28"/>
          <w:szCs w:val="28"/>
          <w:shd w:val="clear" w:color="auto" w:fill="FFFFFF"/>
        </w:rPr>
        <w:t xml:space="preserve"> №</w:t>
      </w:r>
      <w:r w:rsidR="006A499F">
        <w:rPr>
          <w:bCs/>
          <w:sz w:val="28"/>
          <w:szCs w:val="28"/>
          <w:shd w:val="clear" w:color="auto" w:fill="FFFFFF"/>
        </w:rPr>
        <w:t xml:space="preserve"> </w:t>
      </w:r>
      <w:r w:rsidRPr="00AC6006">
        <w:rPr>
          <w:bCs/>
          <w:sz w:val="28"/>
          <w:szCs w:val="28"/>
          <w:shd w:val="clear" w:color="auto" w:fill="FFFFFF"/>
        </w:rPr>
        <w:t>66 «О проекте «Народный бюджет» в Республике Коми»</w:t>
      </w:r>
      <w:r w:rsidR="00ED58A4" w:rsidRPr="00AC6006">
        <w:rPr>
          <w:bCs/>
          <w:sz w:val="28"/>
          <w:szCs w:val="28"/>
          <w:shd w:val="clear" w:color="auto" w:fill="FFFFFF"/>
        </w:rPr>
        <w:t>,</w:t>
      </w:r>
      <w:r w:rsidR="00ED58A4" w:rsidRPr="00AC6006">
        <w:rPr>
          <w:sz w:val="28"/>
          <w:szCs w:val="28"/>
        </w:rPr>
        <w:t xml:space="preserve"> </w:t>
      </w:r>
      <w:r w:rsidR="00C44A13" w:rsidRPr="00AC6006">
        <w:rPr>
          <w:sz w:val="28"/>
          <w:szCs w:val="28"/>
        </w:rPr>
        <w:t>администрация муниципального района «Корткеросский» постановляет:</w:t>
      </w:r>
      <w:proofErr w:type="gramEnd"/>
    </w:p>
    <w:p w:rsidR="006A499F" w:rsidRDefault="006A499F" w:rsidP="006A499F">
      <w:pPr>
        <w:jc w:val="both"/>
        <w:rPr>
          <w:color w:val="000000"/>
          <w:sz w:val="28"/>
          <w:szCs w:val="28"/>
        </w:rPr>
      </w:pPr>
    </w:p>
    <w:p w:rsidR="00842BE8" w:rsidRDefault="00847B2D" w:rsidP="006A499F">
      <w:pPr>
        <w:ind w:firstLine="567"/>
        <w:jc w:val="both"/>
        <w:rPr>
          <w:bCs/>
          <w:sz w:val="28"/>
          <w:szCs w:val="28"/>
        </w:rPr>
      </w:pPr>
      <w:r>
        <w:rPr>
          <w:color w:val="000000"/>
          <w:sz w:val="28"/>
          <w:szCs w:val="28"/>
        </w:rPr>
        <w:t>1</w:t>
      </w:r>
      <w:r w:rsidRPr="002F3EA7">
        <w:rPr>
          <w:color w:val="000000"/>
          <w:sz w:val="28"/>
          <w:szCs w:val="28"/>
        </w:rPr>
        <w:t xml:space="preserve">. </w:t>
      </w:r>
      <w:r w:rsidR="0040240B" w:rsidRPr="002F3EA7">
        <w:rPr>
          <w:sz w:val="28"/>
          <w:szCs w:val="28"/>
        </w:rPr>
        <w:t>Внести в п</w:t>
      </w:r>
      <w:r w:rsidRPr="002F3EA7">
        <w:rPr>
          <w:sz w:val="28"/>
          <w:szCs w:val="28"/>
        </w:rPr>
        <w:t xml:space="preserve">остановление администрации муниципального района «Корткеросский» от </w:t>
      </w:r>
      <w:r w:rsidR="002F3EA7" w:rsidRPr="002F3EA7">
        <w:rPr>
          <w:sz w:val="28"/>
          <w:szCs w:val="28"/>
        </w:rPr>
        <w:t>26.11.2021</w:t>
      </w:r>
      <w:r w:rsidRPr="002F3EA7">
        <w:rPr>
          <w:sz w:val="28"/>
          <w:szCs w:val="28"/>
        </w:rPr>
        <w:t xml:space="preserve"> № </w:t>
      </w:r>
      <w:r w:rsidR="002F3EA7" w:rsidRPr="002F3EA7">
        <w:rPr>
          <w:sz w:val="28"/>
          <w:szCs w:val="28"/>
        </w:rPr>
        <w:t>1751</w:t>
      </w:r>
      <w:r w:rsidRPr="002F3EA7">
        <w:rPr>
          <w:sz w:val="28"/>
          <w:szCs w:val="28"/>
        </w:rPr>
        <w:t xml:space="preserve"> «</w:t>
      </w:r>
      <w:r w:rsidR="002F3EA7" w:rsidRPr="002F3EA7">
        <w:rPr>
          <w:sz w:val="28"/>
          <w:szCs w:val="28"/>
        </w:rPr>
        <w:t>Об утверждении муниципальной программы муниципального образования муниципального района «Корткеросский» «Развитие экономики</w:t>
      </w:r>
      <w:r w:rsidRPr="002F3EA7">
        <w:rPr>
          <w:sz w:val="28"/>
          <w:szCs w:val="28"/>
        </w:rPr>
        <w:t xml:space="preserve">» </w:t>
      </w:r>
      <w:r w:rsidR="00D4116B" w:rsidRPr="002F3EA7">
        <w:rPr>
          <w:sz w:val="28"/>
          <w:szCs w:val="28"/>
        </w:rPr>
        <w:t>(далее – П</w:t>
      </w:r>
      <w:r w:rsidR="00CE5ECA">
        <w:rPr>
          <w:sz w:val="28"/>
          <w:szCs w:val="28"/>
        </w:rPr>
        <w:t>рограмма</w:t>
      </w:r>
      <w:r w:rsidR="00D4116B" w:rsidRPr="002F3EA7">
        <w:rPr>
          <w:sz w:val="28"/>
          <w:szCs w:val="28"/>
        </w:rPr>
        <w:t xml:space="preserve">) </w:t>
      </w:r>
      <w:r w:rsidRPr="002F3EA7">
        <w:rPr>
          <w:bCs/>
          <w:sz w:val="28"/>
          <w:szCs w:val="28"/>
        </w:rPr>
        <w:t>следующие изменения:</w:t>
      </w:r>
    </w:p>
    <w:p w:rsidR="006A7ED2" w:rsidRPr="006A7ED2" w:rsidRDefault="006A499F" w:rsidP="006A499F">
      <w:pPr>
        <w:pStyle w:val="ConsPlusCell"/>
        <w:ind w:firstLine="567"/>
        <w:jc w:val="both"/>
        <w:rPr>
          <w:rFonts w:ascii="Times New Roman" w:hAnsi="Times New Roman" w:cs="Times New Roman"/>
          <w:sz w:val="28"/>
          <w:szCs w:val="28"/>
        </w:rPr>
      </w:pPr>
      <w:r>
        <w:rPr>
          <w:rFonts w:ascii="Times New Roman" w:hAnsi="Times New Roman" w:cs="Times New Roman"/>
          <w:sz w:val="28"/>
          <w:szCs w:val="28"/>
        </w:rPr>
        <w:t>1.1. п</w:t>
      </w:r>
      <w:r w:rsidR="000F4050">
        <w:rPr>
          <w:rFonts w:ascii="Times New Roman" w:hAnsi="Times New Roman" w:cs="Times New Roman"/>
          <w:sz w:val="28"/>
          <w:szCs w:val="28"/>
        </w:rPr>
        <w:t>ункт</w:t>
      </w:r>
      <w:r w:rsidR="000F4050" w:rsidRPr="006A7ED2">
        <w:rPr>
          <w:rFonts w:ascii="Times New Roman" w:hAnsi="Times New Roman" w:cs="Times New Roman"/>
          <w:sz w:val="28"/>
          <w:szCs w:val="28"/>
        </w:rPr>
        <w:t xml:space="preserve"> 2.2.2 </w:t>
      </w:r>
      <w:r w:rsidR="0025020E">
        <w:rPr>
          <w:rFonts w:ascii="Times New Roman" w:hAnsi="Times New Roman" w:cs="Times New Roman"/>
          <w:sz w:val="28"/>
          <w:szCs w:val="28"/>
        </w:rPr>
        <w:t>таблицы</w:t>
      </w:r>
      <w:r w:rsidR="006A7ED2" w:rsidRPr="006A7ED2">
        <w:rPr>
          <w:rFonts w:ascii="Times New Roman" w:hAnsi="Times New Roman" w:cs="Times New Roman"/>
          <w:bCs/>
          <w:sz w:val="28"/>
          <w:szCs w:val="28"/>
        </w:rPr>
        <w:t xml:space="preserve"> 2 </w:t>
      </w:r>
      <w:r>
        <w:rPr>
          <w:rFonts w:ascii="Times New Roman" w:hAnsi="Times New Roman" w:cs="Times New Roman"/>
          <w:bCs/>
          <w:sz w:val="28"/>
          <w:szCs w:val="28"/>
        </w:rPr>
        <w:t>п</w:t>
      </w:r>
      <w:r w:rsidR="006A7ED2" w:rsidRPr="006A7ED2">
        <w:rPr>
          <w:rFonts w:ascii="Times New Roman" w:hAnsi="Times New Roman" w:cs="Times New Roman"/>
          <w:bCs/>
          <w:sz w:val="28"/>
          <w:szCs w:val="28"/>
        </w:rPr>
        <w:t xml:space="preserve">риложения 1 к Программе </w:t>
      </w:r>
      <w:r w:rsidR="006A7ED2" w:rsidRPr="006A7ED2">
        <w:rPr>
          <w:rFonts w:ascii="Times New Roman" w:hAnsi="Times New Roman" w:cs="Times New Roman"/>
          <w:sz w:val="28"/>
          <w:szCs w:val="28"/>
        </w:rPr>
        <w:t>изложить в следующей редакции:</w:t>
      </w:r>
    </w:p>
    <w:p w:rsidR="00AC6006" w:rsidRPr="006A7ED2" w:rsidRDefault="006A7ED2" w:rsidP="006A499F">
      <w:pPr>
        <w:widowControl w:val="0"/>
        <w:autoSpaceDE w:val="0"/>
        <w:autoSpaceDN w:val="0"/>
        <w:adjustRightInd w:val="0"/>
        <w:jc w:val="both"/>
        <w:rPr>
          <w:sz w:val="28"/>
          <w:szCs w:val="28"/>
        </w:rPr>
      </w:pPr>
      <w:r w:rsidRPr="006A7ED2">
        <w:rPr>
          <w:sz w:val="28"/>
          <w:szCs w:val="28"/>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709"/>
        <w:gridCol w:w="1559"/>
        <w:gridCol w:w="1985"/>
        <w:gridCol w:w="709"/>
        <w:gridCol w:w="708"/>
        <w:gridCol w:w="2268"/>
        <w:gridCol w:w="1418"/>
      </w:tblGrid>
      <w:tr w:rsidR="006A7ED2" w:rsidRPr="006A7ED2" w:rsidTr="006A499F">
        <w:trPr>
          <w:trHeight w:val="230"/>
          <w:tblCellSpacing w:w="5" w:type="nil"/>
        </w:trPr>
        <w:tc>
          <w:tcPr>
            <w:tcW w:w="709" w:type="dxa"/>
            <w:tcBorders>
              <w:top w:val="single" w:sz="4" w:space="0" w:color="auto"/>
              <w:left w:val="single" w:sz="4" w:space="0" w:color="auto"/>
              <w:bottom w:val="single" w:sz="4" w:space="0" w:color="auto"/>
              <w:right w:val="single" w:sz="4" w:space="0" w:color="auto"/>
            </w:tcBorders>
          </w:tcPr>
          <w:p w:rsidR="006A7ED2" w:rsidRPr="006A7ED2" w:rsidRDefault="006A7ED2" w:rsidP="006A499F">
            <w:pPr>
              <w:pStyle w:val="ConsPlusCell"/>
              <w:rPr>
                <w:rFonts w:ascii="Times New Roman" w:hAnsi="Times New Roman" w:cs="Times New Roman"/>
                <w:sz w:val="24"/>
                <w:szCs w:val="24"/>
              </w:rPr>
            </w:pPr>
            <w:r w:rsidRPr="006A7ED2">
              <w:rPr>
                <w:rFonts w:ascii="Times New Roman" w:hAnsi="Times New Roman" w:cs="Times New Roman"/>
                <w:sz w:val="24"/>
                <w:szCs w:val="24"/>
              </w:rPr>
              <w:t>2.2.2</w:t>
            </w:r>
          </w:p>
        </w:tc>
        <w:tc>
          <w:tcPr>
            <w:tcW w:w="1559" w:type="dxa"/>
            <w:tcBorders>
              <w:top w:val="single" w:sz="4" w:space="0" w:color="auto"/>
              <w:left w:val="single" w:sz="4" w:space="0" w:color="auto"/>
              <w:bottom w:val="single" w:sz="4" w:space="0" w:color="auto"/>
              <w:right w:val="single" w:sz="4" w:space="0" w:color="auto"/>
            </w:tcBorders>
          </w:tcPr>
          <w:p w:rsidR="006A7ED2" w:rsidRPr="006A7ED2" w:rsidRDefault="006A7ED2" w:rsidP="006A499F">
            <w:pPr>
              <w:pStyle w:val="ConsPlusCell"/>
              <w:rPr>
                <w:rFonts w:ascii="Times New Roman" w:hAnsi="Times New Roman" w:cs="Times New Roman"/>
                <w:sz w:val="24"/>
                <w:szCs w:val="24"/>
              </w:rPr>
            </w:pPr>
            <w:r w:rsidRPr="006A7ED2">
              <w:rPr>
                <w:rFonts w:ascii="Times New Roman" w:hAnsi="Times New Roman" w:cs="Times New Roman"/>
                <w:sz w:val="24"/>
                <w:szCs w:val="24"/>
              </w:rPr>
              <w:t xml:space="preserve">Основное мероприятие 2.2.2: </w:t>
            </w:r>
          </w:p>
          <w:p w:rsidR="006A7ED2" w:rsidRPr="006A7ED2" w:rsidRDefault="006A7ED2" w:rsidP="006A499F">
            <w:pPr>
              <w:pStyle w:val="ConsPlusCell"/>
              <w:rPr>
                <w:rFonts w:ascii="Times New Roman" w:hAnsi="Times New Roman" w:cs="Times New Roman"/>
                <w:sz w:val="24"/>
                <w:szCs w:val="24"/>
              </w:rPr>
            </w:pPr>
            <w:r w:rsidRPr="006A7ED2">
              <w:rPr>
                <w:rFonts w:ascii="Times New Roman" w:eastAsia="Arial Unicode MS" w:hAnsi="Times New Roman" w:cs="Times New Roman"/>
                <w:bCs/>
                <w:color w:val="000000"/>
                <w:sz w:val="24"/>
                <w:szCs w:val="24"/>
              </w:rPr>
              <w:t xml:space="preserve">Поддержка хозяйствующих субъектов, осуществляющих деятельность в труднодоступных и/или </w:t>
            </w:r>
            <w:r w:rsidRPr="006A7ED2">
              <w:rPr>
                <w:rFonts w:ascii="Times New Roman" w:eastAsia="Arial Unicode MS" w:hAnsi="Times New Roman" w:cs="Times New Roman"/>
                <w:bCs/>
                <w:color w:val="000000"/>
                <w:sz w:val="24"/>
                <w:szCs w:val="24"/>
              </w:rPr>
              <w:lastRenderedPageBreak/>
              <w:t>малочисленных и/или отдаленных населенных пунктах</w:t>
            </w:r>
          </w:p>
        </w:tc>
        <w:tc>
          <w:tcPr>
            <w:tcW w:w="1985" w:type="dxa"/>
            <w:tcBorders>
              <w:top w:val="single" w:sz="4" w:space="0" w:color="auto"/>
              <w:left w:val="single" w:sz="4" w:space="0" w:color="auto"/>
              <w:bottom w:val="single" w:sz="4" w:space="0" w:color="auto"/>
              <w:right w:val="single" w:sz="4" w:space="0" w:color="auto"/>
            </w:tcBorders>
          </w:tcPr>
          <w:p w:rsidR="006A7ED2" w:rsidRPr="006A7ED2" w:rsidRDefault="006A7ED2" w:rsidP="006A499F">
            <w:pPr>
              <w:pStyle w:val="ConsPlusCell"/>
              <w:rPr>
                <w:rFonts w:ascii="Times New Roman" w:hAnsi="Times New Roman" w:cs="Times New Roman"/>
                <w:sz w:val="24"/>
                <w:szCs w:val="24"/>
              </w:rPr>
            </w:pPr>
            <w:r w:rsidRPr="006A7ED2">
              <w:rPr>
                <w:rFonts w:ascii="Times New Roman" w:hAnsi="Times New Roman" w:cs="Times New Roman"/>
                <w:sz w:val="24"/>
                <w:szCs w:val="24"/>
              </w:rPr>
              <w:lastRenderedPageBreak/>
              <w:t>Отдел экономической политики администрации муниципального района «Корткеросский»</w:t>
            </w:r>
          </w:p>
        </w:tc>
        <w:tc>
          <w:tcPr>
            <w:tcW w:w="709" w:type="dxa"/>
            <w:tcBorders>
              <w:top w:val="single" w:sz="4" w:space="0" w:color="auto"/>
              <w:left w:val="single" w:sz="4" w:space="0" w:color="auto"/>
              <w:bottom w:val="single" w:sz="4" w:space="0" w:color="auto"/>
              <w:right w:val="single" w:sz="4" w:space="0" w:color="auto"/>
            </w:tcBorders>
          </w:tcPr>
          <w:p w:rsidR="006A7ED2" w:rsidRPr="006A7ED2" w:rsidRDefault="006A7ED2" w:rsidP="006A499F">
            <w:pPr>
              <w:pStyle w:val="ConsPlusCell"/>
              <w:jc w:val="center"/>
              <w:rPr>
                <w:rFonts w:ascii="Times New Roman" w:hAnsi="Times New Roman" w:cs="Times New Roman"/>
                <w:sz w:val="24"/>
                <w:szCs w:val="24"/>
              </w:rPr>
            </w:pPr>
            <w:r w:rsidRPr="006A7ED2">
              <w:rPr>
                <w:rFonts w:ascii="Times New Roman" w:hAnsi="Times New Roman" w:cs="Times New Roman"/>
                <w:sz w:val="24"/>
                <w:szCs w:val="24"/>
              </w:rPr>
              <w:t>2023</w:t>
            </w:r>
          </w:p>
        </w:tc>
        <w:tc>
          <w:tcPr>
            <w:tcW w:w="708" w:type="dxa"/>
            <w:tcBorders>
              <w:top w:val="single" w:sz="4" w:space="0" w:color="auto"/>
              <w:left w:val="single" w:sz="4" w:space="0" w:color="auto"/>
              <w:bottom w:val="single" w:sz="4" w:space="0" w:color="auto"/>
              <w:right w:val="single" w:sz="4" w:space="0" w:color="auto"/>
            </w:tcBorders>
          </w:tcPr>
          <w:p w:rsidR="006A7ED2" w:rsidRPr="006A7ED2" w:rsidRDefault="006A7ED2" w:rsidP="006A499F">
            <w:pPr>
              <w:pStyle w:val="ConsPlusCell"/>
              <w:jc w:val="center"/>
              <w:rPr>
                <w:rFonts w:ascii="Times New Roman" w:hAnsi="Times New Roman" w:cs="Times New Roman"/>
                <w:sz w:val="24"/>
                <w:szCs w:val="24"/>
              </w:rPr>
            </w:pPr>
            <w:r w:rsidRPr="006A7ED2">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tcPr>
          <w:p w:rsidR="006A7ED2" w:rsidRPr="006A7ED2" w:rsidRDefault="006A7ED2" w:rsidP="006A499F">
            <w:pPr>
              <w:pStyle w:val="ConsPlusCell"/>
              <w:rPr>
                <w:rFonts w:ascii="Times New Roman" w:hAnsi="Times New Roman" w:cs="Times New Roman"/>
                <w:sz w:val="24"/>
                <w:szCs w:val="24"/>
              </w:rPr>
            </w:pPr>
            <w:r w:rsidRPr="006A7ED2">
              <w:rPr>
                <w:rFonts w:ascii="Times New Roman" w:hAnsi="Times New Roman" w:cs="Times New Roman"/>
                <w:sz w:val="24"/>
                <w:szCs w:val="24"/>
              </w:rPr>
              <w:t>Финансовая поддержка в виде субсидирования:</w:t>
            </w:r>
          </w:p>
          <w:p w:rsidR="006A7ED2" w:rsidRPr="006A7ED2" w:rsidRDefault="006A7ED2" w:rsidP="006A499F">
            <w:pPr>
              <w:pStyle w:val="ConsPlusCell"/>
              <w:rPr>
                <w:rFonts w:ascii="Times New Roman" w:hAnsi="Times New Roman" w:cs="Times New Roman"/>
                <w:sz w:val="24"/>
                <w:szCs w:val="24"/>
              </w:rPr>
            </w:pPr>
            <w:r w:rsidRPr="006A7ED2">
              <w:rPr>
                <w:rFonts w:ascii="Times New Roman" w:hAnsi="Times New Roman" w:cs="Times New Roman"/>
                <w:sz w:val="24"/>
                <w:szCs w:val="24"/>
              </w:rPr>
              <w:t xml:space="preserve"> - расходов (части расходов)  хозяйствующих субъектов, связанных с созданием условий для обеспечения жителей труднодоступных, </w:t>
            </w:r>
            <w:r w:rsidRPr="006A7ED2">
              <w:rPr>
                <w:rFonts w:ascii="Times New Roman" w:hAnsi="Times New Roman" w:cs="Times New Roman"/>
                <w:sz w:val="24"/>
                <w:szCs w:val="24"/>
              </w:rPr>
              <w:lastRenderedPageBreak/>
              <w:t>малочисленных и отдаленных населенных пунктов услугами торговли;</w:t>
            </w:r>
          </w:p>
          <w:p w:rsidR="006A7ED2" w:rsidRPr="006A7ED2" w:rsidRDefault="006A7ED2" w:rsidP="006A499F">
            <w:pPr>
              <w:pStyle w:val="ConsPlusCell"/>
              <w:rPr>
                <w:rFonts w:ascii="Times New Roman" w:hAnsi="Times New Roman" w:cs="Times New Roman"/>
                <w:sz w:val="24"/>
                <w:szCs w:val="24"/>
              </w:rPr>
            </w:pPr>
            <w:r w:rsidRPr="006A7ED2">
              <w:rPr>
                <w:rFonts w:ascii="Times New Roman" w:hAnsi="Times New Roman" w:cs="Times New Roman"/>
                <w:sz w:val="24"/>
                <w:szCs w:val="24"/>
              </w:rPr>
              <w:t>-</w:t>
            </w:r>
            <w:r w:rsidRPr="006A7ED2">
              <w:rPr>
                <w:rFonts w:ascii="Times New Roman" w:eastAsia="Calibri" w:hAnsi="Times New Roman" w:cs="Times New Roman"/>
                <w:sz w:val="24"/>
                <w:szCs w:val="24"/>
                <w:lang w:eastAsia="en-US"/>
              </w:rPr>
              <w:t xml:space="preserve"> расходов, связанных с р</w:t>
            </w:r>
            <w:r w:rsidRPr="006A7ED2">
              <w:rPr>
                <w:rFonts w:ascii="Times New Roman" w:hAnsi="Times New Roman" w:cs="Times New Roman"/>
                <w:bCs/>
                <w:sz w:val="24"/>
                <w:szCs w:val="24"/>
              </w:rPr>
              <w:t xml:space="preserve">еализацией народных проектов </w:t>
            </w:r>
            <w:r w:rsidRPr="006A7ED2">
              <w:rPr>
                <w:rFonts w:ascii="Times New Roman" w:hAnsi="Times New Roman" w:cs="Times New Roman"/>
                <w:sz w:val="24"/>
                <w:szCs w:val="24"/>
              </w:rPr>
              <w:t>в сфере торговли, прошедших отбор в рамках проекта «Народный бюджет».</w:t>
            </w:r>
          </w:p>
        </w:tc>
        <w:tc>
          <w:tcPr>
            <w:tcW w:w="1418" w:type="dxa"/>
            <w:tcBorders>
              <w:top w:val="single" w:sz="4" w:space="0" w:color="auto"/>
              <w:left w:val="single" w:sz="4" w:space="0" w:color="auto"/>
              <w:bottom w:val="single" w:sz="4" w:space="0" w:color="auto"/>
              <w:right w:val="single" w:sz="4" w:space="0" w:color="auto"/>
            </w:tcBorders>
          </w:tcPr>
          <w:p w:rsidR="006A7ED2" w:rsidRPr="006A7ED2" w:rsidRDefault="006A7ED2" w:rsidP="006A499F">
            <w:pPr>
              <w:pStyle w:val="ConsPlusCell"/>
              <w:rPr>
                <w:rFonts w:ascii="Times New Roman" w:hAnsi="Times New Roman" w:cs="Times New Roman"/>
                <w:sz w:val="24"/>
                <w:szCs w:val="24"/>
              </w:rPr>
            </w:pPr>
            <w:r w:rsidRPr="006A7ED2">
              <w:rPr>
                <w:rFonts w:ascii="Times New Roman" w:hAnsi="Times New Roman" w:cs="Times New Roman"/>
                <w:sz w:val="24"/>
                <w:szCs w:val="24"/>
              </w:rPr>
              <w:lastRenderedPageBreak/>
              <w:t xml:space="preserve">Сохранение количества </w:t>
            </w:r>
            <w:r w:rsidRPr="006A7ED2">
              <w:rPr>
                <w:rFonts w:ascii="Times New Roman" w:eastAsia="Arial Unicode MS" w:hAnsi="Times New Roman" w:cs="Times New Roman"/>
                <w:bCs/>
                <w:color w:val="000000"/>
                <w:sz w:val="24"/>
                <w:szCs w:val="24"/>
              </w:rPr>
              <w:t>торговых объектов в труднодоступных и/или малочисленных и/или отдаленных населенных пунктах</w:t>
            </w:r>
          </w:p>
        </w:tc>
      </w:tr>
    </w:tbl>
    <w:p w:rsidR="00354D54" w:rsidRPr="00354D54" w:rsidRDefault="00354D54" w:rsidP="006A499F">
      <w:pPr>
        <w:pStyle w:val="ConsPlusCell"/>
        <w:jc w:val="right"/>
        <w:rPr>
          <w:rFonts w:ascii="Times New Roman" w:hAnsi="Times New Roman" w:cs="Times New Roman"/>
          <w:sz w:val="28"/>
          <w:szCs w:val="28"/>
        </w:rPr>
      </w:pPr>
      <w:r>
        <w:rPr>
          <w:rFonts w:ascii="Times New Roman" w:hAnsi="Times New Roman" w:cs="Times New Roman"/>
          <w:sz w:val="28"/>
          <w:szCs w:val="28"/>
        </w:rPr>
        <w:lastRenderedPageBreak/>
        <w:t>»</w:t>
      </w:r>
      <w:r w:rsidR="006A7ED2">
        <w:rPr>
          <w:rFonts w:ascii="Times New Roman" w:hAnsi="Times New Roman" w:cs="Times New Roman"/>
          <w:sz w:val="28"/>
          <w:szCs w:val="28"/>
        </w:rPr>
        <w:t>;</w:t>
      </w:r>
    </w:p>
    <w:p w:rsidR="00354D54" w:rsidRPr="000F4050" w:rsidRDefault="006A499F" w:rsidP="006A499F">
      <w:pPr>
        <w:widowControl w:val="0"/>
        <w:autoSpaceDE w:val="0"/>
        <w:autoSpaceDN w:val="0"/>
        <w:adjustRightInd w:val="0"/>
        <w:ind w:firstLine="567"/>
        <w:jc w:val="both"/>
        <w:rPr>
          <w:bCs/>
          <w:sz w:val="28"/>
          <w:szCs w:val="28"/>
        </w:rPr>
      </w:pPr>
      <w:r>
        <w:rPr>
          <w:bCs/>
          <w:sz w:val="28"/>
          <w:szCs w:val="28"/>
        </w:rPr>
        <w:t xml:space="preserve">1.2. </w:t>
      </w:r>
      <w:r w:rsidR="000F4050">
        <w:rPr>
          <w:bCs/>
          <w:sz w:val="28"/>
          <w:szCs w:val="28"/>
        </w:rPr>
        <w:t>Таблицу</w:t>
      </w:r>
      <w:r w:rsidR="00354D54">
        <w:rPr>
          <w:bCs/>
          <w:sz w:val="28"/>
          <w:szCs w:val="28"/>
        </w:rPr>
        <w:t xml:space="preserve"> 3 Приложения 1 к </w:t>
      </w:r>
      <w:r w:rsidR="000F4050">
        <w:rPr>
          <w:bCs/>
          <w:sz w:val="28"/>
          <w:szCs w:val="28"/>
        </w:rPr>
        <w:t xml:space="preserve">Программе </w:t>
      </w:r>
      <w:r w:rsidR="00354D54" w:rsidRPr="000F4050">
        <w:rPr>
          <w:bCs/>
          <w:sz w:val="28"/>
          <w:szCs w:val="28"/>
        </w:rPr>
        <w:t>дополнить позицией 2.2.2.2 следующего содержания:</w:t>
      </w:r>
    </w:p>
    <w:p w:rsidR="00354D54" w:rsidRDefault="00354D54" w:rsidP="006A499F">
      <w:pPr>
        <w:widowControl w:val="0"/>
        <w:tabs>
          <w:tab w:val="left" w:pos="1134"/>
        </w:tabs>
        <w:autoSpaceDE w:val="0"/>
        <w:autoSpaceDN w:val="0"/>
        <w:adjustRightInd w:val="0"/>
        <w:jc w:val="both"/>
        <w:rPr>
          <w:bCs/>
          <w:sz w:val="28"/>
          <w:szCs w:val="28"/>
        </w:rPr>
      </w:pPr>
      <w:r>
        <w:rPr>
          <w:bCs/>
          <w:sz w:val="28"/>
          <w:szCs w:val="28"/>
        </w:rPr>
        <w:t>«</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709"/>
        <w:gridCol w:w="3686"/>
        <w:gridCol w:w="1984"/>
        <w:gridCol w:w="709"/>
        <w:gridCol w:w="567"/>
        <w:gridCol w:w="567"/>
        <w:gridCol w:w="567"/>
        <w:gridCol w:w="567"/>
      </w:tblGrid>
      <w:tr w:rsidR="00354D54" w:rsidRPr="002F4805" w:rsidTr="006A499F">
        <w:trPr>
          <w:tblCellSpacing w:w="5" w:type="nil"/>
        </w:trPr>
        <w:tc>
          <w:tcPr>
            <w:tcW w:w="709" w:type="dxa"/>
            <w:tcBorders>
              <w:top w:val="single" w:sz="4" w:space="0" w:color="auto"/>
              <w:left w:val="single" w:sz="4" w:space="0" w:color="auto"/>
              <w:bottom w:val="single" w:sz="4" w:space="0" w:color="auto"/>
              <w:right w:val="single" w:sz="4" w:space="0" w:color="auto"/>
            </w:tcBorders>
          </w:tcPr>
          <w:p w:rsidR="00354D54" w:rsidRPr="00EE03BA" w:rsidRDefault="00354D54" w:rsidP="006A499F">
            <w:pPr>
              <w:pStyle w:val="ConsPlusCell"/>
              <w:jc w:val="both"/>
              <w:rPr>
                <w:rFonts w:ascii="Times New Roman" w:hAnsi="Times New Roman" w:cs="Times New Roman"/>
                <w:sz w:val="20"/>
                <w:szCs w:val="20"/>
              </w:rPr>
            </w:pPr>
            <w:r>
              <w:rPr>
                <w:rFonts w:ascii="Times New Roman" w:hAnsi="Times New Roman" w:cs="Times New Roman"/>
                <w:sz w:val="20"/>
                <w:szCs w:val="20"/>
              </w:rPr>
              <w:t>2.2.2.2</w:t>
            </w:r>
          </w:p>
        </w:tc>
        <w:tc>
          <w:tcPr>
            <w:tcW w:w="3686" w:type="dxa"/>
            <w:tcBorders>
              <w:top w:val="single" w:sz="4" w:space="0" w:color="auto"/>
              <w:left w:val="single" w:sz="4" w:space="0" w:color="auto"/>
              <w:bottom w:val="single" w:sz="4" w:space="0" w:color="auto"/>
              <w:right w:val="single" w:sz="4" w:space="0" w:color="auto"/>
            </w:tcBorders>
          </w:tcPr>
          <w:p w:rsidR="00354D54" w:rsidRPr="00E33BDD" w:rsidRDefault="00354D54" w:rsidP="006A499F">
            <w:pPr>
              <w:jc w:val="center"/>
              <w:rPr>
                <w:b/>
                <w:bCs/>
                <w:sz w:val="24"/>
                <w:szCs w:val="24"/>
              </w:rPr>
            </w:pPr>
            <w:r w:rsidRPr="00354D54">
              <w:t>Субсидирования части затрат  хозяйствующих субъектов, связанных с  реализацией народных проектов в сфере торговли, по созданию условий для обеспечения жителей труднодоступных и/или малочисленных, и/или отдаленных сельских населенных пунктов услугами торговли,  прошедших отбор в рамках проекта «Народный бюджет»</w:t>
            </w:r>
          </w:p>
        </w:tc>
        <w:tc>
          <w:tcPr>
            <w:tcW w:w="1984" w:type="dxa"/>
            <w:tcBorders>
              <w:top w:val="single" w:sz="4" w:space="0" w:color="auto"/>
              <w:left w:val="single" w:sz="4" w:space="0" w:color="auto"/>
              <w:bottom w:val="single" w:sz="4" w:space="0" w:color="auto"/>
              <w:right w:val="single" w:sz="4" w:space="0" w:color="auto"/>
            </w:tcBorders>
          </w:tcPr>
          <w:p w:rsidR="00354D54" w:rsidRPr="00EE03BA" w:rsidRDefault="00354D54" w:rsidP="006A499F">
            <w:r w:rsidRPr="00EE03BA">
              <w:t xml:space="preserve">Отдел экономической политики администрации муниципального района «Корткеросский» </w:t>
            </w:r>
          </w:p>
        </w:tc>
        <w:tc>
          <w:tcPr>
            <w:tcW w:w="709" w:type="dxa"/>
            <w:tcBorders>
              <w:top w:val="single" w:sz="4" w:space="0" w:color="auto"/>
              <w:left w:val="single" w:sz="4" w:space="0" w:color="auto"/>
              <w:bottom w:val="single" w:sz="4" w:space="0" w:color="auto"/>
              <w:right w:val="single" w:sz="4" w:space="0" w:color="auto"/>
            </w:tcBorders>
          </w:tcPr>
          <w:p w:rsidR="00354D54" w:rsidRPr="00224FFA" w:rsidRDefault="00354D54" w:rsidP="006A499F">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354D54" w:rsidRPr="00224FFA" w:rsidRDefault="00354D54" w:rsidP="006A499F">
            <w:pPr>
              <w:pStyle w:val="ConsPlusCell"/>
              <w:jc w:val="center"/>
              <w:rPr>
                <w:rFonts w:ascii="Times New Roman" w:hAnsi="Times New Roman" w:cs="Times New Roman"/>
                <w:sz w:val="20"/>
                <w:szCs w:val="20"/>
              </w:rPr>
            </w:pPr>
            <w:r w:rsidRPr="00224FFA">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354D54" w:rsidRPr="00224FFA" w:rsidRDefault="00354D54" w:rsidP="006A499F">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354D54" w:rsidRPr="00EE03BA" w:rsidRDefault="00354D54" w:rsidP="006A499F">
            <w:pPr>
              <w:pStyle w:val="ConsPlusCell"/>
              <w:jc w:val="center"/>
              <w:rPr>
                <w:rFonts w:ascii="Times New Roman" w:hAnsi="Times New Roman" w:cs="Times New Roman"/>
                <w:b/>
                <w:sz w:val="20"/>
                <w:szCs w:val="20"/>
              </w:rPr>
            </w:pPr>
            <w:r w:rsidRPr="00EE03BA">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354D54" w:rsidRPr="00EE03BA" w:rsidRDefault="00354D54" w:rsidP="006A499F">
            <w:pPr>
              <w:pStyle w:val="ConsPlusCell"/>
              <w:jc w:val="center"/>
              <w:rPr>
                <w:rFonts w:ascii="Times New Roman" w:hAnsi="Times New Roman" w:cs="Times New Roman"/>
                <w:b/>
                <w:sz w:val="20"/>
                <w:szCs w:val="20"/>
              </w:rPr>
            </w:pPr>
            <w:r w:rsidRPr="00EE03BA">
              <w:rPr>
                <w:rFonts w:ascii="Times New Roman" w:hAnsi="Times New Roman" w:cs="Times New Roman"/>
                <w:sz w:val="20"/>
                <w:szCs w:val="20"/>
              </w:rPr>
              <w:t>0</w:t>
            </w:r>
          </w:p>
        </w:tc>
      </w:tr>
    </w:tbl>
    <w:p w:rsidR="00354D54" w:rsidRDefault="00354D54" w:rsidP="006A499F">
      <w:pPr>
        <w:widowControl w:val="0"/>
        <w:tabs>
          <w:tab w:val="left" w:pos="1134"/>
        </w:tabs>
        <w:autoSpaceDE w:val="0"/>
        <w:autoSpaceDN w:val="0"/>
        <w:adjustRightInd w:val="0"/>
        <w:jc w:val="right"/>
        <w:rPr>
          <w:bCs/>
          <w:sz w:val="28"/>
          <w:szCs w:val="28"/>
        </w:rPr>
      </w:pPr>
      <w:r>
        <w:rPr>
          <w:bCs/>
          <w:sz w:val="28"/>
          <w:szCs w:val="28"/>
        </w:rPr>
        <w:t>»;</w:t>
      </w:r>
    </w:p>
    <w:p w:rsidR="0013172A" w:rsidRDefault="006A499F" w:rsidP="006A499F">
      <w:pPr>
        <w:ind w:firstLine="567"/>
        <w:jc w:val="both"/>
        <w:rPr>
          <w:bCs/>
          <w:sz w:val="28"/>
          <w:szCs w:val="28"/>
        </w:rPr>
      </w:pPr>
      <w:r>
        <w:rPr>
          <w:bCs/>
          <w:sz w:val="28"/>
          <w:szCs w:val="28"/>
        </w:rPr>
        <w:t xml:space="preserve">1.3. </w:t>
      </w:r>
      <w:r w:rsidR="00B65036">
        <w:rPr>
          <w:bCs/>
          <w:sz w:val="28"/>
          <w:szCs w:val="28"/>
        </w:rPr>
        <w:t xml:space="preserve">В приложении 2 к Программе «Порядок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(далее </w:t>
      </w:r>
      <w:proofErr w:type="gramStart"/>
      <w:r w:rsidR="00B65036">
        <w:rPr>
          <w:bCs/>
          <w:sz w:val="28"/>
          <w:szCs w:val="28"/>
        </w:rPr>
        <w:t>–П</w:t>
      </w:r>
      <w:proofErr w:type="gramEnd"/>
      <w:r w:rsidR="00B65036">
        <w:rPr>
          <w:bCs/>
          <w:sz w:val="28"/>
          <w:szCs w:val="28"/>
        </w:rPr>
        <w:t>орядок):</w:t>
      </w:r>
    </w:p>
    <w:p w:rsidR="00B36054" w:rsidRDefault="006A499F" w:rsidP="006A499F">
      <w:pPr>
        <w:ind w:firstLine="567"/>
        <w:jc w:val="both"/>
        <w:rPr>
          <w:bCs/>
          <w:sz w:val="28"/>
          <w:szCs w:val="28"/>
        </w:rPr>
      </w:pPr>
      <w:r>
        <w:rPr>
          <w:bCs/>
          <w:sz w:val="28"/>
          <w:szCs w:val="28"/>
        </w:rPr>
        <w:t xml:space="preserve">1) </w:t>
      </w:r>
      <w:r w:rsidR="00B36054">
        <w:rPr>
          <w:bCs/>
          <w:sz w:val="28"/>
          <w:szCs w:val="28"/>
        </w:rPr>
        <w:t>в пункте 1.6</w:t>
      </w:r>
      <w:r>
        <w:rPr>
          <w:bCs/>
          <w:sz w:val="28"/>
          <w:szCs w:val="28"/>
        </w:rPr>
        <w:t>.</w:t>
      </w:r>
      <w:r w:rsidR="00B36054">
        <w:rPr>
          <w:bCs/>
          <w:sz w:val="28"/>
          <w:szCs w:val="28"/>
        </w:rPr>
        <w:t xml:space="preserve"> слова «</w:t>
      </w:r>
      <w:r w:rsidR="00B36054" w:rsidRPr="007C426A">
        <w:rPr>
          <w:sz w:val="28"/>
          <w:szCs w:val="28"/>
        </w:rPr>
        <w:t>за исключением общераспространенных полезных ископаемых</w:t>
      </w:r>
      <w:r w:rsidR="00B36054">
        <w:rPr>
          <w:sz w:val="28"/>
          <w:szCs w:val="28"/>
        </w:rPr>
        <w:t>» заменить словами «</w:t>
      </w:r>
      <w:r w:rsidR="00B36054" w:rsidRPr="007C426A">
        <w:rPr>
          <w:sz w:val="28"/>
          <w:szCs w:val="28"/>
        </w:rPr>
        <w:t>за исключением общераспространенных полезных ископаемых</w:t>
      </w:r>
      <w:r w:rsidR="00B36054">
        <w:rPr>
          <w:sz w:val="28"/>
          <w:szCs w:val="28"/>
        </w:rPr>
        <w:t xml:space="preserve"> и минеральных питьевых вод»;</w:t>
      </w:r>
    </w:p>
    <w:p w:rsidR="000C7341" w:rsidRPr="000C7341" w:rsidRDefault="006A499F" w:rsidP="006A499F">
      <w:pPr>
        <w:ind w:firstLine="567"/>
        <w:jc w:val="both"/>
        <w:rPr>
          <w:bCs/>
          <w:sz w:val="28"/>
          <w:szCs w:val="28"/>
        </w:rPr>
      </w:pPr>
      <w:r>
        <w:rPr>
          <w:bCs/>
          <w:sz w:val="28"/>
          <w:szCs w:val="28"/>
        </w:rPr>
        <w:t xml:space="preserve">2) </w:t>
      </w:r>
      <w:r w:rsidR="000C7341" w:rsidRPr="000C7341">
        <w:rPr>
          <w:bCs/>
          <w:sz w:val="28"/>
          <w:szCs w:val="28"/>
        </w:rPr>
        <w:t xml:space="preserve">в абзаце </w:t>
      </w:r>
      <w:r w:rsidR="001D7E0F">
        <w:rPr>
          <w:bCs/>
          <w:sz w:val="28"/>
          <w:szCs w:val="28"/>
        </w:rPr>
        <w:t xml:space="preserve">первом </w:t>
      </w:r>
      <w:r w:rsidR="000C7341" w:rsidRPr="000C7341">
        <w:rPr>
          <w:bCs/>
          <w:sz w:val="28"/>
          <w:szCs w:val="28"/>
        </w:rPr>
        <w:t>пункта 2.1. слова «</w:t>
      </w:r>
      <w:r w:rsidR="000C7341" w:rsidRPr="000C7341">
        <w:rPr>
          <w:sz w:val="28"/>
          <w:szCs w:val="28"/>
        </w:rPr>
        <w:t>Комиссией по отбору проектов в сфере производства товаров (работ, услуг) и рассмотрения заявок субъектов малого и среднего предпринимательства, претендующих на получение финансовой поддержки за счет средств бюджета муниципального района «Корткеросский»</w:t>
      </w:r>
      <w:r w:rsidR="000C7341" w:rsidRPr="006A499F">
        <w:rPr>
          <w:sz w:val="28"/>
          <w:szCs w:val="28"/>
        </w:rPr>
        <w:t xml:space="preserve"> </w:t>
      </w:r>
      <w:r w:rsidR="000C7341" w:rsidRPr="000C7341">
        <w:rPr>
          <w:sz w:val="28"/>
          <w:szCs w:val="28"/>
        </w:rPr>
        <w:t>в форме субсидий для возмещения части затрат субъектов малого и среднего предпринимательства, связанных с приобретением оборудования» заменить словами «Комиссией по отбору проектов и рассмотрению заявок субъектов малого и среднего предпринимательства, претендующих на получение финансовой поддержки за счет средств бюджета муници</w:t>
      </w:r>
      <w:r w:rsidR="001D7E0F">
        <w:rPr>
          <w:sz w:val="28"/>
          <w:szCs w:val="28"/>
        </w:rPr>
        <w:t>пального района «Корткеросский»</w:t>
      </w:r>
      <w:r w:rsidR="000C7341">
        <w:rPr>
          <w:sz w:val="28"/>
          <w:szCs w:val="28"/>
        </w:rPr>
        <w:t>;</w:t>
      </w:r>
    </w:p>
    <w:p w:rsidR="000C7341" w:rsidRPr="000C7341" w:rsidRDefault="006A499F" w:rsidP="006A499F">
      <w:pPr>
        <w:tabs>
          <w:tab w:val="left" w:pos="1134"/>
        </w:tabs>
        <w:ind w:firstLine="567"/>
        <w:jc w:val="both"/>
        <w:rPr>
          <w:bCs/>
          <w:sz w:val="28"/>
          <w:szCs w:val="28"/>
        </w:rPr>
      </w:pPr>
      <w:r>
        <w:rPr>
          <w:sz w:val="28"/>
          <w:szCs w:val="28"/>
        </w:rPr>
        <w:t xml:space="preserve">3) </w:t>
      </w:r>
      <w:r w:rsidR="000C7341" w:rsidRPr="000C7341">
        <w:rPr>
          <w:sz w:val="28"/>
          <w:szCs w:val="28"/>
        </w:rPr>
        <w:t>абзац второй пункта 2.1 изложить в следующей редакции:</w:t>
      </w:r>
    </w:p>
    <w:p w:rsidR="000C7341" w:rsidRDefault="000C7341" w:rsidP="006A499F">
      <w:pPr>
        <w:widowControl w:val="0"/>
        <w:tabs>
          <w:tab w:val="left" w:pos="1134"/>
        </w:tabs>
        <w:autoSpaceDE w:val="0"/>
        <w:autoSpaceDN w:val="0"/>
        <w:adjustRightInd w:val="0"/>
        <w:ind w:firstLine="567"/>
        <w:jc w:val="both"/>
        <w:rPr>
          <w:sz w:val="28"/>
          <w:szCs w:val="28"/>
        </w:rPr>
      </w:pPr>
      <w:r w:rsidRPr="000C7341">
        <w:rPr>
          <w:sz w:val="28"/>
          <w:szCs w:val="28"/>
        </w:rPr>
        <w:t xml:space="preserve">«Персональный состав Комиссии и регламент работы Комиссии утверждается постановлением </w:t>
      </w:r>
      <w:r w:rsidR="006A499F">
        <w:rPr>
          <w:sz w:val="28"/>
          <w:szCs w:val="28"/>
        </w:rPr>
        <w:t>а</w:t>
      </w:r>
      <w:r w:rsidRPr="000C7341">
        <w:rPr>
          <w:sz w:val="28"/>
          <w:szCs w:val="28"/>
        </w:rPr>
        <w:t xml:space="preserve">дминистрации </w:t>
      </w:r>
      <w:r w:rsidR="006A499F">
        <w:rPr>
          <w:sz w:val="28"/>
          <w:szCs w:val="28"/>
        </w:rPr>
        <w:t>муниципального района</w:t>
      </w:r>
      <w:r w:rsidRPr="000C7341">
        <w:rPr>
          <w:sz w:val="28"/>
          <w:szCs w:val="28"/>
        </w:rPr>
        <w:t xml:space="preserve"> «Корткеросский» и размещается на официальном сайте администрации»;</w:t>
      </w:r>
    </w:p>
    <w:p w:rsidR="00102CD3" w:rsidRPr="009708CB" w:rsidRDefault="00F44229" w:rsidP="00F44229">
      <w:pPr>
        <w:tabs>
          <w:tab w:val="left" w:pos="1134"/>
        </w:tabs>
        <w:ind w:firstLine="567"/>
        <w:jc w:val="both"/>
      </w:pPr>
      <w:r>
        <w:rPr>
          <w:sz w:val="28"/>
          <w:szCs w:val="28"/>
        </w:rPr>
        <w:lastRenderedPageBreak/>
        <w:t xml:space="preserve">4) </w:t>
      </w:r>
      <w:r w:rsidR="00102CD3">
        <w:rPr>
          <w:sz w:val="28"/>
          <w:szCs w:val="28"/>
        </w:rPr>
        <w:t>в подпункте 1 пункта 2.5. слова «приложению 3 к настоящему Порядку» заменить словами «</w:t>
      </w:r>
      <w:r w:rsidR="00102CD3" w:rsidRPr="00102CD3">
        <w:rPr>
          <w:sz w:val="28"/>
          <w:szCs w:val="28"/>
        </w:rPr>
        <w:t>приложению</w:t>
      </w:r>
      <w:r w:rsidR="00825C6A">
        <w:rPr>
          <w:sz w:val="28"/>
          <w:szCs w:val="28"/>
        </w:rPr>
        <w:t xml:space="preserve"> 12</w:t>
      </w:r>
      <w:r w:rsidR="00102CD3" w:rsidRPr="00102CD3">
        <w:rPr>
          <w:sz w:val="28"/>
          <w:szCs w:val="28"/>
        </w:rPr>
        <w:t xml:space="preserve"> к муниципальной Программе муниципального образования муниципального района «Корт</w:t>
      </w:r>
      <w:r>
        <w:rPr>
          <w:sz w:val="28"/>
          <w:szCs w:val="28"/>
        </w:rPr>
        <w:t>керосский» «Развитие экономики»</w:t>
      </w:r>
      <w:r w:rsidR="00102CD3">
        <w:rPr>
          <w:sz w:val="28"/>
          <w:szCs w:val="28"/>
        </w:rPr>
        <w:t>;</w:t>
      </w:r>
    </w:p>
    <w:p w:rsidR="000C7341" w:rsidRDefault="00F44229" w:rsidP="00F44229">
      <w:pPr>
        <w:widowControl w:val="0"/>
        <w:tabs>
          <w:tab w:val="left" w:pos="1134"/>
        </w:tabs>
        <w:autoSpaceDE w:val="0"/>
        <w:autoSpaceDN w:val="0"/>
        <w:adjustRightInd w:val="0"/>
        <w:ind w:firstLine="567"/>
        <w:jc w:val="both"/>
        <w:rPr>
          <w:sz w:val="28"/>
          <w:szCs w:val="28"/>
        </w:rPr>
      </w:pPr>
      <w:r>
        <w:rPr>
          <w:sz w:val="28"/>
          <w:szCs w:val="28"/>
        </w:rPr>
        <w:t xml:space="preserve">5) </w:t>
      </w:r>
      <w:r w:rsidR="000C7341" w:rsidRPr="000C7341">
        <w:rPr>
          <w:sz w:val="28"/>
          <w:szCs w:val="28"/>
        </w:rPr>
        <w:t>приложени</w:t>
      </w:r>
      <w:r w:rsidR="000F4050">
        <w:rPr>
          <w:sz w:val="28"/>
          <w:szCs w:val="28"/>
        </w:rPr>
        <w:t>я</w:t>
      </w:r>
      <w:r w:rsidR="000C7341" w:rsidRPr="000C7341">
        <w:rPr>
          <w:sz w:val="28"/>
          <w:szCs w:val="28"/>
        </w:rPr>
        <w:t xml:space="preserve"> </w:t>
      </w:r>
      <w:r w:rsidR="00102CD3">
        <w:rPr>
          <w:sz w:val="28"/>
          <w:szCs w:val="28"/>
        </w:rPr>
        <w:t>1 и 3</w:t>
      </w:r>
      <w:r w:rsidR="000C7341" w:rsidRPr="000C7341">
        <w:rPr>
          <w:sz w:val="28"/>
          <w:szCs w:val="28"/>
        </w:rPr>
        <w:t xml:space="preserve"> к Порядку исключить;</w:t>
      </w:r>
    </w:p>
    <w:p w:rsidR="00CA7EE5" w:rsidRPr="000C7341" w:rsidRDefault="00CA7EE5" w:rsidP="00F44229">
      <w:pPr>
        <w:widowControl w:val="0"/>
        <w:tabs>
          <w:tab w:val="left" w:pos="1134"/>
        </w:tabs>
        <w:autoSpaceDE w:val="0"/>
        <w:autoSpaceDN w:val="0"/>
        <w:adjustRightInd w:val="0"/>
        <w:ind w:firstLine="567"/>
        <w:jc w:val="both"/>
        <w:rPr>
          <w:sz w:val="28"/>
          <w:szCs w:val="28"/>
        </w:rPr>
      </w:pPr>
    </w:p>
    <w:p w:rsidR="00154951" w:rsidRDefault="00F44229" w:rsidP="00F44229">
      <w:pPr>
        <w:autoSpaceDE w:val="0"/>
        <w:autoSpaceDN w:val="0"/>
        <w:adjustRightInd w:val="0"/>
        <w:ind w:firstLine="567"/>
        <w:jc w:val="both"/>
        <w:rPr>
          <w:bCs/>
          <w:sz w:val="28"/>
          <w:szCs w:val="28"/>
        </w:rPr>
      </w:pPr>
      <w:r>
        <w:rPr>
          <w:bCs/>
          <w:sz w:val="28"/>
          <w:szCs w:val="28"/>
        </w:rPr>
        <w:t xml:space="preserve">1.4. </w:t>
      </w:r>
      <w:r w:rsidR="00B42176">
        <w:rPr>
          <w:bCs/>
          <w:sz w:val="28"/>
          <w:szCs w:val="28"/>
        </w:rPr>
        <w:t>в</w:t>
      </w:r>
      <w:r w:rsidR="00154951" w:rsidRPr="0012036A">
        <w:rPr>
          <w:bCs/>
          <w:sz w:val="28"/>
          <w:szCs w:val="28"/>
        </w:rPr>
        <w:t xml:space="preserve"> приложении 3 к Программе «</w:t>
      </w:r>
      <w:r w:rsidR="00154951" w:rsidRPr="0012036A">
        <w:rPr>
          <w:sz w:val="28"/>
          <w:szCs w:val="28"/>
        </w:rPr>
        <w:t>Порядок субсидирования части затрат субъектов малого и среднего предпринимательства, связанных с реализацией народных проектов в сфере малого и среднего предпринимательства, прошедших отбор в рамках проекта «Народный бюджет»</w:t>
      </w:r>
      <w:r w:rsidR="00154951" w:rsidRPr="0012036A">
        <w:rPr>
          <w:bCs/>
          <w:sz w:val="28"/>
          <w:szCs w:val="28"/>
        </w:rPr>
        <w:t xml:space="preserve"> (далее </w:t>
      </w:r>
      <w:proofErr w:type="gramStart"/>
      <w:r w:rsidR="00154951" w:rsidRPr="0012036A">
        <w:rPr>
          <w:bCs/>
          <w:sz w:val="28"/>
          <w:szCs w:val="28"/>
        </w:rPr>
        <w:t>–П</w:t>
      </w:r>
      <w:proofErr w:type="gramEnd"/>
      <w:r w:rsidR="00154951" w:rsidRPr="0012036A">
        <w:rPr>
          <w:bCs/>
          <w:sz w:val="28"/>
          <w:szCs w:val="28"/>
        </w:rPr>
        <w:t>орядок):</w:t>
      </w:r>
    </w:p>
    <w:p w:rsidR="00B36054" w:rsidRPr="00B36054" w:rsidRDefault="00F44229" w:rsidP="00F44229">
      <w:pPr>
        <w:tabs>
          <w:tab w:val="left" w:pos="1134"/>
        </w:tabs>
        <w:autoSpaceDE w:val="0"/>
        <w:autoSpaceDN w:val="0"/>
        <w:adjustRightInd w:val="0"/>
        <w:ind w:firstLine="567"/>
        <w:jc w:val="both"/>
        <w:rPr>
          <w:bCs/>
          <w:sz w:val="28"/>
          <w:szCs w:val="28"/>
        </w:rPr>
      </w:pPr>
      <w:r>
        <w:rPr>
          <w:bCs/>
          <w:sz w:val="28"/>
          <w:szCs w:val="28"/>
        </w:rPr>
        <w:t xml:space="preserve">1) </w:t>
      </w:r>
      <w:r w:rsidR="00B36054" w:rsidRPr="00B36054">
        <w:rPr>
          <w:bCs/>
          <w:sz w:val="28"/>
          <w:szCs w:val="28"/>
        </w:rPr>
        <w:t>подпункт е) пункта 1.7 изложить в следующей редакции:</w:t>
      </w:r>
    </w:p>
    <w:p w:rsidR="00B36054" w:rsidRPr="00B36054" w:rsidRDefault="00B36054" w:rsidP="00F44229">
      <w:pPr>
        <w:tabs>
          <w:tab w:val="left" w:pos="1134"/>
        </w:tabs>
        <w:autoSpaceDE w:val="0"/>
        <w:autoSpaceDN w:val="0"/>
        <w:adjustRightInd w:val="0"/>
        <w:ind w:firstLine="567"/>
        <w:jc w:val="both"/>
        <w:rPr>
          <w:bCs/>
          <w:sz w:val="28"/>
          <w:szCs w:val="28"/>
        </w:rPr>
      </w:pPr>
      <w:r w:rsidRPr="00B36054">
        <w:rPr>
          <w:bCs/>
          <w:sz w:val="28"/>
          <w:szCs w:val="28"/>
        </w:rPr>
        <w:t>«</w:t>
      </w:r>
      <w:r w:rsidRPr="00B36054">
        <w:rPr>
          <w:sz w:val="28"/>
          <w:szCs w:val="28"/>
        </w:rPr>
        <w:t>осуществляющих добычу и (или) реализацию полезных ископаемых, за исключением общераспространенных полезных ископаемых и минеральных питьевых вод</w:t>
      </w:r>
      <w:proofErr w:type="gramStart"/>
      <w:r w:rsidRPr="00B36054">
        <w:rPr>
          <w:sz w:val="28"/>
          <w:szCs w:val="28"/>
        </w:rPr>
        <w:t>.»</w:t>
      </w:r>
      <w:r w:rsidR="00F44229">
        <w:rPr>
          <w:sz w:val="28"/>
          <w:szCs w:val="28"/>
        </w:rPr>
        <w:t>;</w:t>
      </w:r>
      <w:proofErr w:type="gramEnd"/>
    </w:p>
    <w:p w:rsidR="00102CD3" w:rsidRPr="009708CB" w:rsidRDefault="00F44229" w:rsidP="00F44229">
      <w:pPr>
        <w:tabs>
          <w:tab w:val="left" w:pos="1134"/>
        </w:tabs>
        <w:ind w:firstLine="567"/>
        <w:jc w:val="both"/>
      </w:pPr>
      <w:r>
        <w:rPr>
          <w:bCs/>
          <w:sz w:val="28"/>
          <w:szCs w:val="28"/>
        </w:rPr>
        <w:t xml:space="preserve">2) </w:t>
      </w:r>
      <w:r w:rsidR="00102CD3">
        <w:rPr>
          <w:bCs/>
          <w:sz w:val="28"/>
          <w:szCs w:val="28"/>
        </w:rPr>
        <w:t>в подпункте 1 пункта 2.2. слова «</w:t>
      </w:r>
      <w:r w:rsidR="00B42176">
        <w:rPr>
          <w:sz w:val="28"/>
          <w:szCs w:val="28"/>
        </w:rPr>
        <w:t xml:space="preserve">приложению </w:t>
      </w:r>
      <w:r w:rsidR="00102CD3" w:rsidRPr="00B42176">
        <w:rPr>
          <w:sz w:val="28"/>
          <w:szCs w:val="28"/>
        </w:rPr>
        <w:t>2</w:t>
      </w:r>
      <w:r w:rsidR="00102CD3" w:rsidRPr="008B06E5">
        <w:rPr>
          <w:sz w:val="28"/>
          <w:szCs w:val="28"/>
        </w:rPr>
        <w:t xml:space="preserve"> к настоящему Порядку</w:t>
      </w:r>
      <w:r w:rsidR="00102CD3">
        <w:rPr>
          <w:sz w:val="28"/>
          <w:szCs w:val="28"/>
        </w:rPr>
        <w:t>» заменить словами «п</w:t>
      </w:r>
      <w:r w:rsidR="00102CD3" w:rsidRPr="00102CD3">
        <w:rPr>
          <w:sz w:val="28"/>
          <w:szCs w:val="28"/>
        </w:rPr>
        <w:t xml:space="preserve">риложению </w:t>
      </w:r>
      <w:r w:rsidR="00825C6A">
        <w:rPr>
          <w:sz w:val="28"/>
          <w:szCs w:val="28"/>
        </w:rPr>
        <w:t>11</w:t>
      </w:r>
      <w:r w:rsidR="00102CD3" w:rsidRPr="00102CD3">
        <w:rPr>
          <w:sz w:val="28"/>
          <w:szCs w:val="28"/>
        </w:rPr>
        <w:t xml:space="preserve"> к муниципальной Программе муниципального образования муниципального района «Корткеросский» «Развитие экономики»</w:t>
      </w:r>
      <w:r w:rsidR="00102CD3">
        <w:rPr>
          <w:sz w:val="28"/>
          <w:szCs w:val="28"/>
        </w:rPr>
        <w:t>;</w:t>
      </w:r>
    </w:p>
    <w:p w:rsidR="0012036A" w:rsidRPr="0012036A" w:rsidRDefault="00F44229" w:rsidP="00F44229">
      <w:pPr>
        <w:autoSpaceDE w:val="0"/>
        <w:autoSpaceDN w:val="0"/>
        <w:adjustRightInd w:val="0"/>
        <w:ind w:firstLine="567"/>
        <w:jc w:val="both"/>
        <w:rPr>
          <w:bCs/>
          <w:sz w:val="28"/>
          <w:szCs w:val="28"/>
        </w:rPr>
      </w:pPr>
      <w:proofErr w:type="gramStart"/>
      <w:r>
        <w:rPr>
          <w:bCs/>
          <w:sz w:val="28"/>
          <w:szCs w:val="28"/>
        </w:rPr>
        <w:t xml:space="preserve">3) </w:t>
      </w:r>
      <w:r w:rsidR="00102CD3">
        <w:rPr>
          <w:bCs/>
          <w:sz w:val="28"/>
          <w:szCs w:val="28"/>
        </w:rPr>
        <w:t>в</w:t>
      </w:r>
      <w:r w:rsidR="0012036A" w:rsidRPr="0012036A">
        <w:rPr>
          <w:bCs/>
          <w:sz w:val="28"/>
          <w:szCs w:val="28"/>
        </w:rPr>
        <w:t xml:space="preserve"> абзаце первом пункта 2.4. слова «</w:t>
      </w:r>
      <w:r w:rsidR="0012036A" w:rsidRPr="0012036A">
        <w:rPr>
          <w:sz w:val="28"/>
          <w:szCs w:val="28"/>
        </w:rPr>
        <w:t>Комиссию по рассмотрению заявок на получение финансовой поддержки в форме субсидирования части затрат субъектов малого и среднего предпринимательства, связанных с реализацией народных проектов в сфере малого и среднего предпринимательства, прошедших отбор в рамках проекта «Наро</w:t>
      </w:r>
      <w:r>
        <w:rPr>
          <w:sz w:val="28"/>
          <w:szCs w:val="28"/>
        </w:rPr>
        <w:t>дный бюджет»</w:t>
      </w:r>
      <w:r w:rsidR="0012036A" w:rsidRPr="0012036A">
        <w:rPr>
          <w:sz w:val="28"/>
          <w:szCs w:val="28"/>
        </w:rPr>
        <w:t xml:space="preserve"> заменить словами «Комисси</w:t>
      </w:r>
      <w:r w:rsidR="0012036A">
        <w:rPr>
          <w:sz w:val="28"/>
          <w:szCs w:val="28"/>
        </w:rPr>
        <w:t>ю</w:t>
      </w:r>
      <w:r w:rsidR="0012036A" w:rsidRPr="0012036A">
        <w:rPr>
          <w:sz w:val="28"/>
          <w:szCs w:val="28"/>
        </w:rPr>
        <w:t xml:space="preserve">  по отбору проектов и рассмотрению заявок субъектов малого и среднего предпринимательства, претендующих на получение</w:t>
      </w:r>
      <w:proofErr w:type="gramEnd"/>
      <w:r w:rsidR="0012036A" w:rsidRPr="0012036A">
        <w:rPr>
          <w:sz w:val="28"/>
          <w:szCs w:val="28"/>
        </w:rPr>
        <w:t xml:space="preserve"> финансовой поддержки за счет средств бюджета муници</w:t>
      </w:r>
      <w:r>
        <w:rPr>
          <w:sz w:val="28"/>
          <w:szCs w:val="28"/>
        </w:rPr>
        <w:t>пального района «Корткеросский»</w:t>
      </w:r>
      <w:r w:rsidR="0012036A" w:rsidRPr="0012036A">
        <w:rPr>
          <w:sz w:val="28"/>
          <w:szCs w:val="28"/>
        </w:rPr>
        <w:t>;</w:t>
      </w:r>
    </w:p>
    <w:p w:rsidR="0012036A" w:rsidRPr="000C7341" w:rsidRDefault="00F44229" w:rsidP="00F44229">
      <w:pPr>
        <w:tabs>
          <w:tab w:val="left" w:pos="1134"/>
        </w:tabs>
        <w:ind w:firstLine="567"/>
        <w:jc w:val="both"/>
        <w:rPr>
          <w:bCs/>
          <w:sz w:val="28"/>
          <w:szCs w:val="28"/>
        </w:rPr>
      </w:pPr>
      <w:r>
        <w:rPr>
          <w:sz w:val="28"/>
          <w:szCs w:val="28"/>
        </w:rPr>
        <w:t xml:space="preserve">4) </w:t>
      </w:r>
      <w:r w:rsidR="0012036A">
        <w:rPr>
          <w:sz w:val="28"/>
          <w:szCs w:val="28"/>
        </w:rPr>
        <w:t>абзац второй пункта 2.4</w:t>
      </w:r>
      <w:r w:rsidR="0012036A" w:rsidRPr="000C7341">
        <w:rPr>
          <w:sz w:val="28"/>
          <w:szCs w:val="28"/>
        </w:rPr>
        <w:t xml:space="preserve"> изложить в следующей редакции:</w:t>
      </w:r>
    </w:p>
    <w:p w:rsidR="0012036A" w:rsidRPr="000C7341" w:rsidRDefault="0012036A" w:rsidP="00F44229">
      <w:pPr>
        <w:widowControl w:val="0"/>
        <w:tabs>
          <w:tab w:val="left" w:pos="1134"/>
        </w:tabs>
        <w:autoSpaceDE w:val="0"/>
        <w:autoSpaceDN w:val="0"/>
        <w:adjustRightInd w:val="0"/>
        <w:ind w:firstLine="567"/>
        <w:jc w:val="both"/>
        <w:rPr>
          <w:sz w:val="28"/>
          <w:szCs w:val="28"/>
        </w:rPr>
      </w:pPr>
      <w:r w:rsidRPr="000C7341">
        <w:rPr>
          <w:sz w:val="28"/>
          <w:szCs w:val="28"/>
        </w:rPr>
        <w:t xml:space="preserve">«Персональный состав Комиссии и регламент работы Комиссии утверждается постановлением </w:t>
      </w:r>
      <w:r w:rsidR="00F44229">
        <w:rPr>
          <w:sz w:val="28"/>
          <w:szCs w:val="28"/>
        </w:rPr>
        <w:t>а</w:t>
      </w:r>
      <w:r w:rsidRPr="000C7341">
        <w:rPr>
          <w:sz w:val="28"/>
          <w:szCs w:val="28"/>
        </w:rPr>
        <w:t xml:space="preserve">дминистрации </w:t>
      </w:r>
      <w:r w:rsidR="00F44229">
        <w:rPr>
          <w:sz w:val="28"/>
          <w:szCs w:val="28"/>
        </w:rPr>
        <w:t>муниципального района</w:t>
      </w:r>
      <w:r w:rsidRPr="000C7341">
        <w:rPr>
          <w:sz w:val="28"/>
          <w:szCs w:val="28"/>
        </w:rPr>
        <w:t xml:space="preserve"> «Корткеросский» и размещается на официальном сайте администрации»;</w:t>
      </w:r>
    </w:p>
    <w:p w:rsidR="0012036A" w:rsidRPr="0012036A" w:rsidRDefault="00F44229" w:rsidP="00F44229">
      <w:pPr>
        <w:tabs>
          <w:tab w:val="left" w:pos="993"/>
        </w:tabs>
        <w:autoSpaceDE w:val="0"/>
        <w:autoSpaceDN w:val="0"/>
        <w:adjustRightInd w:val="0"/>
        <w:ind w:firstLine="567"/>
        <w:jc w:val="both"/>
        <w:rPr>
          <w:bCs/>
          <w:sz w:val="28"/>
          <w:szCs w:val="28"/>
        </w:rPr>
      </w:pPr>
      <w:r>
        <w:rPr>
          <w:sz w:val="28"/>
          <w:szCs w:val="28"/>
        </w:rPr>
        <w:t xml:space="preserve">5) </w:t>
      </w:r>
      <w:r w:rsidR="00B42176">
        <w:rPr>
          <w:sz w:val="28"/>
          <w:szCs w:val="28"/>
        </w:rPr>
        <w:t>приложения</w:t>
      </w:r>
      <w:r w:rsidR="0012036A" w:rsidRPr="000C7341">
        <w:rPr>
          <w:sz w:val="28"/>
          <w:szCs w:val="28"/>
        </w:rPr>
        <w:t xml:space="preserve"> 1</w:t>
      </w:r>
      <w:r w:rsidR="00B42176">
        <w:rPr>
          <w:sz w:val="28"/>
          <w:szCs w:val="28"/>
        </w:rPr>
        <w:t xml:space="preserve"> и 2</w:t>
      </w:r>
      <w:r w:rsidR="0012036A" w:rsidRPr="000C7341">
        <w:rPr>
          <w:sz w:val="28"/>
          <w:szCs w:val="28"/>
        </w:rPr>
        <w:t xml:space="preserve"> к Порядку </w:t>
      </w:r>
      <w:r w:rsidR="0012036A">
        <w:rPr>
          <w:sz w:val="28"/>
          <w:szCs w:val="28"/>
        </w:rPr>
        <w:t>исключить;</w:t>
      </w:r>
    </w:p>
    <w:p w:rsidR="0012036A" w:rsidRPr="0012036A" w:rsidRDefault="00F44229" w:rsidP="00F44229">
      <w:pPr>
        <w:autoSpaceDE w:val="0"/>
        <w:autoSpaceDN w:val="0"/>
        <w:adjustRightInd w:val="0"/>
        <w:ind w:firstLine="567"/>
        <w:jc w:val="both"/>
        <w:rPr>
          <w:bCs/>
          <w:sz w:val="28"/>
          <w:szCs w:val="28"/>
        </w:rPr>
      </w:pPr>
      <w:r>
        <w:rPr>
          <w:bCs/>
          <w:sz w:val="28"/>
          <w:szCs w:val="28"/>
        </w:rPr>
        <w:t xml:space="preserve">1.5. </w:t>
      </w:r>
      <w:r w:rsidR="0012036A" w:rsidRPr="0012036A">
        <w:rPr>
          <w:bCs/>
          <w:sz w:val="28"/>
          <w:szCs w:val="28"/>
        </w:rPr>
        <w:t xml:space="preserve">В приложении </w:t>
      </w:r>
      <w:r w:rsidR="0012036A">
        <w:rPr>
          <w:bCs/>
          <w:sz w:val="28"/>
          <w:szCs w:val="28"/>
        </w:rPr>
        <w:t>5</w:t>
      </w:r>
      <w:r w:rsidR="0012036A" w:rsidRPr="0012036A">
        <w:rPr>
          <w:bCs/>
          <w:sz w:val="28"/>
          <w:szCs w:val="28"/>
        </w:rPr>
        <w:t xml:space="preserve"> к Программе «</w:t>
      </w:r>
      <w:r w:rsidR="0012036A" w:rsidRPr="0012036A">
        <w:rPr>
          <w:sz w:val="28"/>
          <w:szCs w:val="28"/>
        </w:rPr>
        <w:t xml:space="preserve">Порядок субсидирования </w:t>
      </w:r>
      <w:r w:rsidR="0012036A">
        <w:rPr>
          <w:sz w:val="28"/>
          <w:szCs w:val="28"/>
        </w:rPr>
        <w:t>расходов (части расходов) на строительство (реконструкцию) и (или) приобретение помещений для содержания скота, производства и хранения кормов сельскохозяйственным организациям, индивидуальным предпринимателям, осуществляющим сельскохозяйственное производство</w:t>
      </w:r>
      <w:r w:rsidR="0012036A" w:rsidRPr="0012036A">
        <w:rPr>
          <w:bCs/>
          <w:sz w:val="28"/>
          <w:szCs w:val="28"/>
        </w:rPr>
        <w:t xml:space="preserve">» (далее </w:t>
      </w:r>
      <w:proofErr w:type="gramStart"/>
      <w:r w:rsidR="0012036A" w:rsidRPr="0012036A">
        <w:rPr>
          <w:bCs/>
          <w:sz w:val="28"/>
          <w:szCs w:val="28"/>
        </w:rPr>
        <w:t>–П</w:t>
      </w:r>
      <w:proofErr w:type="gramEnd"/>
      <w:r w:rsidR="0012036A" w:rsidRPr="0012036A">
        <w:rPr>
          <w:bCs/>
          <w:sz w:val="28"/>
          <w:szCs w:val="28"/>
        </w:rPr>
        <w:t>орядок):</w:t>
      </w:r>
    </w:p>
    <w:p w:rsidR="0012036A" w:rsidRPr="00B42176" w:rsidRDefault="00F44229" w:rsidP="00F44229">
      <w:pPr>
        <w:ind w:firstLine="567"/>
        <w:jc w:val="both"/>
        <w:rPr>
          <w:bCs/>
          <w:sz w:val="28"/>
          <w:szCs w:val="28"/>
        </w:rPr>
      </w:pPr>
      <w:proofErr w:type="gramStart"/>
      <w:r>
        <w:rPr>
          <w:bCs/>
          <w:sz w:val="28"/>
          <w:szCs w:val="28"/>
        </w:rPr>
        <w:t xml:space="preserve">1) </w:t>
      </w:r>
      <w:r w:rsidR="0012036A" w:rsidRPr="000C7341">
        <w:rPr>
          <w:bCs/>
          <w:sz w:val="28"/>
          <w:szCs w:val="28"/>
        </w:rPr>
        <w:t xml:space="preserve">в абзаце </w:t>
      </w:r>
      <w:r w:rsidR="0012036A">
        <w:rPr>
          <w:bCs/>
          <w:sz w:val="28"/>
          <w:szCs w:val="28"/>
        </w:rPr>
        <w:t xml:space="preserve">первом </w:t>
      </w:r>
      <w:r w:rsidR="0012036A" w:rsidRPr="000C7341">
        <w:rPr>
          <w:bCs/>
          <w:sz w:val="28"/>
          <w:szCs w:val="28"/>
        </w:rPr>
        <w:t xml:space="preserve">пункта 2.1. слова </w:t>
      </w:r>
      <w:r w:rsidR="0012036A" w:rsidRPr="0012036A">
        <w:rPr>
          <w:bCs/>
          <w:sz w:val="28"/>
          <w:szCs w:val="28"/>
        </w:rPr>
        <w:t>«</w:t>
      </w:r>
      <w:r w:rsidR="0012036A" w:rsidRPr="0012036A">
        <w:rPr>
          <w:sz w:val="28"/>
          <w:szCs w:val="28"/>
        </w:rPr>
        <w:t xml:space="preserve">Комиссией по отбору проектов и рассмотрению заявок в сфере агропромышленного комплекса и пищевой промышленности на получение финансовой поддержки за счет средств бюджета муниципального района «Корткеросский» </w:t>
      </w:r>
      <w:r w:rsidR="0012036A" w:rsidRPr="000C7341">
        <w:rPr>
          <w:sz w:val="28"/>
          <w:szCs w:val="28"/>
        </w:rPr>
        <w:t xml:space="preserve">заменить словами </w:t>
      </w:r>
      <w:r w:rsidR="0012036A" w:rsidRPr="0012036A">
        <w:rPr>
          <w:sz w:val="28"/>
          <w:szCs w:val="28"/>
        </w:rPr>
        <w:t xml:space="preserve">«Комиссией по отбору проектов и рассмотрению заявок в сфере сельского хозяйства и регулирования рынков сельскохозяйственной продукции, сырья </w:t>
      </w:r>
      <w:r w:rsidR="0012036A" w:rsidRPr="0012036A">
        <w:rPr>
          <w:sz w:val="28"/>
          <w:szCs w:val="28"/>
        </w:rPr>
        <w:lastRenderedPageBreak/>
        <w:t>и продовольствия на получение финансовой поддержки за счет средств</w:t>
      </w:r>
      <w:proofErr w:type="gramEnd"/>
      <w:r w:rsidR="0012036A" w:rsidRPr="0012036A">
        <w:rPr>
          <w:sz w:val="28"/>
          <w:szCs w:val="28"/>
        </w:rPr>
        <w:t xml:space="preserve"> бюджета муниципального района «Корткеросский»;</w:t>
      </w:r>
    </w:p>
    <w:p w:rsidR="00B42176" w:rsidRPr="009708CB" w:rsidRDefault="00F44229" w:rsidP="00F44229">
      <w:pPr>
        <w:tabs>
          <w:tab w:val="left" w:pos="0"/>
          <w:tab w:val="left" w:pos="1134"/>
        </w:tabs>
        <w:ind w:firstLine="567"/>
        <w:jc w:val="both"/>
      </w:pPr>
      <w:r>
        <w:rPr>
          <w:sz w:val="28"/>
          <w:szCs w:val="28"/>
        </w:rPr>
        <w:t xml:space="preserve">2) </w:t>
      </w:r>
      <w:r w:rsidR="00B42176">
        <w:rPr>
          <w:sz w:val="28"/>
          <w:szCs w:val="28"/>
        </w:rPr>
        <w:t>в подпункте 1 пункта 2.5. слова «приложению 2 к настоящему Порядку» заменить словами «</w:t>
      </w:r>
      <w:r w:rsidR="00B42176" w:rsidRPr="00102CD3">
        <w:rPr>
          <w:sz w:val="28"/>
          <w:szCs w:val="28"/>
        </w:rPr>
        <w:t xml:space="preserve">приложению </w:t>
      </w:r>
      <w:r w:rsidR="00825C6A">
        <w:rPr>
          <w:sz w:val="28"/>
          <w:szCs w:val="28"/>
        </w:rPr>
        <w:t>12</w:t>
      </w:r>
      <w:r w:rsidR="00B42176" w:rsidRPr="00102CD3">
        <w:rPr>
          <w:sz w:val="28"/>
          <w:szCs w:val="28"/>
        </w:rPr>
        <w:t xml:space="preserve"> к муниципальной Программе муниципального образования муниципального района «Корткеросский» «Развитие экономики»</w:t>
      </w:r>
      <w:r w:rsidR="00B42176">
        <w:rPr>
          <w:sz w:val="28"/>
          <w:szCs w:val="28"/>
        </w:rPr>
        <w:t>;</w:t>
      </w:r>
    </w:p>
    <w:p w:rsidR="00B42176" w:rsidRPr="000C7341" w:rsidRDefault="00F44229" w:rsidP="00F44229">
      <w:pPr>
        <w:widowControl w:val="0"/>
        <w:tabs>
          <w:tab w:val="left" w:pos="0"/>
          <w:tab w:val="left" w:pos="1134"/>
        </w:tabs>
        <w:autoSpaceDE w:val="0"/>
        <w:autoSpaceDN w:val="0"/>
        <w:adjustRightInd w:val="0"/>
        <w:ind w:firstLine="567"/>
        <w:jc w:val="both"/>
        <w:rPr>
          <w:sz w:val="28"/>
          <w:szCs w:val="28"/>
        </w:rPr>
      </w:pPr>
      <w:r>
        <w:rPr>
          <w:sz w:val="28"/>
          <w:szCs w:val="28"/>
        </w:rPr>
        <w:t xml:space="preserve">3) </w:t>
      </w:r>
      <w:r w:rsidR="00B42176" w:rsidRPr="000C7341">
        <w:rPr>
          <w:sz w:val="28"/>
          <w:szCs w:val="28"/>
        </w:rPr>
        <w:t xml:space="preserve">приложение </w:t>
      </w:r>
      <w:r w:rsidR="00B42176">
        <w:rPr>
          <w:sz w:val="28"/>
          <w:szCs w:val="28"/>
        </w:rPr>
        <w:t>2</w:t>
      </w:r>
      <w:r w:rsidR="00B42176" w:rsidRPr="000C7341">
        <w:rPr>
          <w:sz w:val="28"/>
          <w:szCs w:val="28"/>
        </w:rPr>
        <w:t xml:space="preserve"> к Порядку исключить;</w:t>
      </w:r>
    </w:p>
    <w:p w:rsidR="0012036A" w:rsidRPr="0012036A" w:rsidRDefault="00F44229" w:rsidP="00F44229">
      <w:pPr>
        <w:autoSpaceDE w:val="0"/>
        <w:autoSpaceDN w:val="0"/>
        <w:adjustRightInd w:val="0"/>
        <w:ind w:firstLine="567"/>
        <w:jc w:val="both"/>
        <w:rPr>
          <w:bCs/>
          <w:sz w:val="28"/>
          <w:szCs w:val="28"/>
        </w:rPr>
      </w:pPr>
      <w:r>
        <w:rPr>
          <w:bCs/>
          <w:sz w:val="28"/>
          <w:szCs w:val="28"/>
        </w:rPr>
        <w:t xml:space="preserve">1.6. </w:t>
      </w:r>
      <w:r w:rsidR="0012036A" w:rsidRPr="0012036A">
        <w:rPr>
          <w:bCs/>
          <w:sz w:val="28"/>
          <w:szCs w:val="28"/>
        </w:rPr>
        <w:t xml:space="preserve">В приложении </w:t>
      </w:r>
      <w:r w:rsidR="0012036A">
        <w:rPr>
          <w:bCs/>
          <w:sz w:val="28"/>
          <w:szCs w:val="28"/>
        </w:rPr>
        <w:t>6</w:t>
      </w:r>
      <w:r w:rsidR="0012036A" w:rsidRPr="0012036A">
        <w:rPr>
          <w:bCs/>
          <w:sz w:val="28"/>
          <w:szCs w:val="28"/>
        </w:rPr>
        <w:t xml:space="preserve"> к Программе «</w:t>
      </w:r>
      <w:r w:rsidR="0012036A" w:rsidRPr="0012036A">
        <w:rPr>
          <w:sz w:val="28"/>
          <w:szCs w:val="28"/>
        </w:rPr>
        <w:t>Порядок субсидирования части затрат сельскохозяйственных товаропроизводителей, связанных с реализацией народных проектов в сфере агропромышленного комплекса, прошедших отбор в рамках проекта «Народный бюджет»</w:t>
      </w:r>
      <w:r w:rsidR="0012036A" w:rsidRPr="0012036A">
        <w:rPr>
          <w:bCs/>
          <w:sz w:val="28"/>
          <w:szCs w:val="28"/>
        </w:rPr>
        <w:t xml:space="preserve">» (далее </w:t>
      </w:r>
      <w:proofErr w:type="gramStart"/>
      <w:r w:rsidR="0012036A" w:rsidRPr="0012036A">
        <w:rPr>
          <w:bCs/>
          <w:sz w:val="28"/>
          <w:szCs w:val="28"/>
        </w:rPr>
        <w:t>–П</w:t>
      </w:r>
      <w:proofErr w:type="gramEnd"/>
      <w:r w:rsidR="0012036A" w:rsidRPr="0012036A">
        <w:rPr>
          <w:bCs/>
          <w:sz w:val="28"/>
          <w:szCs w:val="28"/>
        </w:rPr>
        <w:t>орядок):</w:t>
      </w:r>
    </w:p>
    <w:p w:rsidR="007F1595" w:rsidRPr="000C7341" w:rsidRDefault="00F44229" w:rsidP="00F44229">
      <w:pPr>
        <w:ind w:firstLine="567"/>
        <w:jc w:val="both"/>
        <w:rPr>
          <w:bCs/>
          <w:sz w:val="28"/>
          <w:szCs w:val="28"/>
        </w:rPr>
      </w:pPr>
      <w:r>
        <w:rPr>
          <w:sz w:val="28"/>
          <w:szCs w:val="28"/>
        </w:rPr>
        <w:t xml:space="preserve">1) </w:t>
      </w:r>
      <w:r w:rsidR="007F1595">
        <w:rPr>
          <w:sz w:val="28"/>
          <w:szCs w:val="28"/>
        </w:rPr>
        <w:t>в подпункте первом пункта 2.2. слова «</w:t>
      </w:r>
      <w:r w:rsidR="007F1595" w:rsidRPr="00825C6A">
        <w:rPr>
          <w:sz w:val="28"/>
          <w:szCs w:val="28"/>
        </w:rPr>
        <w:t>приложению 1</w:t>
      </w:r>
      <w:r w:rsidR="007F1595" w:rsidRPr="006733E5">
        <w:rPr>
          <w:sz w:val="28"/>
          <w:szCs w:val="28"/>
        </w:rPr>
        <w:t xml:space="preserve"> </w:t>
      </w:r>
      <w:r w:rsidR="007F1595" w:rsidRPr="00EF7334">
        <w:rPr>
          <w:sz w:val="28"/>
          <w:szCs w:val="28"/>
        </w:rPr>
        <w:t>к настоящему Порядку</w:t>
      </w:r>
      <w:proofErr w:type="gramStart"/>
      <w:r w:rsidR="007F1595">
        <w:rPr>
          <w:sz w:val="28"/>
          <w:szCs w:val="28"/>
        </w:rPr>
        <w:t>;</w:t>
      </w:r>
      <w:r w:rsidR="006A7ED2">
        <w:rPr>
          <w:sz w:val="28"/>
          <w:szCs w:val="28"/>
        </w:rPr>
        <w:t>»</w:t>
      </w:r>
      <w:proofErr w:type="gramEnd"/>
      <w:r w:rsidR="006A7ED2">
        <w:rPr>
          <w:sz w:val="28"/>
          <w:szCs w:val="28"/>
        </w:rPr>
        <w:t xml:space="preserve"> </w:t>
      </w:r>
      <w:r w:rsidR="007F1595">
        <w:rPr>
          <w:sz w:val="28"/>
          <w:szCs w:val="28"/>
        </w:rPr>
        <w:t>заменить словами «</w:t>
      </w:r>
      <w:r w:rsidR="007F1595" w:rsidRPr="00102CD3">
        <w:rPr>
          <w:sz w:val="28"/>
          <w:szCs w:val="28"/>
        </w:rPr>
        <w:t xml:space="preserve">приложению </w:t>
      </w:r>
      <w:r w:rsidR="00825C6A">
        <w:rPr>
          <w:sz w:val="28"/>
          <w:szCs w:val="28"/>
        </w:rPr>
        <w:t>11</w:t>
      </w:r>
      <w:r w:rsidR="007F1595" w:rsidRPr="00102CD3">
        <w:rPr>
          <w:sz w:val="28"/>
          <w:szCs w:val="28"/>
        </w:rPr>
        <w:t xml:space="preserve"> к муниципальной Программе муниципального образования муниципального района «Корткеросский» «Развитие экономики»</w:t>
      </w:r>
      <w:r w:rsidR="007F1595">
        <w:rPr>
          <w:sz w:val="28"/>
          <w:szCs w:val="28"/>
        </w:rPr>
        <w:t>;</w:t>
      </w:r>
    </w:p>
    <w:p w:rsidR="0012036A" w:rsidRPr="0012036A" w:rsidRDefault="00F44229" w:rsidP="00F44229">
      <w:pPr>
        <w:tabs>
          <w:tab w:val="left" w:pos="709"/>
          <w:tab w:val="left" w:pos="1134"/>
        </w:tabs>
        <w:autoSpaceDE w:val="0"/>
        <w:autoSpaceDN w:val="0"/>
        <w:adjustRightInd w:val="0"/>
        <w:ind w:firstLine="567"/>
        <w:jc w:val="both"/>
        <w:rPr>
          <w:bCs/>
          <w:sz w:val="28"/>
          <w:szCs w:val="28"/>
        </w:rPr>
      </w:pPr>
      <w:r>
        <w:rPr>
          <w:bCs/>
          <w:sz w:val="28"/>
          <w:szCs w:val="28"/>
        </w:rPr>
        <w:t xml:space="preserve">2) </w:t>
      </w:r>
      <w:r w:rsidR="007F1595">
        <w:rPr>
          <w:bCs/>
          <w:sz w:val="28"/>
          <w:szCs w:val="28"/>
        </w:rPr>
        <w:t>в</w:t>
      </w:r>
      <w:r w:rsidR="0012036A" w:rsidRPr="0012036A">
        <w:rPr>
          <w:bCs/>
          <w:sz w:val="28"/>
          <w:szCs w:val="28"/>
        </w:rPr>
        <w:t xml:space="preserve"> абзаце первом пункта 2.4. слова </w:t>
      </w:r>
      <w:r w:rsidR="0012036A" w:rsidRPr="00E66A9D">
        <w:rPr>
          <w:bCs/>
          <w:sz w:val="28"/>
          <w:szCs w:val="28"/>
        </w:rPr>
        <w:t>«</w:t>
      </w:r>
      <w:r w:rsidR="006A7ED2">
        <w:rPr>
          <w:bCs/>
          <w:sz w:val="28"/>
          <w:szCs w:val="28"/>
        </w:rPr>
        <w:t xml:space="preserve">в </w:t>
      </w:r>
      <w:r w:rsidR="00E66A9D" w:rsidRPr="00E66A9D">
        <w:rPr>
          <w:sz w:val="28"/>
          <w:szCs w:val="28"/>
        </w:rPr>
        <w:t>Комиссию по рассмотрению заявок Организаций, претендующих на получение финансовой поддержки за счет средств бюджета муниципального района «Корткеросский», и конкурсному отбору бизне</w:t>
      </w:r>
      <w:proofErr w:type="gramStart"/>
      <w:r w:rsidR="00E66A9D" w:rsidRPr="00E66A9D">
        <w:rPr>
          <w:sz w:val="28"/>
          <w:szCs w:val="28"/>
        </w:rPr>
        <w:t>с-</w:t>
      </w:r>
      <w:proofErr w:type="gramEnd"/>
      <w:r w:rsidR="00E66A9D" w:rsidRPr="00E66A9D">
        <w:rPr>
          <w:sz w:val="28"/>
          <w:szCs w:val="28"/>
        </w:rPr>
        <w:t xml:space="preserve"> проектов Организаций</w:t>
      </w:r>
      <w:r w:rsidR="0012036A" w:rsidRPr="00E66A9D">
        <w:rPr>
          <w:sz w:val="28"/>
          <w:szCs w:val="28"/>
        </w:rPr>
        <w:t xml:space="preserve">» </w:t>
      </w:r>
      <w:r w:rsidR="0012036A" w:rsidRPr="0012036A">
        <w:rPr>
          <w:sz w:val="28"/>
          <w:szCs w:val="28"/>
        </w:rPr>
        <w:t xml:space="preserve">заменить словами </w:t>
      </w:r>
      <w:r w:rsidR="00E66A9D">
        <w:rPr>
          <w:sz w:val="28"/>
          <w:szCs w:val="28"/>
        </w:rPr>
        <w:t>«</w:t>
      </w:r>
      <w:r w:rsidR="006A7ED2">
        <w:rPr>
          <w:sz w:val="28"/>
          <w:szCs w:val="28"/>
        </w:rPr>
        <w:t xml:space="preserve">в </w:t>
      </w:r>
      <w:r w:rsidR="00E66A9D" w:rsidRPr="0012036A">
        <w:rPr>
          <w:sz w:val="28"/>
          <w:szCs w:val="28"/>
        </w:rPr>
        <w:t>Комисси</w:t>
      </w:r>
      <w:r w:rsidR="006A7ED2">
        <w:rPr>
          <w:sz w:val="28"/>
          <w:szCs w:val="28"/>
        </w:rPr>
        <w:t>ю</w:t>
      </w:r>
      <w:r w:rsidR="00E66A9D" w:rsidRPr="0012036A">
        <w:rPr>
          <w:sz w:val="28"/>
          <w:szCs w:val="28"/>
        </w:rPr>
        <w:t xml:space="preserve"> по отбору проектов и рассмотрению заявок в сфере сельского хозяйства и  регулирования рынков сельскохозяйственной продукции, сырья и продовольствия на получение финансовой поддержки за счет средств бюджета муниципального района «Корткеросский»</w:t>
      </w:r>
      <w:r w:rsidR="0012036A" w:rsidRPr="0012036A">
        <w:rPr>
          <w:sz w:val="28"/>
          <w:szCs w:val="28"/>
        </w:rPr>
        <w:t>;</w:t>
      </w:r>
    </w:p>
    <w:p w:rsidR="00E66A9D" w:rsidRPr="000C7341" w:rsidRDefault="00F44229" w:rsidP="00F44229">
      <w:pPr>
        <w:tabs>
          <w:tab w:val="left" w:pos="1134"/>
        </w:tabs>
        <w:ind w:firstLine="567"/>
        <w:jc w:val="both"/>
        <w:rPr>
          <w:bCs/>
          <w:sz w:val="28"/>
          <w:szCs w:val="28"/>
        </w:rPr>
      </w:pPr>
      <w:r>
        <w:rPr>
          <w:sz w:val="28"/>
          <w:szCs w:val="28"/>
        </w:rPr>
        <w:t xml:space="preserve">3) </w:t>
      </w:r>
      <w:r w:rsidR="00E66A9D" w:rsidRPr="000C7341">
        <w:rPr>
          <w:sz w:val="28"/>
          <w:szCs w:val="28"/>
        </w:rPr>
        <w:t>абзац второй</w:t>
      </w:r>
      <w:r w:rsidR="00E66A9D">
        <w:rPr>
          <w:sz w:val="28"/>
          <w:szCs w:val="28"/>
        </w:rPr>
        <w:t xml:space="preserve"> и третий</w:t>
      </w:r>
      <w:r w:rsidR="00E66A9D" w:rsidRPr="000C7341">
        <w:rPr>
          <w:sz w:val="28"/>
          <w:szCs w:val="28"/>
        </w:rPr>
        <w:t xml:space="preserve"> пункта 2.</w:t>
      </w:r>
      <w:r w:rsidR="00E66A9D">
        <w:rPr>
          <w:sz w:val="28"/>
          <w:szCs w:val="28"/>
        </w:rPr>
        <w:t>4</w:t>
      </w:r>
      <w:r>
        <w:rPr>
          <w:sz w:val="28"/>
          <w:szCs w:val="28"/>
        </w:rPr>
        <w:t>.</w:t>
      </w:r>
      <w:r w:rsidR="00E66A9D" w:rsidRPr="000C7341">
        <w:rPr>
          <w:sz w:val="28"/>
          <w:szCs w:val="28"/>
        </w:rPr>
        <w:t xml:space="preserve"> изложить в следующей редакции:</w:t>
      </w:r>
    </w:p>
    <w:p w:rsidR="00E66A9D" w:rsidRPr="000C7341" w:rsidRDefault="00E66A9D" w:rsidP="00F44229">
      <w:pPr>
        <w:widowControl w:val="0"/>
        <w:tabs>
          <w:tab w:val="left" w:pos="1134"/>
        </w:tabs>
        <w:autoSpaceDE w:val="0"/>
        <w:autoSpaceDN w:val="0"/>
        <w:adjustRightInd w:val="0"/>
        <w:ind w:firstLine="567"/>
        <w:jc w:val="both"/>
        <w:rPr>
          <w:sz w:val="28"/>
          <w:szCs w:val="28"/>
        </w:rPr>
      </w:pPr>
      <w:r w:rsidRPr="000C7341">
        <w:rPr>
          <w:sz w:val="28"/>
          <w:szCs w:val="28"/>
        </w:rPr>
        <w:t xml:space="preserve">«Персональный состав Комиссии и регламент работы Комиссии утверждается постановлением </w:t>
      </w:r>
      <w:r w:rsidR="00F44229">
        <w:rPr>
          <w:sz w:val="28"/>
          <w:szCs w:val="28"/>
        </w:rPr>
        <w:t>а</w:t>
      </w:r>
      <w:r w:rsidRPr="000C7341">
        <w:rPr>
          <w:sz w:val="28"/>
          <w:szCs w:val="28"/>
        </w:rPr>
        <w:t xml:space="preserve">дминистрации </w:t>
      </w:r>
      <w:r w:rsidR="00F44229">
        <w:rPr>
          <w:sz w:val="28"/>
          <w:szCs w:val="28"/>
        </w:rPr>
        <w:t>муниципального района</w:t>
      </w:r>
      <w:r w:rsidRPr="000C7341">
        <w:rPr>
          <w:sz w:val="28"/>
          <w:szCs w:val="28"/>
        </w:rPr>
        <w:t xml:space="preserve"> «Корткеросский» и размещается на официальном сайте администрации»;</w:t>
      </w:r>
    </w:p>
    <w:p w:rsidR="00E66A9D" w:rsidRPr="000C7341" w:rsidRDefault="00F44229" w:rsidP="00F44229">
      <w:pPr>
        <w:widowControl w:val="0"/>
        <w:tabs>
          <w:tab w:val="left" w:pos="0"/>
          <w:tab w:val="left" w:pos="1134"/>
        </w:tabs>
        <w:autoSpaceDE w:val="0"/>
        <w:autoSpaceDN w:val="0"/>
        <w:adjustRightInd w:val="0"/>
        <w:ind w:firstLine="567"/>
        <w:jc w:val="both"/>
        <w:rPr>
          <w:sz w:val="28"/>
          <w:szCs w:val="28"/>
        </w:rPr>
      </w:pPr>
      <w:r>
        <w:rPr>
          <w:sz w:val="28"/>
          <w:szCs w:val="28"/>
        </w:rPr>
        <w:t xml:space="preserve">4) </w:t>
      </w:r>
      <w:r w:rsidR="00E66A9D">
        <w:rPr>
          <w:sz w:val="28"/>
          <w:szCs w:val="28"/>
        </w:rPr>
        <w:t>приложения</w:t>
      </w:r>
      <w:r w:rsidR="007F1595">
        <w:rPr>
          <w:sz w:val="28"/>
          <w:szCs w:val="28"/>
        </w:rPr>
        <w:t xml:space="preserve"> 1,</w:t>
      </w:r>
      <w:r w:rsidR="00E66A9D">
        <w:rPr>
          <w:sz w:val="28"/>
          <w:szCs w:val="28"/>
        </w:rPr>
        <w:t xml:space="preserve"> 3 и 4</w:t>
      </w:r>
      <w:r w:rsidR="00E66A9D" w:rsidRPr="000C7341">
        <w:rPr>
          <w:sz w:val="28"/>
          <w:szCs w:val="28"/>
        </w:rPr>
        <w:t xml:space="preserve"> к Порядку исключить;</w:t>
      </w:r>
    </w:p>
    <w:p w:rsidR="00E66A9D" w:rsidRDefault="00F44229" w:rsidP="00F44229">
      <w:pPr>
        <w:autoSpaceDE w:val="0"/>
        <w:autoSpaceDN w:val="0"/>
        <w:adjustRightInd w:val="0"/>
        <w:ind w:firstLine="567"/>
        <w:jc w:val="both"/>
        <w:rPr>
          <w:bCs/>
          <w:sz w:val="28"/>
          <w:szCs w:val="28"/>
        </w:rPr>
      </w:pPr>
      <w:r>
        <w:rPr>
          <w:bCs/>
          <w:sz w:val="28"/>
          <w:szCs w:val="28"/>
        </w:rPr>
        <w:t xml:space="preserve">1.7. </w:t>
      </w:r>
      <w:r w:rsidR="00E66A9D" w:rsidRPr="0012036A">
        <w:rPr>
          <w:bCs/>
          <w:sz w:val="28"/>
          <w:szCs w:val="28"/>
        </w:rPr>
        <w:t xml:space="preserve">В приложении </w:t>
      </w:r>
      <w:r w:rsidR="00E66A9D">
        <w:rPr>
          <w:bCs/>
          <w:sz w:val="28"/>
          <w:szCs w:val="28"/>
        </w:rPr>
        <w:t>7</w:t>
      </w:r>
      <w:r w:rsidR="00E66A9D" w:rsidRPr="0012036A">
        <w:rPr>
          <w:bCs/>
          <w:sz w:val="28"/>
          <w:szCs w:val="28"/>
        </w:rPr>
        <w:t xml:space="preserve"> к Программе</w:t>
      </w:r>
      <w:r w:rsidR="00E66A9D">
        <w:rPr>
          <w:bCs/>
          <w:sz w:val="28"/>
          <w:szCs w:val="28"/>
        </w:rPr>
        <w:t xml:space="preserve"> «Порядок субсидирования расходов (части расходов) производителей пищевой продукции и организаций потребительской 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 (далее – Порядок):</w:t>
      </w:r>
    </w:p>
    <w:p w:rsidR="00611A00" w:rsidRPr="007F1595" w:rsidRDefault="00F44229" w:rsidP="00F44229">
      <w:pPr>
        <w:tabs>
          <w:tab w:val="left" w:pos="1134"/>
        </w:tabs>
        <w:ind w:firstLine="567"/>
        <w:jc w:val="both"/>
        <w:rPr>
          <w:bCs/>
          <w:sz w:val="28"/>
          <w:szCs w:val="28"/>
        </w:rPr>
      </w:pPr>
      <w:proofErr w:type="gramStart"/>
      <w:r>
        <w:rPr>
          <w:bCs/>
          <w:sz w:val="28"/>
          <w:szCs w:val="28"/>
        </w:rPr>
        <w:t xml:space="preserve">1) </w:t>
      </w:r>
      <w:r w:rsidR="00611A00" w:rsidRPr="000C7341">
        <w:rPr>
          <w:bCs/>
          <w:sz w:val="28"/>
          <w:szCs w:val="28"/>
        </w:rPr>
        <w:t xml:space="preserve">в абзаце </w:t>
      </w:r>
      <w:r w:rsidR="00611A00">
        <w:rPr>
          <w:bCs/>
          <w:sz w:val="28"/>
          <w:szCs w:val="28"/>
        </w:rPr>
        <w:t xml:space="preserve">первом </w:t>
      </w:r>
      <w:r w:rsidR="00611A00" w:rsidRPr="000C7341">
        <w:rPr>
          <w:bCs/>
          <w:sz w:val="28"/>
          <w:szCs w:val="28"/>
        </w:rPr>
        <w:t xml:space="preserve">пункта 2.1. слова </w:t>
      </w:r>
      <w:r w:rsidR="00611A00" w:rsidRPr="00611A00">
        <w:rPr>
          <w:bCs/>
          <w:sz w:val="28"/>
          <w:szCs w:val="28"/>
        </w:rPr>
        <w:t>«</w:t>
      </w:r>
      <w:r w:rsidR="00611A00" w:rsidRPr="00611A00">
        <w:rPr>
          <w:sz w:val="28"/>
          <w:szCs w:val="28"/>
        </w:rPr>
        <w:t>Комиссией по отбору проектов и рассмотрению заявок в сфере агропромышленного комплекса и пищевой промышленности на получение финансовой поддержки за счет средств бюджета муниципального района «Корткеросский»</w:t>
      </w:r>
      <w:r w:rsidR="00611A00" w:rsidRPr="0012036A">
        <w:rPr>
          <w:sz w:val="28"/>
          <w:szCs w:val="28"/>
        </w:rPr>
        <w:t xml:space="preserve"> </w:t>
      </w:r>
      <w:r w:rsidR="00611A00" w:rsidRPr="000C7341">
        <w:rPr>
          <w:sz w:val="28"/>
          <w:szCs w:val="28"/>
        </w:rPr>
        <w:t xml:space="preserve">заменить словами </w:t>
      </w:r>
      <w:r w:rsidR="00611A00" w:rsidRPr="0012036A">
        <w:rPr>
          <w:sz w:val="28"/>
          <w:szCs w:val="28"/>
        </w:rPr>
        <w:t>«Комиссией по отбору проектов и рассмотрению заявок в сфере сельского хозяйства и регулирования рынков сельскохозяйственной продукции, сырья и продовольствия на получение финансовой поддержки за счет средств</w:t>
      </w:r>
      <w:proofErr w:type="gramEnd"/>
      <w:r w:rsidR="00611A00" w:rsidRPr="0012036A">
        <w:rPr>
          <w:sz w:val="28"/>
          <w:szCs w:val="28"/>
        </w:rPr>
        <w:t xml:space="preserve"> бюджета муниципального района «Корткеросский»;</w:t>
      </w:r>
    </w:p>
    <w:p w:rsidR="00611A00" w:rsidRPr="007F1595" w:rsidRDefault="00F44229" w:rsidP="00F44229">
      <w:pPr>
        <w:tabs>
          <w:tab w:val="left" w:pos="1134"/>
        </w:tabs>
        <w:autoSpaceDE w:val="0"/>
        <w:autoSpaceDN w:val="0"/>
        <w:adjustRightInd w:val="0"/>
        <w:ind w:firstLine="567"/>
        <w:jc w:val="both"/>
        <w:rPr>
          <w:bCs/>
          <w:sz w:val="28"/>
          <w:szCs w:val="28"/>
        </w:rPr>
      </w:pPr>
      <w:r>
        <w:rPr>
          <w:bCs/>
          <w:sz w:val="28"/>
          <w:szCs w:val="28"/>
        </w:rPr>
        <w:t xml:space="preserve">2) </w:t>
      </w:r>
      <w:r w:rsidR="007F1595">
        <w:rPr>
          <w:bCs/>
          <w:sz w:val="28"/>
          <w:szCs w:val="28"/>
        </w:rPr>
        <w:t>в подпункте первом пункта 2.5</w:t>
      </w:r>
      <w:r>
        <w:rPr>
          <w:bCs/>
          <w:sz w:val="28"/>
          <w:szCs w:val="28"/>
        </w:rPr>
        <w:t>.</w:t>
      </w:r>
      <w:r w:rsidR="007F1595">
        <w:rPr>
          <w:bCs/>
          <w:sz w:val="28"/>
          <w:szCs w:val="28"/>
        </w:rPr>
        <w:t xml:space="preserve"> слова </w:t>
      </w:r>
      <w:r w:rsidR="007F1595" w:rsidRPr="007F1595">
        <w:rPr>
          <w:bCs/>
          <w:sz w:val="28"/>
          <w:szCs w:val="28"/>
        </w:rPr>
        <w:t>«</w:t>
      </w:r>
      <w:r w:rsidR="007F1595" w:rsidRPr="007F1595">
        <w:rPr>
          <w:sz w:val="28"/>
          <w:szCs w:val="28"/>
        </w:rPr>
        <w:t xml:space="preserve">приложению 2 к настоящему Порядку» заменить словами «приложению </w:t>
      </w:r>
      <w:r w:rsidR="00825C6A">
        <w:rPr>
          <w:sz w:val="28"/>
          <w:szCs w:val="28"/>
        </w:rPr>
        <w:t>12</w:t>
      </w:r>
      <w:r w:rsidR="007F1595" w:rsidRPr="007F1595">
        <w:rPr>
          <w:sz w:val="28"/>
          <w:szCs w:val="28"/>
        </w:rPr>
        <w:t xml:space="preserve"> к</w:t>
      </w:r>
      <w:r w:rsidR="007F1595" w:rsidRPr="00102CD3">
        <w:rPr>
          <w:sz w:val="28"/>
          <w:szCs w:val="28"/>
        </w:rPr>
        <w:t xml:space="preserve"> муниципальной Программе </w:t>
      </w:r>
      <w:r w:rsidR="007F1595" w:rsidRPr="00102CD3">
        <w:rPr>
          <w:sz w:val="28"/>
          <w:szCs w:val="28"/>
        </w:rPr>
        <w:lastRenderedPageBreak/>
        <w:t>муниципального образования муниципального района «Корткеросский» «Развитие экономики»</w:t>
      </w:r>
      <w:r w:rsidR="007F1595">
        <w:rPr>
          <w:sz w:val="28"/>
          <w:szCs w:val="28"/>
        </w:rPr>
        <w:t>;</w:t>
      </w:r>
    </w:p>
    <w:p w:rsidR="007F1595" w:rsidRDefault="00F44229" w:rsidP="00F44229">
      <w:pPr>
        <w:tabs>
          <w:tab w:val="left" w:pos="1134"/>
        </w:tabs>
        <w:autoSpaceDE w:val="0"/>
        <w:autoSpaceDN w:val="0"/>
        <w:adjustRightInd w:val="0"/>
        <w:ind w:firstLine="567"/>
        <w:jc w:val="both"/>
        <w:rPr>
          <w:bCs/>
          <w:sz w:val="28"/>
          <w:szCs w:val="28"/>
        </w:rPr>
      </w:pPr>
      <w:r>
        <w:rPr>
          <w:bCs/>
          <w:sz w:val="28"/>
          <w:szCs w:val="28"/>
        </w:rPr>
        <w:t xml:space="preserve">3) </w:t>
      </w:r>
      <w:r w:rsidR="007F1595">
        <w:rPr>
          <w:bCs/>
          <w:sz w:val="28"/>
          <w:szCs w:val="28"/>
        </w:rPr>
        <w:t>приложение 2 к Порядку исключить;</w:t>
      </w:r>
    </w:p>
    <w:p w:rsidR="007F1595" w:rsidRDefault="00F44229" w:rsidP="00F44229">
      <w:pPr>
        <w:tabs>
          <w:tab w:val="left" w:pos="1134"/>
        </w:tabs>
        <w:autoSpaceDE w:val="0"/>
        <w:autoSpaceDN w:val="0"/>
        <w:adjustRightInd w:val="0"/>
        <w:ind w:firstLine="567"/>
        <w:jc w:val="both"/>
        <w:rPr>
          <w:bCs/>
          <w:sz w:val="28"/>
          <w:szCs w:val="28"/>
        </w:rPr>
      </w:pPr>
      <w:r>
        <w:rPr>
          <w:bCs/>
          <w:sz w:val="28"/>
          <w:szCs w:val="28"/>
        </w:rPr>
        <w:t>1.8. д</w:t>
      </w:r>
      <w:r w:rsidR="007D31FB">
        <w:rPr>
          <w:bCs/>
          <w:sz w:val="28"/>
          <w:szCs w:val="28"/>
        </w:rPr>
        <w:t>ополнить программу</w:t>
      </w:r>
      <w:r w:rsidR="007F1595">
        <w:rPr>
          <w:bCs/>
          <w:sz w:val="28"/>
          <w:szCs w:val="28"/>
        </w:rPr>
        <w:t xml:space="preserve"> приложениями 8,</w:t>
      </w:r>
      <w:r>
        <w:rPr>
          <w:bCs/>
          <w:sz w:val="28"/>
          <w:szCs w:val="28"/>
        </w:rPr>
        <w:t xml:space="preserve"> </w:t>
      </w:r>
      <w:r w:rsidR="007F1595">
        <w:rPr>
          <w:bCs/>
          <w:sz w:val="28"/>
          <w:szCs w:val="28"/>
        </w:rPr>
        <w:t>9,</w:t>
      </w:r>
      <w:r>
        <w:rPr>
          <w:bCs/>
          <w:sz w:val="28"/>
          <w:szCs w:val="28"/>
        </w:rPr>
        <w:t xml:space="preserve"> </w:t>
      </w:r>
      <w:r w:rsidR="007F1595">
        <w:rPr>
          <w:bCs/>
          <w:sz w:val="28"/>
          <w:szCs w:val="28"/>
        </w:rPr>
        <w:t>10,</w:t>
      </w:r>
      <w:r>
        <w:rPr>
          <w:bCs/>
          <w:sz w:val="28"/>
          <w:szCs w:val="28"/>
        </w:rPr>
        <w:t xml:space="preserve"> </w:t>
      </w:r>
      <w:r w:rsidR="007F1595">
        <w:rPr>
          <w:bCs/>
          <w:sz w:val="28"/>
          <w:szCs w:val="28"/>
        </w:rPr>
        <w:t xml:space="preserve">11 и 12 </w:t>
      </w:r>
      <w:r w:rsidR="007D31FB">
        <w:rPr>
          <w:bCs/>
          <w:sz w:val="28"/>
          <w:szCs w:val="28"/>
        </w:rPr>
        <w:t xml:space="preserve">в редакции согласно приложению к настоящему </w:t>
      </w:r>
      <w:r>
        <w:rPr>
          <w:bCs/>
          <w:sz w:val="28"/>
          <w:szCs w:val="28"/>
        </w:rPr>
        <w:t>п</w:t>
      </w:r>
      <w:r w:rsidR="007D31FB">
        <w:rPr>
          <w:bCs/>
          <w:sz w:val="28"/>
          <w:szCs w:val="28"/>
        </w:rPr>
        <w:t>остановлению.</w:t>
      </w:r>
    </w:p>
    <w:p w:rsidR="001E572D" w:rsidRPr="00C87405" w:rsidRDefault="001E572D" w:rsidP="00195DA0">
      <w:pPr>
        <w:tabs>
          <w:tab w:val="left" w:pos="993"/>
        </w:tabs>
        <w:autoSpaceDE w:val="0"/>
        <w:autoSpaceDN w:val="0"/>
        <w:adjustRightInd w:val="0"/>
        <w:ind w:firstLine="567"/>
        <w:jc w:val="both"/>
        <w:rPr>
          <w:sz w:val="28"/>
          <w:szCs w:val="28"/>
        </w:rPr>
      </w:pPr>
      <w:r>
        <w:rPr>
          <w:sz w:val="28"/>
          <w:szCs w:val="28"/>
        </w:rPr>
        <w:t>2</w:t>
      </w:r>
      <w:r w:rsidR="0040240B">
        <w:rPr>
          <w:sz w:val="28"/>
          <w:szCs w:val="28"/>
        </w:rPr>
        <w:t xml:space="preserve">. Настоящее </w:t>
      </w:r>
      <w:r w:rsidR="00F44229">
        <w:rPr>
          <w:sz w:val="28"/>
          <w:szCs w:val="28"/>
        </w:rPr>
        <w:t>п</w:t>
      </w:r>
      <w:r w:rsidRPr="00C87405">
        <w:rPr>
          <w:sz w:val="28"/>
          <w:szCs w:val="28"/>
        </w:rPr>
        <w:t>остановление вступает в силу со дня</w:t>
      </w:r>
      <w:r w:rsidR="000945C4">
        <w:rPr>
          <w:sz w:val="28"/>
          <w:szCs w:val="28"/>
        </w:rPr>
        <w:t xml:space="preserve"> его официального опубликования</w:t>
      </w:r>
      <w:r w:rsidRPr="00C87405">
        <w:rPr>
          <w:sz w:val="28"/>
          <w:szCs w:val="28"/>
        </w:rPr>
        <w:t>.</w:t>
      </w:r>
    </w:p>
    <w:p w:rsidR="001E572D" w:rsidRPr="00C87405" w:rsidRDefault="001E572D" w:rsidP="00195DA0">
      <w:pPr>
        <w:tabs>
          <w:tab w:val="left" w:pos="993"/>
        </w:tabs>
        <w:autoSpaceDE w:val="0"/>
        <w:autoSpaceDN w:val="0"/>
        <w:adjustRightInd w:val="0"/>
        <w:ind w:firstLine="567"/>
        <w:jc w:val="both"/>
        <w:rPr>
          <w:sz w:val="28"/>
          <w:szCs w:val="28"/>
        </w:rPr>
      </w:pPr>
      <w:r>
        <w:rPr>
          <w:sz w:val="28"/>
          <w:szCs w:val="28"/>
        </w:rPr>
        <w:t>3</w:t>
      </w:r>
      <w:r w:rsidRPr="00C87405">
        <w:rPr>
          <w:sz w:val="28"/>
          <w:szCs w:val="28"/>
        </w:rPr>
        <w:t>. Конт</w:t>
      </w:r>
      <w:r w:rsidR="0040240B">
        <w:rPr>
          <w:sz w:val="28"/>
          <w:szCs w:val="28"/>
        </w:rPr>
        <w:t xml:space="preserve">роль за исполнением настоящего </w:t>
      </w:r>
      <w:r w:rsidR="00F44229">
        <w:rPr>
          <w:sz w:val="28"/>
          <w:szCs w:val="28"/>
        </w:rPr>
        <w:t>п</w:t>
      </w:r>
      <w:r w:rsidRPr="00C87405">
        <w:rPr>
          <w:sz w:val="28"/>
          <w:szCs w:val="28"/>
        </w:rPr>
        <w:t>остановления возложить на заместителя Главы муниципального района «Корткеросский</w:t>
      </w:r>
      <w:proofErr w:type="gramStart"/>
      <w:r w:rsidRPr="00C87405">
        <w:rPr>
          <w:sz w:val="28"/>
          <w:szCs w:val="28"/>
        </w:rPr>
        <w:t>»-</w:t>
      </w:r>
      <w:proofErr w:type="gramEnd"/>
      <w:r w:rsidRPr="00C87405">
        <w:rPr>
          <w:sz w:val="28"/>
          <w:szCs w:val="28"/>
        </w:rPr>
        <w:t>руководителя администрации (Андрееву Е.Н.).</w:t>
      </w:r>
    </w:p>
    <w:p w:rsidR="001E572D" w:rsidRDefault="001E572D" w:rsidP="006A499F">
      <w:pPr>
        <w:pStyle w:val="21"/>
        <w:spacing w:after="0" w:line="240" w:lineRule="auto"/>
        <w:ind w:left="0"/>
        <w:rPr>
          <w:sz w:val="28"/>
        </w:rPr>
      </w:pPr>
    </w:p>
    <w:p w:rsidR="00195DA0" w:rsidRPr="00195DA0" w:rsidRDefault="00195DA0" w:rsidP="006A499F">
      <w:pPr>
        <w:pStyle w:val="21"/>
        <w:spacing w:after="0" w:line="240" w:lineRule="auto"/>
        <w:ind w:left="0"/>
        <w:rPr>
          <w:sz w:val="28"/>
        </w:rPr>
      </w:pPr>
    </w:p>
    <w:p w:rsidR="001E572D" w:rsidRPr="00C87405" w:rsidRDefault="0025020E" w:rsidP="00195DA0">
      <w:pPr>
        <w:pStyle w:val="21"/>
        <w:spacing w:after="0" w:line="240" w:lineRule="auto"/>
        <w:ind w:left="0"/>
        <w:jc w:val="both"/>
        <w:rPr>
          <w:b/>
          <w:sz w:val="28"/>
        </w:rPr>
      </w:pPr>
      <w:proofErr w:type="spellStart"/>
      <w:r>
        <w:rPr>
          <w:b/>
          <w:sz w:val="28"/>
        </w:rPr>
        <w:t>И.о</w:t>
      </w:r>
      <w:proofErr w:type="spellEnd"/>
      <w:r>
        <w:rPr>
          <w:b/>
          <w:sz w:val="28"/>
        </w:rPr>
        <w:t xml:space="preserve">. </w:t>
      </w:r>
      <w:r w:rsidR="001E572D" w:rsidRPr="00C87405">
        <w:rPr>
          <w:b/>
          <w:sz w:val="28"/>
        </w:rPr>
        <w:t>Глав</w:t>
      </w:r>
      <w:r>
        <w:rPr>
          <w:b/>
          <w:sz w:val="28"/>
        </w:rPr>
        <w:t>ы</w:t>
      </w:r>
      <w:r w:rsidR="001E572D" w:rsidRPr="00C87405">
        <w:rPr>
          <w:b/>
          <w:sz w:val="28"/>
        </w:rPr>
        <w:t xml:space="preserve"> муници</w:t>
      </w:r>
      <w:r w:rsidR="00195DA0">
        <w:rPr>
          <w:b/>
          <w:sz w:val="28"/>
        </w:rPr>
        <w:t>пального района «Корткеросский»</w:t>
      </w:r>
      <w:r w:rsidR="001E572D" w:rsidRPr="00C87405">
        <w:rPr>
          <w:b/>
          <w:sz w:val="28"/>
        </w:rPr>
        <w:t>-</w:t>
      </w:r>
    </w:p>
    <w:p w:rsidR="001E572D" w:rsidRPr="00C87405" w:rsidRDefault="001E572D" w:rsidP="00195DA0">
      <w:pPr>
        <w:pStyle w:val="21"/>
        <w:spacing w:after="0" w:line="240" w:lineRule="auto"/>
        <w:ind w:left="0"/>
        <w:jc w:val="both"/>
        <w:rPr>
          <w:sz w:val="28"/>
        </w:rPr>
      </w:pPr>
      <w:r>
        <w:rPr>
          <w:b/>
          <w:sz w:val="28"/>
        </w:rPr>
        <w:t>р</w:t>
      </w:r>
      <w:r w:rsidR="0025020E">
        <w:rPr>
          <w:b/>
          <w:sz w:val="28"/>
        </w:rPr>
        <w:t>уководителя</w:t>
      </w:r>
      <w:r w:rsidRPr="00C87405">
        <w:rPr>
          <w:b/>
          <w:sz w:val="28"/>
        </w:rPr>
        <w:t xml:space="preserve"> администрации                                        </w:t>
      </w:r>
      <w:r>
        <w:rPr>
          <w:b/>
          <w:sz w:val="28"/>
        </w:rPr>
        <w:t xml:space="preserve">              </w:t>
      </w:r>
      <w:r w:rsidRPr="00C87405">
        <w:rPr>
          <w:b/>
          <w:sz w:val="28"/>
        </w:rPr>
        <w:t xml:space="preserve">     </w:t>
      </w:r>
      <w:proofErr w:type="spellStart"/>
      <w:r w:rsidR="0025020E">
        <w:rPr>
          <w:b/>
          <w:sz w:val="28"/>
        </w:rPr>
        <w:t>К.Карпов</w:t>
      </w:r>
      <w:proofErr w:type="spellEnd"/>
    </w:p>
    <w:p w:rsidR="007D31FB" w:rsidRDefault="007D31FB" w:rsidP="007D31FB">
      <w:pPr>
        <w:jc w:val="right"/>
        <w:rPr>
          <w:sz w:val="28"/>
          <w:szCs w:val="28"/>
        </w:rPr>
      </w:pPr>
      <w:r>
        <w:br w:type="page"/>
      </w:r>
      <w:r w:rsidRPr="007D31FB">
        <w:rPr>
          <w:sz w:val="28"/>
          <w:szCs w:val="28"/>
        </w:rPr>
        <w:lastRenderedPageBreak/>
        <w:t>Приложение</w:t>
      </w:r>
    </w:p>
    <w:p w:rsidR="007D31FB" w:rsidRDefault="007D31FB" w:rsidP="00195DA0">
      <w:pPr>
        <w:jc w:val="right"/>
        <w:rPr>
          <w:sz w:val="28"/>
          <w:szCs w:val="28"/>
        </w:rPr>
      </w:pPr>
      <w:r>
        <w:rPr>
          <w:sz w:val="28"/>
          <w:szCs w:val="28"/>
        </w:rPr>
        <w:t xml:space="preserve"> к изменениям, вносимым в п</w:t>
      </w:r>
      <w:r w:rsidRPr="007D31FB">
        <w:rPr>
          <w:sz w:val="28"/>
          <w:szCs w:val="28"/>
        </w:rPr>
        <w:t>остановление</w:t>
      </w:r>
    </w:p>
    <w:p w:rsidR="007D31FB" w:rsidRDefault="007D31FB" w:rsidP="007D31FB">
      <w:pPr>
        <w:pStyle w:val="aa"/>
        <w:jc w:val="right"/>
        <w:rPr>
          <w:rFonts w:ascii="Times New Roman" w:hAnsi="Times New Roman"/>
          <w:sz w:val="28"/>
          <w:szCs w:val="28"/>
        </w:rPr>
      </w:pPr>
      <w:r w:rsidRPr="007D31FB">
        <w:rPr>
          <w:rFonts w:ascii="Times New Roman" w:hAnsi="Times New Roman"/>
          <w:sz w:val="28"/>
          <w:szCs w:val="28"/>
        </w:rPr>
        <w:t>администрации муниципального района</w:t>
      </w:r>
    </w:p>
    <w:p w:rsidR="007D31FB" w:rsidRDefault="007D31FB" w:rsidP="007D31FB">
      <w:pPr>
        <w:pStyle w:val="aa"/>
        <w:jc w:val="right"/>
        <w:rPr>
          <w:rFonts w:ascii="Times New Roman" w:hAnsi="Times New Roman"/>
          <w:sz w:val="28"/>
          <w:szCs w:val="28"/>
        </w:rPr>
      </w:pPr>
      <w:r w:rsidRPr="007D31FB">
        <w:rPr>
          <w:rFonts w:ascii="Times New Roman" w:hAnsi="Times New Roman"/>
          <w:sz w:val="28"/>
          <w:szCs w:val="28"/>
        </w:rPr>
        <w:t xml:space="preserve"> «Корткеросский» от 26.11.2021 № 1751</w:t>
      </w:r>
    </w:p>
    <w:p w:rsidR="00195DA0" w:rsidRDefault="007D31FB" w:rsidP="007D31FB">
      <w:pPr>
        <w:pStyle w:val="aa"/>
        <w:jc w:val="right"/>
        <w:rPr>
          <w:rFonts w:ascii="Times New Roman" w:hAnsi="Times New Roman"/>
          <w:sz w:val="28"/>
          <w:szCs w:val="28"/>
        </w:rPr>
      </w:pPr>
      <w:r w:rsidRPr="007D31FB">
        <w:rPr>
          <w:rFonts w:ascii="Times New Roman" w:hAnsi="Times New Roman"/>
          <w:sz w:val="28"/>
          <w:szCs w:val="28"/>
        </w:rPr>
        <w:t>«Об утверждении</w:t>
      </w:r>
      <w:r w:rsidR="00195DA0">
        <w:rPr>
          <w:rFonts w:ascii="Times New Roman" w:hAnsi="Times New Roman"/>
          <w:sz w:val="28"/>
          <w:szCs w:val="28"/>
        </w:rPr>
        <w:t xml:space="preserve"> </w:t>
      </w:r>
      <w:r w:rsidRPr="007D31FB">
        <w:rPr>
          <w:rFonts w:ascii="Times New Roman" w:hAnsi="Times New Roman"/>
          <w:sz w:val="28"/>
          <w:szCs w:val="28"/>
        </w:rPr>
        <w:t>муниципальной программы</w:t>
      </w:r>
      <w:r w:rsidR="00195DA0">
        <w:rPr>
          <w:rFonts w:ascii="Times New Roman" w:hAnsi="Times New Roman"/>
          <w:sz w:val="28"/>
          <w:szCs w:val="28"/>
        </w:rPr>
        <w:t xml:space="preserve"> </w:t>
      </w:r>
      <w:proofErr w:type="gramStart"/>
      <w:r w:rsidRPr="007D31FB">
        <w:rPr>
          <w:rFonts w:ascii="Times New Roman" w:hAnsi="Times New Roman"/>
          <w:sz w:val="28"/>
          <w:szCs w:val="28"/>
        </w:rPr>
        <w:t>муниципального</w:t>
      </w:r>
      <w:proofErr w:type="gramEnd"/>
    </w:p>
    <w:p w:rsidR="007D31FB" w:rsidRDefault="00195DA0" w:rsidP="007D31FB">
      <w:pPr>
        <w:pStyle w:val="aa"/>
        <w:jc w:val="right"/>
        <w:rPr>
          <w:rFonts w:ascii="Times New Roman" w:hAnsi="Times New Roman"/>
          <w:sz w:val="28"/>
          <w:szCs w:val="28"/>
        </w:rPr>
      </w:pPr>
      <w:r>
        <w:rPr>
          <w:rFonts w:ascii="Times New Roman" w:hAnsi="Times New Roman"/>
          <w:sz w:val="28"/>
          <w:szCs w:val="28"/>
        </w:rPr>
        <w:t>о</w:t>
      </w:r>
      <w:r w:rsidR="007D31FB" w:rsidRPr="007D31FB">
        <w:rPr>
          <w:rFonts w:ascii="Times New Roman" w:hAnsi="Times New Roman"/>
          <w:sz w:val="28"/>
          <w:szCs w:val="28"/>
        </w:rPr>
        <w:t>бразования</w:t>
      </w:r>
      <w:r>
        <w:rPr>
          <w:rFonts w:ascii="Times New Roman" w:hAnsi="Times New Roman"/>
          <w:sz w:val="28"/>
          <w:szCs w:val="28"/>
        </w:rPr>
        <w:t xml:space="preserve"> </w:t>
      </w:r>
      <w:r w:rsidR="007D31FB" w:rsidRPr="007D31FB">
        <w:rPr>
          <w:rFonts w:ascii="Times New Roman" w:hAnsi="Times New Roman"/>
          <w:sz w:val="28"/>
          <w:szCs w:val="28"/>
        </w:rPr>
        <w:t>муниципального района «Корткеросский»</w:t>
      </w:r>
    </w:p>
    <w:p w:rsidR="007D31FB" w:rsidRDefault="007D31FB" w:rsidP="007D31FB">
      <w:pPr>
        <w:pStyle w:val="aa"/>
        <w:jc w:val="right"/>
        <w:rPr>
          <w:rFonts w:ascii="Times New Roman" w:hAnsi="Times New Roman"/>
          <w:sz w:val="28"/>
          <w:szCs w:val="28"/>
        </w:rPr>
      </w:pPr>
      <w:r w:rsidRPr="007D31FB">
        <w:rPr>
          <w:rFonts w:ascii="Times New Roman" w:hAnsi="Times New Roman"/>
          <w:sz w:val="28"/>
          <w:szCs w:val="28"/>
        </w:rPr>
        <w:t>«Развитие экономики»</w:t>
      </w:r>
    </w:p>
    <w:p w:rsidR="007D31FB" w:rsidRPr="007D31FB" w:rsidRDefault="007D31FB" w:rsidP="007D31FB">
      <w:pPr>
        <w:jc w:val="right"/>
        <w:rPr>
          <w:sz w:val="28"/>
          <w:szCs w:val="28"/>
        </w:rPr>
      </w:pPr>
      <w:r w:rsidRPr="007D31FB">
        <w:rPr>
          <w:sz w:val="28"/>
          <w:szCs w:val="28"/>
        </w:rPr>
        <w:t xml:space="preserve">«Приложение </w:t>
      </w:r>
      <w:r w:rsidR="00275904">
        <w:rPr>
          <w:sz w:val="28"/>
          <w:szCs w:val="28"/>
        </w:rPr>
        <w:t>8</w:t>
      </w:r>
    </w:p>
    <w:p w:rsidR="007D31FB" w:rsidRPr="007D31FB" w:rsidRDefault="007D31FB" w:rsidP="00195DA0">
      <w:pPr>
        <w:jc w:val="right"/>
        <w:rPr>
          <w:sz w:val="28"/>
          <w:szCs w:val="28"/>
        </w:rPr>
      </w:pPr>
      <w:r w:rsidRPr="007D31FB">
        <w:rPr>
          <w:sz w:val="28"/>
          <w:szCs w:val="28"/>
        </w:rPr>
        <w:t>к муниципальной Программе</w:t>
      </w:r>
      <w:r w:rsidR="00195DA0">
        <w:rPr>
          <w:sz w:val="28"/>
          <w:szCs w:val="28"/>
        </w:rPr>
        <w:t xml:space="preserve"> </w:t>
      </w:r>
      <w:r w:rsidRPr="007D31FB">
        <w:rPr>
          <w:sz w:val="28"/>
          <w:szCs w:val="28"/>
        </w:rPr>
        <w:t>муниципального образования</w:t>
      </w:r>
    </w:p>
    <w:p w:rsidR="007D31FB" w:rsidRPr="007D31FB" w:rsidRDefault="007D31FB" w:rsidP="00195DA0">
      <w:pPr>
        <w:widowControl w:val="0"/>
        <w:autoSpaceDE w:val="0"/>
        <w:autoSpaceDN w:val="0"/>
        <w:adjustRightInd w:val="0"/>
        <w:ind w:firstLine="709"/>
        <w:jc w:val="right"/>
        <w:rPr>
          <w:sz w:val="28"/>
          <w:szCs w:val="28"/>
        </w:rPr>
      </w:pPr>
      <w:r w:rsidRPr="007D31FB">
        <w:rPr>
          <w:sz w:val="28"/>
          <w:szCs w:val="28"/>
        </w:rPr>
        <w:t>муниципального района «Корткеросский»</w:t>
      </w:r>
      <w:r w:rsidR="00195DA0">
        <w:rPr>
          <w:sz w:val="28"/>
          <w:szCs w:val="28"/>
        </w:rPr>
        <w:t xml:space="preserve"> </w:t>
      </w:r>
      <w:r w:rsidRPr="007D31FB">
        <w:rPr>
          <w:sz w:val="28"/>
          <w:szCs w:val="28"/>
        </w:rPr>
        <w:t>«Развитие экономики»</w:t>
      </w:r>
    </w:p>
    <w:p w:rsidR="007D31FB" w:rsidRPr="007D31FB" w:rsidRDefault="007D31FB" w:rsidP="007D31FB">
      <w:pPr>
        <w:jc w:val="right"/>
        <w:rPr>
          <w:sz w:val="28"/>
          <w:szCs w:val="28"/>
        </w:rPr>
      </w:pPr>
    </w:p>
    <w:p w:rsidR="007D31FB" w:rsidRPr="007D31FB" w:rsidRDefault="007D31FB" w:rsidP="007D31FB">
      <w:pPr>
        <w:autoSpaceDE w:val="0"/>
        <w:autoSpaceDN w:val="0"/>
        <w:adjustRightInd w:val="0"/>
        <w:jc w:val="center"/>
        <w:rPr>
          <w:b/>
          <w:sz w:val="28"/>
          <w:szCs w:val="28"/>
        </w:rPr>
      </w:pPr>
      <w:r w:rsidRPr="007D31FB">
        <w:rPr>
          <w:b/>
          <w:sz w:val="28"/>
          <w:szCs w:val="28"/>
        </w:rPr>
        <w:t xml:space="preserve">Порядок </w:t>
      </w:r>
    </w:p>
    <w:p w:rsidR="007D31FB" w:rsidRPr="007D31FB" w:rsidRDefault="007D31FB" w:rsidP="007D31FB">
      <w:pPr>
        <w:jc w:val="center"/>
        <w:rPr>
          <w:b/>
          <w:sz w:val="28"/>
          <w:szCs w:val="28"/>
        </w:rPr>
      </w:pPr>
      <w:r w:rsidRPr="007D31FB">
        <w:rPr>
          <w:b/>
          <w:color w:val="000000"/>
          <w:sz w:val="28"/>
          <w:szCs w:val="28"/>
          <w:shd w:val="clear" w:color="auto" w:fill="FFFFFF"/>
        </w:rPr>
        <w:t>субсидирования части затрат субъектов малого и среднего предпринимательства, осуществляющих деятельность в лесной отрасли,</w:t>
      </w:r>
      <w:r w:rsidRPr="007D31FB">
        <w:rPr>
          <w:b/>
          <w:sz w:val="28"/>
          <w:szCs w:val="28"/>
        </w:rPr>
        <w:t xml:space="preserve"> на развитие материально-технической базы</w:t>
      </w:r>
    </w:p>
    <w:p w:rsidR="007D31FB" w:rsidRPr="007D31FB" w:rsidRDefault="007D31FB" w:rsidP="007D31FB">
      <w:pPr>
        <w:pStyle w:val="HTML"/>
        <w:jc w:val="center"/>
        <w:rPr>
          <w:rFonts w:ascii="Times New Roman" w:hAnsi="Times New Roman"/>
          <w:b/>
          <w:sz w:val="28"/>
          <w:szCs w:val="28"/>
        </w:rPr>
      </w:pPr>
      <w:r w:rsidRPr="007D31FB">
        <w:rPr>
          <w:rFonts w:ascii="Times New Roman" w:hAnsi="Times New Roman"/>
          <w:b/>
          <w:sz w:val="28"/>
          <w:szCs w:val="28"/>
        </w:rPr>
        <w:t>1. Общие положения</w:t>
      </w:r>
    </w:p>
    <w:p w:rsidR="007D31FB" w:rsidRPr="007D31FB" w:rsidRDefault="007D31FB" w:rsidP="007D31FB">
      <w:pPr>
        <w:pStyle w:val="HTML"/>
        <w:jc w:val="center"/>
        <w:rPr>
          <w:rFonts w:ascii="Times New Roman" w:hAnsi="Times New Roman"/>
          <w:sz w:val="28"/>
          <w:szCs w:val="28"/>
        </w:rPr>
      </w:pPr>
    </w:p>
    <w:p w:rsidR="007D31FB" w:rsidRPr="007D31FB" w:rsidRDefault="007D31FB" w:rsidP="007D31FB">
      <w:pPr>
        <w:widowControl w:val="0"/>
        <w:autoSpaceDE w:val="0"/>
        <w:autoSpaceDN w:val="0"/>
        <w:adjustRightInd w:val="0"/>
        <w:ind w:firstLine="709"/>
        <w:jc w:val="both"/>
        <w:rPr>
          <w:sz w:val="28"/>
          <w:szCs w:val="28"/>
        </w:rPr>
      </w:pPr>
      <w:r w:rsidRPr="007D31FB">
        <w:rPr>
          <w:sz w:val="28"/>
          <w:szCs w:val="28"/>
        </w:rPr>
        <w:t xml:space="preserve">1.1. </w:t>
      </w:r>
      <w:proofErr w:type="gramStart"/>
      <w:r w:rsidRPr="007D31FB">
        <w:rPr>
          <w:sz w:val="28"/>
          <w:szCs w:val="28"/>
        </w:rPr>
        <w:t xml:space="preserve">Настоящий Порядок разработан в соответствии со </w:t>
      </w:r>
      <w:hyperlink r:id="rId10" w:history="1">
        <w:r w:rsidRPr="007D31FB">
          <w:rPr>
            <w:sz w:val="28"/>
            <w:szCs w:val="28"/>
          </w:rPr>
          <w:t>статьей 78</w:t>
        </w:r>
      </w:hyperlink>
      <w:r w:rsidRPr="007D31FB">
        <w:rPr>
          <w:sz w:val="28"/>
          <w:szCs w:val="28"/>
        </w:rPr>
        <w:t xml:space="preserve"> Бюджетного кодекса Российской Федерации, Федеральным </w:t>
      </w:r>
      <w:hyperlink r:id="rId11" w:history="1">
        <w:r w:rsidRPr="007D31FB">
          <w:rPr>
            <w:sz w:val="28"/>
            <w:szCs w:val="28"/>
          </w:rPr>
          <w:t>законом</w:t>
        </w:r>
      </w:hyperlink>
      <w:r w:rsidRPr="007D31FB">
        <w:rPr>
          <w:sz w:val="28"/>
          <w:szCs w:val="28"/>
        </w:rPr>
        <w:t xml:space="preserve"> от 24.07.2007 №</w:t>
      </w:r>
      <w:r w:rsidR="00195DA0">
        <w:rPr>
          <w:sz w:val="28"/>
          <w:szCs w:val="28"/>
        </w:rPr>
        <w:t xml:space="preserve"> </w:t>
      </w:r>
      <w:r w:rsidRPr="007D31FB">
        <w:rPr>
          <w:sz w:val="28"/>
          <w:szCs w:val="28"/>
        </w:rPr>
        <w:t xml:space="preserve">209-ФЗ «О развитии малого и среднего предпринимательства в Российской Федерации», муниципальной программой муниципального образования муниципального района «Корткеросский» «Развитие экономики», </w:t>
      </w:r>
      <w:r w:rsidRPr="007D31FB">
        <w:rPr>
          <w:color w:val="000000"/>
          <w:sz w:val="28"/>
          <w:szCs w:val="28"/>
        </w:rPr>
        <w:t xml:space="preserve">в целях реализации </w:t>
      </w:r>
      <w:r w:rsidRPr="007D31FB">
        <w:rPr>
          <w:sz w:val="28"/>
          <w:szCs w:val="28"/>
        </w:rPr>
        <w:t xml:space="preserve">ключевых направлений </w:t>
      </w:r>
      <w:r w:rsidRPr="007D31FB">
        <w:rPr>
          <w:color w:val="000000"/>
          <w:sz w:val="28"/>
          <w:szCs w:val="28"/>
        </w:rPr>
        <w:t>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r w:rsidRPr="007D31FB">
        <w:rPr>
          <w:sz w:val="28"/>
          <w:szCs w:val="28"/>
        </w:rPr>
        <w:t>.</w:t>
      </w:r>
      <w:proofErr w:type="gramEnd"/>
    </w:p>
    <w:p w:rsidR="007D31FB" w:rsidRPr="007D31FB" w:rsidRDefault="007D31FB" w:rsidP="007D31FB">
      <w:pPr>
        <w:shd w:val="clear" w:color="auto" w:fill="FFFFFF"/>
        <w:ind w:firstLine="709"/>
        <w:jc w:val="both"/>
        <w:rPr>
          <w:sz w:val="28"/>
          <w:szCs w:val="28"/>
        </w:rPr>
      </w:pPr>
      <w:r w:rsidRPr="007D31FB">
        <w:rPr>
          <w:sz w:val="28"/>
          <w:szCs w:val="28"/>
        </w:rPr>
        <w:t xml:space="preserve">1.2. </w:t>
      </w:r>
      <w:proofErr w:type="gramStart"/>
      <w:r w:rsidRPr="007D31FB">
        <w:rPr>
          <w:sz w:val="28"/>
          <w:szCs w:val="28"/>
        </w:rPr>
        <w:t xml:space="preserve">Для целей настоящего Порядка под субъектами малого и среднего предпринимательства понимаются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2" w:history="1">
        <w:r w:rsidRPr="007D31FB">
          <w:rPr>
            <w:sz w:val="28"/>
            <w:szCs w:val="28"/>
          </w:rPr>
          <w:t>законом</w:t>
        </w:r>
      </w:hyperlink>
      <w:r w:rsidRPr="007D31FB">
        <w:rPr>
          <w:sz w:val="28"/>
          <w:szCs w:val="28"/>
        </w:rPr>
        <w:t xml:space="preserve">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сведения о которых внесены в единый реестр</w:t>
      </w:r>
      <w:proofErr w:type="gramEnd"/>
      <w:r w:rsidRPr="007D31FB">
        <w:rPr>
          <w:sz w:val="28"/>
          <w:szCs w:val="28"/>
        </w:rPr>
        <w:t xml:space="preserve"> субъектов малого и среднего предпринимательства (далее - субъекты МСП, Претенденты).</w:t>
      </w:r>
    </w:p>
    <w:p w:rsidR="007D31FB" w:rsidRPr="007D31FB" w:rsidRDefault="007D31FB" w:rsidP="007D31FB">
      <w:pPr>
        <w:shd w:val="clear" w:color="auto" w:fill="FFFFFF"/>
        <w:ind w:firstLine="709"/>
        <w:jc w:val="both"/>
        <w:rPr>
          <w:sz w:val="28"/>
          <w:szCs w:val="28"/>
        </w:rPr>
      </w:pPr>
      <w:r w:rsidRPr="007D31FB">
        <w:rPr>
          <w:sz w:val="28"/>
          <w:szCs w:val="28"/>
        </w:rPr>
        <w:t>Под получателями субсидии понимаются субъекты МСП, в отношении которых принято решение о предоставлении средств из бюджета МО МР «Корткеросский» и с которыми заключены соглашения о предоставлении субсидии (далее - Получатель субсидии).</w:t>
      </w:r>
    </w:p>
    <w:p w:rsidR="007D31FB" w:rsidRPr="007D31FB" w:rsidRDefault="007D31FB" w:rsidP="007D31FB">
      <w:pPr>
        <w:pStyle w:val="ConsPlusNormal1"/>
        <w:ind w:firstLine="709"/>
        <w:jc w:val="both"/>
        <w:rPr>
          <w:rFonts w:ascii="Times New Roman" w:hAnsi="Times New Roman" w:cs="Times New Roman"/>
          <w:sz w:val="28"/>
          <w:szCs w:val="28"/>
        </w:rPr>
      </w:pPr>
      <w:r w:rsidRPr="007D31FB">
        <w:rPr>
          <w:rFonts w:ascii="Times New Roman" w:hAnsi="Times New Roman" w:cs="Times New Roman"/>
          <w:sz w:val="28"/>
          <w:szCs w:val="28"/>
        </w:rPr>
        <w:t xml:space="preserve">1.3. Порядок определяет категории и критерии отбора субъектов МСП, а также условия и порядок субсидирования субъектам МСП </w:t>
      </w:r>
      <w:r w:rsidRPr="007D31FB">
        <w:rPr>
          <w:rFonts w:ascii="Times New Roman" w:hAnsi="Times New Roman" w:cs="Times New Roman"/>
          <w:color w:val="000000"/>
          <w:sz w:val="28"/>
          <w:szCs w:val="28"/>
          <w:shd w:val="clear" w:color="auto" w:fill="FFFFFF"/>
        </w:rPr>
        <w:t>части затрат субъектов малого и среднего предпринимательства, осуществляющих деятельность в лесной отрасли,</w:t>
      </w:r>
      <w:r w:rsidRPr="007D31FB">
        <w:rPr>
          <w:rFonts w:ascii="Times New Roman" w:hAnsi="Times New Roman" w:cs="Times New Roman"/>
          <w:sz w:val="28"/>
          <w:szCs w:val="28"/>
        </w:rPr>
        <w:t xml:space="preserve"> на развитие материально-технической базы, включая затраты на монтаж оборудования (далее - субсидия), порядок </w:t>
      </w:r>
      <w:r w:rsidRPr="007D31FB">
        <w:rPr>
          <w:rFonts w:ascii="Times New Roman" w:hAnsi="Times New Roman" w:cs="Times New Roman"/>
          <w:sz w:val="28"/>
          <w:szCs w:val="28"/>
        </w:rPr>
        <w:lastRenderedPageBreak/>
        <w:t>возврата субсидии в случае нарушения условий, установленных при их предоставлении.</w:t>
      </w:r>
    </w:p>
    <w:p w:rsidR="007D31FB" w:rsidRPr="007D31FB" w:rsidRDefault="007D31FB" w:rsidP="007D31FB">
      <w:pPr>
        <w:pStyle w:val="HTML"/>
        <w:ind w:firstLine="709"/>
        <w:jc w:val="both"/>
        <w:rPr>
          <w:rFonts w:ascii="Times New Roman" w:hAnsi="Times New Roman"/>
          <w:sz w:val="28"/>
          <w:szCs w:val="28"/>
        </w:rPr>
      </w:pPr>
      <w:r w:rsidRPr="007D31FB">
        <w:rPr>
          <w:rFonts w:ascii="Times New Roman" w:hAnsi="Times New Roman"/>
          <w:sz w:val="28"/>
          <w:szCs w:val="28"/>
        </w:rPr>
        <w:t xml:space="preserve">1.4. </w:t>
      </w:r>
      <w:proofErr w:type="gramStart"/>
      <w:r w:rsidRPr="007D31FB">
        <w:rPr>
          <w:rFonts w:ascii="Times New Roman" w:eastAsia="Calibri" w:hAnsi="Times New Roman"/>
          <w:color w:val="000000"/>
          <w:sz w:val="28"/>
          <w:szCs w:val="28"/>
        </w:rPr>
        <w:t xml:space="preserve">Целью предоставления субсидии является </w:t>
      </w:r>
      <w:r w:rsidRPr="007D31FB">
        <w:rPr>
          <w:rFonts w:ascii="Times New Roman" w:hAnsi="Times New Roman"/>
          <w:sz w:val="28"/>
          <w:szCs w:val="28"/>
        </w:rPr>
        <w:t>финансовая поддержка субъектов МСП муниципального района «Корткеросский» в форме субсидирования</w:t>
      </w:r>
      <w:r w:rsidRPr="007D31FB">
        <w:rPr>
          <w:rFonts w:ascii="Times New Roman" w:eastAsia="Calibri" w:hAnsi="Times New Roman"/>
          <w:color w:val="000000"/>
          <w:sz w:val="28"/>
          <w:szCs w:val="28"/>
        </w:rPr>
        <w:t xml:space="preserve"> </w:t>
      </w:r>
      <w:r w:rsidRPr="007D31FB">
        <w:rPr>
          <w:rFonts w:ascii="Times New Roman" w:hAnsi="Times New Roman"/>
          <w:sz w:val="28"/>
          <w:szCs w:val="28"/>
        </w:rPr>
        <w:t xml:space="preserve">части затрат субъектов МСП, </w:t>
      </w:r>
      <w:r w:rsidRPr="007D31FB">
        <w:rPr>
          <w:rFonts w:ascii="Times New Roman" w:hAnsi="Times New Roman"/>
          <w:color w:val="000000"/>
          <w:sz w:val="28"/>
          <w:szCs w:val="28"/>
          <w:shd w:val="clear" w:color="auto" w:fill="FFFFFF"/>
        </w:rPr>
        <w:t>осуществляющих деятельность в лесной отрасли,</w:t>
      </w:r>
      <w:r w:rsidRPr="007D31FB">
        <w:rPr>
          <w:rFonts w:ascii="Times New Roman" w:hAnsi="Times New Roman"/>
          <w:sz w:val="28"/>
          <w:szCs w:val="28"/>
        </w:rPr>
        <w:t xml:space="preserve"> на развитие материально-технической базы</w:t>
      </w:r>
      <w:r w:rsidRPr="007D31FB">
        <w:rPr>
          <w:rFonts w:ascii="Times New Roman" w:eastAsia="Calibri" w:hAnsi="Times New Roman"/>
          <w:color w:val="000000"/>
          <w:sz w:val="28"/>
          <w:szCs w:val="28"/>
        </w:rPr>
        <w:t xml:space="preserve">, </w:t>
      </w:r>
      <w:r w:rsidRPr="007D31FB">
        <w:rPr>
          <w:rFonts w:ascii="Times New Roman" w:hAnsi="Times New Roman"/>
          <w:sz w:val="28"/>
          <w:szCs w:val="28"/>
        </w:rPr>
        <w:t xml:space="preserve">за счет средств, предусмотренных в бюджете муниципального района «Корткеросский», на реализацию </w:t>
      </w:r>
      <w:r w:rsidR="006A7ED2">
        <w:rPr>
          <w:rFonts w:ascii="Times New Roman" w:hAnsi="Times New Roman"/>
          <w:sz w:val="28"/>
          <w:szCs w:val="28"/>
        </w:rPr>
        <w:t>мероприятий</w:t>
      </w:r>
      <w:r w:rsidRPr="007D31FB">
        <w:rPr>
          <w:rFonts w:ascii="Times New Roman" w:hAnsi="Times New Roman"/>
          <w:sz w:val="28"/>
          <w:szCs w:val="28"/>
        </w:rPr>
        <w:t xml:space="preserve"> </w:t>
      </w:r>
      <w:r w:rsidRPr="007D31FB">
        <w:rPr>
          <w:rFonts w:ascii="Times New Roman" w:hAnsi="Times New Roman"/>
          <w:bCs/>
          <w:sz w:val="28"/>
          <w:szCs w:val="28"/>
        </w:rPr>
        <w:t>подпрограммы «Малое и среднее предпринимательство в муниципальном районе «Корткеросский»</w:t>
      </w:r>
      <w:r w:rsidRPr="007D31FB">
        <w:rPr>
          <w:rFonts w:ascii="Times New Roman" w:hAnsi="Times New Roman"/>
          <w:sz w:val="28"/>
          <w:szCs w:val="28"/>
        </w:rPr>
        <w:t xml:space="preserve"> муниципальной программы муниципального образования муниципального района «Корткеросский» «Развитие экономики» (далее – Подпрограмма) на</w:t>
      </w:r>
      <w:proofErr w:type="gramEnd"/>
      <w:r w:rsidRPr="007D31FB">
        <w:rPr>
          <w:rFonts w:ascii="Times New Roman" w:hAnsi="Times New Roman"/>
          <w:sz w:val="28"/>
          <w:szCs w:val="28"/>
        </w:rPr>
        <w:t xml:space="preserve"> соответствующий финансовый год, на основании соглашения о предоставлении субсидий в пределах лимитов бюджетных обязательств, доведенных до главного распорядителя бюджетных средств</w:t>
      </w:r>
      <w:r w:rsidRPr="007D31FB">
        <w:rPr>
          <w:rFonts w:ascii="Times New Roman" w:eastAsia="Calibri" w:hAnsi="Times New Roman"/>
          <w:color w:val="000000"/>
          <w:sz w:val="28"/>
          <w:szCs w:val="28"/>
        </w:rPr>
        <w:t>.</w:t>
      </w:r>
    </w:p>
    <w:p w:rsidR="007D31FB" w:rsidRPr="007D31FB" w:rsidRDefault="007D31FB" w:rsidP="007D31FB">
      <w:pPr>
        <w:pStyle w:val="HTML"/>
        <w:ind w:firstLine="709"/>
        <w:jc w:val="both"/>
        <w:rPr>
          <w:rFonts w:ascii="Times New Roman" w:hAnsi="Times New Roman"/>
          <w:sz w:val="28"/>
          <w:szCs w:val="28"/>
        </w:rPr>
      </w:pPr>
      <w:r w:rsidRPr="007D31FB">
        <w:rPr>
          <w:rFonts w:ascii="Times New Roman" w:hAnsi="Times New Roman"/>
          <w:sz w:val="28"/>
          <w:szCs w:val="28"/>
        </w:rPr>
        <w:t>1.5. Субсидия предоставляется субъектам МСП администрацией МО МР «Корткеросский», осуществляющей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 указанные в п. 1.4 настоящего Порядка (далее - администрация района, Главный распорядитель).</w:t>
      </w:r>
    </w:p>
    <w:p w:rsidR="007D31FB" w:rsidRPr="007D31FB" w:rsidRDefault="007D31FB" w:rsidP="007D31FB">
      <w:pPr>
        <w:pStyle w:val="ConsPlusNormal"/>
        <w:ind w:firstLine="709"/>
        <w:jc w:val="both"/>
        <w:rPr>
          <w:sz w:val="28"/>
          <w:szCs w:val="28"/>
        </w:rPr>
      </w:pPr>
      <w:r w:rsidRPr="007D31FB">
        <w:rPr>
          <w:sz w:val="28"/>
          <w:szCs w:val="28"/>
        </w:rPr>
        <w:t xml:space="preserve">1.6. </w:t>
      </w:r>
      <w:proofErr w:type="gramStart"/>
      <w:r w:rsidRPr="007D31FB">
        <w:rPr>
          <w:sz w:val="28"/>
          <w:szCs w:val="28"/>
        </w:rPr>
        <w:t>К категории получателей субсидии за счет средств бюджета муниципального района «Корткеросский» относятся субъекты МСП, зарегистрированные и осуществляющие свою деятельность на территории муниципального района «Корткеросский» в сфере лесопромышленного комплекса (при этом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00B36054">
        <w:rPr>
          <w:sz w:val="28"/>
          <w:szCs w:val="28"/>
        </w:rPr>
        <w:t xml:space="preserve"> и минеральных питьевых вод</w:t>
      </w:r>
      <w:r w:rsidRPr="007D31FB">
        <w:rPr>
          <w:sz w:val="28"/>
          <w:szCs w:val="28"/>
        </w:rPr>
        <w:t>) (далее – субъекты</w:t>
      </w:r>
      <w:proofErr w:type="gramEnd"/>
      <w:r w:rsidRPr="007D31FB">
        <w:rPr>
          <w:sz w:val="28"/>
          <w:szCs w:val="28"/>
        </w:rPr>
        <w:t xml:space="preserve"> </w:t>
      </w:r>
      <w:proofErr w:type="gramStart"/>
      <w:r w:rsidRPr="007D31FB">
        <w:rPr>
          <w:sz w:val="28"/>
          <w:szCs w:val="28"/>
        </w:rPr>
        <w:t>МСП).</w:t>
      </w:r>
      <w:proofErr w:type="gramEnd"/>
    </w:p>
    <w:p w:rsidR="007D31FB" w:rsidRPr="007D31FB" w:rsidRDefault="007D31FB" w:rsidP="007D31FB">
      <w:pPr>
        <w:pStyle w:val="ConsPlusNormal"/>
        <w:ind w:firstLine="709"/>
        <w:jc w:val="both"/>
        <w:rPr>
          <w:sz w:val="28"/>
          <w:szCs w:val="28"/>
        </w:rPr>
      </w:pPr>
      <w:r w:rsidRPr="007D31FB">
        <w:rPr>
          <w:sz w:val="28"/>
          <w:szCs w:val="28"/>
        </w:rPr>
        <w:t>1.7. Субсидирование понесенных затрат субъектам МСП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и машин,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D31FB" w:rsidRPr="007D31FB" w:rsidRDefault="007D31FB" w:rsidP="007D31FB">
      <w:pPr>
        <w:pStyle w:val="ConsPlusTitle"/>
        <w:widowControl/>
        <w:ind w:firstLine="709"/>
        <w:jc w:val="both"/>
        <w:rPr>
          <w:b w:val="0"/>
          <w:sz w:val="28"/>
          <w:szCs w:val="28"/>
        </w:rPr>
      </w:pPr>
      <w:r w:rsidRPr="007D31FB">
        <w:rPr>
          <w:b w:val="0"/>
          <w:sz w:val="28"/>
          <w:szCs w:val="28"/>
        </w:rPr>
        <w:t>1.8.</w:t>
      </w:r>
      <w:r w:rsidRPr="007D31FB">
        <w:rPr>
          <w:sz w:val="28"/>
          <w:szCs w:val="28"/>
        </w:rPr>
        <w:t xml:space="preserve"> </w:t>
      </w:r>
      <w:r w:rsidRPr="007D31FB">
        <w:rPr>
          <w:b w:val="0"/>
          <w:sz w:val="28"/>
          <w:szCs w:val="28"/>
        </w:rPr>
        <w:t>Субсидия предоставляется субъектам МСП, осуществившим в текущем году приобретение оборудования в целях развития материально-техниче</w:t>
      </w:r>
      <w:r w:rsidR="00BB7F1E">
        <w:rPr>
          <w:b w:val="0"/>
          <w:sz w:val="28"/>
          <w:szCs w:val="28"/>
        </w:rPr>
        <w:t>ской базы, из расчета не более 8</w:t>
      </w:r>
      <w:r w:rsidRPr="007D31FB">
        <w:rPr>
          <w:b w:val="0"/>
          <w:sz w:val="28"/>
          <w:szCs w:val="28"/>
        </w:rPr>
        <w:t>0 процентов произведенных затрат на одного получателя поддержки, в пределах, имеющихся на реализацию Подпрограммы средств.</w:t>
      </w:r>
    </w:p>
    <w:p w:rsidR="007D31FB" w:rsidRPr="007D31FB" w:rsidRDefault="007D31FB" w:rsidP="007D31FB">
      <w:pPr>
        <w:pStyle w:val="ConsPlusTitle"/>
        <w:widowControl/>
        <w:ind w:firstLine="709"/>
        <w:jc w:val="both"/>
        <w:rPr>
          <w:b w:val="0"/>
          <w:sz w:val="28"/>
          <w:szCs w:val="28"/>
        </w:rPr>
      </w:pPr>
      <w:r w:rsidRPr="007D31FB">
        <w:rPr>
          <w:b w:val="0"/>
          <w:sz w:val="28"/>
          <w:szCs w:val="28"/>
        </w:rPr>
        <w:lastRenderedPageBreak/>
        <w:t xml:space="preserve">1.9. Максимальный размер субсидии составляет не более 200,0 тыс. рублей на одного получателя поддержки в пределах, имеющихся на реализацию Подпрограммы средств.  </w:t>
      </w:r>
    </w:p>
    <w:p w:rsidR="007D31FB" w:rsidRPr="007D31FB" w:rsidRDefault="007D31FB" w:rsidP="007D31FB">
      <w:pPr>
        <w:pStyle w:val="ConsPlusTitle"/>
        <w:widowControl/>
        <w:ind w:firstLine="567"/>
        <w:jc w:val="both"/>
        <w:rPr>
          <w:b w:val="0"/>
          <w:sz w:val="28"/>
          <w:szCs w:val="28"/>
        </w:rPr>
      </w:pPr>
      <w:r w:rsidRPr="007D31FB">
        <w:rPr>
          <w:b w:val="0"/>
          <w:sz w:val="28"/>
          <w:szCs w:val="28"/>
        </w:rPr>
        <w:t>Размер субсидии определяется по формуле:</w:t>
      </w:r>
    </w:p>
    <w:p w:rsidR="007D31FB" w:rsidRPr="007D31FB" w:rsidRDefault="007D31FB" w:rsidP="007D31FB">
      <w:pPr>
        <w:pStyle w:val="ConsPlusTitle"/>
        <w:widowControl/>
        <w:ind w:firstLine="567"/>
        <w:jc w:val="both"/>
        <w:rPr>
          <w:b w:val="0"/>
          <w:sz w:val="28"/>
          <w:szCs w:val="28"/>
        </w:rPr>
      </w:pPr>
    </w:p>
    <w:p w:rsidR="007D31FB" w:rsidRPr="007D31FB" w:rsidRDefault="00CA7EE5" w:rsidP="007D31FB">
      <w:pPr>
        <w:ind w:firstLine="709"/>
        <w:jc w:val="center"/>
        <w:rPr>
          <w:sz w:val="28"/>
          <w:szCs w:val="28"/>
        </w:rPr>
      </w:pPr>
      <m:oMath>
        <m:sSub>
          <m:sSubPr>
            <m:ctrlPr>
              <w:rPr>
                <w:rFonts w:ascii="Cambria Math" w:hAnsi="Cambria Math"/>
                <w:i/>
                <w:sz w:val="32"/>
                <w:szCs w:val="32"/>
                <w:lang w:val="en-US"/>
              </w:rPr>
            </m:ctrlPr>
          </m:sSubPr>
          <m:e>
            <m:r>
              <w:rPr>
                <w:rFonts w:ascii="Cambria Math" w:hAnsi="Cambria Math"/>
                <w:sz w:val="32"/>
                <w:szCs w:val="32"/>
                <w:lang w:val="en-US"/>
              </w:rPr>
              <m:t>F</m:t>
            </m:r>
          </m:e>
          <m:sub>
            <m:r>
              <w:rPr>
                <w:rFonts w:ascii="Cambria Math" w:hAnsi="Cambria Math"/>
                <w:sz w:val="32"/>
                <w:szCs w:val="32"/>
                <w:lang w:val="en-US"/>
              </w:rPr>
              <m:t>i</m:t>
            </m:r>
          </m:sub>
        </m:sSub>
        <m:r>
          <m:rPr>
            <m:sty m:val="p"/>
          </m:rPr>
          <w:rPr>
            <w:rFonts w:ascii="Cambria Math"/>
            <w:sz w:val="32"/>
            <w:szCs w:val="32"/>
          </w:rPr>
          <m:t>=</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sz w:val="32"/>
                    <w:szCs w:val="32"/>
                  </w:rPr>
                  <m:t>A</m:t>
                </m:r>
              </m:e>
              <m:sub>
                <m:r>
                  <m:rPr>
                    <m:sty m:val="p"/>
                  </m:rPr>
                  <w:rPr>
                    <w:rFonts w:ascii="Cambria Math"/>
                    <w:sz w:val="32"/>
                    <w:szCs w:val="32"/>
                  </w:rPr>
                  <m:t>i</m:t>
                </m:r>
              </m:sub>
            </m:sSub>
            <m:r>
              <m:rPr>
                <m:sty m:val="p"/>
              </m:rPr>
              <w:rPr>
                <w:rFonts w:ascii="Cambria Math"/>
                <w:sz w:val="32"/>
                <w:szCs w:val="32"/>
              </w:rPr>
              <m:t>*</m:t>
            </m:r>
            <m:r>
              <m:rPr>
                <m:sty m:val="p"/>
              </m:rPr>
              <w:rPr>
                <w:rFonts w:ascii="Cambria Math"/>
                <w:sz w:val="32"/>
                <w:szCs w:val="32"/>
              </w:rPr>
              <m:t>(100%</m:t>
            </m:r>
            <m:r>
              <m:rPr>
                <m:sty m:val="p"/>
              </m:rPr>
              <w:rPr>
                <w:rFonts w:ascii="Cambria Math"/>
                <w:sz w:val="32"/>
                <w:szCs w:val="32"/>
              </w:rPr>
              <m:t>-</m:t>
            </m:r>
            <m:r>
              <m:rPr>
                <m:sty m:val="p"/>
              </m:rPr>
              <w:rPr>
                <w:rFonts w:ascii="Cambria Math"/>
                <w:sz w:val="32"/>
                <w:szCs w:val="32"/>
              </w:rPr>
              <m:t>Y)</m:t>
            </m:r>
          </m:num>
          <m:den>
            <m:nary>
              <m:naryPr>
                <m:chr m:val="∑"/>
                <m:limLoc m:val="undOvr"/>
                <m:subHide m:val="1"/>
                <m:supHide m:val="1"/>
                <m:ctrlPr>
                  <w:rPr>
                    <w:rFonts w:ascii="Cambria Math" w:hAnsi="Cambria Math"/>
                    <w:sz w:val="32"/>
                    <w:szCs w:val="32"/>
                  </w:rPr>
                </m:ctrlPr>
              </m:naryPr>
              <m:sub/>
              <m:sup/>
              <m:e>
                <m:r>
                  <m:rPr>
                    <m:sty m:val="p"/>
                  </m:rPr>
                  <w:rPr>
                    <w:rFonts w:ascii="Cambria Math"/>
                    <w:sz w:val="32"/>
                    <w:szCs w:val="32"/>
                  </w:rPr>
                  <m:t>(</m:t>
                </m:r>
              </m:e>
            </m:nary>
            <m:sSub>
              <m:sSubPr>
                <m:ctrlPr>
                  <w:rPr>
                    <w:rFonts w:ascii="Cambria Math" w:hAnsi="Cambria Math"/>
                    <w:sz w:val="32"/>
                    <w:szCs w:val="32"/>
                  </w:rPr>
                </m:ctrlPr>
              </m:sSubPr>
              <m:e>
                <m:r>
                  <m:rPr>
                    <m:sty m:val="p"/>
                  </m:rPr>
                  <w:rPr>
                    <w:rFonts w:ascii="Cambria Math"/>
                    <w:sz w:val="32"/>
                    <w:szCs w:val="32"/>
                  </w:rPr>
                  <m:t>A</m:t>
                </m:r>
              </m:e>
              <m:sub>
                <m:r>
                  <m:rPr>
                    <m:sty m:val="p"/>
                  </m:rPr>
                  <w:rPr>
                    <w:rFonts w:ascii="Cambria Math"/>
                    <w:sz w:val="32"/>
                    <w:szCs w:val="32"/>
                  </w:rPr>
                  <m:t>i</m:t>
                </m:r>
              </m:sub>
            </m:sSub>
            <m:r>
              <m:rPr>
                <m:sty m:val="p"/>
              </m:rPr>
              <w:rPr>
                <w:rFonts w:ascii="Cambria Math"/>
                <w:sz w:val="32"/>
                <w:szCs w:val="32"/>
              </w:rPr>
              <m:t>*</m:t>
            </m:r>
            <m:r>
              <m:rPr>
                <m:sty m:val="p"/>
              </m:rPr>
              <w:rPr>
                <w:rFonts w:ascii="Cambria Math"/>
                <w:sz w:val="32"/>
                <w:szCs w:val="32"/>
              </w:rPr>
              <m:t>(100%</m:t>
            </m:r>
            <m:r>
              <m:rPr>
                <m:sty m:val="p"/>
              </m:rPr>
              <w:rPr>
                <w:rFonts w:ascii="Cambria Math"/>
                <w:sz w:val="32"/>
                <w:szCs w:val="32"/>
              </w:rPr>
              <m:t>-</m:t>
            </m:r>
            <m:r>
              <m:rPr>
                <m:sty m:val="p"/>
              </m:rPr>
              <w:rPr>
                <w:rFonts w:ascii="Cambria Math"/>
                <w:sz w:val="32"/>
                <w:szCs w:val="32"/>
              </w:rPr>
              <m:t>Y))</m:t>
            </m:r>
          </m:den>
        </m:f>
        <m:r>
          <m:rPr>
            <m:sty m:val="p"/>
          </m:rPr>
          <w:rPr>
            <w:rFonts w:ascii="Cambria Math" w:hAnsi="Cambria Math"/>
            <w:sz w:val="32"/>
            <w:szCs w:val="32"/>
          </w:rPr>
          <m:t>*</m:t>
        </m:r>
        <m:r>
          <m:rPr>
            <m:sty m:val="p"/>
          </m:rPr>
          <w:rPr>
            <w:rFonts w:ascii="Cambria Math"/>
            <w:sz w:val="32"/>
            <w:szCs w:val="32"/>
          </w:rPr>
          <m:t>V</m:t>
        </m:r>
      </m:oMath>
      <w:r w:rsidR="007D31FB" w:rsidRPr="007D31FB">
        <w:rPr>
          <w:sz w:val="28"/>
          <w:szCs w:val="28"/>
        </w:rPr>
        <w:t>,</w:t>
      </w:r>
    </w:p>
    <w:p w:rsidR="007D31FB" w:rsidRPr="007D31FB" w:rsidRDefault="007D31FB" w:rsidP="007D31FB">
      <w:pPr>
        <w:ind w:firstLine="709"/>
        <w:rPr>
          <w:sz w:val="28"/>
          <w:szCs w:val="28"/>
        </w:rPr>
      </w:pPr>
      <w:r w:rsidRPr="007D31FB">
        <w:rPr>
          <w:sz w:val="28"/>
          <w:szCs w:val="28"/>
        </w:rPr>
        <w:t>где:</w:t>
      </w:r>
    </w:p>
    <w:p w:rsidR="007D31FB" w:rsidRPr="007D31FB" w:rsidRDefault="007D31FB" w:rsidP="007D31FB">
      <w:pPr>
        <w:ind w:firstLine="709"/>
        <w:jc w:val="both"/>
        <w:rPr>
          <w:sz w:val="28"/>
          <w:szCs w:val="28"/>
        </w:rPr>
      </w:pPr>
      <w:proofErr w:type="spellStart"/>
      <w:r w:rsidRPr="007D31FB">
        <w:rPr>
          <w:sz w:val="28"/>
          <w:szCs w:val="28"/>
          <w:lang w:val="en-US"/>
        </w:rPr>
        <w:t>i</w:t>
      </w:r>
      <w:proofErr w:type="spellEnd"/>
      <w:r w:rsidRPr="007D31FB">
        <w:rPr>
          <w:sz w:val="28"/>
          <w:szCs w:val="28"/>
        </w:rPr>
        <w:t xml:space="preserve"> - </w:t>
      </w:r>
      <w:proofErr w:type="gramStart"/>
      <w:r w:rsidRPr="007D31FB">
        <w:rPr>
          <w:sz w:val="28"/>
          <w:szCs w:val="28"/>
        </w:rPr>
        <w:t>индекс</w:t>
      </w:r>
      <w:proofErr w:type="gramEnd"/>
      <w:r w:rsidRPr="007D31FB">
        <w:rPr>
          <w:sz w:val="28"/>
          <w:szCs w:val="28"/>
        </w:rPr>
        <w:t xml:space="preserve"> субъекта малого и среднего предпринимательства, предоставившего заявку;</w:t>
      </w:r>
    </w:p>
    <w:p w:rsidR="007D31FB" w:rsidRPr="007D31FB" w:rsidRDefault="00CA7EE5" w:rsidP="007D31FB">
      <w:pPr>
        <w:ind w:firstLine="709"/>
        <w:rPr>
          <w:sz w:val="28"/>
          <w:szCs w:val="28"/>
        </w:rPr>
      </w:pPr>
      <m:oMath>
        <m:sSub>
          <m:sSubPr>
            <m:ctrlPr>
              <w:rPr>
                <w:rFonts w:ascii="Cambria Math" w:hAnsi="Cambria Math"/>
                <w:i/>
                <w:szCs w:val="28"/>
                <w:lang w:val="en-US"/>
              </w:rPr>
            </m:ctrlPr>
          </m:sSubPr>
          <m:e>
            <m:r>
              <w:rPr>
                <w:rFonts w:ascii="Cambria Math" w:hAnsi="Cambria Math"/>
                <w:szCs w:val="28"/>
                <w:lang w:val="en-US"/>
              </w:rPr>
              <m:t>F</m:t>
            </m:r>
          </m:e>
          <m:sub>
            <m:r>
              <w:rPr>
                <w:rFonts w:ascii="Cambria Math" w:hAnsi="Cambria Math"/>
                <w:szCs w:val="28"/>
                <w:lang w:val="en-US"/>
              </w:rPr>
              <m:t>i</m:t>
            </m:r>
          </m:sub>
        </m:sSub>
      </m:oMath>
      <w:r w:rsidR="007D31FB" w:rsidRPr="007D31FB">
        <w:rPr>
          <w:sz w:val="28"/>
          <w:szCs w:val="28"/>
        </w:rPr>
        <w:t xml:space="preserve"> - размер субсидии, предоставляемой </w:t>
      </w:r>
      <w:proofErr w:type="spellStart"/>
      <w:r w:rsidR="007D31FB" w:rsidRPr="007D31FB">
        <w:rPr>
          <w:sz w:val="28"/>
          <w:szCs w:val="28"/>
          <w:lang w:val="en-US"/>
        </w:rPr>
        <w:t>i</w:t>
      </w:r>
      <w:proofErr w:type="spellEnd"/>
      <w:r w:rsidR="007D31FB" w:rsidRPr="007D31FB">
        <w:rPr>
          <w:sz w:val="28"/>
          <w:szCs w:val="28"/>
        </w:rPr>
        <w:t>-му субъекту малого и среднего предпринимательства;</w:t>
      </w:r>
    </w:p>
    <w:p w:rsidR="007D31FB" w:rsidRPr="007D31FB" w:rsidRDefault="00CA7EE5" w:rsidP="007D31FB">
      <w:pPr>
        <w:ind w:firstLine="709"/>
        <w:jc w:val="both"/>
        <w:rPr>
          <w:sz w:val="28"/>
          <w:szCs w:val="28"/>
        </w:rPr>
      </w:pPr>
      <m:oMath>
        <m:sSub>
          <m:sSubPr>
            <m:ctrlPr>
              <w:rPr>
                <w:rFonts w:ascii="Cambria Math" w:hAnsi="Cambria Math"/>
                <w:szCs w:val="28"/>
              </w:rPr>
            </m:ctrlPr>
          </m:sSubPr>
          <m:e>
            <m:r>
              <m:rPr>
                <m:sty m:val="p"/>
              </m:rPr>
              <w:rPr>
                <w:rFonts w:ascii="Cambria Math"/>
                <w:szCs w:val="28"/>
              </w:rPr>
              <m:t>A</m:t>
            </m:r>
          </m:e>
          <m:sub>
            <m:r>
              <m:rPr>
                <m:sty m:val="p"/>
              </m:rPr>
              <w:rPr>
                <w:rFonts w:ascii="Cambria Math"/>
                <w:szCs w:val="28"/>
              </w:rPr>
              <m:t>i</m:t>
            </m:r>
          </m:sub>
        </m:sSub>
        <m:r>
          <m:rPr>
            <m:sty m:val="p"/>
          </m:rPr>
          <w:rPr>
            <w:rFonts w:ascii="Cambria Math"/>
            <w:szCs w:val="28"/>
          </w:rPr>
          <m:t xml:space="preserve"> </m:t>
        </m:r>
      </m:oMath>
      <w:r w:rsidR="007D31FB" w:rsidRPr="007D31FB">
        <w:rPr>
          <w:sz w:val="28"/>
          <w:szCs w:val="28"/>
        </w:rPr>
        <w:t xml:space="preserve">- объём средств, предусмотренных технико-экономическим обоснованием на реализацию проекта, не превышающий в 2 раза предельного размера субсидии; </w:t>
      </w:r>
    </w:p>
    <w:p w:rsidR="007D31FB" w:rsidRPr="007D31FB" w:rsidRDefault="007D31FB" w:rsidP="007D31FB">
      <w:pPr>
        <w:ind w:firstLine="709"/>
        <w:rPr>
          <w:sz w:val="28"/>
          <w:szCs w:val="28"/>
        </w:rPr>
      </w:pPr>
      <w:r w:rsidRPr="007D31FB">
        <w:rPr>
          <w:sz w:val="28"/>
          <w:szCs w:val="28"/>
          <w:lang w:val="en-US"/>
        </w:rPr>
        <w:t>Y</w:t>
      </w:r>
      <w:r w:rsidR="00BB7F1E">
        <w:rPr>
          <w:sz w:val="28"/>
          <w:szCs w:val="28"/>
        </w:rPr>
        <w:t xml:space="preserve"> - 8</w:t>
      </w:r>
      <w:r w:rsidRPr="007D31FB">
        <w:rPr>
          <w:sz w:val="28"/>
          <w:szCs w:val="28"/>
        </w:rPr>
        <w:t>0 % - уровень софинансирования субсидируемых расходов;</w:t>
      </w:r>
    </w:p>
    <w:p w:rsidR="007D31FB" w:rsidRPr="007D31FB" w:rsidRDefault="007D31FB" w:rsidP="007D31FB">
      <w:pPr>
        <w:ind w:firstLine="709"/>
        <w:jc w:val="both"/>
        <w:rPr>
          <w:sz w:val="28"/>
          <w:szCs w:val="28"/>
        </w:rPr>
      </w:pPr>
      <w:r w:rsidRPr="007D31FB">
        <w:rPr>
          <w:sz w:val="28"/>
          <w:szCs w:val="28"/>
          <w:lang w:val="en-US"/>
        </w:rPr>
        <w:t>V</w:t>
      </w:r>
      <w:r w:rsidRPr="007D31FB">
        <w:rPr>
          <w:sz w:val="28"/>
          <w:szCs w:val="28"/>
        </w:rPr>
        <w:t xml:space="preserve"> - </w:t>
      </w:r>
      <w:proofErr w:type="gramStart"/>
      <w:r w:rsidRPr="007D31FB">
        <w:rPr>
          <w:sz w:val="28"/>
          <w:szCs w:val="28"/>
        </w:rPr>
        <w:t>объём</w:t>
      </w:r>
      <w:proofErr w:type="gramEnd"/>
      <w:r w:rsidRPr="007D31FB">
        <w:rPr>
          <w:sz w:val="28"/>
          <w:szCs w:val="28"/>
        </w:rPr>
        <w:t xml:space="preserve"> средств, предусмотренных в муниципальном бюджете на текущий финансовый год, по мероприятию настоящего Порядка. </w:t>
      </w:r>
    </w:p>
    <w:p w:rsidR="007D31FB" w:rsidRPr="007D31FB" w:rsidRDefault="007D31FB" w:rsidP="007D31FB">
      <w:pPr>
        <w:pStyle w:val="ConsPlusTitle"/>
        <w:widowControl/>
        <w:ind w:firstLine="709"/>
        <w:jc w:val="both"/>
        <w:rPr>
          <w:b w:val="0"/>
          <w:sz w:val="28"/>
          <w:szCs w:val="28"/>
        </w:rPr>
      </w:pPr>
      <w:r w:rsidRPr="007D31FB">
        <w:rPr>
          <w:b w:val="0"/>
          <w:sz w:val="28"/>
          <w:szCs w:val="28"/>
        </w:rPr>
        <w:t xml:space="preserve">Размер субсидии, предоставляемой субъекту малого и среднего предпринимательства, определенный в соответствии с формулой не может превышать </w:t>
      </w:r>
      <w:r w:rsidR="00BB7F1E">
        <w:rPr>
          <w:b w:val="0"/>
          <w:sz w:val="28"/>
          <w:szCs w:val="28"/>
        </w:rPr>
        <w:t>8</w:t>
      </w:r>
      <w:r w:rsidRPr="007D31FB">
        <w:rPr>
          <w:b w:val="0"/>
          <w:sz w:val="28"/>
          <w:szCs w:val="28"/>
        </w:rPr>
        <w:t>0% понесенных расходов.</w:t>
      </w:r>
    </w:p>
    <w:p w:rsidR="007D31FB" w:rsidRPr="007D31FB" w:rsidRDefault="007D31FB" w:rsidP="007D31FB">
      <w:pPr>
        <w:ind w:firstLine="709"/>
        <w:jc w:val="both"/>
        <w:rPr>
          <w:sz w:val="28"/>
          <w:szCs w:val="28"/>
        </w:rPr>
      </w:pPr>
      <w:r w:rsidRPr="007D31FB">
        <w:rPr>
          <w:sz w:val="28"/>
          <w:szCs w:val="28"/>
        </w:rPr>
        <w:t>1.10. Субсидии не предоставляются субъектам МСП:</w:t>
      </w:r>
    </w:p>
    <w:p w:rsidR="007D31FB" w:rsidRPr="007D31FB" w:rsidRDefault="007D31FB" w:rsidP="007D31FB">
      <w:pPr>
        <w:ind w:firstLine="709"/>
        <w:jc w:val="both"/>
        <w:rPr>
          <w:sz w:val="28"/>
          <w:szCs w:val="28"/>
        </w:rPr>
      </w:pPr>
      <w:r w:rsidRPr="007D31FB">
        <w:rPr>
          <w:sz w:val="28"/>
          <w:szCs w:val="28"/>
        </w:rPr>
        <w:t xml:space="preserve">1) </w:t>
      </w:r>
      <w:proofErr w:type="gramStart"/>
      <w:r w:rsidRPr="007D31FB">
        <w:rPr>
          <w:sz w:val="28"/>
          <w:szCs w:val="28"/>
        </w:rPr>
        <w:t>занимающимся</w:t>
      </w:r>
      <w:proofErr w:type="gramEnd"/>
      <w:r w:rsidRPr="007D31FB">
        <w:rPr>
          <w:sz w:val="28"/>
          <w:szCs w:val="28"/>
        </w:rPr>
        <w:t xml:space="preserve"> деятельностью, определенной в </w:t>
      </w:r>
      <w:hyperlink r:id="rId13" w:history="1">
        <w:r w:rsidRPr="007D31FB">
          <w:rPr>
            <w:sz w:val="28"/>
            <w:szCs w:val="28"/>
          </w:rPr>
          <w:t>частях 3</w:t>
        </w:r>
      </w:hyperlink>
      <w:r w:rsidRPr="007D31FB">
        <w:rPr>
          <w:sz w:val="28"/>
          <w:szCs w:val="28"/>
        </w:rPr>
        <w:t xml:space="preserve"> и </w:t>
      </w:r>
      <w:hyperlink r:id="rId14" w:history="1">
        <w:r w:rsidRPr="007D31FB">
          <w:rPr>
            <w:sz w:val="28"/>
            <w:szCs w:val="28"/>
          </w:rPr>
          <w:t>4 статьи 14</w:t>
        </w:r>
      </w:hyperlink>
      <w:r w:rsidRPr="007D31FB">
        <w:rPr>
          <w:sz w:val="28"/>
          <w:szCs w:val="28"/>
        </w:rPr>
        <w:t xml:space="preserve"> Федерального закона от 24 июля 2007 года №</w:t>
      </w:r>
      <w:r w:rsidR="00195DA0">
        <w:rPr>
          <w:sz w:val="28"/>
          <w:szCs w:val="28"/>
        </w:rPr>
        <w:t xml:space="preserve"> </w:t>
      </w:r>
      <w:r w:rsidRPr="007D31FB">
        <w:rPr>
          <w:sz w:val="28"/>
          <w:szCs w:val="28"/>
        </w:rPr>
        <w:t>209-ФЗ «О развитии малого и среднего предпринимательства в Российской Федерации»:</w:t>
      </w:r>
    </w:p>
    <w:p w:rsidR="007D31FB" w:rsidRPr="007D31FB" w:rsidRDefault="007D31FB" w:rsidP="007D31FB">
      <w:pPr>
        <w:ind w:firstLine="709"/>
        <w:jc w:val="both"/>
        <w:rPr>
          <w:sz w:val="28"/>
          <w:szCs w:val="28"/>
        </w:rPr>
      </w:pPr>
      <w:proofErr w:type="gramStart"/>
      <w:r w:rsidRPr="007D31FB">
        <w:rPr>
          <w:sz w:val="28"/>
          <w:szCs w:val="28"/>
        </w:rPr>
        <w:t>а)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7D31FB" w:rsidRPr="007D31FB" w:rsidRDefault="007D31FB" w:rsidP="007D31FB">
      <w:pPr>
        <w:ind w:firstLine="709"/>
        <w:jc w:val="both"/>
        <w:rPr>
          <w:sz w:val="28"/>
          <w:szCs w:val="28"/>
        </w:rPr>
      </w:pPr>
      <w:proofErr w:type="gramStart"/>
      <w:r w:rsidRPr="007D31FB">
        <w:rPr>
          <w:sz w:val="28"/>
          <w:szCs w:val="28"/>
        </w:rPr>
        <w:t>б) являющимся участниками соглашений о разделе продукции;</w:t>
      </w:r>
      <w:proofErr w:type="gramEnd"/>
    </w:p>
    <w:p w:rsidR="007D31FB" w:rsidRPr="007D31FB" w:rsidRDefault="007D31FB" w:rsidP="007D31FB">
      <w:pPr>
        <w:ind w:firstLine="709"/>
        <w:jc w:val="both"/>
        <w:rPr>
          <w:sz w:val="28"/>
          <w:szCs w:val="28"/>
        </w:rPr>
      </w:pPr>
      <w:r w:rsidRPr="007D31FB">
        <w:rPr>
          <w:sz w:val="28"/>
          <w:szCs w:val="28"/>
        </w:rPr>
        <w:t xml:space="preserve">в) </w:t>
      </w:r>
      <w:proofErr w:type="gramStart"/>
      <w:r w:rsidRPr="007D31FB">
        <w:rPr>
          <w:sz w:val="28"/>
          <w:szCs w:val="28"/>
        </w:rPr>
        <w:t>осуществляющим</w:t>
      </w:r>
      <w:proofErr w:type="gramEnd"/>
      <w:r w:rsidRPr="007D31FB">
        <w:rPr>
          <w:sz w:val="28"/>
          <w:szCs w:val="28"/>
        </w:rPr>
        <w:t xml:space="preserve"> предпринимательскую деятельность в сфере игорного бизнеса;</w:t>
      </w:r>
    </w:p>
    <w:p w:rsidR="007D31FB" w:rsidRPr="007D31FB" w:rsidRDefault="007D31FB" w:rsidP="007D31FB">
      <w:pPr>
        <w:ind w:firstLine="709"/>
        <w:jc w:val="both"/>
        <w:rPr>
          <w:sz w:val="28"/>
          <w:szCs w:val="28"/>
        </w:rPr>
      </w:pPr>
      <w:proofErr w:type="gramStart"/>
      <w:r w:rsidRPr="007D31FB">
        <w:rPr>
          <w:sz w:val="28"/>
          <w:szCs w:val="28"/>
        </w:rPr>
        <w:t>г)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7D31FB" w:rsidRPr="007D31FB" w:rsidRDefault="007D31FB" w:rsidP="007D31FB">
      <w:pPr>
        <w:ind w:firstLine="709"/>
        <w:jc w:val="both"/>
        <w:rPr>
          <w:sz w:val="28"/>
          <w:szCs w:val="28"/>
        </w:rPr>
      </w:pPr>
      <w:r w:rsidRPr="007D31FB">
        <w:rPr>
          <w:sz w:val="28"/>
          <w:szCs w:val="28"/>
        </w:rPr>
        <w:t xml:space="preserve">д) </w:t>
      </w:r>
      <w:proofErr w:type="gramStart"/>
      <w:r w:rsidRPr="007D31FB">
        <w:rPr>
          <w:sz w:val="28"/>
          <w:szCs w:val="28"/>
        </w:rPr>
        <w:t>осуществляющим</w:t>
      </w:r>
      <w:proofErr w:type="gramEnd"/>
      <w:r w:rsidRPr="007D31FB">
        <w:rPr>
          <w:sz w:val="28"/>
          <w:szCs w:val="28"/>
        </w:rPr>
        <w:t xml:space="preserve"> производство и (или) реализацию подакцизных товаров;</w:t>
      </w:r>
    </w:p>
    <w:p w:rsidR="007D31FB" w:rsidRPr="007D31FB" w:rsidRDefault="007D31FB" w:rsidP="007D31FB">
      <w:pPr>
        <w:ind w:firstLine="709"/>
        <w:jc w:val="both"/>
        <w:rPr>
          <w:sz w:val="28"/>
          <w:szCs w:val="28"/>
        </w:rPr>
      </w:pPr>
      <w:proofErr w:type="gramStart"/>
      <w:r w:rsidRPr="007D31FB">
        <w:rPr>
          <w:sz w:val="28"/>
          <w:szCs w:val="28"/>
        </w:rPr>
        <w:t>е) осуществляющим добычу и (или) реализацию полезных ископаемых, за исключением общераспространенных полезных ископаемых</w:t>
      </w:r>
      <w:r w:rsidR="00CF5931">
        <w:rPr>
          <w:sz w:val="28"/>
          <w:szCs w:val="28"/>
        </w:rPr>
        <w:t xml:space="preserve"> и минеральных питьевых вод</w:t>
      </w:r>
      <w:r w:rsidRPr="007D31FB">
        <w:rPr>
          <w:sz w:val="28"/>
          <w:szCs w:val="28"/>
        </w:rPr>
        <w:t>.</w:t>
      </w:r>
      <w:proofErr w:type="gramEnd"/>
    </w:p>
    <w:p w:rsidR="007D31FB" w:rsidRPr="007D31FB" w:rsidRDefault="007D31FB" w:rsidP="007D31FB">
      <w:pPr>
        <w:autoSpaceDE w:val="0"/>
        <w:autoSpaceDN w:val="0"/>
        <w:adjustRightInd w:val="0"/>
        <w:ind w:firstLine="709"/>
        <w:jc w:val="both"/>
        <w:rPr>
          <w:sz w:val="28"/>
          <w:szCs w:val="28"/>
        </w:rPr>
      </w:pPr>
      <w:r w:rsidRPr="007D31FB">
        <w:rPr>
          <w:sz w:val="28"/>
          <w:szCs w:val="28"/>
        </w:rPr>
        <w:t>2) юридическим лицам, созданным в процессе реорганизации.</w:t>
      </w:r>
    </w:p>
    <w:p w:rsidR="007D31FB" w:rsidRPr="007D31FB" w:rsidRDefault="007D31FB" w:rsidP="007D31FB">
      <w:pPr>
        <w:ind w:firstLine="709"/>
        <w:jc w:val="both"/>
        <w:rPr>
          <w:sz w:val="28"/>
          <w:szCs w:val="28"/>
        </w:rPr>
      </w:pPr>
      <w:r w:rsidRPr="007D31FB">
        <w:rPr>
          <w:sz w:val="28"/>
          <w:szCs w:val="28"/>
        </w:rPr>
        <w:t xml:space="preserve">1.11. Субъекты МСП имеют право выступать в отношениях, связанных с получением субсидии, как непосредственно, так и через своих </w:t>
      </w:r>
      <w:r w:rsidRPr="007D31FB">
        <w:rPr>
          <w:sz w:val="28"/>
          <w:szCs w:val="28"/>
        </w:rPr>
        <w:lastRenderedPageBreak/>
        <w:t>представителей. Полномочия представителей субъектов МСП подтверждаются доверенностью, выданной и оформленной в соответствии с гражданским законодательством, или ее нотариально заверенной копией.</w:t>
      </w:r>
    </w:p>
    <w:p w:rsidR="007D31FB" w:rsidRPr="007D31FB" w:rsidRDefault="007D31FB" w:rsidP="007D31FB">
      <w:pPr>
        <w:pStyle w:val="ConsPlusNormal"/>
        <w:ind w:firstLine="709"/>
        <w:jc w:val="both"/>
        <w:rPr>
          <w:sz w:val="28"/>
          <w:szCs w:val="28"/>
        </w:rPr>
      </w:pPr>
      <w:r w:rsidRPr="007D31FB">
        <w:rPr>
          <w:sz w:val="28"/>
          <w:szCs w:val="28"/>
        </w:rPr>
        <w:t>1.12. Нормативные правовые акты, принимаемые администрацией МО МР «Корткеросский» во исполнение настоящего Порядка, размещаются в установленном порядке на интернет-сайте администрации МО МР «Корткеросский</w:t>
      </w:r>
      <w:r w:rsidRPr="00195DA0">
        <w:rPr>
          <w:sz w:val="28"/>
          <w:szCs w:val="28"/>
        </w:rPr>
        <w:t xml:space="preserve">» </w:t>
      </w:r>
      <w:r w:rsidRPr="00195DA0">
        <w:rPr>
          <w:rStyle w:val="a6"/>
          <w:color w:val="auto"/>
          <w:sz w:val="28"/>
          <w:szCs w:val="28"/>
        </w:rPr>
        <w:t>https://kortkeros.gosuslugi.ru</w:t>
      </w:r>
      <w:r w:rsidRPr="007D31FB">
        <w:rPr>
          <w:sz w:val="28"/>
          <w:szCs w:val="28"/>
        </w:rPr>
        <w:t xml:space="preserve"> в течение 3 рабочих дней со дня их принятия. </w:t>
      </w:r>
    </w:p>
    <w:p w:rsidR="007D31FB" w:rsidRPr="007D31FB" w:rsidRDefault="007D31FB" w:rsidP="007D31FB">
      <w:pPr>
        <w:pStyle w:val="ConsPlusNormal"/>
        <w:ind w:firstLine="709"/>
        <w:jc w:val="both"/>
        <w:rPr>
          <w:sz w:val="28"/>
          <w:szCs w:val="28"/>
        </w:rPr>
      </w:pPr>
      <w:r w:rsidRPr="007D31FB">
        <w:rPr>
          <w:sz w:val="28"/>
          <w:szCs w:val="28"/>
        </w:rPr>
        <w:t>1.13. На едином портале бюджетной системы Российской Федерации в информационно-телекоммуникационной сети «Интернет» (далее – единый портал) подлежат размещению сведения о субсидиях в рамках формирования решения о бюджете (внесения изменений в решение о бюджете) (при наличии технической возможности).</w:t>
      </w:r>
    </w:p>
    <w:p w:rsidR="007D31FB" w:rsidRPr="007D31FB" w:rsidRDefault="007D31FB" w:rsidP="007D31FB">
      <w:pPr>
        <w:pStyle w:val="ConsPlusNormal"/>
        <w:ind w:firstLine="709"/>
        <w:jc w:val="both"/>
        <w:rPr>
          <w:sz w:val="28"/>
          <w:szCs w:val="28"/>
        </w:rPr>
      </w:pPr>
      <w:r w:rsidRPr="007D31FB">
        <w:rPr>
          <w:sz w:val="28"/>
          <w:szCs w:val="28"/>
        </w:rPr>
        <w:t>1.14. Отбор Получателей субсидий для предоставления субсидий в рамках настоящего Порядка осуществляется на основании заявок, представленных в соответствии с пунктом 2.9.</w:t>
      </w:r>
    </w:p>
    <w:p w:rsidR="007D31FB" w:rsidRPr="007D31FB" w:rsidRDefault="007D31FB" w:rsidP="007D31FB">
      <w:pPr>
        <w:pStyle w:val="HTML"/>
        <w:ind w:firstLine="709"/>
        <w:jc w:val="both"/>
        <w:rPr>
          <w:rFonts w:ascii="Times New Roman" w:hAnsi="Times New Roman"/>
          <w:sz w:val="28"/>
          <w:szCs w:val="28"/>
        </w:rPr>
      </w:pPr>
      <w:r w:rsidRPr="007D31FB">
        <w:rPr>
          <w:rFonts w:ascii="Times New Roman" w:hAnsi="Times New Roman"/>
          <w:sz w:val="28"/>
          <w:szCs w:val="28"/>
        </w:rPr>
        <w:t>1.15. Уполномоченным органом по обеспечению взаимодействия с субъектами малого и среднего предпринимательства МСП является отдел экономической политики администрации муниципального района «Корткеросский» (далее - Уполномоченный орган).</w:t>
      </w:r>
    </w:p>
    <w:p w:rsidR="007D31FB" w:rsidRPr="007D31FB" w:rsidRDefault="007D31FB" w:rsidP="007D31FB">
      <w:pPr>
        <w:pStyle w:val="HTML"/>
        <w:ind w:firstLine="709"/>
        <w:jc w:val="both"/>
        <w:rPr>
          <w:rFonts w:ascii="Times New Roman" w:hAnsi="Times New Roman"/>
          <w:sz w:val="28"/>
          <w:szCs w:val="28"/>
        </w:rPr>
      </w:pPr>
    </w:p>
    <w:p w:rsidR="007D31FB" w:rsidRPr="007D31FB" w:rsidRDefault="007D31FB" w:rsidP="007D31FB">
      <w:pPr>
        <w:pStyle w:val="HTML"/>
        <w:jc w:val="center"/>
        <w:rPr>
          <w:rFonts w:ascii="Times New Roman" w:hAnsi="Times New Roman"/>
          <w:b/>
          <w:sz w:val="28"/>
          <w:szCs w:val="28"/>
        </w:rPr>
      </w:pPr>
      <w:r w:rsidRPr="007D31FB">
        <w:rPr>
          <w:rFonts w:ascii="Times New Roman" w:hAnsi="Times New Roman"/>
          <w:b/>
          <w:sz w:val="28"/>
          <w:szCs w:val="28"/>
        </w:rPr>
        <w:t>2. Условия и порядок предоставления субсидий</w:t>
      </w:r>
    </w:p>
    <w:p w:rsidR="007D31FB" w:rsidRPr="00195DA0" w:rsidRDefault="007D31FB" w:rsidP="007D31FB">
      <w:pPr>
        <w:autoSpaceDE w:val="0"/>
        <w:autoSpaceDN w:val="0"/>
        <w:adjustRightInd w:val="0"/>
        <w:jc w:val="center"/>
        <w:rPr>
          <w:sz w:val="28"/>
          <w:szCs w:val="28"/>
        </w:rPr>
      </w:pPr>
    </w:p>
    <w:p w:rsidR="007D31FB" w:rsidRPr="007D31FB" w:rsidRDefault="007D31FB" w:rsidP="007D31FB">
      <w:pPr>
        <w:autoSpaceDE w:val="0"/>
        <w:autoSpaceDN w:val="0"/>
        <w:adjustRightInd w:val="0"/>
        <w:ind w:firstLine="567"/>
        <w:jc w:val="both"/>
        <w:rPr>
          <w:sz w:val="28"/>
          <w:szCs w:val="28"/>
        </w:rPr>
      </w:pPr>
      <w:r w:rsidRPr="007D31FB">
        <w:rPr>
          <w:sz w:val="28"/>
          <w:szCs w:val="28"/>
        </w:rPr>
        <w:t xml:space="preserve">2.1. Субсидия предоставляется субъектам МСП по результатам отбора бизнес-планов (инвестиционных проектов), </w:t>
      </w:r>
      <w:r w:rsidRPr="006A7ED2">
        <w:rPr>
          <w:sz w:val="28"/>
          <w:szCs w:val="28"/>
        </w:rPr>
        <w:t>осуществляемого Комиссией по отбору проектов и рассмотрению заявок субъектов малого и среднего предпринимательства, претендующих на получение финансовой поддержки</w:t>
      </w:r>
      <w:r w:rsidRPr="007D31FB">
        <w:rPr>
          <w:sz w:val="28"/>
          <w:szCs w:val="28"/>
        </w:rPr>
        <w:t xml:space="preserve"> за счет средств бюджета муниципального района «Корткеросский» (далее соответственно – Отбор, Комиссия).</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 xml:space="preserve">Персональный состав Комиссии и регламент работы Комиссии утверждается постановлением </w:t>
      </w:r>
      <w:r w:rsidR="00195DA0">
        <w:rPr>
          <w:sz w:val="28"/>
          <w:szCs w:val="28"/>
        </w:rPr>
        <w:t>а</w:t>
      </w:r>
      <w:r w:rsidRPr="007D31FB">
        <w:rPr>
          <w:sz w:val="28"/>
          <w:szCs w:val="28"/>
        </w:rPr>
        <w:t xml:space="preserve">дминистрации МР «Корткеросский» и размещается на </w:t>
      </w:r>
      <w:r w:rsidR="00195DA0">
        <w:rPr>
          <w:sz w:val="28"/>
          <w:szCs w:val="28"/>
        </w:rPr>
        <w:t>официальном сайте администрации.</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 xml:space="preserve">2.3. Оценка Проекта производится путем суммирования баллов по каждому критерию, указанному в </w:t>
      </w:r>
      <w:hyperlink w:anchor="Par148" w:history="1">
        <w:r w:rsidRPr="007D31FB">
          <w:rPr>
            <w:sz w:val="28"/>
            <w:szCs w:val="28"/>
          </w:rPr>
          <w:t>приложении 1</w:t>
        </w:r>
      </w:hyperlink>
      <w:r w:rsidRPr="007D31FB">
        <w:rPr>
          <w:sz w:val="28"/>
          <w:szCs w:val="28"/>
        </w:rPr>
        <w:t xml:space="preserve"> к настоящему Порядку.</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 xml:space="preserve">2.4. Победителями конкурсного отбора признаются Проекты, набравшие наибольшее количество баллов, но не </w:t>
      </w:r>
      <w:proofErr w:type="gramStart"/>
      <w:r w:rsidRPr="007D31FB">
        <w:rPr>
          <w:sz w:val="28"/>
          <w:szCs w:val="28"/>
        </w:rPr>
        <w:t>менее минимального</w:t>
      </w:r>
      <w:proofErr w:type="gramEnd"/>
      <w:r w:rsidRPr="007D31FB">
        <w:rPr>
          <w:sz w:val="28"/>
          <w:szCs w:val="28"/>
        </w:rPr>
        <w:t xml:space="preserve"> значения баллов, установленного Комиссией, согласно </w:t>
      </w:r>
      <w:hyperlink w:anchor="Par148" w:history="1">
        <w:r w:rsidRPr="007D31FB">
          <w:rPr>
            <w:sz w:val="28"/>
            <w:szCs w:val="28"/>
          </w:rPr>
          <w:t>приложению</w:t>
        </w:r>
        <w:r w:rsidRPr="007D31FB">
          <w:rPr>
            <w:color w:val="0000FF"/>
            <w:sz w:val="28"/>
            <w:szCs w:val="28"/>
          </w:rPr>
          <w:t xml:space="preserve"> </w:t>
        </w:r>
      </w:hyperlink>
      <w:r w:rsidRPr="007D31FB">
        <w:rPr>
          <w:sz w:val="28"/>
          <w:szCs w:val="28"/>
        </w:rPr>
        <w:t>1 к настоящему Порядку.</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2.5. В случае если заявка подана единственным субъектом малого и среднего предпринимательства и соответствует требованиям и критериям, установленным настоящим Порядком, такая заявка и Проект признаются победившим.</w:t>
      </w:r>
    </w:p>
    <w:p w:rsidR="007D31FB" w:rsidRPr="007D31FB" w:rsidRDefault="007D31FB" w:rsidP="007D31FB">
      <w:pPr>
        <w:autoSpaceDE w:val="0"/>
        <w:autoSpaceDN w:val="0"/>
        <w:adjustRightInd w:val="0"/>
        <w:ind w:firstLine="540"/>
        <w:jc w:val="both"/>
        <w:rPr>
          <w:sz w:val="28"/>
          <w:szCs w:val="28"/>
        </w:rPr>
      </w:pPr>
      <w:r w:rsidRPr="007D31FB">
        <w:rPr>
          <w:sz w:val="28"/>
          <w:szCs w:val="28"/>
        </w:rPr>
        <w:lastRenderedPageBreak/>
        <w:t xml:space="preserve">2.6. Сроки проведения Отбора и приема документов, указанных в </w:t>
      </w:r>
      <w:hyperlink r:id="rId15" w:history="1">
        <w:r w:rsidRPr="007D31FB">
          <w:rPr>
            <w:sz w:val="28"/>
            <w:szCs w:val="28"/>
          </w:rPr>
          <w:t>п.2.</w:t>
        </w:r>
      </w:hyperlink>
      <w:r w:rsidRPr="007D31FB">
        <w:rPr>
          <w:sz w:val="28"/>
          <w:szCs w:val="28"/>
        </w:rPr>
        <w:t>9 настоящего Порядка, устанавлива</w:t>
      </w:r>
      <w:r w:rsidR="00E66C0C">
        <w:rPr>
          <w:sz w:val="28"/>
          <w:szCs w:val="28"/>
        </w:rPr>
        <w:t>ются</w:t>
      </w:r>
      <w:r w:rsidRPr="007D31FB">
        <w:rPr>
          <w:sz w:val="28"/>
          <w:szCs w:val="28"/>
        </w:rPr>
        <w:t xml:space="preserve"> постановлением администрации муниципального района «Корткеросский».</w:t>
      </w:r>
    </w:p>
    <w:p w:rsidR="007D31FB" w:rsidRPr="007D31FB" w:rsidRDefault="007D31FB" w:rsidP="007D31FB">
      <w:pPr>
        <w:ind w:firstLine="540"/>
        <w:jc w:val="both"/>
        <w:rPr>
          <w:sz w:val="28"/>
          <w:szCs w:val="28"/>
        </w:rPr>
      </w:pPr>
      <w:proofErr w:type="gramStart"/>
      <w:r w:rsidRPr="007D31FB">
        <w:rPr>
          <w:sz w:val="28"/>
          <w:szCs w:val="28"/>
        </w:rPr>
        <w:t xml:space="preserve">2.7.Администрация района размещает на сайте </w:t>
      </w:r>
      <w:r w:rsidRPr="00195DA0">
        <w:rPr>
          <w:rStyle w:val="a6"/>
          <w:color w:val="auto"/>
          <w:sz w:val="28"/>
          <w:szCs w:val="28"/>
        </w:rPr>
        <w:t>https://kortkeros.gosuslugi.ru</w:t>
      </w:r>
      <w:r w:rsidRPr="007D31FB">
        <w:rPr>
          <w:sz w:val="28"/>
          <w:szCs w:val="28"/>
        </w:rPr>
        <w:t>, а также на едином портале (при наличии технической возможности и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объявление о сроке проведения Отбора</w:t>
      </w:r>
      <w:proofErr w:type="gramEnd"/>
      <w:r w:rsidRPr="007D31FB">
        <w:rPr>
          <w:sz w:val="28"/>
          <w:szCs w:val="28"/>
        </w:rPr>
        <w:t xml:space="preserve"> и приема документов от субъектов МСП, претендующих на получение финансовой поддержки, (далее - объявление) не менее чем за 30 календарных дней до окончания срока приема от субъектов МСП документов, указанных в пункте 2.9. настоящего Порядка.</w:t>
      </w:r>
    </w:p>
    <w:p w:rsidR="007D31FB" w:rsidRPr="007D31FB" w:rsidRDefault="007D31FB" w:rsidP="007D31FB">
      <w:pPr>
        <w:autoSpaceDE w:val="0"/>
        <w:autoSpaceDN w:val="0"/>
        <w:adjustRightInd w:val="0"/>
        <w:ind w:firstLine="709"/>
        <w:jc w:val="both"/>
        <w:rPr>
          <w:sz w:val="28"/>
          <w:szCs w:val="28"/>
        </w:rPr>
      </w:pPr>
      <w:r w:rsidRPr="007D31FB">
        <w:rPr>
          <w:sz w:val="28"/>
          <w:szCs w:val="28"/>
        </w:rPr>
        <w:t>Объявление должно содержать следующую информацию:</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срок проведения отбора, а также информацию о возможности проведения нескольких этапов отбора с указанием сроков и порядка их проведения (при необходимости);</w:t>
      </w:r>
    </w:p>
    <w:p w:rsidR="007D31FB" w:rsidRPr="007D31FB" w:rsidRDefault="007D31FB" w:rsidP="007D31FB">
      <w:pPr>
        <w:pStyle w:val="a4"/>
        <w:numPr>
          <w:ilvl w:val="0"/>
          <w:numId w:val="24"/>
        </w:numPr>
        <w:tabs>
          <w:tab w:val="left" w:pos="1134"/>
        </w:tabs>
        <w:autoSpaceDE w:val="0"/>
        <w:autoSpaceDN w:val="0"/>
        <w:adjustRightInd w:val="0"/>
        <w:spacing w:after="0"/>
        <w:ind w:left="0" w:firstLine="567"/>
        <w:jc w:val="both"/>
        <w:rPr>
          <w:rFonts w:ascii="Times New Roman" w:hAnsi="Times New Roman"/>
          <w:sz w:val="28"/>
          <w:szCs w:val="28"/>
        </w:rPr>
      </w:pPr>
      <w:r w:rsidRPr="007D31FB">
        <w:rPr>
          <w:rFonts w:ascii="Times New Roman" w:hAnsi="Times New Roman"/>
          <w:sz w:val="28"/>
          <w:szCs w:val="28"/>
        </w:rPr>
        <w:t>дата начала подачи или окончания приема заявок участников отбора – субъектов МСП, которая не может быть ранее 30-го календарного дня, следующего за днем размещения объявления о проведении отбора;</w:t>
      </w:r>
    </w:p>
    <w:p w:rsidR="007D31FB" w:rsidRPr="007D31FB" w:rsidRDefault="007D31FB" w:rsidP="007D31FB">
      <w:pPr>
        <w:pStyle w:val="a4"/>
        <w:numPr>
          <w:ilvl w:val="0"/>
          <w:numId w:val="24"/>
        </w:numPr>
        <w:tabs>
          <w:tab w:val="left" w:pos="1134"/>
        </w:tabs>
        <w:autoSpaceDE w:val="0"/>
        <w:autoSpaceDN w:val="0"/>
        <w:adjustRightInd w:val="0"/>
        <w:spacing w:after="0"/>
        <w:ind w:left="0" w:firstLine="567"/>
        <w:jc w:val="both"/>
        <w:rPr>
          <w:rFonts w:ascii="Times New Roman" w:hAnsi="Times New Roman"/>
          <w:sz w:val="28"/>
          <w:szCs w:val="28"/>
        </w:rPr>
      </w:pPr>
      <w:r w:rsidRPr="007D31FB">
        <w:rPr>
          <w:rFonts w:ascii="Times New Roman" w:hAnsi="Times New Roman"/>
          <w:sz w:val="28"/>
          <w:szCs w:val="28"/>
        </w:rPr>
        <w:t>дата размещения объявления о проведении отбора на едином портале (в случае проведения отбора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наименование, место нахождения, почтовый адрес, адрес электронной почты Администрации района  как главного распорядителя бюджетных средств, в том числе Уполномоченного органа;</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цели предоставления субсидии в соответствии с пунктом 1.4 настоящего Порядка, а также результатов предоставления субсидий в соответствии с пунктом 2.31 настоящего Порядка;</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требования к субъектам МСП в соответствии с пунктом 2.8 настоящего Порядка и перечень документов, представляемых субъектом МСП для подтверждения их соответствия указанным требованиям;</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 xml:space="preserve">порядок подачи заявки субъектами МСП и требования, предъявляемые к форме и содержанию заявки, </w:t>
      </w:r>
      <w:proofErr w:type="gramStart"/>
      <w:r w:rsidRPr="007D31FB">
        <w:rPr>
          <w:rFonts w:ascii="Times New Roman" w:hAnsi="Times New Roman"/>
          <w:sz w:val="28"/>
          <w:szCs w:val="28"/>
        </w:rPr>
        <w:t>подаваемых</w:t>
      </w:r>
      <w:proofErr w:type="gramEnd"/>
      <w:r w:rsidRPr="007D31FB">
        <w:rPr>
          <w:rFonts w:ascii="Times New Roman" w:hAnsi="Times New Roman"/>
          <w:sz w:val="28"/>
          <w:szCs w:val="28"/>
        </w:rPr>
        <w:t xml:space="preserve"> субъектами МСП, в соответствии с пунктом 2.9 настоящего Порядка;</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 xml:space="preserve">порядок отзыва заявок субъектами МСП, порядок возврата заявок субъектами МСП, </w:t>
      </w:r>
      <w:proofErr w:type="gramStart"/>
      <w:r w:rsidRPr="007D31FB">
        <w:rPr>
          <w:rFonts w:ascii="Times New Roman" w:hAnsi="Times New Roman"/>
          <w:sz w:val="28"/>
          <w:szCs w:val="28"/>
        </w:rPr>
        <w:t>определяющий</w:t>
      </w:r>
      <w:proofErr w:type="gramEnd"/>
      <w:r w:rsidRPr="007D31FB">
        <w:rPr>
          <w:rFonts w:ascii="Times New Roman" w:hAnsi="Times New Roman"/>
          <w:sz w:val="28"/>
          <w:szCs w:val="28"/>
        </w:rPr>
        <w:t xml:space="preserve"> в том числе основания для возврата </w:t>
      </w:r>
      <w:r w:rsidRPr="007D31FB">
        <w:rPr>
          <w:rFonts w:ascii="Times New Roman" w:hAnsi="Times New Roman"/>
          <w:sz w:val="28"/>
          <w:szCs w:val="28"/>
        </w:rPr>
        <w:lastRenderedPageBreak/>
        <w:t>заявок субъектами МСП, порядок внесения изменений в заявки субъектов МСП;</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правила рассмотрения и оценки заявок субъектов МСП в соответствии с пунктами 2.1, 2.3.</w:t>
      </w:r>
      <w:r w:rsidR="00195DA0">
        <w:rPr>
          <w:rFonts w:ascii="Times New Roman" w:hAnsi="Times New Roman"/>
          <w:sz w:val="28"/>
          <w:szCs w:val="28"/>
        </w:rPr>
        <w:t xml:space="preserve"> </w:t>
      </w:r>
      <w:r w:rsidRPr="007D31FB">
        <w:rPr>
          <w:rFonts w:ascii="Times New Roman" w:hAnsi="Times New Roman"/>
          <w:sz w:val="28"/>
          <w:szCs w:val="28"/>
        </w:rPr>
        <w:t>и 2.20 настоящего Порядка;</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порядок предоставления субъектам МСП разъяснений положений объявления, даты начала и окончания срока такого предоставления;</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срок, в течение которого субъект МСП, в отношении которого Главой муниципального района «Корткеросский</w:t>
      </w:r>
      <w:proofErr w:type="gramStart"/>
      <w:r w:rsidRPr="007D31FB">
        <w:rPr>
          <w:rFonts w:ascii="Times New Roman" w:hAnsi="Times New Roman"/>
          <w:sz w:val="28"/>
          <w:szCs w:val="28"/>
        </w:rPr>
        <w:t>»-</w:t>
      </w:r>
      <w:proofErr w:type="gramEnd"/>
      <w:r w:rsidRPr="007D31FB">
        <w:rPr>
          <w:rFonts w:ascii="Times New Roman" w:hAnsi="Times New Roman"/>
          <w:sz w:val="28"/>
          <w:szCs w:val="28"/>
        </w:rPr>
        <w:t>руководителем администрации принято решение о предоставлении субсидии (далее – победитель отбора), должен подписать соглашение (договор) о предоставлении субсидии (далее – соглашение);</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 xml:space="preserve">условия признания победителя (победителей) отбора </w:t>
      </w:r>
      <w:proofErr w:type="gramStart"/>
      <w:r w:rsidRPr="007D31FB">
        <w:rPr>
          <w:rFonts w:ascii="Times New Roman" w:hAnsi="Times New Roman"/>
          <w:sz w:val="28"/>
          <w:szCs w:val="28"/>
        </w:rPr>
        <w:t>уклонившимся</w:t>
      </w:r>
      <w:proofErr w:type="gramEnd"/>
      <w:r w:rsidRPr="007D31FB">
        <w:rPr>
          <w:rFonts w:ascii="Times New Roman" w:hAnsi="Times New Roman"/>
          <w:sz w:val="28"/>
          <w:szCs w:val="28"/>
        </w:rPr>
        <w:t xml:space="preserve"> от заключения соглашения;</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proofErr w:type="gramStart"/>
      <w:r w:rsidRPr="007D31FB">
        <w:rPr>
          <w:rFonts w:ascii="Times New Roman" w:hAnsi="Times New Roman"/>
          <w:sz w:val="28"/>
          <w:szCs w:val="28"/>
        </w:rPr>
        <w:t>дату размещения результатов отбора на едином портале (при наличии технической возможности 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МО МР «Корткеросский» в сети «Интернет», которая не может быть позднее 14-го календарного дня, следующего за днем</w:t>
      </w:r>
      <w:proofErr w:type="gramEnd"/>
      <w:r w:rsidRPr="007D31FB">
        <w:rPr>
          <w:rFonts w:ascii="Times New Roman" w:hAnsi="Times New Roman"/>
          <w:sz w:val="28"/>
          <w:szCs w:val="28"/>
        </w:rPr>
        <w:t xml:space="preserve"> определения победителя отбора;</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указание на максимальный размер планируемой к предоставлению субсидии;</w:t>
      </w:r>
    </w:p>
    <w:p w:rsidR="007D31FB" w:rsidRPr="007D31FB" w:rsidRDefault="007D31FB" w:rsidP="007D31FB">
      <w:pPr>
        <w:pStyle w:val="a4"/>
        <w:numPr>
          <w:ilvl w:val="0"/>
          <w:numId w:val="2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контактные данные (Ф.И.О., номер телефона, адрес электронной почты) ответственного за прием документов на получение субсидии сотрудника Администрации района.</w:t>
      </w:r>
    </w:p>
    <w:p w:rsidR="007D31FB" w:rsidRPr="007D31FB" w:rsidRDefault="007D31FB" w:rsidP="007D31FB">
      <w:pPr>
        <w:pStyle w:val="1"/>
        <w:spacing w:before="0"/>
        <w:ind w:firstLine="709"/>
        <w:jc w:val="both"/>
        <w:rPr>
          <w:rFonts w:ascii="Times New Roman" w:hAnsi="Times New Roman"/>
          <w:b w:val="0"/>
          <w:sz w:val="28"/>
          <w:szCs w:val="28"/>
        </w:rPr>
      </w:pPr>
      <w:r w:rsidRPr="007D31FB">
        <w:rPr>
          <w:rFonts w:ascii="Times New Roman" w:hAnsi="Times New Roman"/>
          <w:b w:val="0"/>
          <w:sz w:val="28"/>
          <w:szCs w:val="28"/>
          <w:shd w:val="clear" w:color="auto" w:fill="FFFFFF"/>
        </w:rPr>
        <w:t>Разъяснение положений объявления и Порядка осуществляется по телефону Уполномоченного органа 8(82136) 9-25-91 или непосредственно в отделе Уполномоченного органа (кабинет № 16) согласно режиму рабочего времени Администрации района в период проведения Отбора и приема документов от субъектов МСП. </w:t>
      </w:r>
    </w:p>
    <w:p w:rsidR="007D31FB" w:rsidRPr="007D31FB" w:rsidRDefault="007D31FB" w:rsidP="007D31FB">
      <w:pPr>
        <w:pStyle w:val="ConsPlusNormal"/>
        <w:ind w:firstLine="540"/>
        <w:jc w:val="both"/>
        <w:rPr>
          <w:sz w:val="28"/>
          <w:szCs w:val="28"/>
        </w:rPr>
      </w:pPr>
      <w:r w:rsidRPr="007D31FB">
        <w:rPr>
          <w:color w:val="000000"/>
          <w:sz w:val="28"/>
          <w:szCs w:val="28"/>
        </w:rPr>
        <w:t xml:space="preserve">2.8. </w:t>
      </w:r>
      <w:r w:rsidRPr="007D31FB">
        <w:rPr>
          <w:sz w:val="28"/>
          <w:szCs w:val="28"/>
        </w:rPr>
        <w:t>Субсидия предоставляется Субъектам МСП, одновременно отвечающим следующим требованиям:</w:t>
      </w:r>
    </w:p>
    <w:p w:rsidR="007D31FB" w:rsidRPr="007D31FB" w:rsidRDefault="007D31FB" w:rsidP="007D31FB">
      <w:pPr>
        <w:pStyle w:val="ConsPlusNormal"/>
        <w:ind w:firstLine="540"/>
        <w:jc w:val="both"/>
        <w:rPr>
          <w:sz w:val="28"/>
          <w:szCs w:val="28"/>
        </w:rPr>
      </w:pPr>
      <w:proofErr w:type="gramStart"/>
      <w:r w:rsidRPr="007D31FB">
        <w:rPr>
          <w:sz w:val="28"/>
          <w:szCs w:val="28"/>
        </w:rPr>
        <w:t xml:space="preserve">1) установленным Федеральным </w:t>
      </w:r>
      <w:hyperlink r:id="rId16" w:history="1">
        <w:r w:rsidRPr="007D31FB">
          <w:rPr>
            <w:sz w:val="28"/>
            <w:szCs w:val="28"/>
          </w:rPr>
          <w:t>законом</w:t>
        </w:r>
      </w:hyperlink>
      <w:r w:rsidRPr="007D31FB">
        <w:rPr>
          <w:sz w:val="28"/>
          <w:szCs w:val="28"/>
        </w:rPr>
        <w:t xml:space="preserve"> 209-ФЗ, и условиям, определенным настоящим Порядком;</w:t>
      </w:r>
      <w:proofErr w:type="gramEnd"/>
    </w:p>
    <w:p w:rsidR="007D31FB" w:rsidRPr="007D31FB" w:rsidRDefault="007D31FB" w:rsidP="007D31FB">
      <w:pPr>
        <w:pStyle w:val="ConsPlusNormal"/>
        <w:ind w:firstLine="540"/>
        <w:jc w:val="both"/>
        <w:rPr>
          <w:sz w:val="28"/>
          <w:szCs w:val="28"/>
        </w:rPr>
      </w:pPr>
      <w:r w:rsidRPr="007D31FB">
        <w:rPr>
          <w:sz w:val="28"/>
          <w:szCs w:val="28"/>
        </w:rPr>
        <w:t>2) зарегистрированным и осуществляющим свою деятельность на территории муниципального района «Корткеросский» в сфере лесопромышленного комплекса (при этом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(далее – субъекты МСП);</w:t>
      </w:r>
    </w:p>
    <w:p w:rsidR="007D31FB" w:rsidRPr="007D31FB" w:rsidRDefault="007D31FB" w:rsidP="007D31FB">
      <w:pPr>
        <w:pStyle w:val="ConsPlusNormal"/>
        <w:ind w:firstLine="540"/>
        <w:jc w:val="both"/>
        <w:rPr>
          <w:sz w:val="28"/>
          <w:szCs w:val="28"/>
        </w:rPr>
      </w:pPr>
      <w:r w:rsidRPr="007D31FB">
        <w:rPr>
          <w:sz w:val="28"/>
          <w:szCs w:val="28"/>
        </w:rPr>
        <w:t xml:space="preserve">3) не </w:t>
      </w:r>
      <w:proofErr w:type="gramStart"/>
      <w:r w:rsidRPr="007D31FB">
        <w:rPr>
          <w:sz w:val="28"/>
          <w:szCs w:val="28"/>
        </w:rPr>
        <w:t>имеющим</w:t>
      </w:r>
      <w:proofErr w:type="gramEnd"/>
      <w:r w:rsidRPr="007D31FB">
        <w:rPr>
          <w:sz w:val="28"/>
          <w:szCs w:val="28"/>
        </w:rPr>
        <w:t xml:space="preserve"> задолженности по заработной плате перед наемными работниками;</w:t>
      </w:r>
    </w:p>
    <w:p w:rsidR="007D31FB" w:rsidRPr="007D31FB" w:rsidRDefault="007D31FB" w:rsidP="007D31FB">
      <w:pPr>
        <w:pStyle w:val="ConsPlusNormal"/>
        <w:ind w:firstLine="540"/>
        <w:jc w:val="both"/>
        <w:rPr>
          <w:sz w:val="28"/>
          <w:szCs w:val="28"/>
        </w:rPr>
      </w:pPr>
      <w:proofErr w:type="gramStart"/>
      <w:r w:rsidRPr="007D31FB">
        <w:rPr>
          <w:sz w:val="28"/>
          <w:szCs w:val="28"/>
        </w:rPr>
        <w:t xml:space="preserve">4) не имеющим неисполненной обязанности по уплате налогов, сборов, </w:t>
      </w:r>
      <w:r w:rsidRPr="007D31FB">
        <w:rPr>
          <w:sz w:val="28"/>
          <w:szCs w:val="28"/>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7D31FB" w:rsidRPr="007D31FB" w:rsidRDefault="007D31FB" w:rsidP="007D31FB">
      <w:pPr>
        <w:pStyle w:val="ConsPlusNormal"/>
        <w:ind w:firstLine="540"/>
        <w:jc w:val="both"/>
        <w:rPr>
          <w:sz w:val="28"/>
          <w:szCs w:val="28"/>
        </w:rPr>
      </w:pPr>
      <w:r w:rsidRPr="007D31FB">
        <w:rPr>
          <w:sz w:val="28"/>
          <w:szCs w:val="28"/>
        </w:rPr>
        <w:t>5) не имеющим просроченной задолженности по возврату в бюджет муниципального района «Корткеросский» 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района «Корткеросский»;</w:t>
      </w:r>
    </w:p>
    <w:p w:rsidR="007D31FB" w:rsidRPr="007D31FB" w:rsidRDefault="007D31FB" w:rsidP="007D31FB">
      <w:pPr>
        <w:pStyle w:val="ConsPlusNormal"/>
        <w:ind w:firstLine="540"/>
        <w:jc w:val="both"/>
        <w:rPr>
          <w:sz w:val="28"/>
          <w:szCs w:val="28"/>
        </w:rPr>
      </w:pPr>
      <w:r w:rsidRPr="007D31FB">
        <w:rPr>
          <w:sz w:val="28"/>
          <w:szCs w:val="28"/>
        </w:rPr>
        <w:t xml:space="preserve">6) субъекты МСП - юридические лица не должны </w:t>
      </w:r>
      <w:proofErr w:type="gramStart"/>
      <w:r w:rsidRPr="007D31FB">
        <w:rPr>
          <w:sz w:val="28"/>
          <w:szCs w:val="28"/>
        </w:rPr>
        <w:t>находится</w:t>
      </w:r>
      <w:proofErr w:type="gramEnd"/>
      <w:r w:rsidRPr="007D31FB">
        <w:rPr>
          <w:sz w:val="28"/>
          <w:szCs w:val="28"/>
        </w:rPr>
        <w:t xml:space="preserve">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прекратившие деятельность в качестве индивидуального предпринимателя;</w:t>
      </w:r>
    </w:p>
    <w:p w:rsidR="007D31FB" w:rsidRPr="007D31FB" w:rsidRDefault="007D31FB" w:rsidP="007D31FB">
      <w:pPr>
        <w:pStyle w:val="ConsPlusNormal"/>
        <w:ind w:firstLine="540"/>
        <w:jc w:val="both"/>
        <w:rPr>
          <w:sz w:val="28"/>
          <w:szCs w:val="28"/>
        </w:rPr>
      </w:pPr>
      <w:proofErr w:type="gramStart"/>
      <w:r w:rsidRPr="007D31FB">
        <w:rPr>
          <w:sz w:val="28"/>
          <w:szCs w:val="28"/>
        </w:rPr>
        <w:t xml:space="preserve">7) </w:t>
      </w:r>
      <w:r w:rsidRPr="007D31FB">
        <w:rPr>
          <w:rFonts w:eastAsia="Calibri"/>
          <w:sz w:val="28"/>
          <w:szCs w:val="28"/>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7D31FB">
        <w:rPr>
          <w:rFonts w:eastAsia="Calibri"/>
          <w:sz w:val="28"/>
          <w:szCs w:val="28"/>
        </w:rPr>
        <w:t xml:space="preserve"> совокупности превышает 25 процентов;</w:t>
      </w:r>
    </w:p>
    <w:p w:rsidR="007D31FB" w:rsidRPr="007D31FB" w:rsidRDefault="007D31FB" w:rsidP="007D31FB">
      <w:pPr>
        <w:pStyle w:val="ConsPlusNormal"/>
        <w:ind w:firstLine="540"/>
        <w:jc w:val="both"/>
        <w:rPr>
          <w:sz w:val="28"/>
          <w:szCs w:val="28"/>
        </w:rPr>
      </w:pPr>
      <w:r w:rsidRPr="007D31FB">
        <w:rPr>
          <w:rFonts w:eastAsia="Calibri"/>
          <w:sz w:val="28"/>
          <w:szCs w:val="28"/>
        </w:rPr>
        <w:t>8) не получающими</w:t>
      </w:r>
      <w:r w:rsidRPr="007D31FB">
        <w:rPr>
          <w:sz w:val="28"/>
          <w:szCs w:val="28"/>
        </w:rPr>
        <w:t xml:space="preserve"> средства из бюджета муниципального района «Корткеросский» в соответствии с иными нормативными правовыми актами, муниципальными правовыми актами на цели, указанные в </w:t>
      </w:r>
      <w:hyperlink w:anchor="P49" w:history="1">
        <w:r w:rsidRPr="007D31FB">
          <w:rPr>
            <w:sz w:val="28"/>
            <w:szCs w:val="28"/>
          </w:rPr>
          <w:t>пункте 1.4 раздела 1</w:t>
        </w:r>
      </w:hyperlink>
      <w:r w:rsidRPr="007D31FB">
        <w:rPr>
          <w:sz w:val="28"/>
          <w:szCs w:val="28"/>
        </w:rPr>
        <w:t xml:space="preserve"> настоящего Порядка;</w:t>
      </w:r>
    </w:p>
    <w:p w:rsidR="007D31FB" w:rsidRPr="007D31FB" w:rsidRDefault="007D31FB" w:rsidP="007D31FB">
      <w:pPr>
        <w:pStyle w:val="ConsPlusNormal"/>
        <w:ind w:firstLine="540"/>
        <w:jc w:val="both"/>
        <w:rPr>
          <w:sz w:val="28"/>
          <w:szCs w:val="28"/>
        </w:rPr>
      </w:pPr>
      <w:r w:rsidRPr="007D31FB">
        <w:rPr>
          <w:sz w:val="28"/>
          <w:szCs w:val="28"/>
        </w:rPr>
        <w:t>9)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D31FB" w:rsidRPr="007D31FB" w:rsidRDefault="007D31FB" w:rsidP="007D31FB">
      <w:pPr>
        <w:pStyle w:val="ConsPlusNormal"/>
        <w:ind w:firstLine="540"/>
        <w:jc w:val="both"/>
        <w:rPr>
          <w:sz w:val="28"/>
          <w:szCs w:val="28"/>
        </w:rPr>
      </w:pPr>
      <w:r w:rsidRPr="007D31FB">
        <w:rPr>
          <w:sz w:val="28"/>
          <w:szCs w:val="28"/>
        </w:rPr>
        <w:t>Ответственность за соблюдение вышеуказанных положений и достоверность представляемых сведений несут Субъекты МСП в соответствии с законодательством Российской Федерации.</w:t>
      </w:r>
    </w:p>
    <w:p w:rsidR="007D31FB" w:rsidRPr="007D31FB" w:rsidRDefault="007D31FB" w:rsidP="007D31FB">
      <w:pPr>
        <w:pStyle w:val="HTML"/>
        <w:ind w:firstLine="709"/>
        <w:jc w:val="both"/>
        <w:rPr>
          <w:rFonts w:ascii="Times New Roman" w:hAnsi="Times New Roman"/>
          <w:sz w:val="28"/>
          <w:szCs w:val="28"/>
        </w:rPr>
      </w:pPr>
      <w:r w:rsidRPr="007D31FB">
        <w:rPr>
          <w:rFonts w:ascii="Times New Roman" w:hAnsi="Times New Roman"/>
          <w:sz w:val="28"/>
          <w:szCs w:val="28"/>
        </w:rPr>
        <w:t xml:space="preserve">2.9. Для участия в Отборе проектов и для получения субсидии субъект МСП представляет в уполномоченный орган по адресу: 168020, Корткеросский район, с.Корткерос, </w:t>
      </w:r>
      <w:proofErr w:type="spellStart"/>
      <w:r w:rsidRPr="007D31FB">
        <w:rPr>
          <w:rFonts w:ascii="Times New Roman" w:hAnsi="Times New Roman"/>
          <w:sz w:val="28"/>
          <w:szCs w:val="28"/>
        </w:rPr>
        <w:t>ул</w:t>
      </w:r>
      <w:proofErr w:type="gramStart"/>
      <w:r w:rsidRPr="007D31FB">
        <w:rPr>
          <w:rFonts w:ascii="Times New Roman" w:hAnsi="Times New Roman"/>
          <w:sz w:val="28"/>
          <w:szCs w:val="28"/>
        </w:rPr>
        <w:t>.С</w:t>
      </w:r>
      <w:proofErr w:type="gramEnd"/>
      <w:r w:rsidRPr="007D31FB">
        <w:rPr>
          <w:rFonts w:ascii="Times New Roman" w:hAnsi="Times New Roman"/>
          <w:sz w:val="28"/>
          <w:szCs w:val="28"/>
        </w:rPr>
        <w:t>оветская</w:t>
      </w:r>
      <w:proofErr w:type="spellEnd"/>
      <w:r w:rsidRPr="007D31FB">
        <w:rPr>
          <w:rFonts w:ascii="Times New Roman" w:hAnsi="Times New Roman"/>
          <w:sz w:val="28"/>
          <w:szCs w:val="28"/>
        </w:rPr>
        <w:t xml:space="preserve">, д.225, каб.16, электронный адрес: </w:t>
      </w:r>
      <w:hyperlink r:id="rId17" w:history="1">
        <w:r w:rsidRPr="007D31FB">
          <w:rPr>
            <w:rStyle w:val="a6"/>
            <w:rFonts w:ascii="Times New Roman" w:hAnsi="Times New Roman"/>
            <w:sz w:val="28"/>
            <w:szCs w:val="28"/>
            <w:lang w:val="en-US"/>
          </w:rPr>
          <w:t>cabinet</w:t>
        </w:r>
        <w:r w:rsidRPr="007D31FB">
          <w:rPr>
            <w:rStyle w:val="a6"/>
            <w:rFonts w:ascii="Times New Roman" w:hAnsi="Times New Roman"/>
            <w:sz w:val="28"/>
            <w:szCs w:val="28"/>
          </w:rPr>
          <w:t>26@</w:t>
        </w:r>
        <w:r w:rsidRPr="007D31FB">
          <w:rPr>
            <w:rStyle w:val="a6"/>
            <w:rFonts w:ascii="Times New Roman" w:hAnsi="Times New Roman"/>
            <w:sz w:val="28"/>
            <w:szCs w:val="28"/>
            <w:lang w:val="en-US"/>
          </w:rPr>
          <w:t>mail</w:t>
        </w:r>
        <w:r w:rsidRPr="007D31FB">
          <w:rPr>
            <w:rStyle w:val="a6"/>
            <w:rFonts w:ascii="Times New Roman" w:hAnsi="Times New Roman"/>
            <w:sz w:val="28"/>
            <w:szCs w:val="28"/>
          </w:rPr>
          <w:t>.</w:t>
        </w:r>
        <w:proofErr w:type="spellStart"/>
        <w:r w:rsidRPr="007D31FB">
          <w:rPr>
            <w:rStyle w:val="a6"/>
            <w:rFonts w:ascii="Times New Roman" w:hAnsi="Times New Roman"/>
            <w:sz w:val="28"/>
            <w:szCs w:val="28"/>
            <w:lang w:val="en-US"/>
          </w:rPr>
          <w:t>ru</w:t>
        </w:r>
        <w:proofErr w:type="spellEnd"/>
      </w:hyperlink>
      <w:r w:rsidRPr="007D31FB">
        <w:rPr>
          <w:rFonts w:ascii="Times New Roman" w:hAnsi="Times New Roman"/>
          <w:sz w:val="28"/>
          <w:szCs w:val="28"/>
        </w:rPr>
        <w:t xml:space="preserve"> следующие документы:</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 xml:space="preserve">1) </w:t>
      </w:r>
      <w:hyperlink w:anchor="Par215" w:history="1">
        <w:r w:rsidRPr="007D31FB">
          <w:rPr>
            <w:sz w:val="28"/>
            <w:szCs w:val="28"/>
          </w:rPr>
          <w:t>заявку</w:t>
        </w:r>
      </w:hyperlink>
      <w:r w:rsidRPr="007D31FB">
        <w:rPr>
          <w:sz w:val="28"/>
          <w:szCs w:val="28"/>
        </w:rPr>
        <w:t xml:space="preserve"> по форме согласно приложению</w:t>
      </w:r>
      <w:r w:rsidR="00825C6A">
        <w:rPr>
          <w:sz w:val="28"/>
          <w:szCs w:val="28"/>
        </w:rPr>
        <w:t xml:space="preserve"> 12</w:t>
      </w:r>
      <w:r w:rsidR="00825C6A" w:rsidRPr="00102CD3">
        <w:rPr>
          <w:sz w:val="28"/>
          <w:szCs w:val="28"/>
        </w:rPr>
        <w:t xml:space="preserve"> к муниципальной Программе муниципального образования муниципального района «Корткеросский» «Развитие экономики»</w:t>
      </w:r>
      <w:r w:rsidRPr="007D31FB">
        <w:rPr>
          <w:sz w:val="28"/>
          <w:szCs w:val="28"/>
        </w:rPr>
        <w:t xml:space="preserve">; </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2) проект, оформленный в произвольной форме, содержащий:</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lastRenderedPageBreak/>
        <w:t>цель, задачи/проблемы Проекта;</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финансово-экономическое обоснование затрат на реализацию Проекта;</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краткое описание организационно-технических возможностей исполнения Проекта;</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ожидаемые результаты;</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сроки и этапы реализации Проекта;</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фот</w:t>
      </w:r>
      <w:proofErr w:type="gramStart"/>
      <w:r w:rsidRPr="007D31FB">
        <w:rPr>
          <w:sz w:val="28"/>
          <w:szCs w:val="28"/>
        </w:rPr>
        <w:t>о-</w:t>
      </w:r>
      <w:proofErr w:type="gramEnd"/>
      <w:r w:rsidRPr="007D31FB">
        <w:rPr>
          <w:sz w:val="28"/>
          <w:szCs w:val="28"/>
        </w:rPr>
        <w:t xml:space="preserve"> и (или) видеоматериалы, имеющие непосредственное отношение к Проекту (при наличии);</w:t>
      </w:r>
    </w:p>
    <w:p w:rsidR="007D31FB" w:rsidRPr="007D31FB" w:rsidRDefault="007D31FB" w:rsidP="007D31FB">
      <w:pPr>
        <w:pStyle w:val="ConsPlusNormal"/>
        <w:ind w:firstLine="540"/>
        <w:jc w:val="both"/>
        <w:rPr>
          <w:sz w:val="28"/>
          <w:szCs w:val="28"/>
        </w:rPr>
      </w:pPr>
      <w:r w:rsidRPr="007D31FB">
        <w:rPr>
          <w:sz w:val="28"/>
          <w:szCs w:val="28"/>
        </w:rPr>
        <w:t xml:space="preserve">3) выписку из Единого государственного реестра юридических лиц (индивидуальных предпринимателей), </w:t>
      </w:r>
      <w:proofErr w:type="gramStart"/>
      <w:r w:rsidRPr="007D31FB">
        <w:rPr>
          <w:sz w:val="28"/>
          <w:szCs w:val="28"/>
        </w:rPr>
        <w:t>сформированная</w:t>
      </w:r>
      <w:proofErr w:type="gramEnd"/>
      <w:r w:rsidRPr="007D31FB">
        <w:rPr>
          <w:sz w:val="28"/>
          <w:szCs w:val="28"/>
        </w:rPr>
        <w:t xml:space="preserve"> не ранее чем за три месяца до дня представления заявки, в случае если субъект МСП представляет ее самостоятельно;</w:t>
      </w:r>
    </w:p>
    <w:p w:rsidR="007D31FB" w:rsidRPr="007D31FB" w:rsidRDefault="007D31FB" w:rsidP="007D31FB">
      <w:pPr>
        <w:autoSpaceDE w:val="0"/>
        <w:autoSpaceDN w:val="0"/>
        <w:adjustRightInd w:val="0"/>
        <w:ind w:firstLine="567"/>
        <w:jc w:val="both"/>
        <w:rPr>
          <w:sz w:val="28"/>
          <w:szCs w:val="28"/>
        </w:rPr>
      </w:pPr>
      <w:r w:rsidRPr="007D31FB">
        <w:rPr>
          <w:sz w:val="28"/>
          <w:szCs w:val="28"/>
        </w:rPr>
        <w:t xml:space="preserve">4) </w:t>
      </w:r>
      <w:hyperlink r:id="rId18" w:history="1">
        <w:proofErr w:type="gramStart"/>
        <w:r w:rsidRPr="007D31FB">
          <w:rPr>
            <w:sz w:val="28"/>
            <w:szCs w:val="28"/>
          </w:rPr>
          <w:t>справк</w:t>
        </w:r>
      </w:hyperlink>
      <w:r w:rsidRPr="007D31FB">
        <w:rPr>
          <w:sz w:val="28"/>
          <w:szCs w:val="28"/>
        </w:rPr>
        <w:t>у</w:t>
      </w:r>
      <w:proofErr w:type="gramEnd"/>
      <w:r w:rsidRPr="007D31FB">
        <w:rPr>
          <w:sz w:val="28"/>
          <w:szCs w:val="28"/>
        </w:rPr>
        <w:t xml:space="preserve"> </w:t>
      </w:r>
      <w:r w:rsidRPr="007D31FB">
        <w:rPr>
          <w:color w:val="000000"/>
          <w:sz w:val="28"/>
          <w:szCs w:val="28"/>
          <w:shd w:val="clear" w:color="auto" w:fill="FFFFFF"/>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7D31FB">
        <w:rPr>
          <w:sz w:val="28"/>
          <w:szCs w:val="28"/>
        </w:rPr>
        <w:t xml:space="preserve"> по форме, утвержденной приказом Федеральной налоговой службы, сформированная не ранее 30 календарных дней до даты подачи заявки, в случае если субъект МСП представляет ее самостоятельно;</w:t>
      </w:r>
    </w:p>
    <w:p w:rsidR="007D31FB" w:rsidRPr="007D31FB" w:rsidRDefault="007D31FB" w:rsidP="007D31FB">
      <w:pPr>
        <w:autoSpaceDE w:val="0"/>
        <w:autoSpaceDN w:val="0"/>
        <w:adjustRightInd w:val="0"/>
        <w:ind w:firstLine="567"/>
        <w:jc w:val="both"/>
        <w:rPr>
          <w:sz w:val="28"/>
          <w:szCs w:val="28"/>
        </w:rPr>
      </w:pPr>
      <w:r w:rsidRPr="007D31FB">
        <w:rPr>
          <w:sz w:val="28"/>
          <w:szCs w:val="28"/>
        </w:rPr>
        <w:t xml:space="preserve">5) справку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сформированная не ранее 30 календарных дней до даты подачи заявки, в случае если субъект МСП представляет ее самостоятельно; </w:t>
      </w:r>
    </w:p>
    <w:p w:rsidR="007D31FB" w:rsidRPr="007D31FB" w:rsidRDefault="007D31FB" w:rsidP="007D31FB">
      <w:pPr>
        <w:autoSpaceDE w:val="0"/>
        <w:autoSpaceDN w:val="0"/>
        <w:adjustRightInd w:val="0"/>
        <w:ind w:firstLine="567"/>
        <w:jc w:val="both"/>
        <w:rPr>
          <w:sz w:val="28"/>
          <w:szCs w:val="28"/>
        </w:rPr>
      </w:pPr>
      <w:proofErr w:type="gramStart"/>
      <w:r w:rsidRPr="007D31FB">
        <w:rPr>
          <w:sz w:val="28"/>
          <w:szCs w:val="28"/>
        </w:rPr>
        <w:t xml:space="preserve">6) </w:t>
      </w:r>
      <w:r w:rsidRPr="007D31FB">
        <w:rPr>
          <w:rFonts w:eastAsia="Calibri"/>
          <w:sz w:val="28"/>
          <w:szCs w:val="28"/>
        </w:rPr>
        <w:t>сведения о численности работников, сформированные на последнюю отчетную дату по форме – ЕФС-1 раздела 2 «</w:t>
      </w:r>
      <w:r w:rsidRPr="007D31FB">
        <w:rPr>
          <w:color w:val="000000"/>
          <w:sz w:val="28"/>
          <w:szCs w:val="28"/>
          <w:shd w:val="clear" w:color="auto" w:fill="FFFFFF"/>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утвержденной постановлением от 31 октября 2022 г. №</w:t>
      </w:r>
      <w:r w:rsidR="00195DA0">
        <w:rPr>
          <w:color w:val="000000"/>
          <w:sz w:val="28"/>
          <w:szCs w:val="28"/>
          <w:shd w:val="clear" w:color="auto" w:fill="FFFFFF"/>
        </w:rPr>
        <w:t xml:space="preserve"> </w:t>
      </w:r>
      <w:r w:rsidRPr="007D31FB">
        <w:rPr>
          <w:color w:val="000000"/>
          <w:sz w:val="28"/>
          <w:szCs w:val="28"/>
          <w:shd w:val="clear" w:color="auto" w:fill="FFFFFF"/>
        </w:rPr>
        <w:t>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w:t>
      </w:r>
      <w:proofErr w:type="gramEnd"/>
      <w:r w:rsidRPr="007D31FB">
        <w:rPr>
          <w:color w:val="000000"/>
          <w:sz w:val="28"/>
          <w:szCs w:val="28"/>
          <w:shd w:val="clear" w:color="auto" w:fill="FFFFFF"/>
        </w:rPr>
        <w:t xml:space="preserve"> от несчастных случаев на производстве и профессиональных заболеваний (ЕФС-1)» и порядка ее заполнения», </w:t>
      </w:r>
      <w:r w:rsidRPr="007D31FB">
        <w:rPr>
          <w:sz w:val="28"/>
          <w:szCs w:val="28"/>
        </w:rPr>
        <w:t>заверенной в установленном порядке или с предъявлением оригинала, в случае если субъект МСП представляет ее самостоятельно;</w:t>
      </w:r>
    </w:p>
    <w:p w:rsidR="007D31FB" w:rsidRPr="007D31FB" w:rsidRDefault="007D31FB" w:rsidP="007D31FB">
      <w:pPr>
        <w:autoSpaceDE w:val="0"/>
        <w:autoSpaceDN w:val="0"/>
        <w:adjustRightInd w:val="0"/>
        <w:ind w:firstLine="567"/>
        <w:jc w:val="both"/>
        <w:rPr>
          <w:sz w:val="28"/>
          <w:szCs w:val="28"/>
        </w:rPr>
      </w:pPr>
      <w:r w:rsidRPr="007D31FB">
        <w:rPr>
          <w:sz w:val="28"/>
          <w:szCs w:val="28"/>
        </w:rPr>
        <w:t>7) копии документов, подтверждающие фактически понесенные затраты в виде заверенных копий счетов на оплату, накладных, договоров, чеков, платежных поручений и других документов, подтверждающих фактически понесенные затраты;</w:t>
      </w:r>
    </w:p>
    <w:p w:rsidR="007D31FB" w:rsidRPr="007D31FB" w:rsidRDefault="007D31FB" w:rsidP="007D31FB">
      <w:pPr>
        <w:autoSpaceDE w:val="0"/>
        <w:autoSpaceDN w:val="0"/>
        <w:adjustRightInd w:val="0"/>
        <w:ind w:firstLine="567"/>
        <w:jc w:val="both"/>
        <w:rPr>
          <w:sz w:val="28"/>
          <w:szCs w:val="28"/>
        </w:rPr>
      </w:pPr>
      <w:proofErr w:type="gramStart"/>
      <w:r w:rsidRPr="007D31FB">
        <w:rPr>
          <w:sz w:val="28"/>
          <w:szCs w:val="28"/>
        </w:rPr>
        <w:t xml:space="preserve">8) обязательство о неотчуждении имущества,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w:t>
      </w:r>
      <w:r w:rsidRPr="007D31FB">
        <w:rPr>
          <w:sz w:val="28"/>
          <w:szCs w:val="28"/>
        </w:rPr>
        <w:lastRenderedPageBreak/>
        <w:t>организаций, осуществляющих деятельность, аналогичную деятельности субъекта МСП), составленное</w:t>
      </w:r>
      <w:proofErr w:type="gramEnd"/>
      <w:r w:rsidRPr="007D31FB">
        <w:rPr>
          <w:sz w:val="28"/>
          <w:szCs w:val="28"/>
        </w:rPr>
        <w:t xml:space="preserve"> в произвольной форме;</w:t>
      </w:r>
    </w:p>
    <w:p w:rsidR="007D31FB" w:rsidRPr="007D31FB" w:rsidRDefault="007D31FB" w:rsidP="007D31FB">
      <w:pPr>
        <w:autoSpaceDE w:val="0"/>
        <w:autoSpaceDN w:val="0"/>
        <w:adjustRightInd w:val="0"/>
        <w:ind w:firstLine="567"/>
        <w:jc w:val="both"/>
        <w:rPr>
          <w:sz w:val="28"/>
          <w:szCs w:val="28"/>
        </w:rPr>
      </w:pPr>
      <w:r w:rsidRPr="007D31FB">
        <w:rPr>
          <w:sz w:val="28"/>
          <w:szCs w:val="28"/>
        </w:rPr>
        <w:t xml:space="preserve">9) технико-экономическое обоснование целесообразности приобретения оборудования (далее - ТЭО), содержащее динамику годовых плановых показателей от эффективности использования оборудования, приобретенного с использованием средств субсидии, на период не менее трех лет </w:t>
      </w:r>
      <w:proofErr w:type="gramStart"/>
      <w:r w:rsidRPr="007D31FB">
        <w:rPr>
          <w:sz w:val="28"/>
          <w:szCs w:val="28"/>
        </w:rPr>
        <w:t>с даты заключения</w:t>
      </w:r>
      <w:proofErr w:type="gramEnd"/>
      <w:r w:rsidRPr="007D31FB">
        <w:rPr>
          <w:sz w:val="28"/>
          <w:szCs w:val="28"/>
        </w:rPr>
        <w:t xml:space="preserve"> договоров купли-продажи оборудования по форме, согласно приложению </w:t>
      </w:r>
      <w:r w:rsidR="00C10BAF">
        <w:rPr>
          <w:sz w:val="28"/>
          <w:szCs w:val="28"/>
        </w:rPr>
        <w:t>2</w:t>
      </w:r>
      <w:r w:rsidRPr="007D31FB">
        <w:rPr>
          <w:sz w:val="28"/>
          <w:szCs w:val="28"/>
        </w:rPr>
        <w:t xml:space="preserve"> к настоящему Порядку;</w:t>
      </w:r>
    </w:p>
    <w:p w:rsidR="007D31FB" w:rsidRPr="008572F6" w:rsidRDefault="007D31FB" w:rsidP="007D31FB">
      <w:pPr>
        <w:pStyle w:val="ConsPlusNormal"/>
        <w:ind w:firstLine="567"/>
        <w:jc w:val="both"/>
        <w:rPr>
          <w:sz w:val="28"/>
          <w:szCs w:val="28"/>
        </w:rPr>
      </w:pPr>
      <w:r w:rsidRPr="00526114">
        <w:rPr>
          <w:sz w:val="28"/>
          <w:szCs w:val="28"/>
        </w:rPr>
        <w:t>10) обязательство о</w:t>
      </w:r>
      <w:r w:rsidR="008572F6" w:rsidRPr="00526114">
        <w:rPr>
          <w:sz w:val="28"/>
          <w:szCs w:val="28"/>
        </w:rPr>
        <w:t xml:space="preserve"> сохранении рабочих мест</w:t>
      </w:r>
      <w:r w:rsidRPr="00526114">
        <w:rPr>
          <w:sz w:val="28"/>
          <w:szCs w:val="28"/>
        </w:rPr>
        <w:t>, составленное в произвольной форме;</w:t>
      </w:r>
    </w:p>
    <w:p w:rsidR="007D31FB" w:rsidRPr="007D31FB" w:rsidRDefault="007D31FB" w:rsidP="007D31FB">
      <w:pPr>
        <w:pStyle w:val="ConsPlusNormal"/>
        <w:ind w:firstLine="540"/>
        <w:jc w:val="both"/>
        <w:rPr>
          <w:sz w:val="28"/>
          <w:szCs w:val="28"/>
        </w:rPr>
      </w:pPr>
      <w:r w:rsidRPr="008572F6">
        <w:rPr>
          <w:sz w:val="28"/>
          <w:szCs w:val="28"/>
        </w:rPr>
        <w:t>11) согласие на публикацию (размещение) в информационно</w:t>
      </w:r>
      <w:r w:rsidRPr="007D31FB">
        <w:rPr>
          <w:sz w:val="28"/>
          <w:szCs w:val="28"/>
        </w:rPr>
        <w:t>-телекоммуникационной сети «Интернет» информации о заявителе, о подаваемой заявке, иной информации о заявителе, в соответствии с Порядком;</w:t>
      </w:r>
    </w:p>
    <w:p w:rsidR="007D31FB" w:rsidRPr="007D31FB" w:rsidRDefault="007D31FB" w:rsidP="007D31FB">
      <w:pPr>
        <w:pStyle w:val="ConsPlusNormal"/>
        <w:ind w:firstLine="540"/>
        <w:jc w:val="both"/>
        <w:rPr>
          <w:sz w:val="28"/>
          <w:szCs w:val="28"/>
        </w:rPr>
      </w:pPr>
      <w:r w:rsidRPr="007D31FB">
        <w:rPr>
          <w:sz w:val="28"/>
          <w:szCs w:val="28"/>
        </w:rPr>
        <w:t>12) согласие на обработку персональных данных (для физического лица, являющегося индивидуальным предпринимателем).</w:t>
      </w:r>
    </w:p>
    <w:p w:rsidR="007D31FB" w:rsidRPr="007D31FB" w:rsidRDefault="007D31FB" w:rsidP="007D31FB">
      <w:pPr>
        <w:autoSpaceDE w:val="0"/>
        <w:autoSpaceDN w:val="0"/>
        <w:adjustRightInd w:val="0"/>
        <w:ind w:firstLine="567"/>
        <w:jc w:val="both"/>
        <w:rPr>
          <w:sz w:val="28"/>
          <w:szCs w:val="28"/>
        </w:rPr>
      </w:pPr>
      <w:proofErr w:type="gramStart"/>
      <w:r w:rsidRPr="007D31FB">
        <w:rPr>
          <w:sz w:val="28"/>
          <w:szCs w:val="28"/>
        </w:rPr>
        <w:t>При превышении доли юридических лиц, участвующих в уставном (складочном) капитале (паевом фонде) субъекта МСП,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w:t>
      </w:r>
      <w:proofErr w:type="gramEnd"/>
      <w:r w:rsidRPr="007D31FB">
        <w:rPr>
          <w:sz w:val="28"/>
          <w:szCs w:val="28"/>
        </w:rPr>
        <w:t xml:space="preserve"> - </w:t>
      </w:r>
      <w:proofErr w:type="gramStart"/>
      <w:r w:rsidRPr="007D31FB">
        <w:rPr>
          <w:sz w:val="28"/>
          <w:szCs w:val="28"/>
        </w:rPr>
        <w:t>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МСП.</w:t>
      </w:r>
      <w:proofErr w:type="gramEnd"/>
    </w:p>
    <w:p w:rsidR="007D31FB" w:rsidRPr="007D31FB" w:rsidRDefault="007D31FB" w:rsidP="007D31FB">
      <w:pPr>
        <w:autoSpaceDE w:val="0"/>
        <w:autoSpaceDN w:val="0"/>
        <w:adjustRightInd w:val="0"/>
        <w:ind w:firstLine="567"/>
        <w:jc w:val="both"/>
        <w:rPr>
          <w:sz w:val="28"/>
          <w:szCs w:val="28"/>
        </w:rPr>
      </w:pPr>
      <w:r w:rsidRPr="007D31FB">
        <w:rPr>
          <w:sz w:val="28"/>
          <w:szCs w:val="28"/>
        </w:rPr>
        <w:t>Субъект МСП несет ответственность за достоверность сведений и документов, представленных для получени</w:t>
      </w:r>
      <w:r w:rsidR="00195DA0">
        <w:rPr>
          <w:sz w:val="28"/>
          <w:szCs w:val="28"/>
        </w:rPr>
        <w:t>я</w:t>
      </w:r>
      <w:r w:rsidRPr="007D31FB">
        <w:rPr>
          <w:sz w:val="28"/>
          <w:szCs w:val="28"/>
        </w:rPr>
        <w:t xml:space="preserve"> субсидии.</w:t>
      </w:r>
    </w:p>
    <w:p w:rsidR="007D31FB" w:rsidRPr="007D31FB" w:rsidRDefault="007D31FB" w:rsidP="007D31FB">
      <w:pPr>
        <w:autoSpaceDE w:val="0"/>
        <w:autoSpaceDN w:val="0"/>
        <w:adjustRightInd w:val="0"/>
        <w:ind w:firstLine="567"/>
        <w:jc w:val="both"/>
        <w:rPr>
          <w:sz w:val="28"/>
          <w:szCs w:val="28"/>
        </w:rPr>
      </w:pPr>
      <w:r w:rsidRPr="007D31FB">
        <w:rPr>
          <w:sz w:val="28"/>
          <w:szCs w:val="28"/>
        </w:rPr>
        <w:t>2.10 Документы, указанные в подпунктах 1, 2, 7-12 настоящего пункта, предоставляются субъектом МСП самостоятельно.</w:t>
      </w:r>
    </w:p>
    <w:p w:rsidR="007D31FB" w:rsidRPr="007D31FB" w:rsidRDefault="007D31FB" w:rsidP="007D31FB">
      <w:pPr>
        <w:autoSpaceDE w:val="0"/>
        <w:autoSpaceDN w:val="0"/>
        <w:adjustRightInd w:val="0"/>
        <w:ind w:firstLine="567"/>
        <w:jc w:val="both"/>
        <w:rPr>
          <w:sz w:val="28"/>
          <w:szCs w:val="28"/>
        </w:rPr>
      </w:pPr>
      <w:r w:rsidRPr="007D31FB">
        <w:rPr>
          <w:sz w:val="28"/>
          <w:szCs w:val="28"/>
        </w:rPr>
        <w:t>2.11 Сведения, содержащиеся в документах, указанных:</w:t>
      </w:r>
    </w:p>
    <w:p w:rsidR="007D31FB" w:rsidRPr="007D31FB" w:rsidRDefault="007D31FB" w:rsidP="007D31FB">
      <w:pPr>
        <w:pStyle w:val="HTML"/>
        <w:ind w:firstLine="709"/>
        <w:jc w:val="both"/>
        <w:rPr>
          <w:rFonts w:ascii="Times New Roman" w:hAnsi="Times New Roman"/>
          <w:sz w:val="28"/>
          <w:szCs w:val="28"/>
        </w:rPr>
      </w:pPr>
      <w:proofErr w:type="gramStart"/>
      <w:r w:rsidRPr="007D31FB">
        <w:rPr>
          <w:rFonts w:ascii="Times New Roman" w:hAnsi="Times New Roman"/>
          <w:sz w:val="28"/>
          <w:szCs w:val="28"/>
        </w:rPr>
        <w:t xml:space="preserve">в подпунктах 3-6 настоящего пункта,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w:t>
      </w:r>
      <w:r w:rsidRPr="007D31FB">
        <w:rPr>
          <w:rFonts w:ascii="Times New Roman" w:hAnsi="Times New Roman"/>
          <w:sz w:val="28"/>
          <w:szCs w:val="28"/>
        </w:rPr>
        <w:lastRenderedPageBreak/>
        <w:t>(организаций) в соответствии с нормативными правовыми актами Российской</w:t>
      </w:r>
      <w:proofErr w:type="gramEnd"/>
      <w:r w:rsidRPr="007D31FB">
        <w:rPr>
          <w:rFonts w:ascii="Times New Roman" w:hAnsi="Times New Roman"/>
          <w:sz w:val="28"/>
          <w:szCs w:val="28"/>
        </w:rPr>
        <w:t xml:space="preserve"> Федерации, нормативными правовыми актами субъектов Российской Федерации, муниципальными правовыми актами, в случае если субъект МСП не представил документы, указанные в подпунктах 3-6 настоящего пункта, самостоятельно.</w:t>
      </w:r>
    </w:p>
    <w:p w:rsidR="007D31FB" w:rsidRPr="007D31FB" w:rsidRDefault="007D31FB" w:rsidP="007D31FB">
      <w:pPr>
        <w:pStyle w:val="HTML"/>
        <w:ind w:firstLine="709"/>
        <w:jc w:val="both"/>
        <w:rPr>
          <w:rFonts w:ascii="Times New Roman" w:hAnsi="Times New Roman"/>
          <w:sz w:val="28"/>
          <w:szCs w:val="28"/>
        </w:rPr>
      </w:pPr>
      <w:r w:rsidRPr="007D31FB">
        <w:rPr>
          <w:rFonts w:ascii="Times New Roman" w:hAnsi="Times New Roman"/>
          <w:sz w:val="28"/>
          <w:szCs w:val="28"/>
        </w:rPr>
        <w:t>Документы, указанные в подпунктах 4 и 5 настоящего пункта предоставляются в порядке межведомственного информационного взаимодействия органами, предоставляющих государственные услуги, и органов, предоставляющих муниципальные услуги и иные государственные органы по состоянию на дату формирования справки.</w:t>
      </w:r>
    </w:p>
    <w:p w:rsidR="007D31FB" w:rsidRPr="007D31FB" w:rsidRDefault="007D31FB" w:rsidP="007D31FB">
      <w:pPr>
        <w:autoSpaceDE w:val="0"/>
        <w:autoSpaceDN w:val="0"/>
        <w:adjustRightInd w:val="0"/>
        <w:ind w:firstLine="567"/>
        <w:jc w:val="both"/>
        <w:rPr>
          <w:sz w:val="28"/>
          <w:szCs w:val="28"/>
        </w:rPr>
      </w:pPr>
      <w:r w:rsidRPr="007D31FB">
        <w:rPr>
          <w:sz w:val="28"/>
          <w:szCs w:val="28"/>
        </w:rPr>
        <w:t>2.12. Уполномоченный орган в течение 1 рабочего дня со дня получения документов от субъекта МСП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p>
    <w:p w:rsidR="007D31FB" w:rsidRPr="007D31FB" w:rsidRDefault="007D31FB" w:rsidP="007D31FB">
      <w:pPr>
        <w:pStyle w:val="a7"/>
        <w:shd w:val="clear" w:color="auto" w:fill="FFFFFF"/>
        <w:spacing w:before="0" w:beforeAutospacing="0" w:after="0" w:afterAutospacing="0"/>
        <w:ind w:firstLine="567"/>
        <w:jc w:val="both"/>
        <w:rPr>
          <w:color w:val="202020"/>
          <w:sz w:val="28"/>
          <w:szCs w:val="28"/>
        </w:rPr>
      </w:pPr>
      <w:r w:rsidRPr="007D31FB">
        <w:rPr>
          <w:color w:val="202020"/>
          <w:sz w:val="28"/>
          <w:szCs w:val="28"/>
        </w:rPr>
        <w:t>2.13.Отзыв заявки и документов, представленных д</w:t>
      </w:r>
      <w:r w:rsidRPr="007D31FB">
        <w:rPr>
          <w:sz w:val="28"/>
          <w:szCs w:val="28"/>
        </w:rPr>
        <w:t>ля участия в Отборе проектов и получения субсидии,</w:t>
      </w:r>
      <w:r w:rsidRPr="007D31FB">
        <w:rPr>
          <w:color w:val="202020"/>
          <w:sz w:val="28"/>
          <w:szCs w:val="28"/>
        </w:rPr>
        <w:t xml:space="preserve"> осуществляется по письменному заявлению (в произвольной форме) субъекта МСП, представленному в Уполномоченный орган.</w:t>
      </w:r>
    </w:p>
    <w:p w:rsidR="007D31FB" w:rsidRPr="007D31FB" w:rsidRDefault="007D31FB" w:rsidP="007D31FB">
      <w:pPr>
        <w:pStyle w:val="a7"/>
        <w:shd w:val="clear" w:color="auto" w:fill="FFFFFF"/>
        <w:spacing w:before="0" w:beforeAutospacing="0" w:after="0" w:afterAutospacing="0"/>
        <w:ind w:firstLine="567"/>
        <w:jc w:val="both"/>
        <w:rPr>
          <w:color w:val="202020"/>
          <w:sz w:val="28"/>
          <w:szCs w:val="28"/>
        </w:rPr>
      </w:pPr>
      <w:r w:rsidRPr="007D31FB">
        <w:rPr>
          <w:color w:val="202020"/>
          <w:sz w:val="28"/>
          <w:szCs w:val="28"/>
        </w:rPr>
        <w:t>Субъект МСП вправе получить заявку с прилагаемыми документами в Уполномоченном органе.</w:t>
      </w:r>
    </w:p>
    <w:p w:rsidR="007D31FB" w:rsidRPr="007D31FB" w:rsidRDefault="007D31FB" w:rsidP="007D31FB">
      <w:pPr>
        <w:pStyle w:val="HTML"/>
        <w:ind w:firstLine="709"/>
        <w:jc w:val="both"/>
        <w:rPr>
          <w:rFonts w:ascii="Times New Roman" w:hAnsi="Times New Roman"/>
          <w:sz w:val="28"/>
          <w:szCs w:val="28"/>
        </w:rPr>
      </w:pPr>
      <w:r w:rsidRPr="007D31FB">
        <w:rPr>
          <w:rFonts w:ascii="Times New Roman" w:hAnsi="Times New Roman"/>
          <w:sz w:val="28"/>
          <w:szCs w:val="28"/>
        </w:rPr>
        <w:t>2.14. Уполномоченный орган ведет журнал приема заявок о предоставлении субсидий (далее - журнал). Журнал содержит дату и время поступления заявки, наименование субъекта МСП, от которого поступила заявка.</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2.15. Каждый субъект МСП вправе направить для участия в Отборе не более одной заявки.</w:t>
      </w:r>
    </w:p>
    <w:p w:rsidR="007D31FB" w:rsidRPr="007D31FB" w:rsidRDefault="007D31FB" w:rsidP="007D31FB">
      <w:pPr>
        <w:autoSpaceDE w:val="0"/>
        <w:autoSpaceDN w:val="0"/>
        <w:adjustRightInd w:val="0"/>
        <w:ind w:firstLine="567"/>
        <w:jc w:val="both"/>
        <w:rPr>
          <w:color w:val="000000"/>
          <w:sz w:val="28"/>
          <w:szCs w:val="28"/>
        </w:rPr>
      </w:pPr>
      <w:r w:rsidRPr="007D31FB">
        <w:rPr>
          <w:sz w:val="28"/>
          <w:szCs w:val="28"/>
        </w:rPr>
        <w:t xml:space="preserve">2.16. Уполномоченный орган </w:t>
      </w:r>
      <w:r w:rsidRPr="007D31FB">
        <w:rPr>
          <w:color w:val="000000"/>
          <w:sz w:val="28"/>
          <w:szCs w:val="28"/>
        </w:rPr>
        <w:t xml:space="preserve">не позднее 30 дней </w:t>
      </w:r>
      <w:proofErr w:type="gramStart"/>
      <w:r w:rsidRPr="007D31FB">
        <w:rPr>
          <w:color w:val="000000"/>
          <w:sz w:val="28"/>
          <w:szCs w:val="28"/>
        </w:rPr>
        <w:t>с даты окончания</w:t>
      </w:r>
      <w:proofErr w:type="gramEnd"/>
      <w:r w:rsidRPr="007D31FB">
        <w:rPr>
          <w:color w:val="000000"/>
          <w:sz w:val="28"/>
          <w:szCs w:val="28"/>
        </w:rPr>
        <w:t xml:space="preserve"> приема документов, установленного постановлением Администрации района:</w:t>
      </w:r>
    </w:p>
    <w:p w:rsidR="007D31FB" w:rsidRPr="007D31FB" w:rsidRDefault="007D31FB" w:rsidP="007D31FB">
      <w:pPr>
        <w:autoSpaceDE w:val="0"/>
        <w:autoSpaceDN w:val="0"/>
        <w:adjustRightInd w:val="0"/>
        <w:ind w:firstLine="567"/>
        <w:jc w:val="both"/>
        <w:rPr>
          <w:color w:val="000000"/>
          <w:sz w:val="28"/>
          <w:szCs w:val="28"/>
        </w:rPr>
      </w:pPr>
      <w:r w:rsidRPr="007D31FB">
        <w:rPr>
          <w:color w:val="000000"/>
          <w:sz w:val="28"/>
          <w:szCs w:val="28"/>
        </w:rPr>
        <w:t>1) организует рассмотрение и оценку Проектов;</w:t>
      </w:r>
    </w:p>
    <w:p w:rsidR="007D31FB" w:rsidRPr="007D31FB" w:rsidRDefault="007D31FB" w:rsidP="007D31FB">
      <w:pPr>
        <w:autoSpaceDE w:val="0"/>
        <w:autoSpaceDN w:val="0"/>
        <w:adjustRightInd w:val="0"/>
        <w:ind w:firstLine="567"/>
        <w:jc w:val="both"/>
        <w:rPr>
          <w:color w:val="000000"/>
          <w:sz w:val="28"/>
          <w:szCs w:val="28"/>
        </w:rPr>
      </w:pPr>
      <w:r w:rsidRPr="007D31FB">
        <w:rPr>
          <w:color w:val="000000"/>
          <w:sz w:val="28"/>
          <w:szCs w:val="28"/>
        </w:rPr>
        <w:t>2) готовит сводные заключения оценки Проектов и определяет общую оценку баллов по критериям, установленным приложением 1 к настоящему Положению;</w:t>
      </w:r>
    </w:p>
    <w:p w:rsidR="007D31FB" w:rsidRPr="007D31FB" w:rsidRDefault="007D31FB" w:rsidP="007D31FB">
      <w:pPr>
        <w:autoSpaceDE w:val="0"/>
        <w:autoSpaceDN w:val="0"/>
        <w:adjustRightInd w:val="0"/>
        <w:ind w:firstLine="567"/>
        <w:jc w:val="both"/>
        <w:rPr>
          <w:color w:val="000000"/>
          <w:sz w:val="28"/>
          <w:szCs w:val="28"/>
        </w:rPr>
      </w:pPr>
      <w:r w:rsidRPr="007D31FB">
        <w:rPr>
          <w:color w:val="000000"/>
          <w:sz w:val="28"/>
          <w:szCs w:val="28"/>
        </w:rPr>
        <w:t>3) направляет в Комиссию представленные субъектами МСП заявки и документы, в том числе ответы на запросы, поступившие в рамках межведомственного взаимодействия, а также сводные заключения оценки Проектов в срок, установленный настоящим пунктом.</w:t>
      </w:r>
    </w:p>
    <w:p w:rsidR="007D31FB" w:rsidRPr="007D31FB" w:rsidRDefault="007D31FB" w:rsidP="007D31FB">
      <w:pPr>
        <w:widowControl w:val="0"/>
        <w:autoSpaceDE w:val="0"/>
        <w:autoSpaceDN w:val="0"/>
        <w:adjustRightInd w:val="0"/>
        <w:ind w:firstLine="540"/>
        <w:jc w:val="both"/>
        <w:rPr>
          <w:sz w:val="28"/>
          <w:szCs w:val="28"/>
        </w:rPr>
      </w:pPr>
      <w:r w:rsidRPr="007D31FB">
        <w:rPr>
          <w:sz w:val="28"/>
          <w:szCs w:val="28"/>
        </w:rPr>
        <w:t>Заключени</w:t>
      </w:r>
      <w:proofErr w:type="gramStart"/>
      <w:r w:rsidRPr="007D31FB">
        <w:rPr>
          <w:sz w:val="28"/>
          <w:szCs w:val="28"/>
        </w:rPr>
        <w:t>е(</w:t>
      </w:r>
      <w:proofErr w:type="gramEnd"/>
      <w:r w:rsidRPr="007D31FB">
        <w:rPr>
          <w:sz w:val="28"/>
          <w:szCs w:val="28"/>
        </w:rPr>
        <w:t>-</w:t>
      </w:r>
      <w:proofErr w:type="spellStart"/>
      <w:r w:rsidRPr="007D31FB">
        <w:rPr>
          <w:sz w:val="28"/>
          <w:szCs w:val="28"/>
        </w:rPr>
        <w:t>ния</w:t>
      </w:r>
      <w:proofErr w:type="spellEnd"/>
      <w:r w:rsidRPr="007D31FB">
        <w:rPr>
          <w:sz w:val="28"/>
          <w:szCs w:val="28"/>
        </w:rPr>
        <w:t>) оформляется в форме проекта протокола заседания Комиссии.</w:t>
      </w:r>
    </w:p>
    <w:p w:rsidR="007D31FB" w:rsidRPr="007D31FB" w:rsidRDefault="007D31FB" w:rsidP="007D31FB">
      <w:pPr>
        <w:pStyle w:val="a4"/>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2.17 Основаниями для отклонения заявки субъекта МСП на стадии рассмотрения и оценки заявок являются:</w:t>
      </w:r>
    </w:p>
    <w:p w:rsidR="007D31FB" w:rsidRPr="007D31FB" w:rsidRDefault="007D31FB" w:rsidP="007D31FB">
      <w:pPr>
        <w:pStyle w:val="a4"/>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lastRenderedPageBreak/>
        <w:t>1) несоответствие участника отбора требованиям, установленным в пункте 2.4</w:t>
      </w:r>
      <w:r w:rsidR="000166DE">
        <w:rPr>
          <w:rFonts w:ascii="Times New Roman" w:hAnsi="Times New Roman"/>
          <w:sz w:val="28"/>
          <w:szCs w:val="28"/>
        </w:rPr>
        <w:t xml:space="preserve"> </w:t>
      </w:r>
      <w:r w:rsidRPr="007D31FB">
        <w:rPr>
          <w:rFonts w:ascii="Times New Roman" w:hAnsi="Times New Roman"/>
          <w:sz w:val="28"/>
          <w:szCs w:val="28"/>
        </w:rPr>
        <w:t>настоящего Порядка;</w:t>
      </w:r>
    </w:p>
    <w:p w:rsidR="007D31FB" w:rsidRPr="007D31FB" w:rsidRDefault="007D31FB" w:rsidP="007D31FB">
      <w:pPr>
        <w:pStyle w:val="a4"/>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2) несоответствие представленной субъектом МСП заявки и документов требованиям к заявке и документам субъектов МСП, установленным в объявлении о проведении отбора, или непредставление (представление не в полном объеме) указанных документов;</w:t>
      </w:r>
    </w:p>
    <w:p w:rsidR="007D31FB" w:rsidRPr="007D31FB" w:rsidRDefault="007D31FB" w:rsidP="007D31FB">
      <w:pPr>
        <w:pStyle w:val="a4"/>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3) недостоверность представленной субъектом МСП информации, в том числе информации о месте нахождения и адресе юридического лица;</w:t>
      </w:r>
    </w:p>
    <w:p w:rsidR="007D31FB" w:rsidRPr="007D31FB" w:rsidRDefault="007D31FB" w:rsidP="007D31FB">
      <w:pPr>
        <w:pStyle w:val="a4"/>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 xml:space="preserve">4) подача субъектом МСП заявки после даты и (или) времени, </w:t>
      </w:r>
      <w:proofErr w:type="gramStart"/>
      <w:r w:rsidRPr="007D31FB">
        <w:rPr>
          <w:rFonts w:ascii="Times New Roman" w:hAnsi="Times New Roman"/>
          <w:sz w:val="28"/>
          <w:szCs w:val="28"/>
        </w:rPr>
        <w:t>определенных</w:t>
      </w:r>
      <w:proofErr w:type="gramEnd"/>
      <w:r w:rsidRPr="007D31FB">
        <w:rPr>
          <w:rFonts w:ascii="Times New Roman" w:hAnsi="Times New Roman"/>
          <w:sz w:val="28"/>
          <w:szCs w:val="28"/>
        </w:rPr>
        <w:t xml:space="preserve"> для подачи заявки.</w:t>
      </w:r>
    </w:p>
    <w:p w:rsidR="007D31FB" w:rsidRPr="007D31FB" w:rsidRDefault="007D31FB" w:rsidP="007D31FB">
      <w:pPr>
        <w:widowControl w:val="0"/>
        <w:autoSpaceDE w:val="0"/>
        <w:autoSpaceDN w:val="0"/>
        <w:adjustRightInd w:val="0"/>
        <w:ind w:firstLine="540"/>
        <w:jc w:val="both"/>
        <w:rPr>
          <w:sz w:val="28"/>
          <w:szCs w:val="28"/>
        </w:rPr>
      </w:pPr>
      <w:r w:rsidRPr="007D31FB">
        <w:rPr>
          <w:color w:val="202020"/>
          <w:sz w:val="28"/>
          <w:szCs w:val="28"/>
          <w:shd w:val="clear" w:color="auto" w:fill="FFFFFF"/>
        </w:rPr>
        <w:t xml:space="preserve">2.18. В случае принятия решения об отклонении заявки субъекта МСП, </w:t>
      </w:r>
      <w:r w:rsidR="00FE29E2">
        <w:rPr>
          <w:color w:val="202020"/>
          <w:sz w:val="28"/>
          <w:szCs w:val="28"/>
          <w:shd w:val="clear" w:color="auto" w:fill="FFFFFF"/>
        </w:rPr>
        <w:t xml:space="preserve">Уполномоченный орган </w:t>
      </w:r>
      <w:r w:rsidRPr="007D31FB">
        <w:rPr>
          <w:color w:val="202020"/>
          <w:sz w:val="28"/>
          <w:szCs w:val="28"/>
          <w:shd w:val="clear" w:color="auto" w:fill="FFFFFF"/>
        </w:rPr>
        <w:t xml:space="preserve"> в течение 5 рабочих дней направляет субъекту МСП уведомление об отклонении заявки с указанием причин для отклонения заявки в соответствии с основаниями, установленными настоящим пунктом.</w:t>
      </w:r>
    </w:p>
    <w:p w:rsidR="007D31FB" w:rsidRPr="007D31FB" w:rsidRDefault="007D31FB" w:rsidP="007D31FB">
      <w:pPr>
        <w:pStyle w:val="HTML"/>
        <w:ind w:firstLine="709"/>
        <w:jc w:val="both"/>
        <w:rPr>
          <w:rFonts w:ascii="Times New Roman" w:hAnsi="Times New Roman"/>
          <w:color w:val="000000"/>
          <w:sz w:val="28"/>
          <w:szCs w:val="28"/>
        </w:rPr>
      </w:pPr>
      <w:r w:rsidRPr="007D31FB">
        <w:rPr>
          <w:rFonts w:ascii="Times New Roman" w:hAnsi="Times New Roman"/>
          <w:sz w:val="28"/>
          <w:szCs w:val="28"/>
        </w:rPr>
        <w:t>2.19.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Положением</w:t>
      </w:r>
      <w:r w:rsidRPr="007D31FB">
        <w:rPr>
          <w:rFonts w:ascii="Times New Roman" w:hAnsi="Times New Roman"/>
          <w:color w:val="000000"/>
          <w:sz w:val="28"/>
          <w:szCs w:val="28"/>
        </w:rPr>
        <w:t xml:space="preserve">, а также сводные заключения оценки Проектов и определяет победителей по каждой номинации в срок не более 3 рабочих дней </w:t>
      </w:r>
      <w:proofErr w:type="gramStart"/>
      <w:r w:rsidRPr="007D31FB">
        <w:rPr>
          <w:rFonts w:ascii="Times New Roman" w:hAnsi="Times New Roman"/>
          <w:color w:val="000000"/>
          <w:sz w:val="28"/>
          <w:szCs w:val="28"/>
        </w:rPr>
        <w:t>с даты поступления</w:t>
      </w:r>
      <w:proofErr w:type="gramEnd"/>
      <w:r w:rsidRPr="007D31FB">
        <w:rPr>
          <w:rFonts w:ascii="Times New Roman" w:hAnsi="Times New Roman"/>
          <w:color w:val="000000"/>
          <w:sz w:val="28"/>
          <w:szCs w:val="28"/>
        </w:rPr>
        <w:t xml:space="preserve"> документов в Комиссию.</w:t>
      </w:r>
    </w:p>
    <w:p w:rsidR="007D31FB" w:rsidRPr="007D31FB" w:rsidRDefault="007D31FB" w:rsidP="007D31FB">
      <w:pPr>
        <w:autoSpaceDE w:val="0"/>
        <w:autoSpaceDN w:val="0"/>
        <w:adjustRightInd w:val="0"/>
        <w:ind w:firstLine="709"/>
        <w:jc w:val="both"/>
        <w:rPr>
          <w:sz w:val="28"/>
          <w:szCs w:val="28"/>
        </w:rPr>
      </w:pPr>
      <w:r w:rsidRPr="007D31FB">
        <w:rPr>
          <w:sz w:val="28"/>
          <w:szCs w:val="28"/>
        </w:rPr>
        <w:t xml:space="preserve">2.20. Заключение Комиссии о признании Проекта победителем, а также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оформляется протоколом, в срок не более 5 рабочих дней </w:t>
      </w:r>
      <w:proofErr w:type="gramStart"/>
      <w:r w:rsidRPr="007D31FB">
        <w:rPr>
          <w:sz w:val="28"/>
          <w:szCs w:val="28"/>
        </w:rPr>
        <w:t>с даты поступления</w:t>
      </w:r>
      <w:proofErr w:type="gramEnd"/>
      <w:r w:rsidRPr="007D31FB">
        <w:rPr>
          <w:sz w:val="28"/>
          <w:szCs w:val="28"/>
        </w:rPr>
        <w:t xml:space="preserve"> документов в Комиссию. </w:t>
      </w:r>
    </w:p>
    <w:p w:rsidR="007D31FB" w:rsidRPr="007D31FB" w:rsidRDefault="007D31FB" w:rsidP="007D31FB">
      <w:pPr>
        <w:pStyle w:val="a4"/>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 xml:space="preserve">2.21. </w:t>
      </w:r>
      <w:proofErr w:type="gramStart"/>
      <w:r w:rsidRPr="007D31FB">
        <w:rPr>
          <w:rFonts w:ascii="Times New Roman" w:hAnsi="Times New Roman"/>
          <w:sz w:val="28"/>
          <w:szCs w:val="28"/>
        </w:rPr>
        <w:t xml:space="preserve">Информация о результатах рассмотрения заявок субъектов МСП (заключение Комиссии) размещается на официальном сайте Администрации района </w:t>
      </w:r>
      <w:r w:rsidRPr="00195DA0">
        <w:rPr>
          <w:rStyle w:val="a6"/>
          <w:rFonts w:ascii="Times New Roman" w:hAnsi="Times New Roman"/>
          <w:color w:val="auto"/>
          <w:sz w:val="28"/>
          <w:szCs w:val="28"/>
        </w:rPr>
        <w:t>https://kortkeros.gosuslugi.ru</w:t>
      </w:r>
      <w:r w:rsidRPr="00195DA0">
        <w:rPr>
          <w:rFonts w:ascii="Times New Roman" w:hAnsi="Times New Roman"/>
          <w:sz w:val="28"/>
          <w:szCs w:val="28"/>
        </w:rPr>
        <w:t>,</w:t>
      </w:r>
      <w:r w:rsidRPr="007D31FB">
        <w:rPr>
          <w:rFonts w:ascii="Times New Roman" w:hAnsi="Times New Roman"/>
          <w:sz w:val="28"/>
          <w:szCs w:val="28"/>
        </w:rPr>
        <w:t xml:space="preserve"> а также на едином портале (при наличии технической возможности 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не позднее 14-го календарного дня, следующего</w:t>
      </w:r>
      <w:proofErr w:type="gramEnd"/>
      <w:r w:rsidRPr="007D31FB">
        <w:rPr>
          <w:rFonts w:ascii="Times New Roman" w:hAnsi="Times New Roman"/>
          <w:sz w:val="28"/>
          <w:szCs w:val="28"/>
        </w:rPr>
        <w:t xml:space="preserve"> за днем определения победителя отбора.</w:t>
      </w:r>
    </w:p>
    <w:p w:rsidR="007D31FB" w:rsidRPr="007D31FB" w:rsidRDefault="007D31FB" w:rsidP="007D31FB">
      <w:pPr>
        <w:pStyle w:val="a4"/>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Информация о результатах рассмотрения заявок субъектов МСП должна содержать следующую информацию:</w:t>
      </w:r>
    </w:p>
    <w:p w:rsidR="007D31FB" w:rsidRPr="007D31FB" w:rsidRDefault="007D31FB" w:rsidP="007D31FB">
      <w:pPr>
        <w:pStyle w:val="a4"/>
        <w:numPr>
          <w:ilvl w:val="0"/>
          <w:numId w:val="25"/>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дату, время и место проведения рассмотрения заявок;</w:t>
      </w:r>
    </w:p>
    <w:p w:rsidR="007D31FB" w:rsidRPr="007D31FB" w:rsidRDefault="007D31FB" w:rsidP="007D31FB">
      <w:pPr>
        <w:pStyle w:val="a4"/>
        <w:numPr>
          <w:ilvl w:val="0"/>
          <w:numId w:val="25"/>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информацию о субъектах МСП, заявки которых были рассмотрены;</w:t>
      </w:r>
    </w:p>
    <w:p w:rsidR="007D31FB" w:rsidRPr="007D31FB" w:rsidRDefault="007D31FB" w:rsidP="007D31FB">
      <w:pPr>
        <w:pStyle w:val="a4"/>
        <w:numPr>
          <w:ilvl w:val="0"/>
          <w:numId w:val="25"/>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D31FB">
        <w:rPr>
          <w:rFonts w:ascii="Times New Roman" w:hAnsi="Times New Roman"/>
          <w:sz w:val="28"/>
          <w:szCs w:val="28"/>
        </w:rPr>
        <w:t>информацию о субъектах МСП, заявки которых были отклонены, с указанием причин их отклонения, в том числе положений извещения о приеме документов субъектов МСП, которым не соответствуют такие заявки;</w:t>
      </w:r>
    </w:p>
    <w:p w:rsidR="007D31FB" w:rsidRPr="007D31FB" w:rsidRDefault="007D31FB" w:rsidP="007D31FB">
      <w:pPr>
        <w:tabs>
          <w:tab w:val="left" w:pos="993"/>
        </w:tabs>
        <w:autoSpaceDE w:val="0"/>
        <w:autoSpaceDN w:val="0"/>
        <w:adjustRightInd w:val="0"/>
        <w:ind w:firstLine="567"/>
        <w:jc w:val="both"/>
        <w:rPr>
          <w:color w:val="000000"/>
          <w:sz w:val="28"/>
          <w:szCs w:val="28"/>
        </w:rPr>
      </w:pPr>
      <w:r w:rsidRPr="007D31FB">
        <w:rPr>
          <w:sz w:val="28"/>
          <w:szCs w:val="28"/>
        </w:rPr>
        <w:lastRenderedPageBreak/>
        <w:t>4) наименование получателя (получателей) субсидии, с которым заключается соглашение, и размер предоставляемой ему субсидии.</w:t>
      </w:r>
    </w:p>
    <w:p w:rsidR="007D31FB" w:rsidRPr="007D31FB" w:rsidRDefault="007D31FB" w:rsidP="007D31FB">
      <w:pPr>
        <w:autoSpaceDE w:val="0"/>
        <w:autoSpaceDN w:val="0"/>
        <w:adjustRightInd w:val="0"/>
        <w:ind w:firstLine="540"/>
        <w:jc w:val="both"/>
        <w:rPr>
          <w:sz w:val="28"/>
          <w:szCs w:val="28"/>
        </w:rPr>
      </w:pPr>
      <w:r w:rsidRPr="007D31FB">
        <w:rPr>
          <w:sz w:val="28"/>
          <w:szCs w:val="28"/>
        </w:rPr>
        <w:t xml:space="preserve">2.22. На основании протокола Комиссии Глава муниципального района «Корткеросский» - руководитель Администрации в срок не более 5 рабочих дней </w:t>
      </w:r>
      <w:proofErr w:type="gramStart"/>
      <w:r w:rsidRPr="007D31FB">
        <w:rPr>
          <w:sz w:val="28"/>
          <w:szCs w:val="28"/>
        </w:rPr>
        <w:t>с даты подписания</w:t>
      </w:r>
      <w:proofErr w:type="gramEnd"/>
      <w:r w:rsidRPr="007D31FB">
        <w:rPr>
          <w:sz w:val="28"/>
          <w:szCs w:val="28"/>
        </w:rPr>
        <w:t xml:space="preserve"> протокола принимает решение о предоставлении (отказе в предоставлении) субсидии.</w:t>
      </w:r>
    </w:p>
    <w:p w:rsidR="007D31FB" w:rsidRPr="007D31FB" w:rsidRDefault="007D31FB" w:rsidP="007D31FB">
      <w:pPr>
        <w:autoSpaceDE w:val="0"/>
        <w:autoSpaceDN w:val="0"/>
        <w:adjustRightInd w:val="0"/>
        <w:ind w:firstLine="540"/>
        <w:jc w:val="both"/>
        <w:rPr>
          <w:sz w:val="28"/>
          <w:szCs w:val="28"/>
        </w:rPr>
      </w:pPr>
      <w:r w:rsidRPr="007D31FB">
        <w:rPr>
          <w:sz w:val="28"/>
          <w:szCs w:val="28"/>
        </w:rPr>
        <w:t>Решение Главы муниципального района «Корткеросский</w:t>
      </w:r>
      <w:proofErr w:type="gramStart"/>
      <w:r w:rsidRPr="007D31FB">
        <w:rPr>
          <w:sz w:val="28"/>
          <w:szCs w:val="28"/>
        </w:rPr>
        <w:t>»-</w:t>
      </w:r>
      <w:proofErr w:type="gramEnd"/>
      <w:r w:rsidRPr="007D31FB">
        <w:rPr>
          <w:sz w:val="28"/>
          <w:szCs w:val="28"/>
        </w:rPr>
        <w:t xml:space="preserve">руководителя </w:t>
      </w:r>
      <w:r w:rsidR="00195DA0">
        <w:rPr>
          <w:sz w:val="28"/>
          <w:szCs w:val="28"/>
        </w:rPr>
        <w:t>а</w:t>
      </w:r>
      <w:r w:rsidRPr="007D31FB">
        <w:rPr>
          <w:sz w:val="28"/>
          <w:szCs w:val="28"/>
        </w:rPr>
        <w:t xml:space="preserve">дминистрации о предоставлении (отказе в предоставлении) субсидии оформляется постановлением </w:t>
      </w:r>
      <w:r w:rsidR="00195DA0">
        <w:rPr>
          <w:sz w:val="28"/>
          <w:szCs w:val="28"/>
        </w:rPr>
        <w:t>а</w:t>
      </w:r>
      <w:r w:rsidRPr="007D31FB">
        <w:rPr>
          <w:sz w:val="28"/>
          <w:szCs w:val="28"/>
        </w:rPr>
        <w:t>дминистрации района.</w:t>
      </w:r>
    </w:p>
    <w:p w:rsidR="007D31FB" w:rsidRPr="007D31FB" w:rsidRDefault="007D31FB" w:rsidP="007D31FB">
      <w:pPr>
        <w:autoSpaceDE w:val="0"/>
        <w:autoSpaceDN w:val="0"/>
        <w:adjustRightInd w:val="0"/>
        <w:ind w:firstLine="540"/>
        <w:jc w:val="both"/>
        <w:rPr>
          <w:sz w:val="28"/>
          <w:szCs w:val="28"/>
        </w:rPr>
      </w:pPr>
      <w:r w:rsidRPr="007D31FB">
        <w:rPr>
          <w:sz w:val="28"/>
          <w:szCs w:val="28"/>
        </w:rPr>
        <w:t xml:space="preserve">2.23. Заключение Комиссии о несоответствии и </w:t>
      </w:r>
      <w:proofErr w:type="gramStart"/>
      <w:r w:rsidRPr="007D31FB">
        <w:rPr>
          <w:sz w:val="28"/>
          <w:szCs w:val="28"/>
        </w:rPr>
        <w:t>решение</w:t>
      </w:r>
      <w:proofErr w:type="gramEnd"/>
      <w:r w:rsidRPr="007D31FB">
        <w:rPr>
          <w:sz w:val="28"/>
          <w:szCs w:val="28"/>
        </w:rPr>
        <w:t xml:space="preserve"> об отказе в предоставлении субсидии принимается при наличии оснований, установленных Федеральным </w:t>
      </w:r>
      <w:hyperlink r:id="rId19" w:history="1">
        <w:r w:rsidRPr="007D31FB">
          <w:rPr>
            <w:sz w:val="28"/>
            <w:szCs w:val="28"/>
          </w:rPr>
          <w:t>законом</w:t>
        </w:r>
      </w:hyperlink>
      <w:r w:rsidRPr="007D31FB">
        <w:rPr>
          <w:sz w:val="28"/>
          <w:szCs w:val="28"/>
        </w:rPr>
        <w:t xml:space="preserve"> и настоящим Порядком.</w:t>
      </w:r>
    </w:p>
    <w:p w:rsidR="007D31FB" w:rsidRPr="007D31FB" w:rsidRDefault="007D31FB" w:rsidP="007D31FB">
      <w:pPr>
        <w:autoSpaceDE w:val="0"/>
        <w:autoSpaceDN w:val="0"/>
        <w:adjustRightInd w:val="0"/>
        <w:ind w:firstLine="540"/>
        <w:jc w:val="both"/>
        <w:rPr>
          <w:sz w:val="28"/>
          <w:szCs w:val="28"/>
        </w:rPr>
      </w:pPr>
      <w:r w:rsidRPr="007D31FB">
        <w:rPr>
          <w:sz w:val="28"/>
          <w:szCs w:val="28"/>
        </w:rPr>
        <w:t>2.24. Уведомление субъектов МСП о принятых Главой муниципального района «Корткеросский</w:t>
      </w:r>
      <w:proofErr w:type="gramStart"/>
      <w:r w:rsidRPr="007D31FB">
        <w:rPr>
          <w:sz w:val="28"/>
          <w:szCs w:val="28"/>
        </w:rPr>
        <w:t>»-</w:t>
      </w:r>
      <w:proofErr w:type="gramEnd"/>
      <w:r w:rsidRPr="007D31FB">
        <w:rPr>
          <w:sz w:val="28"/>
          <w:szCs w:val="28"/>
        </w:rPr>
        <w:t>руководителем Администрации решениях осуществляется не позднее 5 дней со дня издания постановления Администрации района о предоставлении (отказе в предоставлении) субсидии (далее – Уведомление).</w:t>
      </w:r>
    </w:p>
    <w:p w:rsidR="007D31FB" w:rsidRPr="007D31FB" w:rsidRDefault="007D31FB" w:rsidP="007D31FB">
      <w:pPr>
        <w:autoSpaceDE w:val="0"/>
        <w:autoSpaceDN w:val="0"/>
        <w:adjustRightInd w:val="0"/>
        <w:ind w:firstLine="540"/>
        <w:jc w:val="both"/>
        <w:rPr>
          <w:sz w:val="28"/>
          <w:szCs w:val="28"/>
        </w:rPr>
      </w:pPr>
      <w:r w:rsidRPr="007D31FB">
        <w:rPr>
          <w:sz w:val="28"/>
          <w:szCs w:val="28"/>
        </w:rPr>
        <w:t>2.25. Субъект МСП, в отношении, которого принято решение об отказе в предоставлении субсидии и чьи заявки были отклонены на стадии рассмотрения и оценки заявок, вправе обратиться повторно после устранения выявленных недостатков в срок, устанавливаемым постановлением администрации муниципального района «Корткеросский» и на условиях, установленных настоящим Порядком.</w:t>
      </w:r>
    </w:p>
    <w:p w:rsidR="007D31FB" w:rsidRPr="007D31FB" w:rsidRDefault="007D31FB" w:rsidP="007D31FB">
      <w:pPr>
        <w:autoSpaceDE w:val="0"/>
        <w:autoSpaceDN w:val="0"/>
        <w:adjustRightInd w:val="0"/>
        <w:ind w:firstLine="567"/>
        <w:jc w:val="both"/>
        <w:rPr>
          <w:sz w:val="28"/>
          <w:szCs w:val="28"/>
        </w:rPr>
      </w:pPr>
      <w:r w:rsidRPr="007D31FB">
        <w:rPr>
          <w:sz w:val="28"/>
          <w:szCs w:val="28"/>
        </w:rPr>
        <w:t xml:space="preserve">2.26. Субсидия предоставляется субъекту малого и среднего предпринимательства не более одного раза в текущем финансовом году. </w:t>
      </w:r>
    </w:p>
    <w:p w:rsidR="007D31FB" w:rsidRPr="007D31FB" w:rsidRDefault="007D31FB" w:rsidP="007D31FB">
      <w:pPr>
        <w:ind w:firstLine="567"/>
        <w:jc w:val="both"/>
        <w:rPr>
          <w:sz w:val="28"/>
          <w:szCs w:val="28"/>
        </w:rPr>
      </w:pPr>
      <w:r w:rsidRPr="007D31FB">
        <w:rPr>
          <w:sz w:val="28"/>
          <w:szCs w:val="28"/>
        </w:rPr>
        <w:t xml:space="preserve">2.27. В оказании поддержки должно быть отказано по положениям, предусмотренным </w:t>
      </w:r>
      <w:hyperlink r:id="rId20" w:history="1">
        <w:r w:rsidRPr="007D31FB">
          <w:rPr>
            <w:sz w:val="28"/>
            <w:szCs w:val="28"/>
          </w:rPr>
          <w:t>частью 5 статьи 14</w:t>
        </w:r>
      </w:hyperlink>
      <w:r w:rsidRPr="007D31FB">
        <w:rPr>
          <w:sz w:val="28"/>
          <w:szCs w:val="28"/>
        </w:rPr>
        <w:t xml:space="preserve"> Федерального закона от 24 июля 2007 года №</w:t>
      </w:r>
      <w:r w:rsidR="00195DA0">
        <w:rPr>
          <w:sz w:val="28"/>
          <w:szCs w:val="28"/>
        </w:rPr>
        <w:t xml:space="preserve"> </w:t>
      </w:r>
      <w:r w:rsidRPr="007D31FB">
        <w:rPr>
          <w:sz w:val="28"/>
          <w:szCs w:val="28"/>
        </w:rPr>
        <w:t>209-ФЗ «О развитии малого и среднего предпринимательства в Российской Федерации»:</w:t>
      </w:r>
    </w:p>
    <w:p w:rsidR="007D31FB" w:rsidRPr="007D31FB" w:rsidRDefault="007D31FB" w:rsidP="007D31FB">
      <w:pPr>
        <w:ind w:firstLine="709"/>
        <w:jc w:val="both"/>
        <w:rPr>
          <w:sz w:val="28"/>
          <w:szCs w:val="28"/>
        </w:rPr>
      </w:pPr>
      <w:r w:rsidRPr="007D31FB">
        <w:rPr>
          <w:sz w:val="28"/>
          <w:szCs w:val="28"/>
        </w:rPr>
        <w:t>а) не представлены документы, определенные настоящим Порядком, или представлены недостоверные сведения и документы;</w:t>
      </w:r>
    </w:p>
    <w:p w:rsidR="007D31FB" w:rsidRPr="007D31FB" w:rsidRDefault="007D31FB" w:rsidP="007D31FB">
      <w:pPr>
        <w:ind w:firstLine="709"/>
        <w:jc w:val="both"/>
        <w:rPr>
          <w:sz w:val="28"/>
          <w:szCs w:val="28"/>
        </w:rPr>
      </w:pPr>
      <w:r w:rsidRPr="007D31FB">
        <w:rPr>
          <w:sz w:val="28"/>
          <w:szCs w:val="28"/>
        </w:rPr>
        <w:t>б) не выполнены условия оказания поддержки, указанные в пунктах 1.10 и 2.4 настоящего Порядка;</w:t>
      </w:r>
    </w:p>
    <w:p w:rsidR="007D31FB" w:rsidRPr="007D31FB" w:rsidRDefault="007D31FB" w:rsidP="007D31FB">
      <w:pPr>
        <w:ind w:firstLine="709"/>
        <w:jc w:val="both"/>
        <w:rPr>
          <w:sz w:val="28"/>
          <w:szCs w:val="28"/>
        </w:rPr>
      </w:pPr>
      <w:r w:rsidRPr="007D31FB">
        <w:rPr>
          <w:sz w:val="28"/>
          <w:szCs w:val="28"/>
        </w:rPr>
        <w:t>в) ранее в отношении заявителя - субъекта МСП было принято решение об оказании аналогичной поддержки и сроки ее оказания не истекли;</w:t>
      </w:r>
    </w:p>
    <w:p w:rsidR="007D31FB" w:rsidRPr="007D31FB" w:rsidRDefault="007D31FB" w:rsidP="007D31FB">
      <w:pPr>
        <w:ind w:firstLine="709"/>
        <w:jc w:val="both"/>
        <w:rPr>
          <w:sz w:val="28"/>
          <w:szCs w:val="28"/>
        </w:rPr>
      </w:pPr>
      <w:proofErr w:type="gramStart"/>
      <w:r w:rsidRPr="007D31FB">
        <w:rPr>
          <w:sz w:val="28"/>
          <w:szCs w:val="28"/>
        </w:rPr>
        <w:t xml:space="preserve">г) </w:t>
      </w:r>
      <w:r w:rsidRPr="007D31FB">
        <w:rPr>
          <w:rFonts w:eastAsia="Calibri"/>
          <w:sz w:val="28"/>
          <w:szCs w:val="28"/>
        </w:rPr>
        <w:t xml:space="preserve">с даты признания субъекта МСП, совершившим нарушение порядка и условий оказания поддержки прошло менее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w:t>
      </w:r>
      <w:r w:rsidRPr="007D31FB">
        <w:rPr>
          <w:rFonts w:eastAsia="Calibri"/>
          <w:sz w:val="28"/>
          <w:szCs w:val="28"/>
        </w:rPr>
        <w:lastRenderedPageBreak/>
        <w:t>недостоверных</w:t>
      </w:r>
      <w:proofErr w:type="gramEnd"/>
      <w:r w:rsidRPr="007D31FB">
        <w:rPr>
          <w:rFonts w:eastAsia="Calibri"/>
          <w:sz w:val="28"/>
          <w:szCs w:val="28"/>
        </w:rPr>
        <w:t xml:space="preserve"> сведений и документов, с даты признания субъекта МСП </w:t>
      </w:r>
      <w:proofErr w:type="gramStart"/>
      <w:r w:rsidRPr="007D31FB">
        <w:rPr>
          <w:rFonts w:eastAsia="Calibri"/>
          <w:sz w:val="28"/>
          <w:szCs w:val="28"/>
        </w:rPr>
        <w:t>совершившим</w:t>
      </w:r>
      <w:proofErr w:type="gramEnd"/>
      <w:r w:rsidRPr="007D31FB">
        <w:rPr>
          <w:rFonts w:eastAsia="Calibri"/>
          <w:sz w:val="28"/>
          <w:szCs w:val="28"/>
        </w:rPr>
        <w:t xml:space="preserve"> такое нарушение прошло менее трех лет</w:t>
      </w:r>
      <w:r w:rsidRPr="007D31FB">
        <w:rPr>
          <w:sz w:val="28"/>
          <w:szCs w:val="28"/>
        </w:rPr>
        <w:t>;</w:t>
      </w:r>
    </w:p>
    <w:p w:rsidR="007D31FB" w:rsidRPr="007D31FB" w:rsidRDefault="007D31FB" w:rsidP="007D31FB">
      <w:pPr>
        <w:ind w:firstLine="709"/>
        <w:jc w:val="both"/>
        <w:rPr>
          <w:sz w:val="28"/>
          <w:szCs w:val="28"/>
        </w:rPr>
      </w:pPr>
      <w:r w:rsidRPr="007D31FB">
        <w:rPr>
          <w:sz w:val="28"/>
          <w:szCs w:val="28"/>
        </w:rPr>
        <w:t>д) в случае, если представленные для субсидирования затраты и (или) часть затрат, связанные с приобретением оборудования, уже субсидируются в рамках других программ, проектов или мероприятий.</w:t>
      </w:r>
    </w:p>
    <w:p w:rsidR="007D31FB" w:rsidRPr="007D31FB" w:rsidRDefault="007D31FB" w:rsidP="007D31FB">
      <w:pPr>
        <w:pStyle w:val="ConsPlusTitle"/>
        <w:widowControl/>
        <w:ind w:firstLine="567"/>
        <w:jc w:val="both"/>
        <w:rPr>
          <w:b w:val="0"/>
          <w:sz w:val="28"/>
          <w:szCs w:val="28"/>
        </w:rPr>
      </w:pPr>
      <w:r w:rsidRPr="007D31FB">
        <w:rPr>
          <w:b w:val="0"/>
          <w:sz w:val="28"/>
          <w:szCs w:val="28"/>
        </w:rPr>
        <w:t>2.28. Субсидии предоставляются на основании соглашений, заключенных между субъектами МСП и Администрацией района в течение 30 рабочих дней со дня подписания соглашения.</w:t>
      </w:r>
    </w:p>
    <w:p w:rsidR="007D31FB" w:rsidRPr="007D31FB" w:rsidRDefault="007D31FB" w:rsidP="007D31FB">
      <w:pPr>
        <w:autoSpaceDE w:val="0"/>
        <w:autoSpaceDN w:val="0"/>
        <w:adjustRightInd w:val="0"/>
        <w:ind w:firstLine="567"/>
        <w:jc w:val="both"/>
        <w:rPr>
          <w:sz w:val="28"/>
          <w:szCs w:val="28"/>
        </w:rPr>
      </w:pPr>
      <w:r w:rsidRPr="007D31FB">
        <w:rPr>
          <w:sz w:val="28"/>
          <w:szCs w:val="28"/>
        </w:rPr>
        <w:t xml:space="preserve">Срок подготовки соглашения не может превышать 5 дней </w:t>
      </w:r>
      <w:proofErr w:type="gramStart"/>
      <w:r w:rsidRPr="007D31FB">
        <w:rPr>
          <w:sz w:val="28"/>
          <w:szCs w:val="28"/>
        </w:rPr>
        <w:t>с даты принятия</w:t>
      </w:r>
      <w:proofErr w:type="gramEnd"/>
      <w:r w:rsidRPr="007D31FB">
        <w:rPr>
          <w:sz w:val="28"/>
          <w:szCs w:val="28"/>
        </w:rPr>
        <w:t xml:space="preserve"> Главой муниципального района «Корткеросский» - руководителем Администрации района решения о предоставлении субсидии. Соглашение направляется субъекту МСП для подписания вместе с Уведомлением.</w:t>
      </w:r>
    </w:p>
    <w:p w:rsidR="007D31FB" w:rsidRPr="007D31FB" w:rsidRDefault="007D31FB" w:rsidP="007D31FB">
      <w:pPr>
        <w:autoSpaceDE w:val="0"/>
        <w:autoSpaceDN w:val="0"/>
        <w:adjustRightInd w:val="0"/>
        <w:ind w:firstLine="567"/>
        <w:jc w:val="both"/>
        <w:rPr>
          <w:sz w:val="28"/>
          <w:szCs w:val="28"/>
        </w:rPr>
      </w:pPr>
      <w:r w:rsidRPr="007D31FB">
        <w:rPr>
          <w:sz w:val="28"/>
          <w:szCs w:val="28"/>
        </w:rPr>
        <w:t>Соглашение о предоставлении субсидии (далее – соглашение) заключается в течение 10 рабочих дней, следующих за днем направления субъекту МСП Уведомления.</w:t>
      </w:r>
    </w:p>
    <w:p w:rsidR="007D31FB" w:rsidRPr="007D31FB" w:rsidRDefault="007D31FB" w:rsidP="007D31FB">
      <w:pPr>
        <w:autoSpaceDE w:val="0"/>
        <w:autoSpaceDN w:val="0"/>
        <w:adjustRightInd w:val="0"/>
        <w:ind w:firstLine="567"/>
        <w:jc w:val="both"/>
        <w:rPr>
          <w:sz w:val="28"/>
          <w:szCs w:val="28"/>
        </w:rPr>
      </w:pPr>
      <w:r w:rsidRPr="007D31FB">
        <w:rPr>
          <w:color w:val="202020"/>
          <w:sz w:val="28"/>
          <w:szCs w:val="28"/>
          <w:shd w:val="clear" w:color="auto" w:fill="FFFFFF"/>
        </w:rPr>
        <w:t>2.29. В случае не подписания субъектом МСП соглашения о предоставлении субсидии, в срок, установленный пунктом 2.28. настоящего Порядка, субъект МСП признается уклонившимся от заключения соглашения. </w:t>
      </w:r>
    </w:p>
    <w:p w:rsidR="007D31FB" w:rsidRPr="007D31FB" w:rsidRDefault="007D31FB" w:rsidP="007D31FB">
      <w:pPr>
        <w:autoSpaceDE w:val="0"/>
        <w:autoSpaceDN w:val="0"/>
        <w:adjustRightInd w:val="0"/>
        <w:ind w:firstLine="567"/>
        <w:jc w:val="both"/>
        <w:rPr>
          <w:sz w:val="28"/>
          <w:szCs w:val="28"/>
        </w:rPr>
      </w:pPr>
      <w:r w:rsidRPr="007D31FB">
        <w:rPr>
          <w:sz w:val="28"/>
          <w:szCs w:val="28"/>
        </w:rPr>
        <w:t>2.30. Типовая форма соглашения, дополнительного соглашения к соглашению, в том числе дополнительного соглашения о расторжении соглашения (при необходимости) утверждается приказом Управления финансов Администрации района.</w:t>
      </w:r>
    </w:p>
    <w:p w:rsidR="007D31FB" w:rsidRPr="007D31FB" w:rsidRDefault="007D31FB" w:rsidP="007D31FB">
      <w:pPr>
        <w:ind w:firstLine="567"/>
        <w:jc w:val="both"/>
        <w:rPr>
          <w:sz w:val="28"/>
          <w:szCs w:val="28"/>
        </w:rPr>
      </w:pPr>
      <w:r w:rsidRPr="007D31FB">
        <w:rPr>
          <w:sz w:val="28"/>
          <w:szCs w:val="28"/>
        </w:rPr>
        <w:t>В соглашении  указываются:</w:t>
      </w:r>
    </w:p>
    <w:p w:rsidR="007D31FB" w:rsidRPr="007D31FB" w:rsidRDefault="007D31FB" w:rsidP="007D31FB">
      <w:pPr>
        <w:ind w:firstLine="567"/>
        <w:jc w:val="both"/>
        <w:rPr>
          <w:sz w:val="28"/>
          <w:szCs w:val="28"/>
        </w:rPr>
      </w:pPr>
      <w:r w:rsidRPr="007D31FB">
        <w:rPr>
          <w:sz w:val="28"/>
          <w:szCs w:val="28"/>
        </w:rPr>
        <w:t>1) размер субсидии;</w:t>
      </w:r>
    </w:p>
    <w:p w:rsidR="007D31FB" w:rsidRPr="007D31FB" w:rsidRDefault="007D31FB" w:rsidP="007D31FB">
      <w:pPr>
        <w:ind w:firstLine="567"/>
        <w:jc w:val="both"/>
        <w:rPr>
          <w:sz w:val="28"/>
          <w:szCs w:val="28"/>
        </w:rPr>
      </w:pPr>
      <w:r w:rsidRPr="007D31FB">
        <w:rPr>
          <w:sz w:val="28"/>
          <w:szCs w:val="28"/>
        </w:rPr>
        <w:t>2) условия, порядок и сроки предоставления субсидии, а также конкретная цель ее предоставления;</w:t>
      </w:r>
    </w:p>
    <w:p w:rsidR="007D31FB" w:rsidRPr="007D31FB" w:rsidRDefault="007D31FB" w:rsidP="007D31FB">
      <w:pPr>
        <w:ind w:firstLine="567"/>
        <w:jc w:val="both"/>
        <w:rPr>
          <w:sz w:val="28"/>
          <w:szCs w:val="28"/>
        </w:rPr>
      </w:pPr>
      <w:r w:rsidRPr="007D31FB">
        <w:rPr>
          <w:sz w:val="28"/>
          <w:szCs w:val="28"/>
        </w:rPr>
        <w:t>3) показатели результативности использования субсидии;</w:t>
      </w:r>
    </w:p>
    <w:p w:rsidR="007D31FB" w:rsidRPr="007D31FB" w:rsidRDefault="007D31FB" w:rsidP="007D31FB">
      <w:pPr>
        <w:ind w:firstLine="567"/>
        <w:jc w:val="both"/>
        <w:rPr>
          <w:sz w:val="28"/>
          <w:szCs w:val="28"/>
        </w:rPr>
      </w:pPr>
      <w:r w:rsidRPr="007D31FB">
        <w:rPr>
          <w:sz w:val="28"/>
          <w:szCs w:val="28"/>
        </w:rPr>
        <w:t xml:space="preserve">4) порядок осуществления </w:t>
      </w:r>
      <w:proofErr w:type="gramStart"/>
      <w:r w:rsidRPr="007D31FB">
        <w:rPr>
          <w:sz w:val="28"/>
          <w:szCs w:val="28"/>
        </w:rPr>
        <w:t>контроля за</w:t>
      </w:r>
      <w:proofErr w:type="gramEnd"/>
      <w:r w:rsidRPr="007D31FB">
        <w:rPr>
          <w:sz w:val="28"/>
          <w:szCs w:val="28"/>
        </w:rPr>
        <w:t xml:space="preserve"> исполнением условий соглашения;</w:t>
      </w:r>
    </w:p>
    <w:p w:rsidR="007D31FB" w:rsidRPr="007D31FB" w:rsidRDefault="007D31FB" w:rsidP="007D31FB">
      <w:pPr>
        <w:ind w:firstLine="567"/>
        <w:jc w:val="both"/>
        <w:rPr>
          <w:sz w:val="28"/>
          <w:szCs w:val="28"/>
        </w:rPr>
      </w:pPr>
      <w:r w:rsidRPr="007D31FB">
        <w:rPr>
          <w:sz w:val="28"/>
          <w:szCs w:val="28"/>
        </w:rPr>
        <w:t xml:space="preserve">5) обязательства субъекта МСП по возврату полной суммы средств субсидии, в случае </w:t>
      </w:r>
      <w:proofErr w:type="gramStart"/>
      <w:r w:rsidRPr="007D31FB">
        <w:rPr>
          <w:sz w:val="28"/>
          <w:szCs w:val="28"/>
        </w:rPr>
        <w:t>установления фактов нарушения условий предоставления средств субсидии</w:t>
      </w:r>
      <w:proofErr w:type="gramEnd"/>
      <w:r w:rsidRPr="007D31FB">
        <w:rPr>
          <w:sz w:val="28"/>
          <w:szCs w:val="28"/>
        </w:rPr>
        <w:t xml:space="preserve"> и (или) представления субъектом МСП недостоверных сведений; </w:t>
      </w:r>
    </w:p>
    <w:p w:rsidR="007D31FB" w:rsidRPr="007D31FB" w:rsidRDefault="007D31FB" w:rsidP="007D31FB">
      <w:pPr>
        <w:ind w:firstLine="567"/>
        <w:jc w:val="both"/>
        <w:rPr>
          <w:sz w:val="28"/>
          <w:szCs w:val="28"/>
        </w:rPr>
      </w:pPr>
      <w:r w:rsidRPr="007D31FB">
        <w:rPr>
          <w:sz w:val="28"/>
          <w:szCs w:val="28"/>
        </w:rPr>
        <w:t xml:space="preserve">6) порядок возврата субсидии, в случае </w:t>
      </w:r>
      <w:proofErr w:type="gramStart"/>
      <w:r w:rsidRPr="007D31FB">
        <w:rPr>
          <w:sz w:val="28"/>
          <w:szCs w:val="28"/>
        </w:rPr>
        <w:t>установления фактов нарушения условий предоставления средств субсидии</w:t>
      </w:r>
      <w:proofErr w:type="gramEnd"/>
      <w:r w:rsidRPr="007D31FB">
        <w:rPr>
          <w:sz w:val="28"/>
          <w:szCs w:val="28"/>
        </w:rPr>
        <w:t xml:space="preserve"> и (или) представления субъектом МСП недостоверных сведений;</w:t>
      </w:r>
    </w:p>
    <w:p w:rsidR="007D31FB" w:rsidRPr="007D31FB" w:rsidRDefault="007D31FB" w:rsidP="007D31FB">
      <w:pPr>
        <w:autoSpaceDE w:val="0"/>
        <w:autoSpaceDN w:val="0"/>
        <w:adjustRightInd w:val="0"/>
        <w:ind w:firstLine="567"/>
        <w:jc w:val="both"/>
        <w:rPr>
          <w:sz w:val="28"/>
          <w:szCs w:val="28"/>
        </w:rPr>
      </w:pPr>
      <w:r w:rsidRPr="007D31FB">
        <w:rPr>
          <w:sz w:val="28"/>
          <w:szCs w:val="28"/>
        </w:rPr>
        <w:t>7) согласие субъекта МСП на осуществление в отношении него главным распорядителем проверки соблюдения порядка и условий предоставления субсидии,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7D31FB" w:rsidRPr="007D31FB" w:rsidRDefault="007D31FB" w:rsidP="007D31FB">
      <w:pPr>
        <w:ind w:firstLine="567"/>
        <w:jc w:val="both"/>
        <w:rPr>
          <w:sz w:val="28"/>
          <w:szCs w:val="28"/>
        </w:rPr>
      </w:pPr>
      <w:r w:rsidRPr="007D31FB">
        <w:rPr>
          <w:sz w:val="28"/>
          <w:szCs w:val="28"/>
        </w:rPr>
        <w:lastRenderedPageBreak/>
        <w:t>8) ответственность за нарушение условий и порядка предоставления субсидий;</w:t>
      </w:r>
    </w:p>
    <w:p w:rsidR="007D31FB" w:rsidRPr="007D31FB" w:rsidRDefault="007D31FB" w:rsidP="007D31FB">
      <w:pPr>
        <w:ind w:firstLine="567"/>
        <w:jc w:val="both"/>
        <w:rPr>
          <w:sz w:val="28"/>
          <w:szCs w:val="28"/>
        </w:rPr>
      </w:pPr>
      <w:proofErr w:type="gramStart"/>
      <w:r w:rsidRPr="007D31FB">
        <w:rPr>
          <w:sz w:val="28"/>
          <w:szCs w:val="28"/>
        </w:rPr>
        <w:t>9) обязанность субъекта МСП не отчуждать оборудование, приобретенное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субъекта</w:t>
      </w:r>
      <w:proofErr w:type="gramEnd"/>
      <w:r w:rsidRPr="007D31FB">
        <w:rPr>
          <w:sz w:val="28"/>
          <w:szCs w:val="28"/>
        </w:rPr>
        <w:t xml:space="preserve"> малого и среднего предпринимательства);</w:t>
      </w:r>
    </w:p>
    <w:p w:rsidR="007D31FB" w:rsidRPr="007D31FB" w:rsidRDefault="007D31FB" w:rsidP="007D31FB">
      <w:pPr>
        <w:ind w:firstLine="567"/>
        <w:jc w:val="both"/>
        <w:rPr>
          <w:sz w:val="28"/>
          <w:szCs w:val="28"/>
        </w:rPr>
      </w:pPr>
      <w:r w:rsidRPr="007D31FB">
        <w:rPr>
          <w:sz w:val="28"/>
          <w:szCs w:val="28"/>
        </w:rPr>
        <w:t>10) сроки и формы отчетности о достижении показателей результативности использования субсидии;</w:t>
      </w:r>
    </w:p>
    <w:p w:rsidR="007D31FB" w:rsidRPr="007D31FB" w:rsidRDefault="007D31FB" w:rsidP="007D31FB">
      <w:pPr>
        <w:autoSpaceDE w:val="0"/>
        <w:autoSpaceDN w:val="0"/>
        <w:adjustRightInd w:val="0"/>
        <w:ind w:firstLine="567"/>
        <w:jc w:val="both"/>
        <w:rPr>
          <w:sz w:val="28"/>
          <w:szCs w:val="28"/>
        </w:rPr>
      </w:pPr>
      <w:r w:rsidRPr="007D31FB">
        <w:rPr>
          <w:sz w:val="28"/>
          <w:szCs w:val="28"/>
        </w:rPr>
        <w:t>11) счета, на которые перечисляется субсидия;</w:t>
      </w:r>
    </w:p>
    <w:p w:rsidR="007D31FB" w:rsidRPr="007D31FB" w:rsidRDefault="007D31FB" w:rsidP="007D31FB">
      <w:pPr>
        <w:autoSpaceDE w:val="0"/>
        <w:autoSpaceDN w:val="0"/>
        <w:adjustRightInd w:val="0"/>
        <w:ind w:firstLine="567"/>
        <w:jc w:val="both"/>
        <w:rPr>
          <w:sz w:val="28"/>
          <w:szCs w:val="28"/>
        </w:rPr>
      </w:pPr>
      <w:r w:rsidRPr="007D31FB">
        <w:rPr>
          <w:sz w:val="28"/>
          <w:szCs w:val="28"/>
        </w:rPr>
        <w:t>12) условие о том, что в случае уменьшения Главному распорядителю ранее доведенных лимитов бюджетных обязательств, указанных в пункте 1.4 настоящего Порядка, приводящего к невозможности предоставления субсидии в размере, определенном в соглашении, согласовываются новые условия соглашения, либо соглашение расторгается при недостижении согласия по новым условиям.</w:t>
      </w:r>
    </w:p>
    <w:p w:rsidR="007D31FB" w:rsidRPr="004226A5" w:rsidRDefault="007D31FB" w:rsidP="007D31FB">
      <w:pPr>
        <w:autoSpaceDE w:val="0"/>
        <w:autoSpaceDN w:val="0"/>
        <w:adjustRightInd w:val="0"/>
        <w:ind w:firstLine="567"/>
        <w:jc w:val="both"/>
        <w:rPr>
          <w:color w:val="000000"/>
          <w:sz w:val="28"/>
          <w:szCs w:val="28"/>
        </w:rPr>
      </w:pPr>
      <w:r w:rsidRPr="004226A5">
        <w:rPr>
          <w:sz w:val="28"/>
          <w:szCs w:val="28"/>
        </w:rPr>
        <w:t>2.31.</w:t>
      </w:r>
      <w:r w:rsidRPr="004226A5">
        <w:rPr>
          <w:color w:val="000000"/>
          <w:sz w:val="28"/>
          <w:szCs w:val="28"/>
        </w:rPr>
        <w:t xml:space="preserve"> Результатом предоставления субсидии является количество </w:t>
      </w:r>
      <w:r w:rsidR="008572F6" w:rsidRPr="004226A5">
        <w:rPr>
          <w:color w:val="000000"/>
          <w:sz w:val="28"/>
          <w:szCs w:val="28"/>
        </w:rPr>
        <w:t xml:space="preserve">сохранённых </w:t>
      </w:r>
      <w:r w:rsidRPr="004226A5">
        <w:rPr>
          <w:color w:val="000000"/>
          <w:sz w:val="28"/>
          <w:szCs w:val="28"/>
        </w:rPr>
        <w:t>получателем субсидии рабочих мест.</w:t>
      </w:r>
    </w:p>
    <w:p w:rsidR="007D31FB" w:rsidRPr="004226A5" w:rsidRDefault="007D31FB" w:rsidP="007D31FB">
      <w:pPr>
        <w:ind w:firstLine="567"/>
        <w:jc w:val="both"/>
        <w:rPr>
          <w:color w:val="000000"/>
          <w:sz w:val="28"/>
          <w:szCs w:val="28"/>
        </w:rPr>
      </w:pPr>
      <w:r w:rsidRPr="004226A5">
        <w:rPr>
          <w:color w:val="000000"/>
          <w:sz w:val="28"/>
          <w:szCs w:val="28"/>
        </w:rPr>
        <w:t>Показателем, характеризующим достижение/недостижение результата предоставления субсидии (далее – показатель результативности), является доля фактически</w:t>
      </w:r>
      <w:r w:rsidR="008572F6" w:rsidRPr="004226A5">
        <w:rPr>
          <w:color w:val="000000"/>
          <w:sz w:val="28"/>
          <w:szCs w:val="28"/>
        </w:rPr>
        <w:t xml:space="preserve"> сохранённых </w:t>
      </w:r>
      <w:r w:rsidRPr="004226A5">
        <w:rPr>
          <w:color w:val="000000"/>
          <w:sz w:val="28"/>
          <w:szCs w:val="28"/>
        </w:rPr>
        <w:t>рабочих мест</w:t>
      </w:r>
      <w:proofErr w:type="gramStart"/>
      <w:r w:rsidRPr="004226A5">
        <w:rPr>
          <w:color w:val="000000"/>
          <w:sz w:val="28"/>
          <w:szCs w:val="28"/>
        </w:rPr>
        <w:t xml:space="preserve"> (%).</w:t>
      </w:r>
      <w:proofErr w:type="gramEnd"/>
    </w:p>
    <w:p w:rsidR="007D31FB" w:rsidRPr="004226A5" w:rsidRDefault="007D31FB" w:rsidP="007D31FB">
      <w:pPr>
        <w:ind w:firstLine="567"/>
        <w:jc w:val="both"/>
        <w:rPr>
          <w:color w:val="000000"/>
          <w:sz w:val="28"/>
          <w:szCs w:val="28"/>
        </w:rPr>
      </w:pPr>
      <w:r w:rsidRPr="004226A5">
        <w:rPr>
          <w:color w:val="000000"/>
          <w:sz w:val="28"/>
          <w:szCs w:val="28"/>
        </w:rPr>
        <w:t xml:space="preserve">Значение показателя результативности устанавливается в соглашении о предоставлении субсидии, исходя из представленной в технико-экономическом обосновании приобретения оборудования  информации о </w:t>
      </w:r>
      <w:r w:rsidR="008572F6" w:rsidRPr="004226A5">
        <w:rPr>
          <w:color w:val="000000"/>
          <w:sz w:val="28"/>
          <w:szCs w:val="28"/>
        </w:rPr>
        <w:t xml:space="preserve">количестве сохранённых </w:t>
      </w:r>
      <w:r w:rsidRPr="004226A5">
        <w:rPr>
          <w:color w:val="000000"/>
          <w:sz w:val="28"/>
          <w:szCs w:val="28"/>
        </w:rPr>
        <w:t>рабочих мест.</w:t>
      </w:r>
    </w:p>
    <w:p w:rsidR="007D31FB" w:rsidRPr="004226A5" w:rsidRDefault="007D31FB" w:rsidP="007D31FB">
      <w:pPr>
        <w:ind w:firstLine="567"/>
        <w:jc w:val="both"/>
        <w:rPr>
          <w:color w:val="000000"/>
          <w:sz w:val="28"/>
          <w:szCs w:val="28"/>
        </w:rPr>
      </w:pPr>
      <w:r w:rsidRPr="004226A5">
        <w:rPr>
          <w:color w:val="000000"/>
          <w:sz w:val="28"/>
          <w:szCs w:val="28"/>
        </w:rPr>
        <w:t>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w:t>
      </w:r>
    </w:p>
    <w:p w:rsidR="007D31FB" w:rsidRPr="007D31FB" w:rsidRDefault="007D31FB" w:rsidP="007D31FB">
      <w:pPr>
        <w:autoSpaceDE w:val="0"/>
        <w:autoSpaceDN w:val="0"/>
        <w:adjustRightInd w:val="0"/>
        <w:ind w:firstLine="567"/>
        <w:jc w:val="both"/>
        <w:rPr>
          <w:sz w:val="28"/>
          <w:szCs w:val="28"/>
        </w:rPr>
      </w:pPr>
      <w:r w:rsidRPr="004226A5">
        <w:rPr>
          <w:color w:val="000000"/>
          <w:sz w:val="28"/>
          <w:szCs w:val="28"/>
        </w:rPr>
        <w:t>Результат предоставления субсидии считается достигнутым, если доля фактически</w:t>
      </w:r>
      <w:r w:rsidR="008572F6" w:rsidRPr="004226A5">
        <w:rPr>
          <w:color w:val="000000"/>
          <w:sz w:val="28"/>
          <w:szCs w:val="28"/>
        </w:rPr>
        <w:t xml:space="preserve"> сохраненных </w:t>
      </w:r>
      <w:r w:rsidRPr="004226A5">
        <w:rPr>
          <w:color w:val="000000"/>
          <w:sz w:val="28"/>
          <w:szCs w:val="28"/>
        </w:rPr>
        <w:t>рабочих мест от запланированного количества равна или более 100 %.</w:t>
      </w:r>
    </w:p>
    <w:p w:rsidR="007D31FB" w:rsidRPr="007D31FB" w:rsidRDefault="007D31FB" w:rsidP="007D31FB">
      <w:pPr>
        <w:pStyle w:val="HTML"/>
        <w:ind w:firstLine="567"/>
        <w:jc w:val="both"/>
        <w:rPr>
          <w:rFonts w:ascii="Times New Roman" w:hAnsi="Times New Roman"/>
          <w:sz w:val="28"/>
          <w:szCs w:val="28"/>
        </w:rPr>
      </w:pPr>
      <w:r w:rsidRPr="007D31FB">
        <w:rPr>
          <w:rFonts w:ascii="Times New Roman" w:hAnsi="Times New Roman"/>
          <w:sz w:val="28"/>
          <w:szCs w:val="28"/>
        </w:rPr>
        <w:t>2.32. Субсидия перечисляется субъектам МСП на основании распоряжения о выделении средств на расчетный счет субъекта МСП, открытый в учреждениях Центрального банка Российской Федерации или кредитных организациях, в сроки, установленные соглашениями.</w:t>
      </w:r>
    </w:p>
    <w:p w:rsidR="007D31FB" w:rsidRPr="007D31FB" w:rsidRDefault="007D31FB" w:rsidP="007D31FB">
      <w:pPr>
        <w:ind w:firstLine="540"/>
        <w:jc w:val="both"/>
        <w:rPr>
          <w:sz w:val="28"/>
          <w:szCs w:val="28"/>
        </w:rPr>
      </w:pPr>
      <w:r w:rsidRPr="007D31FB">
        <w:rPr>
          <w:sz w:val="28"/>
          <w:szCs w:val="28"/>
        </w:rPr>
        <w:t xml:space="preserve">2.33. Финансирование расходов производится в соответствии со сводной бюджетной росписью бюджета муниципального района </w:t>
      </w:r>
      <w:r w:rsidRPr="007D31FB">
        <w:rPr>
          <w:sz w:val="28"/>
          <w:szCs w:val="28"/>
        </w:rPr>
        <w:lastRenderedPageBreak/>
        <w:t>«Корткеросский» в пределах лимитов бюджетных обязательств, предусмотренных на реализацию Подпрограммы.</w:t>
      </w:r>
    </w:p>
    <w:p w:rsidR="007D31FB" w:rsidRDefault="007D31FB" w:rsidP="007D31FB">
      <w:pPr>
        <w:ind w:firstLine="567"/>
        <w:jc w:val="both"/>
        <w:rPr>
          <w:sz w:val="28"/>
          <w:szCs w:val="28"/>
        </w:rPr>
      </w:pPr>
      <w:r w:rsidRPr="007D31FB">
        <w:rPr>
          <w:sz w:val="28"/>
          <w:szCs w:val="28"/>
        </w:rPr>
        <w:t xml:space="preserve">2.34. </w:t>
      </w:r>
      <w:proofErr w:type="gramStart"/>
      <w:r w:rsidRPr="007D31FB">
        <w:rPr>
          <w:sz w:val="28"/>
          <w:szCs w:val="28"/>
        </w:rPr>
        <w:t>В случае превышения объема заявок на получение субсидии за счет средств, предусмотренных в бюджете муниципального района «Корткеросский» на выполнение мероприятия «</w:t>
      </w:r>
      <w:r w:rsidRPr="007D31FB">
        <w:rPr>
          <w:color w:val="000000"/>
          <w:sz w:val="28"/>
          <w:szCs w:val="28"/>
          <w:shd w:val="clear" w:color="auto" w:fill="FFFFFF"/>
        </w:rPr>
        <w:t>Субсидирование части затрат субъектов малого и среднего предпринимательства, осуществляющих деятельность в лесной отрасли,</w:t>
      </w:r>
      <w:r w:rsidRPr="007D31FB">
        <w:rPr>
          <w:sz w:val="28"/>
          <w:szCs w:val="28"/>
        </w:rPr>
        <w:t xml:space="preserve"> на развитие материально-технической базы» Подпрограммы, первоочередное право на получение субсидии имеют субъекты малого и среднего предпринимательства, </w:t>
      </w:r>
      <w:r w:rsidR="00126834">
        <w:rPr>
          <w:sz w:val="28"/>
          <w:szCs w:val="28"/>
        </w:rPr>
        <w:t xml:space="preserve">набравших </w:t>
      </w:r>
      <w:r w:rsidR="00EE180B">
        <w:rPr>
          <w:sz w:val="28"/>
          <w:szCs w:val="28"/>
        </w:rPr>
        <w:t>наибольшее количество баллов.</w:t>
      </w:r>
      <w:proofErr w:type="gramEnd"/>
    </w:p>
    <w:p w:rsidR="00EE180B" w:rsidRDefault="00126834" w:rsidP="007D31FB">
      <w:pPr>
        <w:ind w:firstLine="567"/>
        <w:jc w:val="both"/>
        <w:rPr>
          <w:sz w:val="28"/>
          <w:szCs w:val="28"/>
        </w:rPr>
      </w:pPr>
      <w:r>
        <w:rPr>
          <w:sz w:val="28"/>
          <w:szCs w:val="28"/>
        </w:rPr>
        <w:t>2.35. При наличии Проектов, набравших одинаково максимальное количество баллов, Комиссия распределяет субсидию пропорционально сумме субсидии, заявленной в Проекте.</w:t>
      </w:r>
    </w:p>
    <w:p w:rsidR="00126834" w:rsidRDefault="00126834" w:rsidP="007D31FB">
      <w:pPr>
        <w:ind w:firstLine="567"/>
        <w:jc w:val="both"/>
        <w:rPr>
          <w:sz w:val="28"/>
          <w:szCs w:val="28"/>
        </w:rPr>
      </w:pPr>
    </w:p>
    <w:p w:rsidR="007D31FB" w:rsidRPr="007D31FB" w:rsidRDefault="007D31FB" w:rsidP="007D31FB">
      <w:pPr>
        <w:pStyle w:val="HTML"/>
        <w:jc w:val="center"/>
        <w:rPr>
          <w:rFonts w:ascii="Times New Roman" w:hAnsi="Times New Roman"/>
          <w:b/>
          <w:sz w:val="28"/>
          <w:szCs w:val="28"/>
        </w:rPr>
      </w:pPr>
      <w:r w:rsidRPr="007D31FB">
        <w:rPr>
          <w:rFonts w:ascii="Times New Roman" w:hAnsi="Times New Roman"/>
          <w:b/>
          <w:sz w:val="28"/>
          <w:szCs w:val="28"/>
        </w:rPr>
        <w:t>3. Требования к отчетности</w:t>
      </w:r>
    </w:p>
    <w:p w:rsidR="007D31FB" w:rsidRPr="007D31FB" w:rsidRDefault="007D31FB" w:rsidP="007D31FB">
      <w:pPr>
        <w:pStyle w:val="HTML"/>
        <w:ind w:firstLine="567"/>
        <w:jc w:val="both"/>
        <w:rPr>
          <w:rFonts w:ascii="Times New Roman" w:hAnsi="Times New Roman"/>
          <w:sz w:val="28"/>
          <w:szCs w:val="28"/>
        </w:rPr>
      </w:pPr>
    </w:p>
    <w:p w:rsidR="007D31FB" w:rsidRPr="007D31FB" w:rsidRDefault="007D31FB" w:rsidP="007D31FB">
      <w:pPr>
        <w:autoSpaceDE w:val="0"/>
        <w:autoSpaceDN w:val="0"/>
        <w:adjustRightInd w:val="0"/>
        <w:ind w:firstLine="567"/>
        <w:jc w:val="both"/>
        <w:rPr>
          <w:sz w:val="28"/>
          <w:szCs w:val="28"/>
        </w:rPr>
      </w:pPr>
      <w:r w:rsidRPr="007D31FB">
        <w:rPr>
          <w:sz w:val="28"/>
          <w:szCs w:val="28"/>
        </w:rPr>
        <w:t>3.1. Порядок, сроки и формы предоставления отчетов по использованию субсидии, достижению значений результатов, показателей (при установлении таких показателей) результативности использования субсидии и право Администрации района устанавливать в Соглашении сроки и формы предоставления получателем субсидии дополнительной отчетности определяются в Соглашении.</w:t>
      </w:r>
    </w:p>
    <w:p w:rsidR="007D31FB" w:rsidRPr="007D31FB" w:rsidRDefault="007D31FB" w:rsidP="007D31FB">
      <w:pPr>
        <w:autoSpaceDE w:val="0"/>
        <w:autoSpaceDN w:val="0"/>
        <w:adjustRightInd w:val="0"/>
        <w:ind w:firstLine="567"/>
        <w:jc w:val="both"/>
        <w:rPr>
          <w:sz w:val="28"/>
          <w:szCs w:val="28"/>
        </w:rPr>
      </w:pPr>
      <w:r w:rsidRPr="007D31FB">
        <w:rPr>
          <w:sz w:val="28"/>
          <w:szCs w:val="28"/>
        </w:rPr>
        <w:t>3.2. Администрация района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7D31FB" w:rsidRPr="007D31FB" w:rsidRDefault="007D31FB" w:rsidP="007D31FB">
      <w:pPr>
        <w:autoSpaceDE w:val="0"/>
        <w:autoSpaceDN w:val="0"/>
        <w:adjustRightInd w:val="0"/>
        <w:ind w:firstLine="567"/>
        <w:jc w:val="both"/>
        <w:rPr>
          <w:sz w:val="28"/>
          <w:szCs w:val="28"/>
        </w:rPr>
      </w:pPr>
      <w:r w:rsidRPr="007D31FB">
        <w:rPr>
          <w:sz w:val="28"/>
          <w:szCs w:val="28"/>
        </w:rPr>
        <w:t>3.3. Администрация района вправе запрашивать у субъекта МСП предложения, информацию и иные материалы в течение 3 (трех) лет после получения субсидии, осуществлять оценку достижения субъектом МСП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7D31FB" w:rsidRPr="007D31FB" w:rsidRDefault="007D31FB" w:rsidP="007D31FB">
      <w:pPr>
        <w:ind w:firstLine="567"/>
        <w:jc w:val="both"/>
        <w:rPr>
          <w:sz w:val="28"/>
          <w:szCs w:val="28"/>
        </w:rPr>
      </w:pPr>
    </w:p>
    <w:p w:rsidR="007D31FB" w:rsidRPr="007D31FB" w:rsidRDefault="007D31FB" w:rsidP="007D31FB">
      <w:pPr>
        <w:pStyle w:val="HTML"/>
        <w:jc w:val="center"/>
        <w:rPr>
          <w:rFonts w:ascii="Times New Roman" w:hAnsi="Times New Roman"/>
          <w:b/>
          <w:sz w:val="28"/>
          <w:szCs w:val="28"/>
        </w:rPr>
      </w:pPr>
      <w:r w:rsidRPr="007D31FB">
        <w:rPr>
          <w:rFonts w:ascii="Times New Roman" w:hAnsi="Times New Roman"/>
          <w:b/>
          <w:sz w:val="28"/>
          <w:szCs w:val="28"/>
        </w:rPr>
        <w:t>4. Требования к осуществлению контроля (мониторинга) за соблюдением условий и порядка предоставления субсидий и ответственность за их нарушение</w:t>
      </w:r>
    </w:p>
    <w:p w:rsidR="007D31FB" w:rsidRPr="007D31FB" w:rsidRDefault="007D31FB" w:rsidP="007D31FB">
      <w:pPr>
        <w:pStyle w:val="HTML"/>
        <w:jc w:val="center"/>
        <w:rPr>
          <w:rFonts w:ascii="Times New Roman" w:hAnsi="Times New Roman"/>
          <w:sz w:val="28"/>
          <w:szCs w:val="28"/>
        </w:rPr>
      </w:pPr>
    </w:p>
    <w:p w:rsidR="007D31FB" w:rsidRPr="007D31FB" w:rsidRDefault="007D31FB" w:rsidP="007D31FB">
      <w:pPr>
        <w:autoSpaceDE w:val="0"/>
        <w:autoSpaceDN w:val="0"/>
        <w:adjustRightInd w:val="0"/>
        <w:ind w:firstLine="540"/>
        <w:jc w:val="both"/>
        <w:rPr>
          <w:bCs/>
          <w:sz w:val="28"/>
          <w:szCs w:val="28"/>
        </w:rPr>
      </w:pPr>
      <w:r w:rsidRPr="007D31FB">
        <w:rPr>
          <w:bCs/>
          <w:sz w:val="28"/>
          <w:szCs w:val="28"/>
        </w:rPr>
        <w:t>4.1. Контроль (мониторинг) за соблюдением условий и порядка предоставления субсидий субъектам малого и среднего предпринимательства осуществляется в установленном порядке главным распорядителем бюджета муниципального района «Корткеросский» и иными органами государственного (муниципального) финансового контроля, в том числе путем проведения проверок.</w:t>
      </w:r>
    </w:p>
    <w:p w:rsidR="007D31FB" w:rsidRPr="007D31FB" w:rsidRDefault="007D31FB" w:rsidP="007D31FB">
      <w:pPr>
        <w:autoSpaceDE w:val="0"/>
        <w:autoSpaceDN w:val="0"/>
        <w:adjustRightInd w:val="0"/>
        <w:ind w:firstLine="540"/>
        <w:jc w:val="both"/>
        <w:rPr>
          <w:bCs/>
          <w:sz w:val="28"/>
          <w:szCs w:val="28"/>
        </w:rPr>
      </w:pPr>
      <w:r w:rsidRPr="007D31FB">
        <w:rPr>
          <w:bCs/>
          <w:sz w:val="28"/>
          <w:szCs w:val="28"/>
        </w:rPr>
        <w:lastRenderedPageBreak/>
        <w:t>4.2. Обязательным условием для предоставления субъектам малого и среднего предпринимательства субсидии, включаемым в соглашение о предоставлении субсидии, является:</w:t>
      </w:r>
    </w:p>
    <w:p w:rsidR="007D31FB" w:rsidRPr="007D31FB" w:rsidRDefault="007D31FB" w:rsidP="007D31FB">
      <w:pPr>
        <w:autoSpaceDE w:val="0"/>
        <w:autoSpaceDN w:val="0"/>
        <w:adjustRightInd w:val="0"/>
        <w:ind w:firstLine="540"/>
        <w:jc w:val="both"/>
        <w:rPr>
          <w:sz w:val="28"/>
          <w:szCs w:val="28"/>
        </w:rPr>
      </w:pPr>
      <w:r w:rsidRPr="007D31FB">
        <w:rPr>
          <w:sz w:val="28"/>
          <w:szCs w:val="28"/>
        </w:rPr>
        <w:t>1) согласие субъекта МСП на осуществление в отношении него главным распорядителем проверки соблюдения порядка и условий предоставления субсидии,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r w:rsidRPr="007D31FB">
        <w:rPr>
          <w:bCs/>
          <w:sz w:val="28"/>
          <w:szCs w:val="28"/>
        </w:rPr>
        <w:t xml:space="preserve"> </w:t>
      </w:r>
    </w:p>
    <w:p w:rsidR="007D31FB" w:rsidRPr="007D31FB" w:rsidRDefault="007D31FB" w:rsidP="007D31FB">
      <w:pPr>
        <w:ind w:firstLine="567"/>
        <w:jc w:val="both"/>
        <w:rPr>
          <w:sz w:val="28"/>
          <w:szCs w:val="28"/>
        </w:rPr>
      </w:pPr>
      <w:proofErr w:type="gramStart"/>
      <w:r w:rsidRPr="007D31FB">
        <w:rPr>
          <w:sz w:val="28"/>
          <w:szCs w:val="28"/>
        </w:rPr>
        <w:t xml:space="preserve">2) обязанность </w:t>
      </w:r>
      <w:r w:rsidRPr="007D31FB">
        <w:rPr>
          <w:bCs/>
          <w:sz w:val="28"/>
          <w:szCs w:val="28"/>
        </w:rPr>
        <w:t xml:space="preserve">субъекта малого и среднего предпринимательства </w:t>
      </w:r>
      <w:r w:rsidRPr="007D31FB">
        <w:rPr>
          <w:sz w:val="28"/>
          <w:szCs w:val="28"/>
        </w:rPr>
        <w:t>не отчуждать оборудование, приобретенное с использованием субсидии по лизинговым платежам,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w:t>
      </w:r>
      <w:proofErr w:type="gramEnd"/>
      <w:r w:rsidRPr="007D31FB">
        <w:rPr>
          <w:sz w:val="28"/>
          <w:szCs w:val="28"/>
        </w:rPr>
        <w:t>) организаций, осуществляющих деятельность, аналогичную деятельности лизингополучателя);</w:t>
      </w:r>
    </w:p>
    <w:p w:rsidR="007D31FB" w:rsidRPr="007D31FB" w:rsidRDefault="007D31FB" w:rsidP="007D31FB">
      <w:pPr>
        <w:ind w:firstLine="567"/>
        <w:jc w:val="both"/>
        <w:rPr>
          <w:sz w:val="28"/>
          <w:szCs w:val="28"/>
        </w:rPr>
      </w:pPr>
      <w:r w:rsidRPr="007D31FB">
        <w:rPr>
          <w:sz w:val="28"/>
          <w:szCs w:val="28"/>
        </w:rPr>
        <w:t xml:space="preserve">3) обязанность субъекта малого и среднего предпринимательства представлять в Администрацию района информацию о выполнении плановых показателей от эффективности использования оборудования, предусмотренных в </w:t>
      </w:r>
      <w:proofErr w:type="gramStart"/>
      <w:r w:rsidRPr="007D31FB">
        <w:rPr>
          <w:sz w:val="28"/>
          <w:szCs w:val="28"/>
        </w:rPr>
        <w:t>бизнес-проекте</w:t>
      </w:r>
      <w:proofErr w:type="gramEnd"/>
      <w:r w:rsidRPr="007D31FB">
        <w:rPr>
          <w:sz w:val="28"/>
          <w:szCs w:val="28"/>
        </w:rPr>
        <w:t>, в сроки и порядке, установленные договором о предоставлении указанной субсидии;</w:t>
      </w:r>
    </w:p>
    <w:p w:rsidR="007D31FB" w:rsidRPr="007D31FB" w:rsidRDefault="007D31FB" w:rsidP="007D31FB">
      <w:pPr>
        <w:autoSpaceDE w:val="0"/>
        <w:autoSpaceDN w:val="0"/>
        <w:adjustRightInd w:val="0"/>
        <w:ind w:firstLine="540"/>
        <w:jc w:val="both"/>
        <w:rPr>
          <w:sz w:val="28"/>
          <w:szCs w:val="28"/>
        </w:rPr>
      </w:pPr>
      <w:r w:rsidRPr="007D31FB">
        <w:rPr>
          <w:sz w:val="28"/>
          <w:szCs w:val="28"/>
        </w:rPr>
        <w:t xml:space="preserve">4) обязанность субъекта малого и среднего предпринимательства </w:t>
      </w:r>
      <w:r w:rsidR="004226A5" w:rsidRPr="007D31FB">
        <w:rPr>
          <w:sz w:val="28"/>
          <w:szCs w:val="28"/>
        </w:rPr>
        <w:t>со</w:t>
      </w:r>
      <w:r w:rsidR="004226A5">
        <w:rPr>
          <w:sz w:val="28"/>
          <w:szCs w:val="28"/>
        </w:rPr>
        <w:t xml:space="preserve">хранить </w:t>
      </w:r>
      <w:r w:rsidRPr="007D31FB">
        <w:rPr>
          <w:sz w:val="28"/>
          <w:szCs w:val="28"/>
        </w:rPr>
        <w:t xml:space="preserve"> рабочие места;</w:t>
      </w:r>
    </w:p>
    <w:p w:rsidR="007D31FB" w:rsidRPr="007D31FB" w:rsidRDefault="007D31FB" w:rsidP="007D31FB">
      <w:pPr>
        <w:autoSpaceDE w:val="0"/>
        <w:autoSpaceDN w:val="0"/>
        <w:adjustRightInd w:val="0"/>
        <w:ind w:firstLine="540"/>
        <w:jc w:val="both"/>
        <w:rPr>
          <w:color w:val="FF0000"/>
          <w:sz w:val="28"/>
          <w:szCs w:val="28"/>
        </w:rPr>
      </w:pPr>
      <w:r w:rsidRPr="007D31FB">
        <w:rPr>
          <w:sz w:val="28"/>
          <w:szCs w:val="28"/>
        </w:rPr>
        <w:t xml:space="preserve">5) обязанность субъекта малого и среднего предпринимательства осуществлять деятельность на территории муниципального района «Корткеросский» по виду экономической деятельности в соответствии с </w:t>
      </w:r>
      <w:proofErr w:type="gramStart"/>
      <w:r w:rsidRPr="007D31FB">
        <w:rPr>
          <w:sz w:val="28"/>
          <w:szCs w:val="28"/>
        </w:rPr>
        <w:t>бизнес-проектом</w:t>
      </w:r>
      <w:proofErr w:type="gramEnd"/>
      <w:r w:rsidRPr="007D31FB">
        <w:rPr>
          <w:sz w:val="28"/>
          <w:szCs w:val="28"/>
        </w:rPr>
        <w:t xml:space="preserve"> в течение не менее 3 лет с даты получения субсидии;</w:t>
      </w:r>
    </w:p>
    <w:p w:rsidR="007D31FB" w:rsidRPr="007D31FB" w:rsidRDefault="007D31FB" w:rsidP="007D31FB">
      <w:pPr>
        <w:autoSpaceDE w:val="0"/>
        <w:autoSpaceDN w:val="0"/>
        <w:adjustRightInd w:val="0"/>
        <w:ind w:firstLine="540"/>
        <w:jc w:val="both"/>
        <w:rPr>
          <w:sz w:val="28"/>
          <w:szCs w:val="28"/>
        </w:rPr>
      </w:pPr>
      <w:r w:rsidRPr="007D31FB">
        <w:rPr>
          <w:sz w:val="28"/>
          <w:szCs w:val="28"/>
        </w:rPr>
        <w:t>6) обязанность субъекта малого и среднего предпринимательства по первому требованию Администрации района обеспечить физический доступ к оборудованию, приобретенному с использованием субсидии.</w:t>
      </w:r>
    </w:p>
    <w:p w:rsidR="007D31FB" w:rsidRPr="007D31FB" w:rsidRDefault="007D31FB" w:rsidP="007D31FB">
      <w:pPr>
        <w:pStyle w:val="ConsPlusNormal"/>
        <w:ind w:firstLine="540"/>
        <w:jc w:val="both"/>
        <w:rPr>
          <w:sz w:val="28"/>
          <w:szCs w:val="28"/>
        </w:rPr>
      </w:pPr>
      <w:r w:rsidRPr="007D31FB">
        <w:rPr>
          <w:sz w:val="28"/>
          <w:szCs w:val="28"/>
        </w:rPr>
        <w:t xml:space="preserve">7) обязанность </w:t>
      </w:r>
      <w:r w:rsidRPr="007D31FB">
        <w:rPr>
          <w:sz w:val="28"/>
          <w:szCs w:val="28"/>
          <w:lang w:eastAsia="en-US"/>
        </w:rPr>
        <w:t xml:space="preserve">субъекта малого и среднего предпринимательства </w:t>
      </w:r>
      <w:r w:rsidRPr="007D31FB">
        <w:rPr>
          <w:sz w:val="28"/>
          <w:szCs w:val="28"/>
        </w:rPr>
        <w:t>по первому требованию Администрации района и иных органов муниципального финансового контроля представить документы, подтверждающие действие его права собственности на оборудование, приобретенное с использованием средств субсидии.</w:t>
      </w:r>
    </w:p>
    <w:p w:rsidR="007D31FB" w:rsidRPr="007D31FB" w:rsidRDefault="007D31FB" w:rsidP="007D31FB">
      <w:pPr>
        <w:autoSpaceDE w:val="0"/>
        <w:autoSpaceDN w:val="0"/>
        <w:adjustRightInd w:val="0"/>
        <w:ind w:firstLine="540"/>
        <w:jc w:val="both"/>
        <w:rPr>
          <w:sz w:val="28"/>
          <w:szCs w:val="28"/>
        </w:rPr>
      </w:pPr>
      <w:r w:rsidRPr="007D31FB">
        <w:rPr>
          <w:bCs/>
          <w:sz w:val="28"/>
          <w:szCs w:val="28"/>
        </w:rPr>
        <w:t xml:space="preserve">4.3.Соглашениями </w:t>
      </w:r>
      <w:r w:rsidRPr="007D31FB">
        <w:rPr>
          <w:sz w:val="28"/>
          <w:szCs w:val="28"/>
        </w:rPr>
        <w:t>о предоставлении субсидии не предусматривается возврат субъектом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7D31FB" w:rsidRPr="007D31FB" w:rsidRDefault="007D31FB" w:rsidP="007D31FB">
      <w:pPr>
        <w:ind w:firstLine="567"/>
        <w:jc w:val="both"/>
        <w:rPr>
          <w:sz w:val="28"/>
          <w:szCs w:val="28"/>
        </w:rPr>
      </w:pPr>
      <w:r w:rsidRPr="007D31FB">
        <w:rPr>
          <w:sz w:val="28"/>
          <w:szCs w:val="28"/>
        </w:rPr>
        <w:t xml:space="preserve">4.4. </w:t>
      </w:r>
      <w:proofErr w:type="gramStart"/>
      <w:r w:rsidRPr="007D31FB">
        <w:rPr>
          <w:sz w:val="28"/>
          <w:szCs w:val="28"/>
        </w:rPr>
        <w:t xml:space="preserve">При выявлении администрацией района факта нарушения субъектами МСП условий, установленных настоящим Порядком при предоставлении субсидии, а также при недостижении результатов, </w:t>
      </w:r>
      <w:r w:rsidRPr="007D31FB">
        <w:rPr>
          <w:sz w:val="28"/>
          <w:szCs w:val="28"/>
        </w:rPr>
        <w:lastRenderedPageBreak/>
        <w:t>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субъектами МСП в бюджет муниципального района «Корткеросский» в течение 10 (десяти) рабочих дней со дня получения соответствующего требования о возврате субсидии.</w:t>
      </w:r>
      <w:proofErr w:type="gramEnd"/>
    </w:p>
    <w:p w:rsidR="007D31FB" w:rsidRPr="007D31FB" w:rsidRDefault="007D31FB" w:rsidP="007D31FB">
      <w:pPr>
        <w:autoSpaceDE w:val="0"/>
        <w:autoSpaceDN w:val="0"/>
        <w:adjustRightInd w:val="0"/>
        <w:ind w:firstLine="709"/>
        <w:jc w:val="both"/>
        <w:rPr>
          <w:sz w:val="28"/>
          <w:szCs w:val="28"/>
        </w:rPr>
      </w:pPr>
      <w:r w:rsidRPr="007D31FB">
        <w:rPr>
          <w:sz w:val="28"/>
          <w:szCs w:val="28"/>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7D31FB">
        <w:rPr>
          <w:sz w:val="28"/>
          <w:szCs w:val="28"/>
        </w:rPr>
        <w:t>день</w:t>
      </w:r>
      <w:proofErr w:type="gramEnd"/>
      <w:r w:rsidRPr="007D31FB">
        <w:rPr>
          <w:sz w:val="28"/>
          <w:szCs w:val="28"/>
        </w:rPr>
        <w:t xml:space="preserve"> начиная со дня, следующего за днем перечисления субсидии.</w:t>
      </w:r>
    </w:p>
    <w:p w:rsidR="007D31FB" w:rsidRPr="007D31FB" w:rsidRDefault="007D31FB" w:rsidP="007D31FB">
      <w:pPr>
        <w:autoSpaceDE w:val="0"/>
        <w:autoSpaceDN w:val="0"/>
        <w:adjustRightInd w:val="0"/>
        <w:ind w:firstLine="540"/>
        <w:jc w:val="both"/>
        <w:rPr>
          <w:sz w:val="28"/>
          <w:szCs w:val="28"/>
        </w:rPr>
      </w:pPr>
      <w:r w:rsidRPr="007D31FB">
        <w:rPr>
          <w:sz w:val="28"/>
          <w:szCs w:val="28"/>
        </w:rPr>
        <w:t>4.5. Возврат субсидии осуществляется в следующем порядке:</w:t>
      </w:r>
    </w:p>
    <w:p w:rsidR="007D31FB" w:rsidRPr="007D31FB" w:rsidRDefault="007D31FB" w:rsidP="007D31FB">
      <w:pPr>
        <w:ind w:firstLine="567"/>
        <w:jc w:val="both"/>
        <w:rPr>
          <w:sz w:val="28"/>
          <w:szCs w:val="28"/>
        </w:rPr>
      </w:pPr>
      <w:proofErr w:type="gramStart"/>
      <w:r w:rsidRPr="007D31FB">
        <w:rPr>
          <w:sz w:val="28"/>
          <w:szCs w:val="28"/>
        </w:rPr>
        <w:t>1) Администрация района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порядка и условий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бюджета муниципального района «Корткеросский» (далее - уведомление);</w:t>
      </w:r>
      <w:proofErr w:type="gramEnd"/>
    </w:p>
    <w:p w:rsidR="007D31FB" w:rsidRPr="007D31FB" w:rsidRDefault="007D31FB" w:rsidP="007D31FB">
      <w:pPr>
        <w:ind w:firstLine="567"/>
        <w:jc w:val="both"/>
        <w:rPr>
          <w:sz w:val="28"/>
          <w:szCs w:val="28"/>
        </w:rPr>
      </w:pPr>
      <w:r w:rsidRPr="007D31FB">
        <w:rPr>
          <w:sz w:val="28"/>
          <w:szCs w:val="28"/>
        </w:rPr>
        <w:t xml:space="preserve">2) Субъект малого и среднего предпринимательства в течение 30 дней (если в уведомлении не указан иной срок) </w:t>
      </w:r>
      <w:proofErr w:type="gramStart"/>
      <w:r w:rsidRPr="007D31FB">
        <w:rPr>
          <w:sz w:val="28"/>
          <w:szCs w:val="28"/>
        </w:rPr>
        <w:t>с даты получения</w:t>
      </w:r>
      <w:proofErr w:type="gramEnd"/>
      <w:r w:rsidRPr="007D31FB">
        <w:rPr>
          <w:sz w:val="28"/>
          <w:szCs w:val="28"/>
        </w:rPr>
        <w:t xml:space="preserve">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и порядка их предоставления;</w:t>
      </w:r>
    </w:p>
    <w:p w:rsidR="007D31FB" w:rsidRPr="007D31FB" w:rsidRDefault="007D31FB" w:rsidP="007D31FB">
      <w:pPr>
        <w:autoSpaceDE w:val="0"/>
        <w:autoSpaceDN w:val="0"/>
        <w:adjustRightInd w:val="0"/>
        <w:ind w:firstLine="540"/>
        <w:jc w:val="both"/>
        <w:rPr>
          <w:sz w:val="28"/>
          <w:szCs w:val="28"/>
        </w:rPr>
      </w:pPr>
      <w:r w:rsidRPr="007D31FB">
        <w:rPr>
          <w:sz w:val="28"/>
          <w:szCs w:val="28"/>
        </w:rPr>
        <w:t>В случае невыполнения в установленный срок уведомления, Администрация района обеспечивает взыскание средств бюджета муниципального района «Корткеросский» в судебном порядке.</w:t>
      </w:r>
    </w:p>
    <w:p w:rsidR="007D31FB" w:rsidRPr="007D31FB" w:rsidRDefault="007D31FB" w:rsidP="007D31FB">
      <w:pPr>
        <w:ind w:firstLine="709"/>
        <w:jc w:val="both"/>
        <w:rPr>
          <w:sz w:val="28"/>
          <w:szCs w:val="28"/>
        </w:rPr>
      </w:pPr>
    </w:p>
    <w:p w:rsidR="007D31FB" w:rsidRPr="007D31FB" w:rsidRDefault="007D31FB" w:rsidP="007D31FB">
      <w:pPr>
        <w:autoSpaceDE w:val="0"/>
        <w:autoSpaceDN w:val="0"/>
        <w:adjustRightInd w:val="0"/>
        <w:ind w:firstLine="567"/>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autoSpaceDE w:val="0"/>
        <w:autoSpaceDN w:val="0"/>
        <w:adjustRightInd w:val="0"/>
        <w:ind w:firstLine="540"/>
        <w:jc w:val="both"/>
        <w:rPr>
          <w:sz w:val="28"/>
          <w:szCs w:val="28"/>
        </w:rPr>
      </w:pPr>
    </w:p>
    <w:p w:rsidR="007D31FB" w:rsidRPr="007D31FB" w:rsidRDefault="007D31FB" w:rsidP="007D31FB">
      <w:pPr>
        <w:widowControl w:val="0"/>
        <w:autoSpaceDE w:val="0"/>
        <w:autoSpaceDN w:val="0"/>
        <w:adjustRightInd w:val="0"/>
        <w:ind w:firstLine="540"/>
        <w:jc w:val="right"/>
        <w:rPr>
          <w:sz w:val="28"/>
          <w:szCs w:val="28"/>
        </w:rPr>
      </w:pPr>
      <w:r w:rsidRPr="007D31FB">
        <w:rPr>
          <w:sz w:val="28"/>
          <w:szCs w:val="28"/>
        </w:rPr>
        <w:lastRenderedPageBreak/>
        <w:t>Приложение 1</w:t>
      </w:r>
    </w:p>
    <w:p w:rsidR="007D31FB" w:rsidRPr="007D31FB" w:rsidRDefault="007D31FB" w:rsidP="00195DA0">
      <w:pPr>
        <w:widowControl w:val="0"/>
        <w:autoSpaceDE w:val="0"/>
        <w:autoSpaceDN w:val="0"/>
        <w:adjustRightInd w:val="0"/>
        <w:ind w:firstLine="540"/>
        <w:jc w:val="right"/>
        <w:rPr>
          <w:color w:val="000000"/>
          <w:sz w:val="28"/>
          <w:szCs w:val="28"/>
          <w:shd w:val="clear" w:color="auto" w:fill="FFFFFF"/>
        </w:rPr>
      </w:pPr>
      <w:r w:rsidRPr="007D31FB">
        <w:rPr>
          <w:sz w:val="28"/>
          <w:szCs w:val="28"/>
        </w:rPr>
        <w:t>к Порядку</w:t>
      </w:r>
      <w:r w:rsidR="00195DA0">
        <w:rPr>
          <w:sz w:val="28"/>
          <w:szCs w:val="28"/>
        </w:rPr>
        <w:t xml:space="preserve"> </w:t>
      </w:r>
      <w:r w:rsidRPr="007D31FB">
        <w:rPr>
          <w:color w:val="000000"/>
          <w:sz w:val="28"/>
          <w:szCs w:val="28"/>
          <w:shd w:val="clear" w:color="auto" w:fill="FFFFFF"/>
        </w:rPr>
        <w:t>субсидирования части затрат</w:t>
      </w:r>
    </w:p>
    <w:p w:rsidR="007D31FB" w:rsidRPr="007D31FB" w:rsidRDefault="007D31FB" w:rsidP="007D31FB">
      <w:pPr>
        <w:jc w:val="right"/>
        <w:rPr>
          <w:color w:val="000000"/>
          <w:sz w:val="28"/>
          <w:szCs w:val="28"/>
          <w:shd w:val="clear" w:color="auto" w:fill="FFFFFF"/>
        </w:rPr>
      </w:pPr>
      <w:r w:rsidRPr="007D31FB">
        <w:rPr>
          <w:color w:val="000000"/>
          <w:sz w:val="28"/>
          <w:szCs w:val="28"/>
          <w:shd w:val="clear" w:color="auto" w:fill="FFFFFF"/>
        </w:rPr>
        <w:t>субъектов малого и среднего</w:t>
      </w:r>
      <w:r w:rsidR="00195DA0">
        <w:rPr>
          <w:color w:val="000000"/>
          <w:sz w:val="28"/>
          <w:szCs w:val="28"/>
          <w:shd w:val="clear" w:color="auto" w:fill="FFFFFF"/>
        </w:rPr>
        <w:t xml:space="preserve"> </w:t>
      </w:r>
      <w:r w:rsidRPr="007D31FB">
        <w:rPr>
          <w:color w:val="000000"/>
          <w:sz w:val="28"/>
          <w:szCs w:val="28"/>
          <w:shd w:val="clear" w:color="auto" w:fill="FFFFFF"/>
        </w:rPr>
        <w:t>предпринимательства, осуществляющих</w:t>
      </w:r>
    </w:p>
    <w:p w:rsidR="007D31FB" w:rsidRPr="007D31FB" w:rsidRDefault="007D31FB" w:rsidP="00195DA0">
      <w:pPr>
        <w:jc w:val="right"/>
        <w:rPr>
          <w:sz w:val="28"/>
          <w:szCs w:val="28"/>
        </w:rPr>
      </w:pPr>
      <w:r w:rsidRPr="007D31FB">
        <w:rPr>
          <w:color w:val="000000"/>
          <w:sz w:val="28"/>
          <w:szCs w:val="28"/>
          <w:shd w:val="clear" w:color="auto" w:fill="FFFFFF"/>
        </w:rPr>
        <w:t>деятельность в лесной отрасли,</w:t>
      </w:r>
      <w:r w:rsidR="00195DA0">
        <w:rPr>
          <w:color w:val="000000"/>
          <w:sz w:val="28"/>
          <w:szCs w:val="28"/>
          <w:shd w:val="clear" w:color="auto" w:fill="FFFFFF"/>
        </w:rPr>
        <w:t xml:space="preserve"> </w:t>
      </w:r>
      <w:r w:rsidRPr="007D31FB">
        <w:rPr>
          <w:sz w:val="28"/>
          <w:szCs w:val="28"/>
        </w:rPr>
        <w:t>на развитие материально-технической базы</w:t>
      </w:r>
    </w:p>
    <w:p w:rsidR="007D31FB" w:rsidRPr="00195DA0" w:rsidRDefault="007D31FB" w:rsidP="007D31FB">
      <w:pPr>
        <w:widowControl w:val="0"/>
        <w:autoSpaceDE w:val="0"/>
        <w:autoSpaceDN w:val="0"/>
        <w:adjustRightInd w:val="0"/>
        <w:jc w:val="center"/>
        <w:rPr>
          <w:sz w:val="28"/>
          <w:szCs w:val="28"/>
        </w:rPr>
      </w:pPr>
    </w:p>
    <w:p w:rsidR="007D31FB" w:rsidRPr="007D31FB" w:rsidRDefault="007D31FB" w:rsidP="007D31FB">
      <w:pPr>
        <w:widowControl w:val="0"/>
        <w:autoSpaceDE w:val="0"/>
        <w:autoSpaceDN w:val="0"/>
        <w:adjustRightInd w:val="0"/>
        <w:jc w:val="center"/>
        <w:rPr>
          <w:b/>
          <w:sz w:val="28"/>
          <w:szCs w:val="28"/>
        </w:rPr>
      </w:pPr>
      <w:r w:rsidRPr="007D31FB">
        <w:rPr>
          <w:b/>
          <w:sz w:val="28"/>
          <w:szCs w:val="28"/>
        </w:rPr>
        <w:t xml:space="preserve">Количественные показатели </w:t>
      </w:r>
    </w:p>
    <w:p w:rsidR="007D31FB" w:rsidRPr="007D31FB" w:rsidRDefault="007D31FB" w:rsidP="007D31FB">
      <w:pPr>
        <w:jc w:val="center"/>
        <w:rPr>
          <w:sz w:val="28"/>
          <w:szCs w:val="28"/>
        </w:rPr>
      </w:pPr>
      <w:r w:rsidRPr="007D31FB">
        <w:rPr>
          <w:b/>
          <w:sz w:val="28"/>
          <w:szCs w:val="28"/>
        </w:rPr>
        <w:t xml:space="preserve">бальной оценки проектов для предоставления за счет средств бюджета муниципального района «Корткеросский» субсидий для возмещения части затрат субъектов малого и среднего предпринимательства, </w:t>
      </w:r>
      <w:r w:rsidRPr="007D31FB">
        <w:rPr>
          <w:b/>
          <w:color w:val="000000"/>
          <w:sz w:val="28"/>
          <w:szCs w:val="28"/>
          <w:shd w:val="clear" w:color="auto" w:fill="FFFFFF"/>
        </w:rPr>
        <w:t>осуществляющих деятельность в лесной отрасли,</w:t>
      </w:r>
      <w:r w:rsidRPr="007D31FB">
        <w:rPr>
          <w:b/>
          <w:sz w:val="28"/>
          <w:szCs w:val="28"/>
        </w:rPr>
        <w:t xml:space="preserve"> на развитие материально-технической базы</w:t>
      </w:r>
    </w:p>
    <w:p w:rsidR="007D31FB" w:rsidRPr="00195DA0" w:rsidRDefault="007D31FB" w:rsidP="007D31FB">
      <w:pPr>
        <w:widowControl w:val="0"/>
        <w:autoSpaceDE w:val="0"/>
        <w:autoSpaceDN w:val="0"/>
        <w:adjustRightInd w:val="0"/>
        <w:jc w:val="center"/>
        <w:rPr>
          <w:sz w:val="28"/>
          <w:szCs w:val="28"/>
        </w:rPr>
      </w:pPr>
    </w:p>
    <w:p w:rsidR="007D31FB" w:rsidRPr="007D31FB" w:rsidRDefault="007D31FB" w:rsidP="007D31FB">
      <w:pPr>
        <w:autoSpaceDE w:val="0"/>
        <w:autoSpaceDN w:val="0"/>
        <w:adjustRightInd w:val="0"/>
        <w:ind w:firstLine="540"/>
        <w:jc w:val="both"/>
        <w:rPr>
          <w:sz w:val="28"/>
          <w:szCs w:val="28"/>
        </w:rPr>
      </w:pPr>
      <w:r w:rsidRPr="007D31FB">
        <w:rPr>
          <w:sz w:val="28"/>
          <w:szCs w:val="28"/>
        </w:rPr>
        <w:t>Качество составления проекта:</w:t>
      </w:r>
    </w:p>
    <w:p w:rsidR="007D31FB" w:rsidRPr="007D31FB" w:rsidRDefault="007D31FB" w:rsidP="007D31FB">
      <w:pPr>
        <w:autoSpaceDE w:val="0"/>
        <w:autoSpaceDN w:val="0"/>
        <w:adjustRightInd w:val="0"/>
        <w:ind w:firstLine="540"/>
        <w:jc w:val="both"/>
        <w:rPr>
          <w:sz w:val="28"/>
          <w:szCs w:val="28"/>
        </w:rPr>
      </w:pPr>
      <w:r w:rsidRPr="007D31FB">
        <w:rPr>
          <w:b/>
          <w:sz w:val="28"/>
          <w:szCs w:val="28"/>
        </w:rPr>
        <w:t>К</w:t>
      </w:r>
      <w:proofErr w:type="gramStart"/>
      <w:r w:rsidRPr="007D31FB">
        <w:rPr>
          <w:b/>
          <w:sz w:val="28"/>
          <w:szCs w:val="28"/>
        </w:rPr>
        <w:t>0</w:t>
      </w:r>
      <w:proofErr w:type="gramEnd"/>
      <w:r w:rsidRPr="007D31FB">
        <w:rPr>
          <w:b/>
          <w:sz w:val="28"/>
          <w:szCs w:val="28"/>
        </w:rPr>
        <w:t xml:space="preserve"> </w:t>
      </w:r>
      <w:r w:rsidRPr="007D31FB">
        <w:rPr>
          <w:sz w:val="28"/>
          <w:szCs w:val="28"/>
        </w:rPr>
        <w:t>- содержание проекта:</w:t>
      </w:r>
    </w:p>
    <w:p w:rsidR="007D31FB" w:rsidRPr="007D31FB" w:rsidRDefault="007D31FB" w:rsidP="007D31FB">
      <w:pPr>
        <w:autoSpaceDE w:val="0"/>
        <w:autoSpaceDN w:val="0"/>
        <w:adjustRightInd w:val="0"/>
        <w:ind w:firstLine="540"/>
        <w:jc w:val="both"/>
        <w:rPr>
          <w:sz w:val="28"/>
          <w:szCs w:val="28"/>
        </w:rPr>
      </w:pPr>
      <w:r w:rsidRPr="007D31FB">
        <w:rPr>
          <w:sz w:val="28"/>
          <w:szCs w:val="28"/>
        </w:rPr>
        <w:t>а) К</w:t>
      </w:r>
      <w:proofErr w:type="gramStart"/>
      <w:r w:rsidRPr="007D31FB">
        <w:rPr>
          <w:sz w:val="28"/>
          <w:szCs w:val="28"/>
        </w:rPr>
        <w:t>0</w:t>
      </w:r>
      <w:proofErr w:type="gramEnd"/>
      <w:r w:rsidRPr="007D31FB">
        <w:rPr>
          <w:sz w:val="28"/>
          <w:szCs w:val="28"/>
        </w:rPr>
        <w:t xml:space="preserve"> = 0, если содержание проекта не позволяет провести анализ экономической, социальной и бюджетной эффективности проекта по следующим основаниям:</w:t>
      </w:r>
    </w:p>
    <w:p w:rsidR="007D31FB" w:rsidRPr="007D31FB" w:rsidRDefault="007D31FB" w:rsidP="007D31FB">
      <w:pPr>
        <w:autoSpaceDE w:val="0"/>
        <w:autoSpaceDN w:val="0"/>
        <w:adjustRightInd w:val="0"/>
        <w:ind w:firstLine="540"/>
        <w:jc w:val="both"/>
        <w:rPr>
          <w:sz w:val="28"/>
          <w:szCs w:val="28"/>
        </w:rPr>
      </w:pPr>
      <w:r w:rsidRPr="007D31FB">
        <w:rPr>
          <w:sz w:val="28"/>
          <w:szCs w:val="28"/>
        </w:rPr>
        <w:t>-допущены арифметические ошибки;</w:t>
      </w:r>
    </w:p>
    <w:p w:rsidR="007D31FB" w:rsidRPr="007D31FB" w:rsidRDefault="007D31FB" w:rsidP="007D31FB">
      <w:pPr>
        <w:autoSpaceDE w:val="0"/>
        <w:autoSpaceDN w:val="0"/>
        <w:adjustRightInd w:val="0"/>
        <w:ind w:firstLine="540"/>
        <w:jc w:val="both"/>
        <w:rPr>
          <w:sz w:val="28"/>
          <w:szCs w:val="28"/>
        </w:rPr>
      </w:pPr>
      <w:r w:rsidRPr="007D31FB">
        <w:rPr>
          <w:sz w:val="28"/>
          <w:szCs w:val="28"/>
        </w:rPr>
        <w:t>-завышены или занижены показатели доходной и (или) расходной части проекта;</w:t>
      </w:r>
    </w:p>
    <w:p w:rsidR="007D31FB" w:rsidRPr="007D31FB" w:rsidRDefault="007D31FB" w:rsidP="007D31FB">
      <w:pPr>
        <w:autoSpaceDE w:val="0"/>
        <w:autoSpaceDN w:val="0"/>
        <w:adjustRightInd w:val="0"/>
        <w:ind w:firstLine="540"/>
        <w:jc w:val="both"/>
        <w:rPr>
          <w:sz w:val="28"/>
          <w:szCs w:val="28"/>
        </w:rPr>
      </w:pPr>
      <w:r w:rsidRPr="007D31FB">
        <w:rPr>
          <w:sz w:val="28"/>
          <w:szCs w:val="28"/>
        </w:rPr>
        <w:t>-чистая прибыль проекта имеет отрицательное значение;</w:t>
      </w:r>
    </w:p>
    <w:p w:rsidR="007D31FB" w:rsidRPr="007D31FB" w:rsidRDefault="007D31FB" w:rsidP="007D31FB">
      <w:pPr>
        <w:pStyle w:val="ConsPlusTitle"/>
        <w:widowControl/>
        <w:ind w:firstLine="567"/>
        <w:jc w:val="both"/>
        <w:rPr>
          <w:sz w:val="28"/>
          <w:szCs w:val="28"/>
        </w:rPr>
      </w:pPr>
      <w:proofErr w:type="gramStart"/>
      <w:r w:rsidRPr="007D31FB">
        <w:rPr>
          <w:b w:val="0"/>
          <w:sz w:val="28"/>
          <w:szCs w:val="28"/>
        </w:rPr>
        <w:t>указанная в бизнес-проекте сумма потребности в субсидии для субъектов малого и среднего предпринимательства превышает максимально возможную сумму субсидии на одного получателя субсидии, установленную в Порядке субсидирования части затрат субъектов малого и среднего</w:t>
      </w:r>
      <w:r w:rsidR="00825C6A">
        <w:rPr>
          <w:b w:val="0"/>
          <w:sz w:val="28"/>
          <w:szCs w:val="28"/>
        </w:rPr>
        <w:t xml:space="preserve"> предпринимательства, осуществляющих деятельность в лесной отрасли, на развитие материально-технической базы</w:t>
      </w:r>
      <w:r w:rsidRPr="007D31FB">
        <w:rPr>
          <w:b w:val="0"/>
          <w:sz w:val="28"/>
          <w:szCs w:val="28"/>
        </w:rPr>
        <w:t xml:space="preserve">, утвержденного </w:t>
      </w:r>
      <w:r w:rsidRPr="00825C6A">
        <w:rPr>
          <w:b w:val="0"/>
          <w:sz w:val="28"/>
          <w:szCs w:val="28"/>
        </w:rPr>
        <w:t xml:space="preserve">приложением </w:t>
      </w:r>
      <w:r w:rsidR="00825C6A" w:rsidRPr="00825C6A">
        <w:rPr>
          <w:b w:val="0"/>
          <w:sz w:val="28"/>
          <w:szCs w:val="28"/>
        </w:rPr>
        <w:t xml:space="preserve">8 </w:t>
      </w:r>
      <w:r w:rsidRPr="00825C6A">
        <w:rPr>
          <w:b w:val="0"/>
          <w:sz w:val="28"/>
          <w:szCs w:val="28"/>
        </w:rPr>
        <w:t>к муниципальной программе муниципального образования</w:t>
      </w:r>
      <w:r w:rsidRPr="007D31FB">
        <w:rPr>
          <w:b w:val="0"/>
          <w:sz w:val="28"/>
          <w:szCs w:val="28"/>
        </w:rPr>
        <w:t xml:space="preserve"> муниципального района «Корткеросский» «Развитие экономики» </w:t>
      </w:r>
      <w:r w:rsidRPr="007D31FB">
        <w:rPr>
          <w:rFonts w:eastAsia="Calibri"/>
          <w:b w:val="0"/>
          <w:sz w:val="28"/>
          <w:szCs w:val="28"/>
        </w:rPr>
        <w:t xml:space="preserve"> (далее – Программа)</w:t>
      </w:r>
      <w:r w:rsidRPr="007D31FB">
        <w:rPr>
          <w:b w:val="0"/>
          <w:sz w:val="28"/>
          <w:szCs w:val="28"/>
        </w:rPr>
        <w:t>.</w:t>
      </w:r>
      <w:proofErr w:type="gramEnd"/>
    </w:p>
    <w:p w:rsidR="007D31FB" w:rsidRPr="007D31FB" w:rsidRDefault="007D31FB" w:rsidP="007D31FB">
      <w:pPr>
        <w:autoSpaceDE w:val="0"/>
        <w:autoSpaceDN w:val="0"/>
        <w:adjustRightInd w:val="0"/>
        <w:ind w:firstLine="567"/>
        <w:jc w:val="both"/>
        <w:rPr>
          <w:sz w:val="28"/>
          <w:szCs w:val="28"/>
        </w:rPr>
      </w:pPr>
      <w:r w:rsidRPr="007D31FB">
        <w:rPr>
          <w:sz w:val="28"/>
          <w:szCs w:val="28"/>
        </w:rPr>
        <w:t>Если К</w:t>
      </w:r>
      <w:proofErr w:type="gramStart"/>
      <w:r w:rsidRPr="007D31FB">
        <w:rPr>
          <w:sz w:val="28"/>
          <w:szCs w:val="28"/>
        </w:rPr>
        <w:t>0</w:t>
      </w:r>
      <w:proofErr w:type="gramEnd"/>
      <w:r w:rsidRPr="007D31FB">
        <w:rPr>
          <w:sz w:val="28"/>
          <w:szCs w:val="28"/>
        </w:rPr>
        <w:t xml:space="preserve"> = 0, проект отклоняется и дальнейшей оценке не подлежит.</w:t>
      </w:r>
    </w:p>
    <w:p w:rsidR="007D31FB" w:rsidRPr="007D31FB" w:rsidRDefault="007D31FB" w:rsidP="007D31FB">
      <w:pPr>
        <w:autoSpaceDE w:val="0"/>
        <w:autoSpaceDN w:val="0"/>
        <w:adjustRightInd w:val="0"/>
        <w:ind w:firstLine="540"/>
        <w:jc w:val="both"/>
        <w:rPr>
          <w:sz w:val="28"/>
          <w:szCs w:val="28"/>
        </w:rPr>
      </w:pPr>
      <w:r w:rsidRPr="007D31FB">
        <w:rPr>
          <w:sz w:val="28"/>
          <w:szCs w:val="28"/>
        </w:rPr>
        <w:t>б) К</w:t>
      </w:r>
      <w:proofErr w:type="gramStart"/>
      <w:r w:rsidRPr="007D31FB">
        <w:rPr>
          <w:sz w:val="28"/>
          <w:szCs w:val="28"/>
        </w:rPr>
        <w:t>0</w:t>
      </w:r>
      <w:proofErr w:type="gramEnd"/>
      <w:r w:rsidRPr="007D31FB">
        <w:rPr>
          <w:sz w:val="28"/>
          <w:szCs w:val="28"/>
        </w:rPr>
        <w:t xml:space="preserve"> = 1, если содержание бизнес-проекта позволяет провести анализ экономической, социальной и бюджетной эффективности бизнес-проекта.</w:t>
      </w:r>
    </w:p>
    <w:p w:rsidR="007D31FB" w:rsidRPr="007D31FB" w:rsidRDefault="007D31FB" w:rsidP="007D31FB">
      <w:pPr>
        <w:autoSpaceDE w:val="0"/>
        <w:autoSpaceDN w:val="0"/>
        <w:adjustRightInd w:val="0"/>
        <w:ind w:firstLine="540"/>
        <w:jc w:val="both"/>
        <w:rPr>
          <w:sz w:val="28"/>
          <w:szCs w:val="28"/>
        </w:rPr>
      </w:pPr>
      <w:r w:rsidRPr="007D31FB">
        <w:rPr>
          <w:sz w:val="28"/>
          <w:szCs w:val="28"/>
        </w:rPr>
        <w:t>Если К</w:t>
      </w:r>
      <w:proofErr w:type="gramStart"/>
      <w:r w:rsidRPr="007D31FB">
        <w:rPr>
          <w:sz w:val="28"/>
          <w:szCs w:val="28"/>
        </w:rPr>
        <w:t>0</w:t>
      </w:r>
      <w:proofErr w:type="gramEnd"/>
      <w:r w:rsidRPr="007D31FB">
        <w:rPr>
          <w:sz w:val="28"/>
          <w:szCs w:val="28"/>
        </w:rPr>
        <w:t xml:space="preserve"> = 1, проект принимается к рассмотрению.</w:t>
      </w:r>
    </w:p>
    <w:p w:rsidR="007D31FB" w:rsidRPr="007D31FB" w:rsidRDefault="007D31FB" w:rsidP="007D31FB">
      <w:pPr>
        <w:ind w:firstLine="540"/>
        <w:jc w:val="both"/>
        <w:rPr>
          <w:i/>
          <w:sz w:val="28"/>
          <w:szCs w:val="28"/>
        </w:rPr>
      </w:pPr>
      <w:r w:rsidRPr="007D31FB">
        <w:rPr>
          <w:i/>
          <w:sz w:val="28"/>
          <w:szCs w:val="28"/>
        </w:rPr>
        <w:t>Коммерческая эффективность проекта:</w:t>
      </w:r>
    </w:p>
    <w:p w:rsidR="007D31FB" w:rsidRPr="007D31FB" w:rsidRDefault="007D31FB" w:rsidP="007D31FB">
      <w:pPr>
        <w:ind w:firstLine="540"/>
        <w:jc w:val="both"/>
        <w:rPr>
          <w:sz w:val="28"/>
          <w:szCs w:val="28"/>
        </w:rPr>
      </w:pPr>
      <w:r w:rsidRPr="007D31FB">
        <w:rPr>
          <w:b/>
          <w:sz w:val="28"/>
          <w:szCs w:val="28"/>
        </w:rPr>
        <w:t>К</w:t>
      </w:r>
      <w:proofErr w:type="gramStart"/>
      <w:r w:rsidRPr="007D31FB">
        <w:rPr>
          <w:b/>
          <w:sz w:val="28"/>
          <w:szCs w:val="28"/>
        </w:rPr>
        <w:t>1</w:t>
      </w:r>
      <w:proofErr w:type="gramEnd"/>
      <w:r w:rsidRPr="007D31FB">
        <w:rPr>
          <w:sz w:val="28"/>
          <w:szCs w:val="28"/>
        </w:rPr>
        <w:t xml:space="preserve"> – увеличение объемов производства товаров (работ, услуг), после реализации проекта</w:t>
      </w:r>
    </w:p>
    <w:p w:rsidR="007D31FB" w:rsidRPr="007D31FB" w:rsidRDefault="007D31FB" w:rsidP="007D31FB">
      <w:pPr>
        <w:ind w:firstLine="540"/>
        <w:jc w:val="both"/>
        <w:rPr>
          <w:sz w:val="28"/>
          <w:szCs w:val="28"/>
        </w:rPr>
      </w:pPr>
      <w:r w:rsidRPr="007D31FB">
        <w:rPr>
          <w:sz w:val="28"/>
          <w:szCs w:val="28"/>
        </w:rPr>
        <w:t>до 10% - 1 балл;</w:t>
      </w:r>
    </w:p>
    <w:p w:rsidR="007D31FB" w:rsidRPr="007D31FB" w:rsidRDefault="007D31FB" w:rsidP="007D31FB">
      <w:pPr>
        <w:ind w:firstLine="540"/>
        <w:jc w:val="both"/>
        <w:rPr>
          <w:sz w:val="28"/>
          <w:szCs w:val="28"/>
        </w:rPr>
      </w:pPr>
      <w:r w:rsidRPr="007D31FB">
        <w:rPr>
          <w:sz w:val="28"/>
          <w:szCs w:val="28"/>
        </w:rPr>
        <w:t>от 10 до 30 % - 2 балла;</w:t>
      </w:r>
    </w:p>
    <w:p w:rsidR="007D31FB" w:rsidRPr="007D31FB" w:rsidRDefault="007D31FB" w:rsidP="007D31FB">
      <w:pPr>
        <w:ind w:firstLine="540"/>
        <w:jc w:val="both"/>
        <w:rPr>
          <w:sz w:val="28"/>
          <w:szCs w:val="28"/>
        </w:rPr>
      </w:pPr>
      <w:r w:rsidRPr="007D31FB">
        <w:rPr>
          <w:sz w:val="28"/>
          <w:szCs w:val="28"/>
        </w:rPr>
        <w:t>свыше 30 % - 3 балла.</w:t>
      </w:r>
    </w:p>
    <w:p w:rsidR="007D31FB" w:rsidRPr="007D31FB" w:rsidRDefault="007D31FB" w:rsidP="007D31FB">
      <w:pPr>
        <w:ind w:firstLine="540"/>
        <w:jc w:val="both"/>
        <w:rPr>
          <w:sz w:val="28"/>
          <w:szCs w:val="28"/>
        </w:rPr>
      </w:pPr>
      <w:r w:rsidRPr="007D31FB">
        <w:rPr>
          <w:b/>
          <w:sz w:val="28"/>
          <w:szCs w:val="28"/>
        </w:rPr>
        <w:t>К</w:t>
      </w:r>
      <w:proofErr w:type="gramStart"/>
      <w:r w:rsidRPr="007D31FB">
        <w:rPr>
          <w:b/>
          <w:sz w:val="28"/>
          <w:szCs w:val="28"/>
        </w:rPr>
        <w:t>2</w:t>
      </w:r>
      <w:proofErr w:type="gramEnd"/>
      <w:r w:rsidRPr="007D31FB">
        <w:rPr>
          <w:sz w:val="28"/>
          <w:szCs w:val="28"/>
        </w:rPr>
        <w:t xml:space="preserve"> - срок окупаемости:</w:t>
      </w:r>
    </w:p>
    <w:p w:rsidR="007D31FB" w:rsidRPr="007D31FB" w:rsidRDefault="007D31FB" w:rsidP="007D31FB">
      <w:pPr>
        <w:ind w:firstLine="540"/>
        <w:jc w:val="both"/>
        <w:rPr>
          <w:sz w:val="28"/>
          <w:szCs w:val="28"/>
        </w:rPr>
      </w:pPr>
      <w:r w:rsidRPr="007D31FB">
        <w:rPr>
          <w:sz w:val="28"/>
          <w:szCs w:val="28"/>
        </w:rPr>
        <w:t>срок окупаемости до 1 года - 3 балла;</w:t>
      </w:r>
    </w:p>
    <w:p w:rsidR="007D31FB" w:rsidRPr="007D31FB" w:rsidRDefault="007D31FB" w:rsidP="007D31FB">
      <w:pPr>
        <w:ind w:firstLine="540"/>
        <w:jc w:val="both"/>
        <w:rPr>
          <w:sz w:val="28"/>
          <w:szCs w:val="28"/>
        </w:rPr>
      </w:pPr>
      <w:r w:rsidRPr="007D31FB">
        <w:rPr>
          <w:sz w:val="28"/>
          <w:szCs w:val="28"/>
        </w:rPr>
        <w:t>срок окупаемости от 1 до 3 лет - 2 балла;</w:t>
      </w:r>
    </w:p>
    <w:p w:rsidR="007D31FB" w:rsidRPr="007D31FB" w:rsidRDefault="007D31FB" w:rsidP="007D31FB">
      <w:pPr>
        <w:ind w:firstLine="540"/>
        <w:jc w:val="both"/>
        <w:rPr>
          <w:sz w:val="28"/>
          <w:szCs w:val="28"/>
        </w:rPr>
      </w:pPr>
      <w:r w:rsidRPr="007D31FB">
        <w:rPr>
          <w:sz w:val="28"/>
          <w:szCs w:val="28"/>
        </w:rPr>
        <w:t>срок окупаемости от 3 до 5 лет - 1 балл.</w:t>
      </w:r>
    </w:p>
    <w:p w:rsidR="007D31FB" w:rsidRPr="007D31FB" w:rsidRDefault="007D31FB" w:rsidP="007D31FB">
      <w:pPr>
        <w:autoSpaceDE w:val="0"/>
        <w:autoSpaceDN w:val="0"/>
        <w:adjustRightInd w:val="0"/>
        <w:ind w:firstLine="540"/>
        <w:jc w:val="both"/>
        <w:rPr>
          <w:sz w:val="28"/>
          <w:szCs w:val="28"/>
        </w:rPr>
      </w:pPr>
      <w:r w:rsidRPr="007D31FB">
        <w:rPr>
          <w:b/>
          <w:sz w:val="28"/>
          <w:szCs w:val="28"/>
        </w:rPr>
        <w:lastRenderedPageBreak/>
        <w:t>К3</w:t>
      </w:r>
      <w:r w:rsidRPr="007D31FB">
        <w:rPr>
          <w:sz w:val="28"/>
          <w:szCs w:val="28"/>
        </w:rPr>
        <w:t xml:space="preserve"> –вложение собственных финансовых средств для реализации Проекта, подтвержденных соответствующими документами, </w:t>
      </w:r>
      <w:proofErr w:type="gramStart"/>
      <w:r w:rsidRPr="007D31FB">
        <w:rPr>
          <w:sz w:val="28"/>
          <w:szCs w:val="28"/>
        </w:rPr>
        <w:t>в</w:t>
      </w:r>
      <w:proofErr w:type="gramEnd"/>
      <w:r w:rsidRPr="007D31FB">
        <w:rPr>
          <w:sz w:val="28"/>
          <w:szCs w:val="28"/>
        </w:rPr>
        <w:t xml:space="preserve"> % от стоимости проекта:</w:t>
      </w:r>
    </w:p>
    <w:p w:rsidR="007D31FB" w:rsidRPr="007D31FB" w:rsidRDefault="00254AB3" w:rsidP="007D31FB">
      <w:pPr>
        <w:autoSpaceDE w:val="0"/>
        <w:autoSpaceDN w:val="0"/>
        <w:adjustRightInd w:val="0"/>
        <w:ind w:firstLine="540"/>
        <w:jc w:val="both"/>
        <w:rPr>
          <w:sz w:val="28"/>
          <w:szCs w:val="28"/>
        </w:rPr>
      </w:pPr>
      <w:r>
        <w:rPr>
          <w:sz w:val="28"/>
          <w:szCs w:val="28"/>
        </w:rPr>
        <w:t xml:space="preserve"> до 2</w:t>
      </w:r>
      <w:r w:rsidR="007D31FB" w:rsidRPr="007D31FB">
        <w:rPr>
          <w:sz w:val="28"/>
          <w:szCs w:val="28"/>
        </w:rPr>
        <w:t>0%– 1 балл;</w:t>
      </w:r>
    </w:p>
    <w:p w:rsidR="007D31FB" w:rsidRPr="007D31FB" w:rsidRDefault="00254AB3" w:rsidP="007D31FB">
      <w:pPr>
        <w:autoSpaceDE w:val="0"/>
        <w:autoSpaceDN w:val="0"/>
        <w:adjustRightInd w:val="0"/>
        <w:ind w:firstLine="540"/>
        <w:jc w:val="both"/>
        <w:rPr>
          <w:sz w:val="28"/>
          <w:szCs w:val="28"/>
        </w:rPr>
      </w:pPr>
      <w:r>
        <w:rPr>
          <w:sz w:val="28"/>
          <w:szCs w:val="28"/>
        </w:rPr>
        <w:t>от 2</w:t>
      </w:r>
      <w:r w:rsidR="007D31FB" w:rsidRPr="007D31FB">
        <w:rPr>
          <w:sz w:val="28"/>
          <w:szCs w:val="28"/>
        </w:rPr>
        <w:t>1 % до 40%– 2 балла;</w:t>
      </w:r>
    </w:p>
    <w:p w:rsidR="007D31FB" w:rsidRPr="007D31FB" w:rsidRDefault="007D31FB" w:rsidP="007D31FB">
      <w:pPr>
        <w:autoSpaceDE w:val="0"/>
        <w:autoSpaceDN w:val="0"/>
        <w:adjustRightInd w:val="0"/>
        <w:ind w:firstLine="540"/>
        <w:jc w:val="both"/>
        <w:rPr>
          <w:sz w:val="28"/>
          <w:szCs w:val="28"/>
        </w:rPr>
      </w:pPr>
      <w:r w:rsidRPr="007D31FB">
        <w:rPr>
          <w:sz w:val="28"/>
          <w:szCs w:val="28"/>
        </w:rPr>
        <w:t>более 41% от стоимости проекта – 3 балла;</w:t>
      </w:r>
    </w:p>
    <w:p w:rsidR="007D31FB" w:rsidRPr="007D31FB" w:rsidRDefault="007D31FB" w:rsidP="007D31FB">
      <w:pPr>
        <w:autoSpaceDE w:val="0"/>
        <w:autoSpaceDN w:val="0"/>
        <w:adjustRightInd w:val="0"/>
        <w:ind w:firstLine="540"/>
        <w:jc w:val="both"/>
        <w:rPr>
          <w:sz w:val="28"/>
          <w:szCs w:val="28"/>
        </w:rPr>
      </w:pPr>
      <w:r w:rsidRPr="007D31FB">
        <w:rPr>
          <w:b/>
          <w:sz w:val="28"/>
          <w:szCs w:val="28"/>
        </w:rPr>
        <w:t>К</w:t>
      </w:r>
      <w:proofErr w:type="gramStart"/>
      <w:r w:rsidRPr="007D31FB">
        <w:rPr>
          <w:b/>
          <w:sz w:val="28"/>
          <w:szCs w:val="28"/>
        </w:rPr>
        <w:t>4</w:t>
      </w:r>
      <w:proofErr w:type="gramEnd"/>
      <w:r w:rsidRPr="007D31FB">
        <w:rPr>
          <w:sz w:val="28"/>
          <w:szCs w:val="28"/>
        </w:rPr>
        <w:t>- реалистичность и обоснованность расходов на реализацию проекта:</w:t>
      </w:r>
    </w:p>
    <w:p w:rsidR="007D31FB" w:rsidRPr="007D31FB" w:rsidRDefault="007D31FB" w:rsidP="007D31FB">
      <w:pPr>
        <w:autoSpaceDE w:val="0"/>
        <w:autoSpaceDN w:val="0"/>
        <w:adjustRightInd w:val="0"/>
        <w:ind w:firstLine="567"/>
        <w:jc w:val="both"/>
        <w:rPr>
          <w:sz w:val="28"/>
          <w:szCs w:val="28"/>
        </w:rPr>
      </w:pPr>
      <w:r w:rsidRPr="007D31FB">
        <w:rPr>
          <w:sz w:val="28"/>
          <w:szCs w:val="28"/>
        </w:rPr>
        <w:t>Планируемые расходы составлены детально, обоснованы соответствующими расчетами, коммерческими предложениями - 2 баллов;</w:t>
      </w:r>
    </w:p>
    <w:p w:rsidR="007D31FB" w:rsidRPr="007D31FB" w:rsidRDefault="007D31FB" w:rsidP="007D31FB">
      <w:pPr>
        <w:autoSpaceDE w:val="0"/>
        <w:autoSpaceDN w:val="0"/>
        <w:adjustRightInd w:val="0"/>
        <w:ind w:firstLine="540"/>
        <w:jc w:val="both"/>
        <w:rPr>
          <w:sz w:val="28"/>
          <w:szCs w:val="28"/>
        </w:rPr>
      </w:pPr>
      <w:r w:rsidRPr="007D31FB">
        <w:rPr>
          <w:sz w:val="28"/>
          <w:szCs w:val="28"/>
        </w:rPr>
        <w:t>Планируемые расходы составлены детально, однако не обоснованы соответствующими расчетами, коммерческими предложениями - 1 балл;</w:t>
      </w:r>
    </w:p>
    <w:p w:rsidR="007D31FB" w:rsidRPr="007D31FB" w:rsidRDefault="007D31FB" w:rsidP="007D31FB">
      <w:pPr>
        <w:autoSpaceDE w:val="0"/>
        <w:autoSpaceDN w:val="0"/>
        <w:adjustRightInd w:val="0"/>
        <w:ind w:firstLine="540"/>
        <w:jc w:val="both"/>
        <w:rPr>
          <w:sz w:val="28"/>
          <w:szCs w:val="28"/>
        </w:rPr>
      </w:pPr>
      <w:r w:rsidRPr="007D31FB">
        <w:rPr>
          <w:sz w:val="28"/>
          <w:szCs w:val="28"/>
        </w:rPr>
        <w:t>Планируемые расходы составлены не детально и не обоснованы соответствующими расчетами, коммерческими предложениями - 0 балла;</w:t>
      </w:r>
    </w:p>
    <w:p w:rsidR="007D31FB" w:rsidRPr="007D31FB" w:rsidRDefault="007D31FB" w:rsidP="007D31FB">
      <w:pPr>
        <w:ind w:firstLine="540"/>
        <w:jc w:val="both"/>
        <w:rPr>
          <w:i/>
          <w:sz w:val="28"/>
          <w:szCs w:val="28"/>
        </w:rPr>
      </w:pPr>
      <w:r w:rsidRPr="007D31FB">
        <w:rPr>
          <w:i/>
          <w:sz w:val="28"/>
          <w:szCs w:val="28"/>
        </w:rPr>
        <w:t>Социальная эффективность проекта:</w:t>
      </w:r>
    </w:p>
    <w:p w:rsidR="007D31FB" w:rsidRPr="007D31FB" w:rsidRDefault="007D31FB" w:rsidP="007D31FB">
      <w:pPr>
        <w:ind w:firstLine="540"/>
        <w:jc w:val="both"/>
        <w:rPr>
          <w:sz w:val="28"/>
          <w:szCs w:val="28"/>
        </w:rPr>
      </w:pPr>
      <w:r w:rsidRPr="007D31FB">
        <w:rPr>
          <w:b/>
          <w:sz w:val="28"/>
          <w:szCs w:val="28"/>
        </w:rPr>
        <w:t>К5</w:t>
      </w:r>
      <w:r w:rsidRPr="007D31FB">
        <w:rPr>
          <w:sz w:val="28"/>
          <w:szCs w:val="28"/>
        </w:rPr>
        <w:t xml:space="preserve"> - </w:t>
      </w:r>
      <w:r w:rsidR="00282E2F">
        <w:rPr>
          <w:sz w:val="28"/>
          <w:szCs w:val="28"/>
        </w:rPr>
        <w:t xml:space="preserve">сохранение </w:t>
      </w:r>
      <w:r w:rsidRPr="007D31FB">
        <w:rPr>
          <w:sz w:val="28"/>
          <w:szCs w:val="28"/>
        </w:rPr>
        <w:t>рабочих мест в рамках реализации проекта:</w:t>
      </w:r>
    </w:p>
    <w:p w:rsidR="007D31FB" w:rsidRPr="007D31FB" w:rsidRDefault="007D31FB" w:rsidP="007D31FB">
      <w:pPr>
        <w:pStyle w:val="ConsPlusNormal"/>
        <w:ind w:firstLine="567"/>
        <w:jc w:val="both"/>
        <w:rPr>
          <w:sz w:val="28"/>
          <w:szCs w:val="28"/>
        </w:rPr>
      </w:pPr>
      <w:r w:rsidRPr="007D31FB">
        <w:rPr>
          <w:sz w:val="28"/>
          <w:szCs w:val="28"/>
        </w:rPr>
        <w:t>проектом предусмотрено</w:t>
      </w:r>
      <w:r w:rsidR="00282E2F">
        <w:rPr>
          <w:sz w:val="28"/>
          <w:szCs w:val="28"/>
        </w:rPr>
        <w:t xml:space="preserve"> сохранение</w:t>
      </w:r>
      <w:r w:rsidR="00254AB3">
        <w:rPr>
          <w:sz w:val="28"/>
          <w:szCs w:val="28"/>
        </w:rPr>
        <w:t xml:space="preserve"> рабочих мест</w:t>
      </w:r>
      <w:r w:rsidR="00282E2F">
        <w:rPr>
          <w:sz w:val="28"/>
          <w:szCs w:val="28"/>
        </w:rPr>
        <w:t xml:space="preserve"> в полном объеме</w:t>
      </w:r>
      <w:r w:rsidR="00254AB3">
        <w:rPr>
          <w:sz w:val="28"/>
          <w:szCs w:val="28"/>
        </w:rPr>
        <w:t xml:space="preserve"> </w:t>
      </w:r>
      <w:r w:rsidRPr="007D31FB">
        <w:rPr>
          <w:sz w:val="28"/>
          <w:szCs w:val="28"/>
        </w:rPr>
        <w:t xml:space="preserve">– 1 балл; </w:t>
      </w:r>
    </w:p>
    <w:p w:rsidR="007D31FB" w:rsidRPr="007D31FB" w:rsidRDefault="007D31FB" w:rsidP="007D31FB">
      <w:pPr>
        <w:pStyle w:val="ConsPlusNormal"/>
        <w:ind w:firstLine="567"/>
        <w:jc w:val="both"/>
        <w:rPr>
          <w:sz w:val="28"/>
          <w:szCs w:val="28"/>
        </w:rPr>
      </w:pPr>
      <w:r w:rsidRPr="007D31FB">
        <w:rPr>
          <w:sz w:val="28"/>
          <w:szCs w:val="28"/>
        </w:rPr>
        <w:t>проектом предусмотрено создание более</w:t>
      </w:r>
      <w:r w:rsidR="00282E2F">
        <w:rPr>
          <w:sz w:val="28"/>
          <w:szCs w:val="28"/>
        </w:rPr>
        <w:t xml:space="preserve"> </w:t>
      </w:r>
      <w:r w:rsidRPr="007D31FB">
        <w:rPr>
          <w:sz w:val="28"/>
          <w:szCs w:val="28"/>
        </w:rPr>
        <w:t>1 дополнительн</w:t>
      </w:r>
      <w:r w:rsidR="00254AB3">
        <w:rPr>
          <w:sz w:val="28"/>
          <w:szCs w:val="28"/>
        </w:rPr>
        <w:t>ого</w:t>
      </w:r>
      <w:r w:rsidRPr="007D31FB">
        <w:rPr>
          <w:sz w:val="28"/>
          <w:szCs w:val="28"/>
        </w:rPr>
        <w:t xml:space="preserve"> рабоч</w:t>
      </w:r>
      <w:r w:rsidR="00254AB3">
        <w:rPr>
          <w:sz w:val="28"/>
          <w:szCs w:val="28"/>
        </w:rPr>
        <w:t xml:space="preserve">его </w:t>
      </w:r>
      <w:r w:rsidRPr="007D31FB">
        <w:rPr>
          <w:sz w:val="28"/>
          <w:szCs w:val="28"/>
        </w:rPr>
        <w:t>мест</w:t>
      </w:r>
      <w:r w:rsidR="00254AB3">
        <w:rPr>
          <w:sz w:val="28"/>
          <w:szCs w:val="28"/>
        </w:rPr>
        <w:t>а</w:t>
      </w:r>
      <w:r w:rsidRPr="007D31FB">
        <w:rPr>
          <w:sz w:val="28"/>
          <w:szCs w:val="28"/>
        </w:rPr>
        <w:t xml:space="preserve"> – 2 балла.   </w:t>
      </w:r>
    </w:p>
    <w:p w:rsidR="007D31FB" w:rsidRPr="007D31FB" w:rsidRDefault="007D31FB" w:rsidP="007D31FB">
      <w:pPr>
        <w:ind w:firstLine="540"/>
        <w:jc w:val="both"/>
        <w:rPr>
          <w:sz w:val="28"/>
          <w:szCs w:val="28"/>
        </w:rPr>
      </w:pPr>
      <w:r w:rsidRPr="007D31FB">
        <w:rPr>
          <w:b/>
          <w:sz w:val="28"/>
          <w:szCs w:val="28"/>
        </w:rPr>
        <w:t>К</w:t>
      </w:r>
      <w:proofErr w:type="gramStart"/>
      <w:r w:rsidRPr="007D31FB">
        <w:rPr>
          <w:b/>
          <w:sz w:val="28"/>
          <w:szCs w:val="28"/>
        </w:rPr>
        <w:t>6</w:t>
      </w:r>
      <w:proofErr w:type="gramEnd"/>
      <w:r w:rsidRPr="007D31FB">
        <w:rPr>
          <w:sz w:val="28"/>
          <w:szCs w:val="28"/>
        </w:rPr>
        <w:t xml:space="preserve"> – период возврата субсидии в виде налоговых и неналоговых платежей в бюджеты разных уровней и внебюджетные фонды:</w:t>
      </w:r>
    </w:p>
    <w:p w:rsidR="007D31FB" w:rsidRPr="007D31FB" w:rsidRDefault="007D31FB" w:rsidP="007D31FB">
      <w:pPr>
        <w:ind w:firstLine="540"/>
        <w:jc w:val="both"/>
        <w:outlineLvl w:val="0"/>
        <w:rPr>
          <w:sz w:val="28"/>
          <w:szCs w:val="28"/>
        </w:rPr>
      </w:pPr>
      <w:r w:rsidRPr="007D31FB">
        <w:rPr>
          <w:sz w:val="28"/>
          <w:szCs w:val="28"/>
        </w:rPr>
        <w:t>до 1 года – 3 балла;</w:t>
      </w:r>
    </w:p>
    <w:p w:rsidR="007D31FB" w:rsidRPr="007D31FB" w:rsidRDefault="007D31FB" w:rsidP="007D31FB">
      <w:pPr>
        <w:ind w:firstLine="540"/>
        <w:jc w:val="both"/>
        <w:outlineLvl w:val="0"/>
        <w:rPr>
          <w:sz w:val="28"/>
          <w:szCs w:val="28"/>
        </w:rPr>
      </w:pPr>
      <w:r w:rsidRPr="007D31FB">
        <w:rPr>
          <w:sz w:val="28"/>
          <w:szCs w:val="28"/>
        </w:rPr>
        <w:t>от 1 года до 2 лет – 2 балла;</w:t>
      </w:r>
    </w:p>
    <w:p w:rsidR="007D31FB" w:rsidRPr="007D31FB" w:rsidRDefault="007D31FB" w:rsidP="007D31FB">
      <w:pPr>
        <w:ind w:firstLine="540"/>
        <w:jc w:val="both"/>
        <w:outlineLvl w:val="0"/>
        <w:rPr>
          <w:sz w:val="28"/>
          <w:szCs w:val="28"/>
        </w:rPr>
      </w:pPr>
      <w:r w:rsidRPr="007D31FB">
        <w:rPr>
          <w:sz w:val="28"/>
          <w:szCs w:val="28"/>
        </w:rPr>
        <w:t>от 2 лет до 3 лет – 1 балл.</w:t>
      </w:r>
    </w:p>
    <w:p w:rsidR="007D31FB" w:rsidRPr="007D31FB" w:rsidRDefault="007D31FB" w:rsidP="007D31FB">
      <w:pPr>
        <w:autoSpaceDE w:val="0"/>
        <w:autoSpaceDN w:val="0"/>
        <w:adjustRightInd w:val="0"/>
        <w:ind w:firstLine="540"/>
        <w:jc w:val="both"/>
        <w:rPr>
          <w:sz w:val="28"/>
          <w:szCs w:val="28"/>
        </w:rPr>
      </w:pPr>
      <w:r w:rsidRPr="007D31FB">
        <w:rPr>
          <w:b/>
          <w:sz w:val="28"/>
          <w:szCs w:val="28"/>
        </w:rPr>
        <w:t>К</w:t>
      </w:r>
      <w:proofErr w:type="gramStart"/>
      <w:r w:rsidRPr="007D31FB">
        <w:rPr>
          <w:b/>
          <w:sz w:val="28"/>
          <w:szCs w:val="28"/>
        </w:rPr>
        <w:t>7</w:t>
      </w:r>
      <w:proofErr w:type="gramEnd"/>
      <w:r w:rsidRPr="007D31FB">
        <w:rPr>
          <w:sz w:val="28"/>
          <w:szCs w:val="28"/>
        </w:rPr>
        <w:t xml:space="preserve"> - размер средней заработной платы, установленный наемным работникам в сравнении с уровнем прожиточного минимума трудоспособного населения по отдельным природно-климатическим зонам Республики Коми, установленным на момент подачи заявки на конкурсный отбор</w:t>
      </w:r>
    </w:p>
    <w:p w:rsidR="007D31FB" w:rsidRPr="007D31FB" w:rsidRDefault="007D31FB" w:rsidP="007D31FB">
      <w:pPr>
        <w:autoSpaceDE w:val="0"/>
        <w:autoSpaceDN w:val="0"/>
        <w:adjustRightInd w:val="0"/>
        <w:ind w:firstLine="540"/>
        <w:jc w:val="both"/>
        <w:rPr>
          <w:sz w:val="28"/>
          <w:szCs w:val="28"/>
        </w:rPr>
      </w:pPr>
      <w:r w:rsidRPr="007D31FB">
        <w:rPr>
          <w:sz w:val="28"/>
          <w:szCs w:val="28"/>
        </w:rPr>
        <w:t>равен прожиточному минимуму - 1 балл;</w:t>
      </w:r>
    </w:p>
    <w:p w:rsidR="007D31FB" w:rsidRPr="007D31FB" w:rsidRDefault="007D31FB" w:rsidP="007D31FB">
      <w:pPr>
        <w:autoSpaceDE w:val="0"/>
        <w:autoSpaceDN w:val="0"/>
        <w:adjustRightInd w:val="0"/>
        <w:ind w:firstLine="540"/>
        <w:jc w:val="both"/>
        <w:rPr>
          <w:sz w:val="28"/>
          <w:szCs w:val="28"/>
        </w:rPr>
      </w:pPr>
      <w:r w:rsidRPr="007D31FB">
        <w:rPr>
          <w:sz w:val="28"/>
          <w:szCs w:val="28"/>
        </w:rPr>
        <w:t>выше прожиточного минимума до 25 процентов включительно - 2 балла;</w:t>
      </w:r>
    </w:p>
    <w:p w:rsidR="007D31FB" w:rsidRPr="007D31FB" w:rsidRDefault="007D31FB" w:rsidP="007D31FB">
      <w:pPr>
        <w:autoSpaceDE w:val="0"/>
        <w:autoSpaceDN w:val="0"/>
        <w:adjustRightInd w:val="0"/>
        <w:ind w:firstLine="540"/>
        <w:jc w:val="both"/>
        <w:rPr>
          <w:sz w:val="28"/>
          <w:szCs w:val="28"/>
        </w:rPr>
      </w:pPr>
      <w:r w:rsidRPr="007D31FB">
        <w:rPr>
          <w:sz w:val="28"/>
          <w:szCs w:val="28"/>
        </w:rPr>
        <w:t>выше прожиточного минимума более 25 до 50 процентов включительно - 3 балла;</w:t>
      </w:r>
    </w:p>
    <w:p w:rsidR="007D31FB" w:rsidRPr="007D31FB" w:rsidRDefault="007D31FB" w:rsidP="007D31FB">
      <w:pPr>
        <w:autoSpaceDE w:val="0"/>
        <w:autoSpaceDN w:val="0"/>
        <w:adjustRightInd w:val="0"/>
        <w:ind w:firstLine="540"/>
        <w:jc w:val="both"/>
        <w:rPr>
          <w:sz w:val="28"/>
          <w:szCs w:val="28"/>
        </w:rPr>
      </w:pPr>
      <w:r w:rsidRPr="007D31FB">
        <w:rPr>
          <w:sz w:val="28"/>
          <w:szCs w:val="28"/>
        </w:rPr>
        <w:t>выше прожиточного минимума более 50 до 75 процентов включительно - 4 балла;</w:t>
      </w:r>
    </w:p>
    <w:p w:rsidR="007D31FB" w:rsidRPr="007D31FB" w:rsidRDefault="007D31FB" w:rsidP="007D31FB">
      <w:pPr>
        <w:autoSpaceDE w:val="0"/>
        <w:autoSpaceDN w:val="0"/>
        <w:adjustRightInd w:val="0"/>
        <w:ind w:firstLine="540"/>
        <w:jc w:val="both"/>
        <w:rPr>
          <w:sz w:val="28"/>
          <w:szCs w:val="28"/>
        </w:rPr>
      </w:pPr>
      <w:r w:rsidRPr="007D31FB">
        <w:rPr>
          <w:sz w:val="28"/>
          <w:szCs w:val="28"/>
        </w:rPr>
        <w:t>выше прожиточного минимума более 75 процентов - 5 баллов.</w:t>
      </w:r>
    </w:p>
    <w:p w:rsidR="007D31FB" w:rsidRPr="007D31FB" w:rsidRDefault="007D31FB" w:rsidP="007D31FB">
      <w:pPr>
        <w:autoSpaceDE w:val="0"/>
        <w:autoSpaceDN w:val="0"/>
        <w:adjustRightInd w:val="0"/>
        <w:ind w:firstLine="540"/>
        <w:jc w:val="both"/>
        <w:rPr>
          <w:sz w:val="28"/>
          <w:szCs w:val="28"/>
        </w:rPr>
      </w:pPr>
      <w:r w:rsidRPr="007D31FB">
        <w:rPr>
          <w:sz w:val="28"/>
          <w:szCs w:val="28"/>
        </w:rPr>
        <w:t>При отсутствии в бизнес-плане сведений, необходимых для его оценки по вышеуказанной бальной шкале, значение по соответствующему критерию устанавливается 0 баллов.</w:t>
      </w:r>
    </w:p>
    <w:p w:rsidR="007D31FB" w:rsidRPr="007D31FB" w:rsidRDefault="007D31FB" w:rsidP="007D31FB">
      <w:pPr>
        <w:autoSpaceDE w:val="0"/>
        <w:autoSpaceDN w:val="0"/>
        <w:adjustRightInd w:val="0"/>
        <w:ind w:firstLine="540"/>
        <w:jc w:val="both"/>
        <w:rPr>
          <w:sz w:val="28"/>
          <w:szCs w:val="28"/>
        </w:rPr>
      </w:pPr>
      <w:r w:rsidRPr="007D31FB">
        <w:rPr>
          <w:sz w:val="28"/>
          <w:szCs w:val="28"/>
        </w:rPr>
        <w:t>Расчет общей оценки бизнес-плана осуществляется по формуле:</w:t>
      </w:r>
    </w:p>
    <w:p w:rsidR="007D31FB" w:rsidRDefault="007D31FB" w:rsidP="007D31FB">
      <w:pPr>
        <w:autoSpaceDE w:val="0"/>
        <w:autoSpaceDN w:val="0"/>
        <w:adjustRightInd w:val="0"/>
        <w:ind w:firstLine="540"/>
        <w:rPr>
          <w:sz w:val="28"/>
          <w:szCs w:val="28"/>
        </w:rPr>
      </w:pPr>
      <w:r w:rsidRPr="007D31FB">
        <w:rPr>
          <w:sz w:val="28"/>
          <w:szCs w:val="28"/>
        </w:rPr>
        <w:t>SUM</w:t>
      </w:r>
      <w:proofErr w:type="gramStart"/>
      <w:r w:rsidRPr="007D31FB">
        <w:rPr>
          <w:sz w:val="28"/>
          <w:szCs w:val="28"/>
        </w:rPr>
        <w:t xml:space="preserve"> К</w:t>
      </w:r>
      <w:proofErr w:type="gramEnd"/>
      <w:r w:rsidRPr="007D31FB">
        <w:rPr>
          <w:sz w:val="28"/>
          <w:szCs w:val="28"/>
        </w:rPr>
        <w:t xml:space="preserve"> = К1+К2+К3+К4+К5+К6+К7</w:t>
      </w:r>
    </w:p>
    <w:p w:rsidR="00275904" w:rsidRPr="00275904" w:rsidRDefault="00275904" w:rsidP="00275904">
      <w:pPr>
        <w:autoSpaceDE w:val="0"/>
        <w:autoSpaceDN w:val="0"/>
        <w:adjustRightInd w:val="0"/>
        <w:ind w:firstLine="540"/>
        <w:jc w:val="both"/>
        <w:rPr>
          <w:b/>
          <w:i/>
          <w:sz w:val="28"/>
          <w:szCs w:val="28"/>
        </w:rPr>
      </w:pPr>
    </w:p>
    <w:p w:rsidR="00275904" w:rsidRPr="00275904" w:rsidRDefault="00275904" w:rsidP="00275904">
      <w:pPr>
        <w:autoSpaceDE w:val="0"/>
        <w:autoSpaceDN w:val="0"/>
        <w:adjustRightInd w:val="0"/>
        <w:ind w:firstLine="540"/>
        <w:jc w:val="both"/>
        <w:rPr>
          <w:sz w:val="28"/>
          <w:szCs w:val="28"/>
        </w:rPr>
      </w:pPr>
      <w:r w:rsidRPr="00275904">
        <w:rPr>
          <w:sz w:val="28"/>
          <w:szCs w:val="28"/>
        </w:rPr>
        <w:lastRenderedPageBreak/>
        <w:t>Комиссия устанавливает минимально необходимое значение общей оценки бизнес-плана, при котором Проекты, представленные претендентами, могут быть признаны победителями конкурсного отбора.</w:t>
      </w:r>
    </w:p>
    <w:p w:rsidR="00C10BAF" w:rsidRPr="00C10BAF" w:rsidRDefault="00C10BAF" w:rsidP="00C10BAF">
      <w:pPr>
        <w:widowControl w:val="0"/>
        <w:autoSpaceDE w:val="0"/>
        <w:autoSpaceDN w:val="0"/>
        <w:adjustRightInd w:val="0"/>
        <w:ind w:firstLine="540"/>
        <w:jc w:val="right"/>
        <w:rPr>
          <w:sz w:val="28"/>
          <w:szCs w:val="28"/>
        </w:rPr>
      </w:pPr>
      <w:r>
        <w:rPr>
          <w:sz w:val="28"/>
          <w:szCs w:val="28"/>
        </w:rPr>
        <w:br w:type="page"/>
      </w:r>
      <w:r w:rsidRPr="00C10BAF">
        <w:rPr>
          <w:sz w:val="28"/>
          <w:szCs w:val="28"/>
        </w:rPr>
        <w:lastRenderedPageBreak/>
        <w:t>Приложение 2</w:t>
      </w:r>
    </w:p>
    <w:p w:rsidR="00C10BAF" w:rsidRPr="00C10BAF" w:rsidRDefault="00C10BAF" w:rsidP="00195DA0">
      <w:pPr>
        <w:widowControl w:val="0"/>
        <w:autoSpaceDE w:val="0"/>
        <w:autoSpaceDN w:val="0"/>
        <w:adjustRightInd w:val="0"/>
        <w:ind w:firstLine="540"/>
        <w:jc w:val="right"/>
        <w:rPr>
          <w:color w:val="000000"/>
          <w:sz w:val="28"/>
          <w:szCs w:val="28"/>
          <w:shd w:val="clear" w:color="auto" w:fill="FFFFFF"/>
        </w:rPr>
      </w:pPr>
      <w:r w:rsidRPr="00C10BAF">
        <w:rPr>
          <w:sz w:val="28"/>
          <w:szCs w:val="28"/>
        </w:rPr>
        <w:t>к Порядку</w:t>
      </w:r>
      <w:r w:rsidR="00195DA0">
        <w:rPr>
          <w:sz w:val="28"/>
          <w:szCs w:val="28"/>
        </w:rPr>
        <w:t xml:space="preserve"> </w:t>
      </w:r>
      <w:r w:rsidRPr="00C10BAF">
        <w:rPr>
          <w:color w:val="000000"/>
          <w:sz w:val="28"/>
          <w:szCs w:val="28"/>
          <w:shd w:val="clear" w:color="auto" w:fill="FFFFFF"/>
        </w:rPr>
        <w:t>субсидирования части затрат субъектов малого и среднего</w:t>
      </w:r>
    </w:p>
    <w:p w:rsidR="00C10BAF" w:rsidRPr="00C10BAF" w:rsidRDefault="00C10BAF" w:rsidP="00C10BAF">
      <w:pPr>
        <w:jc w:val="right"/>
        <w:rPr>
          <w:color w:val="000000"/>
          <w:sz w:val="28"/>
          <w:szCs w:val="28"/>
          <w:shd w:val="clear" w:color="auto" w:fill="FFFFFF"/>
        </w:rPr>
      </w:pPr>
      <w:r w:rsidRPr="00C10BAF">
        <w:rPr>
          <w:color w:val="000000"/>
          <w:sz w:val="28"/>
          <w:szCs w:val="28"/>
          <w:shd w:val="clear" w:color="auto" w:fill="FFFFFF"/>
        </w:rPr>
        <w:t xml:space="preserve">предпринимательства, </w:t>
      </w:r>
      <w:proofErr w:type="gramStart"/>
      <w:r w:rsidRPr="00C10BAF">
        <w:rPr>
          <w:color w:val="000000"/>
          <w:sz w:val="28"/>
          <w:szCs w:val="28"/>
          <w:shd w:val="clear" w:color="auto" w:fill="FFFFFF"/>
        </w:rPr>
        <w:t>осуществляющих</w:t>
      </w:r>
      <w:proofErr w:type="gramEnd"/>
      <w:r w:rsidRPr="00C10BAF">
        <w:rPr>
          <w:color w:val="000000"/>
          <w:sz w:val="28"/>
          <w:szCs w:val="28"/>
          <w:shd w:val="clear" w:color="auto" w:fill="FFFFFF"/>
        </w:rPr>
        <w:t xml:space="preserve"> деятельность в лесной отрасли,</w:t>
      </w:r>
    </w:p>
    <w:p w:rsidR="00C10BAF" w:rsidRPr="00C10BAF" w:rsidRDefault="00C10BAF" w:rsidP="00C10BAF">
      <w:pPr>
        <w:jc w:val="right"/>
        <w:rPr>
          <w:sz w:val="28"/>
          <w:szCs w:val="28"/>
        </w:rPr>
      </w:pPr>
      <w:r w:rsidRPr="00C10BAF">
        <w:rPr>
          <w:sz w:val="28"/>
          <w:szCs w:val="28"/>
        </w:rPr>
        <w:t xml:space="preserve"> на развитие материально-технической базы</w:t>
      </w:r>
    </w:p>
    <w:p w:rsidR="00C10BAF" w:rsidRPr="00C10BAF" w:rsidRDefault="00C10BAF" w:rsidP="00C10BAF">
      <w:pPr>
        <w:pStyle w:val="1"/>
        <w:spacing w:after="0"/>
        <w:jc w:val="right"/>
        <w:rPr>
          <w:rFonts w:ascii="Times New Roman" w:hAnsi="Times New Roman"/>
          <w:b w:val="0"/>
          <w:sz w:val="28"/>
          <w:szCs w:val="28"/>
        </w:rPr>
      </w:pPr>
    </w:p>
    <w:p w:rsidR="00C10BAF" w:rsidRPr="00C10BAF" w:rsidRDefault="00C10BAF" w:rsidP="00C10BAF">
      <w:pPr>
        <w:jc w:val="center"/>
        <w:rPr>
          <w:b/>
          <w:sz w:val="28"/>
          <w:szCs w:val="28"/>
        </w:rPr>
      </w:pPr>
      <w:r w:rsidRPr="00C10BAF">
        <w:rPr>
          <w:b/>
          <w:sz w:val="28"/>
          <w:szCs w:val="28"/>
        </w:rPr>
        <w:t>Форма</w:t>
      </w:r>
    </w:p>
    <w:p w:rsidR="00C10BAF" w:rsidRPr="00C10BAF" w:rsidRDefault="00C10BAF" w:rsidP="00C10BAF">
      <w:pPr>
        <w:jc w:val="center"/>
        <w:rPr>
          <w:b/>
          <w:sz w:val="28"/>
          <w:szCs w:val="28"/>
        </w:rPr>
      </w:pPr>
      <w:r w:rsidRPr="00C10BAF">
        <w:rPr>
          <w:b/>
          <w:sz w:val="28"/>
          <w:szCs w:val="28"/>
        </w:rPr>
        <w:t xml:space="preserve">технико-экономического обоснования целесообразности приобретения оборудования </w:t>
      </w:r>
    </w:p>
    <w:p w:rsidR="00C10BAF" w:rsidRPr="00C10BAF" w:rsidRDefault="00C10BAF" w:rsidP="00C10BAF">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286"/>
        <w:gridCol w:w="1280"/>
        <w:gridCol w:w="1280"/>
        <w:gridCol w:w="1280"/>
        <w:gridCol w:w="1280"/>
      </w:tblGrid>
      <w:tr w:rsidR="00C10BAF" w:rsidRPr="00C10BAF" w:rsidTr="00282E2F">
        <w:tc>
          <w:tcPr>
            <w:tcW w:w="916" w:type="dxa"/>
          </w:tcPr>
          <w:p w:rsidR="00C10BAF" w:rsidRPr="00C10BAF" w:rsidRDefault="00C10BAF" w:rsidP="006A7ED2">
            <w:pPr>
              <w:jc w:val="center"/>
              <w:rPr>
                <w:sz w:val="28"/>
                <w:szCs w:val="28"/>
              </w:rPr>
            </w:pPr>
            <w:r w:rsidRPr="00C10BAF">
              <w:rPr>
                <w:sz w:val="28"/>
                <w:szCs w:val="28"/>
              </w:rPr>
              <w:t>1.</w:t>
            </w:r>
          </w:p>
        </w:tc>
        <w:tc>
          <w:tcPr>
            <w:tcW w:w="8450" w:type="dxa"/>
            <w:gridSpan w:val="5"/>
          </w:tcPr>
          <w:p w:rsidR="00C10BAF" w:rsidRPr="00C10BAF" w:rsidRDefault="00C10BAF" w:rsidP="006A7ED2">
            <w:pPr>
              <w:jc w:val="center"/>
              <w:rPr>
                <w:b/>
                <w:sz w:val="28"/>
                <w:szCs w:val="28"/>
              </w:rPr>
            </w:pPr>
            <w:r w:rsidRPr="00C10BAF">
              <w:rPr>
                <w:b/>
                <w:sz w:val="28"/>
                <w:szCs w:val="28"/>
              </w:rPr>
              <w:t>Характеристика приобретаемого оборудования</w:t>
            </w:r>
          </w:p>
          <w:p w:rsidR="00C10BAF" w:rsidRPr="00C10BAF" w:rsidRDefault="00C10BAF" w:rsidP="006A7ED2">
            <w:pPr>
              <w:jc w:val="center"/>
              <w:rPr>
                <w:sz w:val="28"/>
                <w:szCs w:val="28"/>
              </w:rPr>
            </w:pPr>
            <w:r w:rsidRPr="00C10BAF">
              <w:rPr>
                <w:b/>
                <w:sz w:val="28"/>
                <w:szCs w:val="28"/>
              </w:rPr>
              <w:t>(заполняется отдельно по каждому наименованию оборудования)</w:t>
            </w: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1.1</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Наименование приобретаемого  оборудования</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1.2</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Код ОКОФ *</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1.3.</w:t>
            </w:r>
          </w:p>
        </w:tc>
        <w:tc>
          <w:tcPr>
            <w:tcW w:w="3294" w:type="dxa"/>
          </w:tcPr>
          <w:p w:rsidR="00C10BAF" w:rsidRPr="00C10BAF" w:rsidRDefault="00C10BAF" w:rsidP="006A7ED2">
            <w:pPr>
              <w:rPr>
                <w:sz w:val="28"/>
                <w:szCs w:val="28"/>
              </w:rPr>
            </w:pPr>
            <w:r w:rsidRPr="00C10BAF">
              <w:rPr>
                <w:sz w:val="28"/>
                <w:szCs w:val="28"/>
              </w:rPr>
              <w:t>Количество приобретаемого оборудования, ед.</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1.4</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Цена за 1 ед. оборудования, тыс. рублей</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1.5</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Общая стоимость оборудования, тыс. рублей</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1.6</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Источники приобретения оборудования, всего, тыс. рублей, в том числе:</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1.6.1</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Лизинг, тыс. рублей</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1.6.2</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Кредит, тыс. рублей</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1.6.3</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Собственные средства, тыс. рублей</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7C7153" w:rsidRDefault="00C10BAF" w:rsidP="006A7ED2">
            <w:pPr>
              <w:jc w:val="center"/>
              <w:rPr>
                <w:sz w:val="28"/>
                <w:szCs w:val="28"/>
              </w:rPr>
            </w:pPr>
            <w:r w:rsidRPr="007C7153">
              <w:rPr>
                <w:sz w:val="28"/>
                <w:szCs w:val="28"/>
              </w:rPr>
              <w:t>2.</w:t>
            </w:r>
          </w:p>
        </w:tc>
        <w:tc>
          <w:tcPr>
            <w:tcW w:w="8450" w:type="dxa"/>
            <w:gridSpan w:val="5"/>
          </w:tcPr>
          <w:p w:rsidR="00C10BAF" w:rsidRPr="00C10BAF" w:rsidRDefault="00C10BAF" w:rsidP="006A7ED2">
            <w:pPr>
              <w:jc w:val="center"/>
              <w:rPr>
                <w:b/>
                <w:sz w:val="28"/>
                <w:szCs w:val="28"/>
              </w:rPr>
            </w:pPr>
            <w:r w:rsidRPr="00C10BAF">
              <w:rPr>
                <w:b/>
                <w:sz w:val="28"/>
                <w:szCs w:val="28"/>
              </w:rPr>
              <w:t>Цель приобретения оборудования</w:t>
            </w:r>
          </w:p>
          <w:p w:rsidR="00C10BAF" w:rsidRPr="00C10BAF" w:rsidRDefault="00C10BAF" w:rsidP="006A7ED2">
            <w:pPr>
              <w:jc w:val="center"/>
              <w:rPr>
                <w:sz w:val="28"/>
                <w:szCs w:val="28"/>
              </w:rPr>
            </w:pPr>
            <w:r w:rsidRPr="00C10BAF">
              <w:rPr>
                <w:b/>
                <w:sz w:val="28"/>
                <w:szCs w:val="28"/>
              </w:rPr>
              <w:t>(заполняется отдельно по каждому наименованию оборудования)</w:t>
            </w: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2.1</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Внедрение в производство новых видов продукции (услуг) (указать какие)</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2.2</w:t>
            </w:r>
            <w:r w:rsidR="007C7153">
              <w:rPr>
                <w:sz w:val="28"/>
                <w:szCs w:val="28"/>
              </w:rPr>
              <w:t>.</w:t>
            </w:r>
          </w:p>
        </w:tc>
        <w:tc>
          <w:tcPr>
            <w:tcW w:w="3294" w:type="dxa"/>
          </w:tcPr>
          <w:p w:rsidR="00C10BAF" w:rsidRPr="00C10BAF" w:rsidRDefault="00C10BAF" w:rsidP="007C7153">
            <w:pPr>
              <w:rPr>
                <w:sz w:val="28"/>
                <w:szCs w:val="28"/>
              </w:rPr>
            </w:pPr>
            <w:r w:rsidRPr="00C10BAF">
              <w:rPr>
                <w:sz w:val="28"/>
                <w:szCs w:val="28"/>
              </w:rPr>
              <w:t>Увеличение объемов производства продукции (услуг) (указать ожидаемый рост)</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lastRenderedPageBreak/>
              <w:t>2.3</w:t>
            </w:r>
            <w:r w:rsidR="007C7153">
              <w:rPr>
                <w:sz w:val="28"/>
                <w:szCs w:val="28"/>
              </w:rPr>
              <w:t>.</w:t>
            </w:r>
          </w:p>
        </w:tc>
        <w:tc>
          <w:tcPr>
            <w:tcW w:w="3294" w:type="dxa"/>
          </w:tcPr>
          <w:p w:rsidR="00C10BAF" w:rsidRPr="00C10BAF" w:rsidRDefault="00C10BAF" w:rsidP="007C7153">
            <w:pPr>
              <w:rPr>
                <w:sz w:val="28"/>
                <w:szCs w:val="28"/>
              </w:rPr>
            </w:pPr>
            <w:r w:rsidRPr="00C10BAF">
              <w:rPr>
                <w:sz w:val="28"/>
                <w:szCs w:val="28"/>
              </w:rPr>
              <w:t>Снижение затрат на производство продукции (услуг) (указать ожидаемое снижение)</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2.4</w:t>
            </w:r>
            <w:r w:rsidR="007C7153">
              <w:rPr>
                <w:sz w:val="28"/>
                <w:szCs w:val="28"/>
              </w:rPr>
              <w:t>.</w:t>
            </w:r>
          </w:p>
        </w:tc>
        <w:tc>
          <w:tcPr>
            <w:tcW w:w="3294" w:type="dxa"/>
          </w:tcPr>
          <w:p w:rsidR="00C10BAF" w:rsidRPr="00C10BAF" w:rsidRDefault="00C10BAF" w:rsidP="006A7ED2">
            <w:pPr>
              <w:rPr>
                <w:sz w:val="28"/>
                <w:szCs w:val="28"/>
              </w:rPr>
            </w:pPr>
            <w:r w:rsidRPr="00C10BAF">
              <w:rPr>
                <w:sz w:val="28"/>
                <w:szCs w:val="28"/>
              </w:rPr>
              <w:t>Иные цели (расшифровать)</w:t>
            </w: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c>
          <w:tcPr>
            <w:tcW w:w="1289" w:type="dxa"/>
          </w:tcPr>
          <w:p w:rsidR="00C10BAF" w:rsidRPr="00C10BAF" w:rsidRDefault="00C10BAF" w:rsidP="006A7ED2">
            <w:pPr>
              <w:rPr>
                <w:sz w:val="28"/>
                <w:szCs w:val="28"/>
              </w:rPr>
            </w:pPr>
          </w:p>
        </w:tc>
      </w:tr>
      <w:tr w:rsidR="00C10BAF" w:rsidRPr="00C10BAF" w:rsidTr="00282E2F">
        <w:tc>
          <w:tcPr>
            <w:tcW w:w="916" w:type="dxa"/>
          </w:tcPr>
          <w:p w:rsidR="00C10BAF" w:rsidRPr="007C7153" w:rsidRDefault="00C10BAF" w:rsidP="006A7ED2">
            <w:pPr>
              <w:jc w:val="center"/>
              <w:rPr>
                <w:sz w:val="28"/>
                <w:szCs w:val="28"/>
              </w:rPr>
            </w:pPr>
            <w:r w:rsidRPr="007C7153">
              <w:rPr>
                <w:sz w:val="28"/>
                <w:szCs w:val="28"/>
              </w:rPr>
              <w:t>3.</w:t>
            </w:r>
          </w:p>
        </w:tc>
        <w:tc>
          <w:tcPr>
            <w:tcW w:w="8450" w:type="dxa"/>
            <w:gridSpan w:val="5"/>
          </w:tcPr>
          <w:p w:rsidR="00C10BAF" w:rsidRPr="00C10BAF" w:rsidRDefault="00C10BAF" w:rsidP="007C7153">
            <w:pPr>
              <w:jc w:val="center"/>
              <w:rPr>
                <w:b/>
                <w:sz w:val="28"/>
                <w:szCs w:val="28"/>
              </w:rPr>
            </w:pPr>
            <w:r w:rsidRPr="00C10BAF">
              <w:rPr>
                <w:b/>
                <w:sz w:val="28"/>
                <w:szCs w:val="28"/>
              </w:rPr>
              <w:t xml:space="preserve">Плановые показатели от эффективности использования оборудования (на период не менее трех лет </w:t>
            </w:r>
            <w:proofErr w:type="gramStart"/>
            <w:r w:rsidRPr="00C10BAF">
              <w:rPr>
                <w:b/>
                <w:sz w:val="28"/>
                <w:szCs w:val="28"/>
              </w:rPr>
              <w:t>с даты заключения</w:t>
            </w:r>
            <w:proofErr w:type="gramEnd"/>
            <w:r w:rsidRPr="00C10BAF">
              <w:rPr>
                <w:b/>
                <w:sz w:val="28"/>
                <w:szCs w:val="28"/>
              </w:rPr>
              <w:t xml:space="preserve"> соглашения о предоставлении субсидии)</w:t>
            </w: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3.1</w:t>
            </w:r>
            <w:r w:rsidR="007C7153">
              <w:rPr>
                <w:sz w:val="28"/>
                <w:szCs w:val="28"/>
              </w:rPr>
              <w:t>.</w:t>
            </w:r>
          </w:p>
        </w:tc>
        <w:tc>
          <w:tcPr>
            <w:tcW w:w="3294" w:type="dxa"/>
          </w:tcPr>
          <w:p w:rsidR="00C10BAF" w:rsidRPr="00C10BAF" w:rsidRDefault="00C10BAF" w:rsidP="007C7153">
            <w:pPr>
              <w:rPr>
                <w:sz w:val="28"/>
                <w:szCs w:val="28"/>
              </w:rPr>
            </w:pPr>
            <w:r w:rsidRPr="00C10BAF">
              <w:rPr>
                <w:sz w:val="28"/>
                <w:szCs w:val="28"/>
              </w:rPr>
              <w:t>Среднесписочная ч</w:t>
            </w:r>
            <w:r w:rsidR="007C7153">
              <w:rPr>
                <w:sz w:val="28"/>
                <w:szCs w:val="28"/>
              </w:rPr>
              <w:t xml:space="preserve">исленность работников, человек </w:t>
            </w:r>
            <w:r w:rsidRPr="00C10BAF">
              <w:rPr>
                <w:sz w:val="28"/>
                <w:szCs w:val="28"/>
              </w:rPr>
              <w:t>(указать ожидаемые показатели)</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p>
        </w:tc>
        <w:tc>
          <w:tcPr>
            <w:tcW w:w="3294" w:type="dxa"/>
          </w:tcPr>
          <w:p w:rsidR="00C10BAF" w:rsidRPr="00C10BAF" w:rsidRDefault="00C10BAF" w:rsidP="006A7ED2">
            <w:pPr>
              <w:jc w:val="center"/>
              <w:rPr>
                <w:sz w:val="28"/>
                <w:szCs w:val="28"/>
              </w:rPr>
            </w:pPr>
            <w:r w:rsidRPr="00C10BAF">
              <w:rPr>
                <w:sz w:val="28"/>
                <w:szCs w:val="28"/>
              </w:rPr>
              <w:t>20__ год</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p>
        </w:tc>
        <w:tc>
          <w:tcPr>
            <w:tcW w:w="3294" w:type="dxa"/>
          </w:tcPr>
          <w:p w:rsidR="00C10BAF" w:rsidRPr="00C10BAF" w:rsidRDefault="00C10BAF" w:rsidP="006A7ED2">
            <w:pPr>
              <w:jc w:val="center"/>
              <w:rPr>
                <w:sz w:val="28"/>
                <w:szCs w:val="28"/>
              </w:rPr>
            </w:pPr>
            <w:r w:rsidRPr="00C10BAF">
              <w:rPr>
                <w:sz w:val="28"/>
                <w:szCs w:val="28"/>
              </w:rPr>
              <w:t>20__ год</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p>
        </w:tc>
        <w:tc>
          <w:tcPr>
            <w:tcW w:w="3294" w:type="dxa"/>
          </w:tcPr>
          <w:p w:rsidR="00C10BAF" w:rsidRPr="00C10BAF" w:rsidRDefault="00C10BAF" w:rsidP="006A7ED2">
            <w:pPr>
              <w:jc w:val="center"/>
              <w:rPr>
                <w:sz w:val="28"/>
                <w:szCs w:val="28"/>
              </w:rPr>
            </w:pPr>
            <w:r w:rsidRPr="00C10BAF">
              <w:rPr>
                <w:sz w:val="28"/>
                <w:szCs w:val="28"/>
              </w:rPr>
              <w:t>20__ год</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3.2.</w:t>
            </w:r>
          </w:p>
        </w:tc>
        <w:tc>
          <w:tcPr>
            <w:tcW w:w="3294" w:type="dxa"/>
          </w:tcPr>
          <w:p w:rsidR="00C10BAF" w:rsidRPr="00C10BAF" w:rsidRDefault="00C10BAF" w:rsidP="006A7ED2">
            <w:pPr>
              <w:jc w:val="both"/>
              <w:rPr>
                <w:sz w:val="28"/>
                <w:szCs w:val="28"/>
              </w:rPr>
            </w:pPr>
            <w:r w:rsidRPr="00C10BAF">
              <w:rPr>
                <w:sz w:val="28"/>
                <w:szCs w:val="28"/>
              </w:rPr>
              <w:t>Платежи  в бюджет и страховые взносы во внебюджетные фонды, тыс. рублей (указать ожидаемые показатели)</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p>
        </w:tc>
        <w:tc>
          <w:tcPr>
            <w:tcW w:w="3294" w:type="dxa"/>
          </w:tcPr>
          <w:p w:rsidR="00C10BAF" w:rsidRPr="00C10BAF" w:rsidRDefault="00C10BAF" w:rsidP="006A7ED2">
            <w:pPr>
              <w:jc w:val="center"/>
              <w:rPr>
                <w:sz w:val="28"/>
                <w:szCs w:val="28"/>
              </w:rPr>
            </w:pPr>
            <w:r w:rsidRPr="00C10BAF">
              <w:rPr>
                <w:sz w:val="28"/>
                <w:szCs w:val="28"/>
              </w:rPr>
              <w:t>20__ год</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p>
        </w:tc>
        <w:tc>
          <w:tcPr>
            <w:tcW w:w="3294" w:type="dxa"/>
          </w:tcPr>
          <w:p w:rsidR="00C10BAF" w:rsidRPr="00C10BAF" w:rsidRDefault="00C10BAF" w:rsidP="006A7ED2">
            <w:pPr>
              <w:jc w:val="center"/>
              <w:rPr>
                <w:sz w:val="28"/>
                <w:szCs w:val="28"/>
              </w:rPr>
            </w:pPr>
            <w:r w:rsidRPr="00C10BAF">
              <w:rPr>
                <w:sz w:val="28"/>
                <w:szCs w:val="28"/>
              </w:rPr>
              <w:t>20__ год</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p>
        </w:tc>
        <w:tc>
          <w:tcPr>
            <w:tcW w:w="3294" w:type="dxa"/>
          </w:tcPr>
          <w:p w:rsidR="00C10BAF" w:rsidRPr="00C10BAF" w:rsidRDefault="00C10BAF" w:rsidP="006A7ED2">
            <w:pPr>
              <w:jc w:val="center"/>
              <w:rPr>
                <w:sz w:val="28"/>
                <w:szCs w:val="28"/>
              </w:rPr>
            </w:pPr>
            <w:r w:rsidRPr="00C10BAF">
              <w:rPr>
                <w:sz w:val="28"/>
                <w:szCs w:val="28"/>
              </w:rPr>
              <w:t>20__ год</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jc w:val="center"/>
              <w:rPr>
                <w:sz w:val="28"/>
                <w:szCs w:val="28"/>
              </w:rPr>
            </w:pPr>
            <w:r w:rsidRPr="00C10BAF">
              <w:rPr>
                <w:sz w:val="28"/>
                <w:szCs w:val="28"/>
              </w:rPr>
              <w:t>3.3</w:t>
            </w:r>
            <w:r w:rsidR="007C7153">
              <w:rPr>
                <w:sz w:val="28"/>
                <w:szCs w:val="28"/>
              </w:rPr>
              <w:t>.</w:t>
            </w:r>
          </w:p>
        </w:tc>
        <w:tc>
          <w:tcPr>
            <w:tcW w:w="3294" w:type="dxa"/>
          </w:tcPr>
          <w:p w:rsidR="00C10BAF" w:rsidRPr="00C10BAF" w:rsidRDefault="00C10BAF" w:rsidP="006A7ED2">
            <w:pPr>
              <w:jc w:val="both"/>
              <w:rPr>
                <w:sz w:val="28"/>
                <w:szCs w:val="28"/>
              </w:rPr>
            </w:pPr>
            <w:r w:rsidRPr="00C10BAF">
              <w:rPr>
                <w:sz w:val="28"/>
                <w:szCs w:val="28"/>
              </w:rPr>
              <w:t>Выручка от реализации продукции (услуг), тыс. рублей (указать ожидаемые показатели)</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rPr>
                <w:sz w:val="28"/>
                <w:szCs w:val="28"/>
              </w:rPr>
            </w:pPr>
          </w:p>
        </w:tc>
        <w:tc>
          <w:tcPr>
            <w:tcW w:w="3294" w:type="dxa"/>
          </w:tcPr>
          <w:p w:rsidR="00C10BAF" w:rsidRPr="00C10BAF" w:rsidRDefault="00C10BAF" w:rsidP="006A7ED2">
            <w:pPr>
              <w:jc w:val="center"/>
              <w:rPr>
                <w:sz w:val="28"/>
                <w:szCs w:val="28"/>
              </w:rPr>
            </w:pPr>
            <w:r w:rsidRPr="00C10BAF">
              <w:rPr>
                <w:sz w:val="28"/>
                <w:szCs w:val="28"/>
              </w:rPr>
              <w:t>20__ год</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rPr>
                <w:sz w:val="28"/>
                <w:szCs w:val="28"/>
              </w:rPr>
            </w:pPr>
          </w:p>
        </w:tc>
        <w:tc>
          <w:tcPr>
            <w:tcW w:w="3294" w:type="dxa"/>
          </w:tcPr>
          <w:p w:rsidR="00C10BAF" w:rsidRPr="00C10BAF" w:rsidRDefault="00C10BAF" w:rsidP="006A7ED2">
            <w:pPr>
              <w:jc w:val="center"/>
              <w:rPr>
                <w:sz w:val="28"/>
                <w:szCs w:val="28"/>
              </w:rPr>
            </w:pPr>
            <w:r w:rsidRPr="00C10BAF">
              <w:rPr>
                <w:sz w:val="28"/>
                <w:szCs w:val="28"/>
              </w:rPr>
              <w:t>20__ год</w:t>
            </w:r>
          </w:p>
        </w:tc>
        <w:tc>
          <w:tcPr>
            <w:tcW w:w="5156" w:type="dxa"/>
            <w:gridSpan w:val="4"/>
          </w:tcPr>
          <w:p w:rsidR="00C10BAF" w:rsidRPr="00C10BAF" w:rsidRDefault="00C10BAF" w:rsidP="006A7ED2">
            <w:pPr>
              <w:rPr>
                <w:sz w:val="28"/>
                <w:szCs w:val="28"/>
              </w:rPr>
            </w:pPr>
          </w:p>
        </w:tc>
      </w:tr>
      <w:tr w:rsidR="00C10BAF" w:rsidRPr="00C10BAF" w:rsidTr="00282E2F">
        <w:tc>
          <w:tcPr>
            <w:tcW w:w="916" w:type="dxa"/>
          </w:tcPr>
          <w:p w:rsidR="00C10BAF" w:rsidRPr="00C10BAF" w:rsidRDefault="00C10BAF" w:rsidP="006A7ED2">
            <w:pPr>
              <w:rPr>
                <w:sz w:val="28"/>
                <w:szCs w:val="28"/>
              </w:rPr>
            </w:pPr>
          </w:p>
        </w:tc>
        <w:tc>
          <w:tcPr>
            <w:tcW w:w="3294" w:type="dxa"/>
          </w:tcPr>
          <w:p w:rsidR="00C10BAF" w:rsidRPr="00C10BAF" w:rsidRDefault="00C10BAF" w:rsidP="006A7ED2">
            <w:pPr>
              <w:jc w:val="center"/>
              <w:rPr>
                <w:sz w:val="28"/>
                <w:szCs w:val="28"/>
              </w:rPr>
            </w:pPr>
            <w:r w:rsidRPr="00C10BAF">
              <w:rPr>
                <w:sz w:val="28"/>
                <w:szCs w:val="28"/>
              </w:rPr>
              <w:t>20__ год</w:t>
            </w:r>
          </w:p>
        </w:tc>
        <w:tc>
          <w:tcPr>
            <w:tcW w:w="5156" w:type="dxa"/>
            <w:gridSpan w:val="4"/>
          </w:tcPr>
          <w:p w:rsidR="00C10BAF" w:rsidRPr="00C10BAF" w:rsidRDefault="00C10BAF" w:rsidP="006A7ED2">
            <w:pPr>
              <w:rPr>
                <w:sz w:val="28"/>
                <w:szCs w:val="28"/>
              </w:rPr>
            </w:pPr>
          </w:p>
        </w:tc>
      </w:tr>
    </w:tbl>
    <w:p w:rsidR="00C10BAF" w:rsidRPr="00C10BAF" w:rsidRDefault="00C10BAF" w:rsidP="00C10BAF">
      <w:pPr>
        <w:rPr>
          <w:sz w:val="28"/>
          <w:szCs w:val="28"/>
        </w:rPr>
      </w:pPr>
    </w:p>
    <w:p w:rsidR="00C10BAF" w:rsidRPr="00C10BAF" w:rsidRDefault="00C10BAF" w:rsidP="00C10BAF">
      <w:pPr>
        <w:rPr>
          <w:sz w:val="28"/>
          <w:szCs w:val="28"/>
        </w:rPr>
      </w:pPr>
      <w:r w:rsidRPr="00C10BAF">
        <w:rPr>
          <w:sz w:val="28"/>
          <w:szCs w:val="28"/>
        </w:rPr>
        <w:t>&lt;*&gt; Общероссийский классификатор основных фондов (ОКОФ)</w:t>
      </w:r>
    </w:p>
    <w:p w:rsidR="00275904" w:rsidRPr="00275904" w:rsidRDefault="00275904" w:rsidP="00275904">
      <w:pPr>
        <w:jc w:val="right"/>
        <w:rPr>
          <w:sz w:val="28"/>
          <w:szCs w:val="28"/>
        </w:rPr>
      </w:pPr>
      <w:r w:rsidRPr="00C10BAF">
        <w:rPr>
          <w:sz w:val="28"/>
          <w:szCs w:val="28"/>
        </w:rPr>
        <w:br w:type="page"/>
      </w:r>
      <w:r w:rsidRPr="00275904">
        <w:rPr>
          <w:sz w:val="28"/>
          <w:szCs w:val="28"/>
        </w:rPr>
        <w:lastRenderedPageBreak/>
        <w:t xml:space="preserve">Приложение </w:t>
      </w:r>
      <w:r>
        <w:rPr>
          <w:sz w:val="28"/>
          <w:szCs w:val="28"/>
        </w:rPr>
        <w:t>9</w:t>
      </w:r>
    </w:p>
    <w:p w:rsidR="00275904" w:rsidRPr="00275904" w:rsidRDefault="00275904" w:rsidP="007C7153">
      <w:pPr>
        <w:jc w:val="right"/>
        <w:rPr>
          <w:sz w:val="28"/>
          <w:szCs w:val="28"/>
        </w:rPr>
      </w:pPr>
      <w:r w:rsidRPr="00275904">
        <w:rPr>
          <w:sz w:val="28"/>
          <w:szCs w:val="28"/>
        </w:rPr>
        <w:t>к муниципальной Программе</w:t>
      </w:r>
      <w:r w:rsidR="007C7153">
        <w:rPr>
          <w:sz w:val="28"/>
          <w:szCs w:val="28"/>
        </w:rPr>
        <w:t xml:space="preserve"> </w:t>
      </w:r>
      <w:r w:rsidRPr="00275904">
        <w:rPr>
          <w:sz w:val="28"/>
          <w:szCs w:val="28"/>
        </w:rPr>
        <w:t>муниципального образования</w:t>
      </w:r>
    </w:p>
    <w:p w:rsidR="00275904" w:rsidRPr="00275904" w:rsidRDefault="00275904" w:rsidP="007C7153">
      <w:pPr>
        <w:widowControl w:val="0"/>
        <w:autoSpaceDE w:val="0"/>
        <w:autoSpaceDN w:val="0"/>
        <w:adjustRightInd w:val="0"/>
        <w:ind w:firstLine="709"/>
        <w:jc w:val="right"/>
        <w:rPr>
          <w:sz w:val="28"/>
          <w:szCs w:val="28"/>
        </w:rPr>
      </w:pPr>
      <w:r w:rsidRPr="00275904">
        <w:rPr>
          <w:sz w:val="28"/>
          <w:szCs w:val="28"/>
        </w:rPr>
        <w:t>муниципального района «Корткеросский»</w:t>
      </w:r>
      <w:r w:rsidR="007C7153">
        <w:rPr>
          <w:sz w:val="28"/>
          <w:szCs w:val="28"/>
        </w:rPr>
        <w:t xml:space="preserve"> </w:t>
      </w:r>
      <w:r w:rsidRPr="00275904">
        <w:rPr>
          <w:sz w:val="28"/>
          <w:szCs w:val="28"/>
        </w:rPr>
        <w:t>«Развитие экономики»</w:t>
      </w:r>
    </w:p>
    <w:p w:rsidR="00275904" w:rsidRPr="00275904" w:rsidRDefault="00275904" w:rsidP="00275904">
      <w:pPr>
        <w:jc w:val="right"/>
        <w:rPr>
          <w:sz w:val="28"/>
          <w:szCs w:val="28"/>
        </w:rPr>
      </w:pPr>
    </w:p>
    <w:p w:rsidR="00275904" w:rsidRPr="00275904" w:rsidRDefault="00275904" w:rsidP="00275904">
      <w:pPr>
        <w:autoSpaceDE w:val="0"/>
        <w:autoSpaceDN w:val="0"/>
        <w:adjustRightInd w:val="0"/>
        <w:jc w:val="center"/>
        <w:rPr>
          <w:b/>
          <w:sz w:val="28"/>
          <w:szCs w:val="28"/>
        </w:rPr>
      </w:pPr>
      <w:r w:rsidRPr="00275904">
        <w:rPr>
          <w:b/>
          <w:sz w:val="28"/>
          <w:szCs w:val="28"/>
        </w:rPr>
        <w:t xml:space="preserve">Порядок </w:t>
      </w:r>
    </w:p>
    <w:p w:rsidR="00275904" w:rsidRDefault="00275904" w:rsidP="00275904">
      <w:pPr>
        <w:jc w:val="center"/>
        <w:rPr>
          <w:b/>
          <w:sz w:val="28"/>
          <w:szCs w:val="28"/>
        </w:rPr>
      </w:pPr>
      <w:r w:rsidRPr="00275904">
        <w:rPr>
          <w:b/>
          <w:color w:val="000000"/>
          <w:sz w:val="28"/>
          <w:szCs w:val="28"/>
          <w:shd w:val="clear" w:color="auto" w:fill="FFFFFF"/>
        </w:rPr>
        <w:t xml:space="preserve">субсидирования </w:t>
      </w:r>
      <w:r w:rsidRPr="00275904">
        <w:rPr>
          <w:b/>
          <w:sz w:val="28"/>
          <w:szCs w:val="28"/>
        </w:rPr>
        <w:t>расходов (части расходов)  хозяйствующих субъектов, связанных с созданием условий для обеспечения жителей труднодоступных, малочисленных и отдаленных населенных пунктов услугами торговли</w:t>
      </w:r>
    </w:p>
    <w:p w:rsidR="00275904" w:rsidRPr="00275904" w:rsidRDefault="00275904" w:rsidP="00275904">
      <w:pPr>
        <w:jc w:val="center"/>
        <w:rPr>
          <w:b/>
          <w:sz w:val="28"/>
          <w:szCs w:val="28"/>
        </w:rPr>
      </w:pPr>
    </w:p>
    <w:p w:rsidR="00275904" w:rsidRPr="00275904" w:rsidRDefault="00275904" w:rsidP="00275904">
      <w:pPr>
        <w:pStyle w:val="HTML"/>
        <w:jc w:val="center"/>
        <w:rPr>
          <w:rFonts w:ascii="Times New Roman" w:hAnsi="Times New Roman"/>
          <w:b/>
          <w:sz w:val="28"/>
          <w:szCs w:val="28"/>
        </w:rPr>
      </w:pPr>
      <w:r w:rsidRPr="00275904">
        <w:rPr>
          <w:rFonts w:ascii="Times New Roman" w:hAnsi="Times New Roman"/>
          <w:b/>
          <w:sz w:val="28"/>
          <w:szCs w:val="28"/>
        </w:rPr>
        <w:t>1. Общие положения</w:t>
      </w:r>
    </w:p>
    <w:p w:rsidR="00275904" w:rsidRPr="00275904" w:rsidRDefault="00275904" w:rsidP="00275904">
      <w:pPr>
        <w:pStyle w:val="HTML"/>
        <w:jc w:val="center"/>
        <w:rPr>
          <w:rFonts w:ascii="Times New Roman" w:hAnsi="Times New Roman"/>
          <w:sz w:val="28"/>
          <w:szCs w:val="28"/>
        </w:rPr>
      </w:pPr>
    </w:p>
    <w:p w:rsidR="00275904" w:rsidRPr="00275904" w:rsidRDefault="00275904" w:rsidP="00275904">
      <w:pPr>
        <w:widowControl w:val="0"/>
        <w:autoSpaceDE w:val="0"/>
        <w:autoSpaceDN w:val="0"/>
        <w:adjustRightInd w:val="0"/>
        <w:ind w:firstLine="709"/>
        <w:jc w:val="both"/>
        <w:rPr>
          <w:sz w:val="28"/>
          <w:szCs w:val="28"/>
        </w:rPr>
      </w:pPr>
      <w:r w:rsidRPr="00275904">
        <w:rPr>
          <w:sz w:val="28"/>
          <w:szCs w:val="28"/>
        </w:rPr>
        <w:t xml:space="preserve">1.1. </w:t>
      </w:r>
      <w:proofErr w:type="gramStart"/>
      <w:r w:rsidRPr="00275904">
        <w:rPr>
          <w:sz w:val="28"/>
          <w:szCs w:val="28"/>
        </w:rPr>
        <w:t>Настоящий</w:t>
      </w:r>
      <w:proofErr w:type="gramEnd"/>
      <w:r w:rsidRPr="00275904">
        <w:rPr>
          <w:sz w:val="28"/>
          <w:szCs w:val="28"/>
        </w:rPr>
        <w:t xml:space="preserve"> Порядок разработан в соответствии со </w:t>
      </w:r>
      <w:hyperlink r:id="rId21" w:history="1">
        <w:r w:rsidRPr="00275904">
          <w:rPr>
            <w:sz w:val="28"/>
            <w:szCs w:val="28"/>
          </w:rPr>
          <w:t>статьей 78</w:t>
        </w:r>
      </w:hyperlink>
      <w:r w:rsidRPr="00275904">
        <w:rPr>
          <w:sz w:val="28"/>
          <w:szCs w:val="28"/>
        </w:rPr>
        <w:t xml:space="preserve"> Бюджетного кодекса Российской Федерации, подпрограммы «Развитие сельского хозяйства регулирования рынков сельскохозяйственной продукции, сырья и продовольствия» муниципальной программы муниципального образования муниципального района «Корткеросский» «Развитие экономики».</w:t>
      </w:r>
    </w:p>
    <w:p w:rsidR="00275904" w:rsidRPr="00275904" w:rsidRDefault="00275904" w:rsidP="00275904">
      <w:pPr>
        <w:ind w:firstLine="567"/>
        <w:jc w:val="both"/>
        <w:rPr>
          <w:sz w:val="28"/>
          <w:szCs w:val="28"/>
        </w:rPr>
      </w:pPr>
      <w:r w:rsidRPr="00275904">
        <w:rPr>
          <w:sz w:val="28"/>
          <w:szCs w:val="28"/>
        </w:rPr>
        <w:t xml:space="preserve">1.2. </w:t>
      </w:r>
      <w:proofErr w:type="gramStart"/>
      <w:r w:rsidRPr="00275904">
        <w:rPr>
          <w:sz w:val="28"/>
          <w:szCs w:val="28"/>
        </w:rPr>
        <w:t>Для целей настоящего Порядка под хозяйствующими субъектами понимаются - юридические лица и индивидуальные предприниматели, осуществляющие торговую деятельность в труднодоступных, малочисленных и отдаленных населенных пунктах Корткеросского района, перечень которых утвержден Приказом Министерства сельского хозяйства и потребительского рынка Республики Коми от 31.03.2017г №</w:t>
      </w:r>
      <w:r w:rsidR="007C7153">
        <w:rPr>
          <w:sz w:val="28"/>
          <w:szCs w:val="28"/>
        </w:rPr>
        <w:t xml:space="preserve"> </w:t>
      </w:r>
      <w:r w:rsidRPr="00275904">
        <w:rPr>
          <w:sz w:val="28"/>
          <w:szCs w:val="28"/>
        </w:rPr>
        <w:t>277 «Об утверждении перечня труднодоступных и/или малочисленных, и/или отдаленных сельских населенных пунктов на территории Республики Коми и порядка</w:t>
      </w:r>
      <w:proofErr w:type="gramEnd"/>
      <w:r w:rsidRPr="00275904">
        <w:rPr>
          <w:sz w:val="28"/>
          <w:szCs w:val="28"/>
        </w:rPr>
        <w:t xml:space="preserve"> включения (исключения) населенных пунктов в перечень труднодоступных и/или малочисленных, и/или отдаленных сельских населенных пунктов на территории Республики Коми» (дале</w:t>
      </w:r>
      <w:proofErr w:type="gramStart"/>
      <w:r w:rsidRPr="00275904">
        <w:rPr>
          <w:sz w:val="28"/>
          <w:szCs w:val="28"/>
        </w:rPr>
        <w:t>е-</w:t>
      </w:r>
      <w:proofErr w:type="gramEnd"/>
      <w:r w:rsidRPr="00275904">
        <w:rPr>
          <w:sz w:val="28"/>
          <w:szCs w:val="28"/>
        </w:rPr>
        <w:t xml:space="preserve"> Организации);</w:t>
      </w:r>
    </w:p>
    <w:p w:rsidR="00275904" w:rsidRPr="00275904" w:rsidRDefault="00275904" w:rsidP="00275904">
      <w:pPr>
        <w:shd w:val="clear" w:color="auto" w:fill="FFFFFF"/>
        <w:ind w:firstLine="709"/>
        <w:jc w:val="both"/>
        <w:rPr>
          <w:sz w:val="28"/>
          <w:szCs w:val="28"/>
        </w:rPr>
      </w:pPr>
      <w:r w:rsidRPr="00275904">
        <w:rPr>
          <w:sz w:val="28"/>
          <w:szCs w:val="28"/>
        </w:rPr>
        <w:t>Под получателями субсидии понимаются Организации, в отношении которых принято решение о предоставлении средств из бюджета МО МР «Корткеросский» и с которыми заключены соглашения о предоставлении субсидии (далее - Получатель субсидии).</w:t>
      </w:r>
    </w:p>
    <w:p w:rsidR="00275904" w:rsidRPr="00275904" w:rsidRDefault="00275904" w:rsidP="00275904">
      <w:pPr>
        <w:pStyle w:val="ConsPlusNormal1"/>
        <w:ind w:firstLine="709"/>
        <w:jc w:val="both"/>
        <w:rPr>
          <w:rFonts w:ascii="Times New Roman" w:hAnsi="Times New Roman" w:cs="Times New Roman"/>
          <w:sz w:val="28"/>
          <w:szCs w:val="28"/>
        </w:rPr>
      </w:pPr>
      <w:r w:rsidRPr="00275904">
        <w:rPr>
          <w:rFonts w:ascii="Times New Roman" w:hAnsi="Times New Roman" w:cs="Times New Roman"/>
          <w:sz w:val="28"/>
          <w:szCs w:val="28"/>
        </w:rPr>
        <w:t>1.3. Порядок определяет категории и критерии отбора Организаций, а также условия и порядок субсидирования Организациям части затрат Организаций, связанных с созданием условий для обеспечения жителей труднодоступных, малочисленных и отдаленных населенных пунктов услугами торговли (далее - субсидия), порядок возврата субсидии в случае нарушения условий, установленных при их предоставлении.</w:t>
      </w:r>
    </w:p>
    <w:p w:rsidR="00275904" w:rsidRPr="00275904" w:rsidRDefault="00275904" w:rsidP="00275904">
      <w:pPr>
        <w:ind w:firstLine="567"/>
        <w:jc w:val="both"/>
        <w:rPr>
          <w:sz w:val="28"/>
          <w:szCs w:val="28"/>
        </w:rPr>
      </w:pPr>
      <w:r w:rsidRPr="00275904">
        <w:rPr>
          <w:sz w:val="28"/>
          <w:szCs w:val="28"/>
        </w:rPr>
        <w:t xml:space="preserve">1.4. </w:t>
      </w:r>
      <w:proofErr w:type="gramStart"/>
      <w:r w:rsidRPr="00275904">
        <w:rPr>
          <w:color w:val="000000"/>
          <w:sz w:val="28"/>
          <w:szCs w:val="28"/>
        </w:rPr>
        <w:t xml:space="preserve">Целью предоставления субсидии является </w:t>
      </w:r>
      <w:r w:rsidR="00532091">
        <w:rPr>
          <w:color w:val="000000"/>
          <w:sz w:val="28"/>
          <w:szCs w:val="28"/>
        </w:rPr>
        <w:t xml:space="preserve">сохранение торговых объектов в </w:t>
      </w:r>
      <w:r w:rsidR="00532091" w:rsidRPr="00275904">
        <w:rPr>
          <w:sz w:val="28"/>
          <w:szCs w:val="28"/>
        </w:rPr>
        <w:t>труднодоступных, малочисленных и отдаленных населенных</w:t>
      </w:r>
      <w:r w:rsidR="00532091">
        <w:rPr>
          <w:sz w:val="28"/>
          <w:szCs w:val="28"/>
        </w:rPr>
        <w:t xml:space="preserve"> пунктах Корткеросского района и</w:t>
      </w:r>
      <w:r w:rsidR="00532091">
        <w:rPr>
          <w:color w:val="000000"/>
          <w:sz w:val="28"/>
          <w:szCs w:val="28"/>
        </w:rPr>
        <w:t xml:space="preserve"> </w:t>
      </w:r>
      <w:r w:rsidRPr="00275904">
        <w:rPr>
          <w:sz w:val="28"/>
          <w:szCs w:val="28"/>
        </w:rPr>
        <w:t>финансовая поддержка Организаци</w:t>
      </w:r>
      <w:r w:rsidR="00532091">
        <w:rPr>
          <w:sz w:val="28"/>
          <w:szCs w:val="28"/>
        </w:rPr>
        <w:t>й</w:t>
      </w:r>
      <w:r w:rsidRPr="00275904">
        <w:rPr>
          <w:sz w:val="28"/>
          <w:szCs w:val="28"/>
        </w:rPr>
        <w:t xml:space="preserve"> муниципального района «Корткеросский» в форме субсидирования </w:t>
      </w:r>
      <w:r w:rsidRPr="00275904">
        <w:rPr>
          <w:sz w:val="28"/>
          <w:szCs w:val="28"/>
        </w:rPr>
        <w:lastRenderedPageBreak/>
        <w:t>расходов (части расходов)</w:t>
      </w:r>
      <w:r w:rsidR="00532091">
        <w:rPr>
          <w:sz w:val="28"/>
          <w:szCs w:val="28"/>
        </w:rPr>
        <w:t>,</w:t>
      </w:r>
      <w:r w:rsidRPr="00275904">
        <w:rPr>
          <w:sz w:val="28"/>
          <w:szCs w:val="28"/>
        </w:rPr>
        <w:t xml:space="preserve"> связанных с </w:t>
      </w:r>
      <w:r w:rsidR="00420CD6">
        <w:rPr>
          <w:sz w:val="28"/>
          <w:szCs w:val="28"/>
        </w:rPr>
        <w:t>приобретением торгового оборудования,</w:t>
      </w:r>
      <w:r w:rsidRPr="00275904">
        <w:rPr>
          <w:sz w:val="28"/>
          <w:szCs w:val="28"/>
        </w:rPr>
        <w:t xml:space="preserve"> для обеспечения жителей </w:t>
      </w:r>
      <w:r w:rsidR="00532091" w:rsidRPr="00275904">
        <w:rPr>
          <w:sz w:val="28"/>
          <w:szCs w:val="28"/>
        </w:rPr>
        <w:t xml:space="preserve">труднодоступных, малочисленных и отдаленных населенных </w:t>
      </w:r>
      <w:r w:rsidRPr="00275904">
        <w:rPr>
          <w:sz w:val="28"/>
          <w:szCs w:val="28"/>
        </w:rPr>
        <w:t>пунктов услугами торговли</w:t>
      </w:r>
      <w:r w:rsidRPr="00275904">
        <w:rPr>
          <w:color w:val="000000"/>
          <w:sz w:val="28"/>
          <w:szCs w:val="28"/>
        </w:rPr>
        <w:t xml:space="preserve">, </w:t>
      </w:r>
      <w:r w:rsidRPr="00275904">
        <w:rPr>
          <w:sz w:val="28"/>
          <w:szCs w:val="28"/>
        </w:rPr>
        <w:t xml:space="preserve">за счет средств, предусмотренных в бюджете муниципального района «Корткеросский» на реализацию  </w:t>
      </w:r>
      <w:r w:rsidRPr="00275904">
        <w:rPr>
          <w:bCs/>
          <w:sz w:val="28"/>
          <w:szCs w:val="28"/>
        </w:rPr>
        <w:t>подпрограммы «</w:t>
      </w:r>
      <w:r w:rsidRPr="00275904">
        <w:rPr>
          <w:sz w:val="28"/>
          <w:szCs w:val="28"/>
        </w:rPr>
        <w:t>Развитие сельского хозяйства</w:t>
      </w:r>
      <w:proofErr w:type="gramEnd"/>
      <w:r w:rsidRPr="00275904">
        <w:rPr>
          <w:sz w:val="28"/>
          <w:szCs w:val="28"/>
        </w:rPr>
        <w:t xml:space="preserve"> и  регулирования рынков сельскохозяйственной продукции, сырья и продовольствия</w:t>
      </w:r>
      <w:r w:rsidRPr="00275904">
        <w:rPr>
          <w:bCs/>
          <w:sz w:val="28"/>
          <w:szCs w:val="28"/>
        </w:rPr>
        <w:t>»</w:t>
      </w:r>
      <w:r w:rsidRPr="00275904">
        <w:rPr>
          <w:sz w:val="28"/>
          <w:szCs w:val="28"/>
        </w:rPr>
        <w:t xml:space="preserve"> муниципальной программы муниципального образования муниципального района «Корткеросский» «Развитие экономики» (далее – Подпрограмма) на соответствующий финансовый год, на основании соглашения о предоставлении субсидий в пределах лимитов бюджетных обязательств, доведенных до главного распорядителя бюджетных средств</w:t>
      </w:r>
      <w:r w:rsidRPr="00275904">
        <w:rPr>
          <w:color w:val="000000"/>
          <w:sz w:val="28"/>
          <w:szCs w:val="28"/>
        </w:rPr>
        <w:t>.</w:t>
      </w:r>
    </w:p>
    <w:p w:rsidR="00275904" w:rsidRPr="00275904" w:rsidRDefault="00275904" w:rsidP="00275904">
      <w:pPr>
        <w:pStyle w:val="HTML"/>
        <w:ind w:firstLine="709"/>
        <w:jc w:val="both"/>
        <w:rPr>
          <w:rFonts w:ascii="Times New Roman" w:hAnsi="Times New Roman"/>
          <w:sz w:val="28"/>
          <w:szCs w:val="28"/>
        </w:rPr>
      </w:pPr>
      <w:r w:rsidRPr="00275904">
        <w:rPr>
          <w:rFonts w:ascii="Times New Roman" w:hAnsi="Times New Roman"/>
          <w:sz w:val="28"/>
          <w:szCs w:val="28"/>
        </w:rPr>
        <w:t>1.5. Субсидия предоставляется Организациям администрацией МО МР «Корткеросский», осуществляющей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 указанные в п. 1.4 настоящего Порядка (далее - администрация района, Главный распорядитель).</w:t>
      </w:r>
    </w:p>
    <w:p w:rsidR="00275904" w:rsidRDefault="00275904" w:rsidP="00275904">
      <w:pPr>
        <w:pStyle w:val="ConsPlusNormal"/>
        <w:ind w:firstLine="709"/>
        <w:jc w:val="both"/>
        <w:rPr>
          <w:sz w:val="28"/>
          <w:szCs w:val="28"/>
        </w:rPr>
      </w:pPr>
      <w:r w:rsidRPr="00275904">
        <w:rPr>
          <w:sz w:val="28"/>
          <w:szCs w:val="28"/>
        </w:rPr>
        <w:t>1.6. К категории получателей субсидии за счет средств бюджета муниципального района «Корткеросский» относятся Организации, зарегистрированные и осуществляющие свою деятельность на территории муниципального района «Корткеросский» в сфере торговли.</w:t>
      </w:r>
    </w:p>
    <w:p w:rsidR="00E4288C" w:rsidRPr="00275904" w:rsidRDefault="00E4288C" w:rsidP="00275904">
      <w:pPr>
        <w:pStyle w:val="ConsPlusNormal"/>
        <w:ind w:firstLine="709"/>
        <w:jc w:val="both"/>
        <w:rPr>
          <w:sz w:val="28"/>
          <w:szCs w:val="28"/>
        </w:rPr>
      </w:pPr>
      <w:r>
        <w:rPr>
          <w:sz w:val="28"/>
          <w:szCs w:val="28"/>
        </w:rPr>
        <w:t>1.7. Субсидия предоставляется на  приобретение торгового оборудования,</w:t>
      </w:r>
      <w:r w:rsidRPr="00275904">
        <w:rPr>
          <w:sz w:val="28"/>
          <w:szCs w:val="28"/>
        </w:rPr>
        <w:t xml:space="preserve"> для обеспечения жителей труднодоступных, малочисленных и отдаленных населенных пунктов услугами торговли</w:t>
      </w:r>
      <w:r w:rsidR="00254AB3">
        <w:rPr>
          <w:sz w:val="28"/>
          <w:szCs w:val="28"/>
        </w:rPr>
        <w:t>.</w:t>
      </w:r>
    </w:p>
    <w:p w:rsidR="00275904" w:rsidRPr="00275904" w:rsidRDefault="00420CD6" w:rsidP="00275904">
      <w:pPr>
        <w:pStyle w:val="ConsPlusTitle"/>
        <w:widowControl/>
        <w:ind w:firstLine="709"/>
        <w:jc w:val="both"/>
        <w:rPr>
          <w:b w:val="0"/>
          <w:sz w:val="28"/>
          <w:szCs w:val="28"/>
        </w:rPr>
      </w:pPr>
      <w:r>
        <w:rPr>
          <w:b w:val="0"/>
          <w:sz w:val="28"/>
          <w:szCs w:val="28"/>
        </w:rPr>
        <w:t>1.</w:t>
      </w:r>
      <w:r w:rsidR="00E4288C">
        <w:rPr>
          <w:b w:val="0"/>
          <w:sz w:val="28"/>
          <w:szCs w:val="28"/>
        </w:rPr>
        <w:t>8</w:t>
      </w:r>
      <w:r w:rsidR="00275904" w:rsidRPr="00275904">
        <w:rPr>
          <w:b w:val="0"/>
          <w:sz w:val="28"/>
          <w:szCs w:val="28"/>
        </w:rPr>
        <w:t>.</w:t>
      </w:r>
      <w:r w:rsidR="00275904" w:rsidRPr="00275904">
        <w:rPr>
          <w:sz w:val="28"/>
          <w:szCs w:val="28"/>
        </w:rPr>
        <w:t xml:space="preserve"> </w:t>
      </w:r>
      <w:r w:rsidR="00275904" w:rsidRPr="00275904">
        <w:rPr>
          <w:b w:val="0"/>
          <w:sz w:val="28"/>
          <w:szCs w:val="28"/>
        </w:rPr>
        <w:t>Субсидия предоставляется при условии софинансирования Организацией расходов на реализацию проекта в размере не менее 20% от размера получаемой субсидии.</w:t>
      </w:r>
    </w:p>
    <w:p w:rsidR="00275904" w:rsidRPr="00275904" w:rsidRDefault="00420CD6" w:rsidP="00275904">
      <w:pPr>
        <w:pStyle w:val="ConsPlusTitle"/>
        <w:widowControl/>
        <w:ind w:firstLine="709"/>
        <w:jc w:val="both"/>
        <w:rPr>
          <w:b w:val="0"/>
          <w:sz w:val="28"/>
          <w:szCs w:val="28"/>
        </w:rPr>
      </w:pPr>
      <w:r>
        <w:rPr>
          <w:b w:val="0"/>
          <w:sz w:val="28"/>
          <w:szCs w:val="28"/>
        </w:rPr>
        <w:t>1.</w:t>
      </w:r>
      <w:r w:rsidR="00E4288C">
        <w:rPr>
          <w:b w:val="0"/>
          <w:sz w:val="28"/>
          <w:szCs w:val="28"/>
        </w:rPr>
        <w:t>9</w:t>
      </w:r>
      <w:r w:rsidR="00275904" w:rsidRPr="00275904">
        <w:rPr>
          <w:b w:val="0"/>
          <w:sz w:val="28"/>
          <w:szCs w:val="28"/>
        </w:rPr>
        <w:t xml:space="preserve">. Максимальный размер субсидии составляет не более 500,0 тыс. рублей на одного получателя поддержки в пределах, имеющихся на реализацию Подпрограммы средств.  </w:t>
      </w:r>
    </w:p>
    <w:p w:rsidR="00275904" w:rsidRPr="00275904" w:rsidRDefault="00275904" w:rsidP="00275904">
      <w:pPr>
        <w:pStyle w:val="ConsPlusTitle"/>
        <w:widowControl/>
        <w:ind w:firstLine="567"/>
        <w:jc w:val="both"/>
        <w:rPr>
          <w:b w:val="0"/>
          <w:sz w:val="28"/>
          <w:szCs w:val="28"/>
        </w:rPr>
      </w:pPr>
      <w:r w:rsidRPr="00275904">
        <w:rPr>
          <w:b w:val="0"/>
          <w:sz w:val="28"/>
          <w:szCs w:val="28"/>
        </w:rPr>
        <w:t>Размер субсидии определяется по формуле:</w:t>
      </w:r>
    </w:p>
    <w:p w:rsidR="00275904" w:rsidRPr="00275904" w:rsidRDefault="00275904" w:rsidP="00275904">
      <w:pPr>
        <w:pStyle w:val="ConsPlusTitle"/>
        <w:widowControl/>
        <w:ind w:firstLine="567"/>
        <w:jc w:val="both"/>
        <w:rPr>
          <w:b w:val="0"/>
          <w:sz w:val="28"/>
          <w:szCs w:val="28"/>
        </w:rPr>
      </w:pPr>
      <w:r w:rsidRPr="00275904">
        <w:rPr>
          <w:b w:val="0"/>
          <w:sz w:val="28"/>
          <w:szCs w:val="28"/>
        </w:rPr>
        <w:t>Расчет размера субсидии определяется по формуле:</w:t>
      </w:r>
    </w:p>
    <w:p w:rsidR="00275904" w:rsidRPr="00275904" w:rsidRDefault="00275904" w:rsidP="00275904">
      <w:pPr>
        <w:pStyle w:val="ConsPlusNormal"/>
        <w:ind w:firstLine="540"/>
        <w:jc w:val="both"/>
        <w:rPr>
          <w:sz w:val="28"/>
          <w:szCs w:val="28"/>
        </w:rPr>
      </w:pPr>
      <w:proofErr w:type="spellStart"/>
      <w:r w:rsidRPr="00275904">
        <w:rPr>
          <w:sz w:val="28"/>
          <w:szCs w:val="28"/>
        </w:rPr>
        <w:t>Сз</w:t>
      </w:r>
      <w:proofErr w:type="spellEnd"/>
      <w:r w:rsidRPr="00275904">
        <w:rPr>
          <w:sz w:val="28"/>
          <w:szCs w:val="28"/>
        </w:rPr>
        <w:t xml:space="preserve"> &lt;*&gt; = </w:t>
      </w:r>
      <w:proofErr w:type="spellStart"/>
      <w:r w:rsidRPr="00275904">
        <w:rPr>
          <w:sz w:val="28"/>
          <w:szCs w:val="28"/>
        </w:rPr>
        <w:t>Оос</w:t>
      </w:r>
      <w:proofErr w:type="spellEnd"/>
      <w:r w:rsidRPr="00275904">
        <w:rPr>
          <w:sz w:val="28"/>
          <w:szCs w:val="28"/>
        </w:rPr>
        <w:t xml:space="preserve"> / </w:t>
      </w:r>
      <w:proofErr w:type="spellStart"/>
      <w:proofErr w:type="gramStart"/>
      <w:r w:rsidRPr="00275904">
        <w:rPr>
          <w:sz w:val="28"/>
          <w:szCs w:val="28"/>
        </w:rPr>
        <w:t>N</w:t>
      </w:r>
      <w:proofErr w:type="gramEnd"/>
      <w:r w:rsidRPr="00275904">
        <w:rPr>
          <w:sz w:val="28"/>
          <w:szCs w:val="28"/>
        </w:rPr>
        <w:t>з</w:t>
      </w:r>
      <w:proofErr w:type="spellEnd"/>
      <w:r w:rsidRPr="00275904">
        <w:rPr>
          <w:sz w:val="28"/>
          <w:szCs w:val="28"/>
        </w:rPr>
        <w:t>, где:</w:t>
      </w:r>
    </w:p>
    <w:p w:rsidR="00275904" w:rsidRPr="00275904" w:rsidRDefault="00275904" w:rsidP="007C7153">
      <w:pPr>
        <w:autoSpaceDE w:val="0"/>
        <w:autoSpaceDN w:val="0"/>
        <w:adjustRightInd w:val="0"/>
        <w:ind w:right="26" w:firstLine="567"/>
        <w:jc w:val="both"/>
        <w:rPr>
          <w:sz w:val="28"/>
          <w:szCs w:val="28"/>
        </w:rPr>
      </w:pPr>
      <w:proofErr w:type="spellStart"/>
      <w:r w:rsidRPr="00275904">
        <w:rPr>
          <w:sz w:val="28"/>
          <w:szCs w:val="28"/>
        </w:rPr>
        <w:t>Сз</w:t>
      </w:r>
      <w:proofErr w:type="spellEnd"/>
      <w:r w:rsidRPr="00275904">
        <w:rPr>
          <w:sz w:val="28"/>
          <w:szCs w:val="28"/>
        </w:rPr>
        <w:t xml:space="preserve"> - размер субсидии</w:t>
      </w:r>
      <w:r w:rsidR="00254AB3">
        <w:rPr>
          <w:sz w:val="28"/>
          <w:szCs w:val="28"/>
        </w:rPr>
        <w:t xml:space="preserve">, предоставляемый заявителю, </w:t>
      </w:r>
      <w:r w:rsidRPr="00275904">
        <w:rPr>
          <w:sz w:val="28"/>
          <w:szCs w:val="28"/>
        </w:rPr>
        <w:t>на</w:t>
      </w:r>
      <w:r w:rsidR="00254AB3">
        <w:rPr>
          <w:sz w:val="28"/>
          <w:szCs w:val="28"/>
        </w:rPr>
        <w:t xml:space="preserve"> </w:t>
      </w:r>
      <w:r w:rsidR="00254AB3" w:rsidRPr="00275904">
        <w:rPr>
          <w:sz w:val="28"/>
          <w:szCs w:val="28"/>
        </w:rPr>
        <w:t>создание условий для обеспечения жителей труднодоступных, малочисленных и отдаленных населенных пунктов услугами торговли</w:t>
      </w:r>
      <w:r w:rsidRPr="00275904">
        <w:rPr>
          <w:sz w:val="28"/>
          <w:szCs w:val="28"/>
        </w:rPr>
        <w:t>;</w:t>
      </w:r>
    </w:p>
    <w:p w:rsidR="00420CD6" w:rsidRDefault="00275904" w:rsidP="007C7153">
      <w:pPr>
        <w:autoSpaceDE w:val="0"/>
        <w:autoSpaceDN w:val="0"/>
        <w:adjustRightInd w:val="0"/>
        <w:ind w:right="26" w:firstLine="567"/>
        <w:jc w:val="both"/>
        <w:rPr>
          <w:b/>
          <w:sz w:val="28"/>
          <w:szCs w:val="28"/>
        </w:rPr>
      </w:pPr>
      <w:proofErr w:type="spellStart"/>
      <w:r w:rsidRPr="00275904">
        <w:rPr>
          <w:sz w:val="28"/>
          <w:szCs w:val="28"/>
        </w:rPr>
        <w:t>Оос</w:t>
      </w:r>
      <w:proofErr w:type="spellEnd"/>
      <w:r w:rsidRPr="00275904">
        <w:rPr>
          <w:sz w:val="28"/>
          <w:szCs w:val="28"/>
        </w:rPr>
        <w:t xml:space="preserve"> - общий объем средств бюджета МР «Корткеросский», предусмотренный в муниципальной программе муниципального района «Корткеросский» «Развитие экономики» на субсидирование расходов (части расходов) </w:t>
      </w:r>
      <w:r w:rsidR="00420CD6" w:rsidRPr="00420CD6">
        <w:rPr>
          <w:sz w:val="28"/>
          <w:szCs w:val="28"/>
        </w:rPr>
        <w:t>хозяйствующих субъектов, связанных с созданием условий для обеспечения жителей труднодоступных, малочисленных и отдаленных населенных пунктов услугами торговли;</w:t>
      </w:r>
    </w:p>
    <w:p w:rsidR="00425DFD" w:rsidRDefault="00275904" w:rsidP="007C7153">
      <w:pPr>
        <w:autoSpaceDE w:val="0"/>
        <w:autoSpaceDN w:val="0"/>
        <w:adjustRightInd w:val="0"/>
        <w:ind w:right="26" w:firstLine="567"/>
        <w:jc w:val="both"/>
        <w:rPr>
          <w:sz w:val="28"/>
          <w:szCs w:val="28"/>
        </w:rPr>
      </w:pPr>
      <w:proofErr w:type="spellStart"/>
      <w:proofErr w:type="gramStart"/>
      <w:r w:rsidRPr="00275904">
        <w:rPr>
          <w:sz w:val="28"/>
          <w:szCs w:val="28"/>
        </w:rPr>
        <w:lastRenderedPageBreak/>
        <w:t>N</w:t>
      </w:r>
      <w:proofErr w:type="gramEnd"/>
      <w:r w:rsidRPr="00275904">
        <w:rPr>
          <w:sz w:val="28"/>
          <w:szCs w:val="28"/>
        </w:rPr>
        <w:t>п</w:t>
      </w:r>
      <w:proofErr w:type="spellEnd"/>
      <w:r w:rsidRPr="00275904">
        <w:rPr>
          <w:sz w:val="28"/>
          <w:szCs w:val="28"/>
        </w:rPr>
        <w:t xml:space="preserve"> - количество победителей по отбору бизнес-планов на предоставление финансовой поддержки в форме субсидирования расходов (части расходов) </w:t>
      </w:r>
      <w:r w:rsidR="00420CD6" w:rsidRPr="00420CD6">
        <w:rPr>
          <w:sz w:val="28"/>
          <w:szCs w:val="28"/>
        </w:rPr>
        <w:t>хозяйствующих субъектов, связанных с созданием условий для обеспечения жителей труднодоступных, малочисленных и отдаленных населенных пунктов услугами торговли</w:t>
      </w:r>
      <w:r w:rsidR="00420CD6">
        <w:rPr>
          <w:sz w:val="28"/>
          <w:szCs w:val="28"/>
        </w:rPr>
        <w:t>.</w:t>
      </w:r>
    </w:p>
    <w:p w:rsidR="00275904" w:rsidRPr="00275904" w:rsidRDefault="00425DFD" w:rsidP="00425DFD">
      <w:pPr>
        <w:autoSpaceDE w:val="0"/>
        <w:autoSpaceDN w:val="0"/>
        <w:adjustRightInd w:val="0"/>
        <w:ind w:right="26" w:firstLine="567"/>
        <w:jc w:val="both"/>
        <w:rPr>
          <w:sz w:val="28"/>
          <w:szCs w:val="28"/>
        </w:rPr>
      </w:pPr>
      <w:r>
        <w:rPr>
          <w:sz w:val="28"/>
          <w:szCs w:val="28"/>
        </w:rPr>
        <w:t>1.</w:t>
      </w:r>
      <w:r w:rsidR="00E4288C">
        <w:rPr>
          <w:sz w:val="28"/>
          <w:szCs w:val="28"/>
        </w:rPr>
        <w:t>10</w:t>
      </w:r>
      <w:r w:rsidR="00275904" w:rsidRPr="00275904">
        <w:rPr>
          <w:sz w:val="28"/>
          <w:szCs w:val="28"/>
        </w:rPr>
        <w:t>. Субсидии не предоставляются Организациям:</w:t>
      </w:r>
    </w:p>
    <w:p w:rsidR="00275904" w:rsidRPr="00275904" w:rsidRDefault="00275904" w:rsidP="007C7153">
      <w:pPr>
        <w:ind w:firstLine="567"/>
        <w:jc w:val="both"/>
        <w:rPr>
          <w:sz w:val="28"/>
          <w:szCs w:val="28"/>
        </w:rPr>
      </w:pPr>
      <w:proofErr w:type="gramStart"/>
      <w:r w:rsidRPr="00275904">
        <w:rPr>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275904" w:rsidRPr="00275904" w:rsidRDefault="00275904" w:rsidP="007C7153">
      <w:pPr>
        <w:ind w:firstLine="567"/>
        <w:jc w:val="both"/>
        <w:rPr>
          <w:sz w:val="28"/>
          <w:szCs w:val="28"/>
        </w:rPr>
      </w:pPr>
      <w:proofErr w:type="gramStart"/>
      <w:r w:rsidRPr="00275904">
        <w:rPr>
          <w:sz w:val="28"/>
          <w:szCs w:val="28"/>
        </w:rPr>
        <w:t>2) являющимся участниками соглашений о разделе продукции;</w:t>
      </w:r>
      <w:proofErr w:type="gramEnd"/>
    </w:p>
    <w:p w:rsidR="00275904" w:rsidRPr="00275904" w:rsidRDefault="00275904" w:rsidP="007C7153">
      <w:pPr>
        <w:ind w:firstLine="567"/>
        <w:jc w:val="both"/>
        <w:rPr>
          <w:sz w:val="28"/>
          <w:szCs w:val="28"/>
        </w:rPr>
      </w:pPr>
      <w:r w:rsidRPr="00275904">
        <w:rPr>
          <w:sz w:val="28"/>
          <w:szCs w:val="28"/>
        </w:rPr>
        <w:t xml:space="preserve">3) </w:t>
      </w:r>
      <w:proofErr w:type="gramStart"/>
      <w:r w:rsidRPr="00275904">
        <w:rPr>
          <w:sz w:val="28"/>
          <w:szCs w:val="28"/>
        </w:rPr>
        <w:t>осуществляющим</w:t>
      </w:r>
      <w:proofErr w:type="gramEnd"/>
      <w:r w:rsidRPr="00275904">
        <w:rPr>
          <w:sz w:val="28"/>
          <w:szCs w:val="28"/>
        </w:rPr>
        <w:t xml:space="preserve"> предпринимательскую деятельность в сфере игорного бизнеса;</w:t>
      </w:r>
    </w:p>
    <w:p w:rsidR="00275904" w:rsidRPr="00275904" w:rsidRDefault="00275904" w:rsidP="007C7153">
      <w:pPr>
        <w:ind w:firstLine="567"/>
        <w:jc w:val="both"/>
        <w:rPr>
          <w:sz w:val="28"/>
          <w:szCs w:val="28"/>
        </w:rPr>
      </w:pPr>
      <w:proofErr w:type="gramStart"/>
      <w:r w:rsidRPr="00275904">
        <w:rPr>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275904" w:rsidRPr="00275904" w:rsidRDefault="00275904" w:rsidP="007C7153">
      <w:pPr>
        <w:ind w:firstLine="567"/>
        <w:jc w:val="both"/>
        <w:rPr>
          <w:sz w:val="28"/>
          <w:szCs w:val="28"/>
        </w:rPr>
      </w:pPr>
      <w:proofErr w:type="gramStart"/>
      <w:r w:rsidRPr="00275904">
        <w:rPr>
          <w:sz w:val="28"/>
          <w:szCs w:val="28"/>
        </w:rPr>
        <w:t>5) осуществляющим добычу и (или) реализацию полезных ископаемых, за исключением общераспространенных полезных ископаемых.</w:t>
      </w:r>
      <w:proofErr w:type="gramEnd"/>
    </w:p>
    <w:p w:rsidR="00275904" w:rsidRPr="00275904" w:rsidRDefault="00275904" w:rsidP="007C7153">
      <w:pPr>
        <w:autoSpaceDE w:val="0"/>
        <w:autoSpaceDN w:val="0"/>
        <w:adjustRightInd w:val="0"/>
        <w:ind w:firstLine="567"/>
        <w:jc w:val="both"/>
        <w:rPr>
          <w:sz w:val="28"/>
          <w:szCs w:val="28"/>
        </w:rPr>
      </w:pPr>
      <w:r w:rsidRPr="00275904">
        <w:rPr>
          <w:sz w:val="28"/>
          <w:szCs w:val="28"/>
        </w:rPr>
        <w:t>6) юридическим лицам, созданным в процессе реорганизации;</w:t>
      </w:r>
    </w:p>
    <w:p w:rsidR="00275904" w:rsidRPr="00275904" w:rsidRDefault="00275904" w:rsidP="007C7153">
      <w:pPr>
        <w:autoSpaceDE w:val="0"/>
        <w:autoSpaceDN w:val="0"/>
        <w:adjustRightInd w:val="0"/>
        <w:ind w:firstLine="567"/>
        <w:jc w:val="both"/>
        <w:rPr>
          <w:sz w:val="28"/>
          <w:szCs w:val="28"/>
        </w:rPr>
      </w:pPr>
      <w:r w:rsidRPr="00275904">
        <w:rPr>
          <w:sz w:val="28"/>
          <w:szCs w:val="28"/>
        </w:rPr>
        <w:t>7) организациям, прекратившим свою деятельность в течение года до даты подачи заявки на получение субсидии.</w:t>
      </w:r>
    </w:p>
    <w:p w:rsidR="00275904" w:rsidRPr="00275904" w:rsidRDefault="00275904" w:rsidP="007C7153">
      <w:pPr>
        <w:ind w:firstLine="567"/>
        <w:jc w:val="both"/>
        <w:rPr>
          <w:sz w:val="28"/>
          <w:szCs w:val="28"/>
        </w:rPr>
      </w:pPr>
      <w:r w:rsidRPr="00275904">
        <w:rPr>
          <w:sz w:val="28"/>
          <w:szCs w:val="28"/>
        </w:rPr>
        <w:t>1.1</w:t>
      </w:r>
      <w:r w:rsidR="00E4288C">
        <w:rPr>
          <w:sz w:val="28"/>
          <w:szCs w:val="28"/>
        </w:rPr>
        <w:t>1</w:t>
      </w:r>
      <w:r w:rsidRPr="00275904">
        <w:rPr>
          <w:sz w:val="28"/>
          <w:szCs w:val="28"/>
        </w:rPr>
        <w:t>. Организации имеют право выступать в отношениях, связанных с получением субсидии, как непосредственно, так и через своих представителей. Полномочия представителей Организаций подтверждаются доверенностью, выданной и оформленной в соответствии с гражданским законодательством, или ее нотариально заверенной копией.</w:t>
      </w:r>
    </w:p>
    <w:p w:rsidR="00275904" w:rsidRPr="00275904" w:rsidRDefault="00275904" w:rsidP="007C7153">
      <w:pPr>
        <w:pStyle w:val="ConsPlusNormal"/>
        <w:ind w:firstLine="567"/>
        <w:jc w:val="both"/>
        <w:rPr>
          <w:sz w:val="28"/>
          <w:szCs w:val="28"/>
        </w:rPr>
      </w:pPr>
      <w:r w:rsidRPr="00275904">
        <w:rPr>
          <w:sz w:val="28"/>
          <w:szCs w:val="28"/>
        </w:rPr>
        <w:t>1.1</w:t>
      </w:r>
      <w:r w:rsidR="00E4288C">
        <w:rPr>
          <w:sz w:val="28"/>
          <w:szCs w:val="28"/>
        </w:rPr>
        <w:t>2</w:t>
      </w:r>
      <w:r w:rsidRPr="00275904">
        <w:rPr>
          <w:sz w:val="28"/>
          <w:szCs w:val="28"/>
        </w:rPr>
        <w:t xml:space="preserve">. Нормативные правовые акты, принимаемые администрацией МО МР «Корткеросский» во исполнение настоящего Порядка, размещаются в установленном порядке на интернет-сайте администрации МО МР «Корткеросский» </w:t>
      </w:r>
      <w:r w:rsidRPr="007C7153">
        <w:rPr>
          <w:rStyle w:val="a6"/>
          <w:color w:val="auto"/>
          <w:sz w:val="28"/>
          <w:szCs w:val="28"/>
        </w:rPr>
        <w:t>https://kortkeros.gosuslugi.ru</w:t>
      </w:r>
      <w:r w:rsidRPr="00275904">
        <w:rPr>
          <w:sz w:val="28"/>
          <w:szCs w:val="28"/>
        </w:rPr>
        <w:t xml:space="preserve"> в течение 3 рабочих дней со дня их принятия. </w:t>
      </w:r>
    </w:p>
    <w:p w:rsidR="00275904" w:rsidRPr="00275904" w:rsidRDefault="00275904" w:rsidP="007C7153">
      <w:pPr>
        <w:pStyle w:val="ConsPlusNormal"/>
        <w:ind w:firstLine="567"/>
        <w:jc w:val="both"/>
        <w:rPr>
          <w:sz w:val="28"/>
          <w:szCs w:val="28"/>
        </w:rPr>
      </w:pPr>
      <w:r w:rsidRPr="00275904">
        <w:rPr>
          <w:sz w:val="28"/>
          <w:szCs w:val="28"/>
        </w:rPr>
        <w:t>1.1</w:t>
      </w:r>
      <w:r w:rsidR="00E4288C">
        <w:rPr>
          <w:sz w:val="28"/>
          <w:szCs w:val="28"/>
        </w:rPr>
        <w:t>3</w:t>
      </w:r>
      <w:r w:rsidRPr="00275904">
        <w:rPr>
          <w:sz w:val="28"/>
          <w:szCs w:val="28"/>
        </w:rPr>
        <w:t>. На едином портале бюджетной системы Российской Федерации в информационно-телекоммуникационной сети «Интернет» (далее – единый портал) подлежат размещению сведения о субсидиях в рамках формирования решения о бюджете (внесения изменений в решение о бюджете) (при наличии технической возможности).</w:t>
      </w:r>
    </w:p>
    <w:p w:rsidR="00275904" w:rsidRPr="00275904" w:rsidRDefault="00275904" w:rsidP="007C7153">
      <w:pPr>
        <w:pStyle w:val="ConsPlusNormal"/>
        <w:ind w:firstLine="567"/>
        <w:jc w:val="both"/>
        <w:rPr>
          <w:sz w:val="28"/>
          <w:szCs w:val="28"/>
        </w:rPr>
      </w:pPr>
      <w:r w:rsidRPr="00275904">
        <w:rPr>
          <w:sz w:val="28"/>
          <w:szCs w:val="28"/>
        </w:rPr>
        <w:t>1.1</w:t>
      </w:r>
      <w:r w:rsidR="00E4288C">
        <w:rPr>
          <w:sz w:val="28"/>
          <w:szCs w:val="28"/>
        </w:rPr>
        <w:t>4</w:t>
      </w:r>
      <w:r w:rsidRPr="00275904">
        <w:rPr>
          <w:sz w:val="28"/>
          <w:szCs w:val="28"/>
        </w:rPr>
        <w:t xml:space="preserve">. Отбор Получателей субсидий для предоставления субсидий в рамках настоящего Порядка осуществляется на основании заявок, представленных в соответствии с пунктом </w:t>
      </w:r>
      <w:r w:rsidRPr="00825C6A">
        <w:rPr>
          <w:sz w:val="28"/>
          <w:szCs w:val="28"/>
        </w:rPr>
        <w:t>2.</w:t>
      </w:r>
      <w:r w:rsidR="00825C6A" w:rsidRPr="00825C6A">
        <w:rPr>
          <w:sz w:val="28"/>
          <w:szCs w:val="28"/>
        </w:rPr>
        <w:t>9</w:t>
      </w:r>
      <w:r w:rsidRPr="00825C6A">
        <w:rPr>
          <w:sz w:val="28"/>
          <w:szCs w:val="28"/>
        </w:rPr>
        <w:t>.</w:t>
      </w:r>
    </w:p>
    <w:p w:rsidR="00275904" w:rsidRPr="00275904" w:rsidRDefault="00275904" w:rsidP="007C7153">
      <w:pPr>
        <w:pStyle w:val="HTML"/>
        <w:ind w:firstLine="567"/>
        <w:jc w:val="both"/>
        <w:rPr>
          <w:rFonts w:ascii="Times New Roman" w:hAnsi="Times New Roman"/>
          <w:sz w:val="28"/>
          <w:szCs w:val="28"/>
        </w:rPr>
      </w:pPr>
      <w:r w:rsidRPr="00275904">
        <w:rPr>
          <w:rFonts w:ascii="Times New Roman" w:hAnsi="Times New Roman"/>
          <w:sz w:val="28"/>
          <w:szCs w:val="28"/>
        </w:rPr>
        <w:t>1.1</w:t>
      </w:r>
      <w:r w:rsidR="00E4288C">
        <w:rPr>
          <w:rFonts w:ascii="Times New Roman" w:hAnsi="Times New Roman"/>
          <w:sz w:val="28"/>
          <w:szCs w:val="28"/>
        </w:rPr>
        <w:t>5</w:t>
      </w:r>
      <w:r w:rsidRPr="00275904">
        <w:rPr>
          <w:rFonts w:ascii="Times New Roman" w:hAnsi="Times New Roman"/>
          <w:sz w:val="28"/>
          <w:szCs w:val="28"/>
        </w:rPr>
        <w:t>. Уполномоченным органом по обеспечению взаимодействия с Организациями является отел экономической политики администрации муниципального района «Корткеросский» (далее - Уполномоченный орган).</w:t>
      </w:r>
    </w:p>
    <w:p w:rsidR="00275904" w:rsidRPr="00275904" w:rsidRDefault="00275904" w:rsidP="00275904">
      <w:pPr>
        <w:pStyle w:val="HTML"/>
        <w:ind w:firstLine="709"/>
        <w:jc w:val="both"/>
        <w:rPr>
          <w:rFonts w:ascii="Times New Roman" w:hAnsi="Times New Roman"/>
          <w:sz w:val="28"/>
          <w:szCs w:val="28"/>
        </w:rPr>
      </w:pPr>
    </w:p>
    <w:p w:rsidR="00275904" w:rsidRPr="00275904" w:rsidRDefault="00275904" w:rsidP="00275904">
      <w:pPr>
        <w:pStyle w:val="HTML"/>
        <w:jc w:val="center"/>
        <w:rPr>
          <w:rFonts w:ascii="Times New Roman" w:hAnsi="Times New Roman"/>
          <w:b/>
          <w:sz w:val="28"/>
          <w:szCs w:val="28"/>
        </w:rPr>
      </w:pPr>
      <w:r w:rsidRPr="00275904">
        <w:rPr>
          <w:rFonts w:ascii="Times New Roman" w:hAnsi="Times New Roman"/>
          <w:b/>
          <w:sz w:val="28"/>
          <w:szCs w:val="28"/>
        </w:rPr>
        <w:lastRenderedPageBreak/>
        <w:t>2. Условия и порядок предоставления субсидий</w:t>
      </w:r>
    </w:p>
    <w:p w:rsidR="00275904" w:rsidRPr="00275904" w:rsidRDefault="00275904" w:rsidP="00275904">
      <w:pPr>
        <w:autoSpaceDE w:val="0"/>
        <w:autoSpaceDN w:val="0"/>
        <w:adjustRightInd w:val="0"/>
        <w:jc w:val="center"/>
        <w:rPr>
          <w:b/>
          <w:sz w:val="28"/>
          <w:szCs w:val="28"/>
        </w:rPr>
      </w:pP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2.1. Субсидия предоставляется Организациям по результатам отбора бизнес-</w:t>
      </w:r>
      <w:r w:rsidRPr="00420CD6">
        <w:rPr>
          <w:sz w:val="28"/>
          <w:szCs w:val="28"/>
        </w:rPr>
        <w:t>планов (инвестиционных проектов), осуществляемого Комиссией по отбору проектов и рассмотрению заявок в сфере сельского хозяйства и  регулирования рынков сельскохозяйственной продукции, сырья и продовольствия на получение финансовой поддержки за счет средств бюджета муниципального района «Корткеросский» (далее соответственно – Отбор, Комиссия).</w:t>
      </w:r>
    </w:p>
    <w:p w:rsidR="00275904" w:rsidRPr="00275904" w:rsidRDefault="00275904" w:rsidP="00275904">
      <w:pPr>
        <w:autoSpaceDE w:val="0"/>
        <w:autoSpaceDN w:val="0"/>
        <w:adjustRightInd w:val="0"/>
        <w:ind w:firstLine="567"/>
        <w:jc w:val="both"/>
        <w:rPr>
          <w:sz w:val="28"/>
          <w:szCs w:val="28"/>
        </w:rPr>
      </w:pPr>
      <w:r w:rsidRPr="00275904">
        <w:rPr>
          <w:sz w:val="28"/>
          <w:szCs w:val="28"/>
        </w:rPr>
        <w:t>2.2. Персональный состав Комиссии и регламент работы Комиссии утверждается постановлением Администрации МР «Корткеросский» и размещается на официальном сайте администрации.</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 xml:space="preserve">2.3. Оценка Проекта производится путем суммирования баллов по каждому критерию, указанному в </w:t>
      </w:r>
      <w:hyperlink w:anchor="Par148" w:history="1">
        <w:r w:rsidRPr="00275904">
          <w:rPr>
            <w:sz w:val="28"/>
            <w:szCs w:val="28"/>
          </w:rPr>
          <w:t>приложении</w:t>
        </w:r>
      </w:hyperlink>
      <w:r w:rsidRPr="00275904">
        <w:rPr>
          <w:sz w:val="28"/>
          <w:szCs w:val="28"/>
        </w:rPr>
        <w:t xml:space="preserve"> 1 к настоящему Порядку.</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 xml:space="preserve">2.4. Победителями отбора признаются Проекты, набравшие наибольшее количество баллов, но не </w:t>
      </w:r>
      <w:proofErr w:type="gramStart"/>
      <w:r w:rsidRPr="00275904">
        <w:rPr>
          <w:sz w:val="28"/>
          <w:szCs w:val="28"/>
        </w:rPr>
        <w:t>менее минимального</w:t>
      </w:r>
      <w:proofErr w:type="gramEnd"/>
      <w:r w:rsidRPr="00275904">
        <w:rPr>
          <w:sz w:val="28"/>
          <w:szCs w:val="28"/>
        </w:rPr>
        <w:t xml:space="preserve"> значения баллов, установленного Комиссией, согласно </w:t>
      </w:r>
      <w:hyperlink w:anchor="Par148" w:history="1">
        <w:r w:rsidRPr="00275904">
          <w:rPr>
            <w:sz w:val="28"/>
            <w:szCs w:val="28"/>
          </w:rPr>
          <w:t>приложению</w:t>
        </w:r>
        <w:r w:rsidRPr="00275904">
          <w:rPr>
            <w:color w:val="0000FF"/>
            <w:sz w:val="28"/>
            <w:szCs w:val="28"/>
          </w:rPr>
          <w:t xml:space="preserve"> </w:t>
        </w:r>
      </w:hyperlink>
      <w:r w:rsidRPr="00275904">
        <w:rPr>
          <w:sz w:val="28"/>
          <w:szCs w:val="28"/>
        </w:rPr>
        <w:t>1 к настоящему Порядку.</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2.5.В случае если заявка подана одной Организацией и соответствует требованиям и критериям, установленным настоящим Порядком, такая заявка и Проект признаются победившим.</w:t>
      </w:r>
    </w:p>
    <w:p w:rsidR="00275904" w:rsidRPr="00275904" w:rsidRDefault="00275904" w:rsidP="00275904">
      <w:pPr>
        <w:autoSpaceDE w:val="0"/>
        <w:autoSpaceDN w:val="0"/>
        <w:adjustRightInd w:val="0"/>
        <w:ind w:firstLine="540"/>
        <w:jc w:val="both"/>
        <w:rPr>
          <w:sz w:val="28"/>
          <w:szCs w:val="28"/>
        </w:rPr>
      </w:pPr>
      <w:r w:rsidRPr="00275904">
        <w:rPr>
          <w:sz w:val="28"/>
          <w:szCs w:val="28"/>
        </w:rPr>
        <w:t xml:space="preserve">2.6. Сроки проведения Отбора и приема документов, указанных в </w:t>
      </w:r>
      <w:hyperlink r:id="rId22" w:history="1">
        <w:r w:rsidRPr="00275904">
          <w:rPr>
            <w:sz w:val="28"/>
            <w:szCs w:val="28"/>
          </w:rPr>
          <w:t>п.2</w:t>
        </w:r>
      </w:hyperlink>
      <w:r w:rsidRPr="00275904">
        <w:rPr>
          <w:sz w:val="28"/>
          <w:szCs w:val="28"/>
        </w:rPr>
        <w:t>.9 настоящего Порядка, устанавливаемыми постановлением администрации муниципального района «Корткеросский».</w:t>
      </w:r>
    </w:p>
    <w:p w:rsidR="00275904" w:rsidRPr="00275904" w:rsidRDefault="00275904" w:rsidP="00275904">
      <w:pPr>
        <w:ind w:firstLine="540"/>
        <w:jc w:val="both"/>
        <w:rPr>
          <w:sz w:val="28"/>
          <w:szCs w:val="28"/>
        </w:rPr>
      </w:pPr>
      <w:r w:rsidRPr="00275904">
        <w:rPr>
          <w:sz w:val="28"/>
          <w:szCs w:val="28"/>
        </w:rPr>
        <w:t xml:space="preserve">2.7. </w:t>
      </w:r>
      <w:proofErr w:type="gramStart"/>
      <w:r w:rsidRPr="00275904">
        <w:rPr>
          <w:sz w:val="28"/>
          <w:szCs w:val="28"/>
        </w:rPr>
        <w:t xml:space="preserve">Администрация района размещает на сайте </w:t>
      </w:r>
      <w:r w:rsidRPr="007C7153">
        <w:rPr>
          <w:rStyle w:val="a6"/>
          <w:color w:val="auto"/>
          <w:sz w:val="28"/>
          <w:szCs w:val="28"/>
        </w:rPr>
        <w:t>https://kortkeros.gosuslugi.ru</w:t>
      </w:r>
      <w:r w:rsidRPr="00275904">
        <w:rPr>
          <w:sz w:val="28"/>
          <w:szCs w:val="28"/>
        </w:rPr>
        <w:t>, а также на едином портале (при наличии технической возможности и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объявление о сроке проведения Отбора и</w:t>
      </w:r>
      <w:proofErr w:type="gramEnd"/>
      <w:r w:rsidRPr="00275904">
        <w:rPr>
          <w:sz w:val="28"/>
          <w:szCs w:val="28"/>
        </w:rPr>
        <w:t xml:space="preserve"> приема документов от Организаций, претендующих на получение финансовой поддержки, (далее - объявление) не менее чем за 30 календарных дней до окончания срока приема от Организаций документов, указанных в пункте 2.9. настоящего Порядка.</w:t>
      </w:r>
    </w:p>
    <w:p w:rsidR="00275904" w:rsidRPr="00275904" w:rsidRDefault="00275904" w:rsidP="00275904">
      <w:pPr>
        <w:autoSpaceDE w:val="0"/>
        <w:autoSpaceDN w:val="0"/>
        <w:adjustRightInd w:val="0"/>
        <w:ind w:firstLine="709"/>
        <w:jc w:val="both"/>
        <w:rPr>
          <w:sz w:val="28"/>
          <w:szCs w:val="28"/>
        </w:rPr>
      </w:pPr>
      <w:r w:rsidRPr="00275904">
        <w:rPr>
          <w:sz w:val="28"/>
          <w:szCs w:val="28"/>
        </w:rPr>
        <w:t>Объявление должно содержать следующую информацию:</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срок проведения отбора, а также информацию о возможности проведения нескольких этапов отбора с указанием сроков и порядка их проведения (при необходимости);</w:t>
      </w:r>
    </w:p>
    <w:p w:rsidR="00275904" w:rsidRPr="00275904" w:rsidRDefault="00275904" w:rsidP="00275904">
      <w:pPr>
        <w:pStyle w:val="a4"/>
        <w:numPr>
          <w:ilvl w:val="0"/>
          <w:numId w:val="27"/>
        </w:numPr>
        <w:tabs>
          <w:tab w:val="left" w:pos="1134"/>
        </w:tabs>
        <w:autoSpaceDE w:val="0"/>
        <w:autoSpaceDN w:val="0"/>
        <w:adjustRightInd w:val="0"/>
        <w:spacing w:after="0"/>
        <w:ind w:left="0" w:firstLine="567"/>
        <w:jc w:val="both"/>
        <w:rPr>
          <w:rFonts w:ascii="Times New Roman" w:hAnsi="Times New Roman"/>
          <w:sz w:val="28"/>
          <w:szCs w:val="28"/>
        </w:rPr>
      </w:pPr>
      <w:r w:rsidRPr="00275904">
        <w:rPr>
          <w:rFonts w:ascii="Times New Roman" w:hAnsi="Times New Roman"/>
          <w:sz w:val="28"/>
          <w:szCs w:val="28"/>
        </w:rPr>
        <w:t>дата начала подачи или окончания приема заявок участников отбора – субъектов МСП, которая не может быть ранее 30-го календарного дня, следующего за днем размещения объявления о проведении отбора;</w:t>
      </w:r>
    </w:p>
    <w:p w:rsidR="00275904" w:rsidRPr="00275904" w:rsidRDefault="00275904" w:rsidP="00275904">
      <w:pPr>
        <w:pStyle w:val="a4"/>
        <w:numPr>
          <w:ilvl w:val="0"/>
          <w:numId w:val="27"/>
        </w:numPr>
        <w:tabs>
          <w:tab w:val="left" w:pos="1134"/>
        </w:tabs>
        <w:autoSpaceDE w:val="0"/>
        <w:autoSpaceDN w:val="0"/>
        <w:adjustRightInd w:val="0"/>
        <w:spacing w:after="0"/>
        <w:ind w:left="0" w:firstLine="567"/>
        <w:jc w:val="both"/>
        <w:rPr>
          <w:rFonts w:ascii="Times New Roman" w:hAnsi="Times New Roman"/>
          <w:sz w:val="28"/>
          <w:szCs w:val="28"/>
        </w:rPr>
      </w:pPr>
      <w:r w:rsidRPr="00275904">
        <w:rPr>
          <w:rFonts w:ascii="Times New Roman" w:hAnsi="Times New Roman"/>
          <w:sz w:val="28"/>
          <w:szCs w:val="28"/>
        </w:rPr>
        <w:t xml:space="preserve">дата размещения объявления о проведении отбора на едином портале (в случае проведения отбора системе «Электронный бюджет») или </w:t>
      </w:r>
      <w:r w:rsidRPr="00275904">
        <w:rPr>
          <w:rFonts w:ascii="Times New Roman" w:hAnsi="Times New Roman"/>
          <w:sz w:val="28"/>
          <w:szCs w:val="28"/>
        </w:rPr>
        <w:lastRenderedPageBreak/>
        <w:t>на ином сайте, на котором обеспечивается проведение отбора (с размещением указателя страницы сайта на едином портале);</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наименование, место нахождения, почтовый адрес, адрес электронной почты Администрации района как главного распорядителя бюджетных средств, в том числе Уполномоченного органа;</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 xml:space="preserve">цели предоставления субсидии в соответствии с пунктом 1.4 настоящего Порядка, а также результатов предоставления субсидий в </w:t>
      </w:r>
      <w:r w:rsidRPr="00757981">
        <w:rPr>
          <w:rFonts w:ascii="Times New Roman" w:hAnsi="Times New Roman"/>
          <w:sz w:val="28"/>
          <w:szCs w:val="28"/>
        </w:rPr>
        <w:t xml:space="preserve">соответствии с </w:t>
      </w:r>
      <w:r w:rsidR="00757981" w:rsidRPr="00757981">
        <w:rPr>
          <w:rFonts w:ascii="Times New Roman" w:hAnsi="Times New Roman"/>
          <w:sz w:val="28"/>
          <w:szCs w:val="28"/>
        </w:rPr>
        <w:t>пунктом 2.30</w:t>
      </w:r>
      <w:r w:rsidRPr="00757981">
        <w:rPr>
          <w:rFonts w:ascii="Times New Roman" w:hAnsi="Times New Roman"/>
          <w:sz w:val="28"/>
          <w:szCs w:val="28"/>
        </w:rPr>
        <w:t xml:space="preserve"> настоящего</w:t>
      </w:r>
      <w:r w:rsidRPr="00275904">
        <w:rPr>
          <w:rFonts w:ascii="Times New Roman" w:hAnsi="Times New Roman"/>
          <w:sz w:val="28"/>
          <w:szCs w:val="28"/>
        </w:rPr>
        <w:t xml:space="preserve"> Порядка;</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требования к Организациям в соответствии с пунктом 2.8 настоящего Порядка и перечень документов, представляемых Организациям для подтверждения их соответствия указанным требованиям;</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 xml:space="preserve">порядок подачи заявки Организациями и требования, предъявляемые к форме и содержанию заявки, </w:t>
      </w:r>
      <w:proofErr w:type="gramStart"/>
      <w:r w:rsidRPr="00275904">
        <w:rPr>
          <w:rFonts w:ascii="Times New Roman" w:hAnsi="Times New Roman"/>
          <w:sz w:val="28"/>
          <w:szCs w:val="28"/>
        </w:rPr>
        <w:t>подаваемых</w:t>
      </w:r>
      <w:proofErr w:type="gramEnd"/>
      <w:r w:rsidRPr="00275904">
        <w:rPr>
          <w:rFonts w:ascii="Times New Roman" w:hAnsi="Times New Roman"/>
          <w:sz w:val="28"/>
          <w:szCs w:val="28"/>
        </w:rPr>
        <w:t xml:space="preserve"> Организациями, в соответствии с пунктом 2.9 настоящего Порядка;</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 xml:space="preserve">порядок отзыва заявок Организациями, порядок возврата заявок Организациями, </w:t>
      </w:r>
      <w:proofErr w:type="gramStart"/>
      <w:r w:rsidRPr="00275904">
        <w:rPr>
          <w:rFonts w:ascii="Times New Roman" w:hAnsi="Times New Roman"/>
          <w:sz w:val="28"/>
          <w:szCs w:val="28"/>
        </w:rPr>
        <w:t>определяющий</w:t>
      </w:r>
      <w:proofErr w:type="gramEnd"/>
      <w:r w:rsidRPr="00275904">
        <w:rPr>
          <w:rFonts w:ascii="Times New Roman" w:hAnsi="Times New Roman"/>
          <w:sz w:val="28"/>
          <w:szCs w:val="28"/>
        </w:rPr>
        <w:t xml:space="preserve"> в том числе основания для возврата заявок Организациями, порядок внесения изменений в заявки Организаций;</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правила рассмотрения и оценки заявок Организаций в соответствии с пунктами 2.1., 2.11 и 2.14. настоящего Порядка;</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порядок предоставления Организациям разъяснений положений объявления, даты начала и окончания срока такого предоставления;</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срок, в течение которого Организация, в отношении которого Главой муниципального района «Корткеросский</w:t>
      </w:r>
      <w:proofErr w:type="gramStart"/>
      <w:r w:rsidRPr="00275904">
        <w:rPr>
          <w:rFonts w:ascii="Times New Roman" w:hAnsi="Times New Roman"/>
          <w:sz w:val="28"/>
          <w:szCs w:val="28"/>
        </w:rPr>
        <w:t>»-</w:t>
      </w:r>
      <w:proofErr w:type="gramEnd"/>
      <w:r w:rsidRPr="00275904">
        <w:rPr>
          <w:rFonts w:ascii="Times New Roman" w:hAnsi="Times New Roman"/>
          <w:sz w:val="28"/>
          <w:szCs w:val="28"/>
        </w:rPr>
        <w:t>руководителем администрации принято решение о предоставлении субсидии (далее – победитель отбора), должен подписать соглашение (договор) о предоставлении субсидии (далее – соглашение);</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 xml:space="preserve">условия признания победителя (победителей) отбора </w:t>
      </w:r>
      <w:proofErr w:type="gramStart"/>
      <w:r w:rsidRPr="00275904">
        <w:rPr>
          <w:rFonts w:ascii="Times New Roman" w:hAnsi="Times New Roman"/>
          <w:sz w:val="28"/>
          <w:szCs w:val="28"/>
        </w:rPr>
        <w:t>уклонившимся</w:t>
      </w:r>
      <w:proofErr w:type="gramEnd"/>
      <w:r w:rsidRPr="00275904">
        <w:rPr>
          <w:rFonts w:ascii="Times New Roman" w:hAnsi="Times New Roman"/>
          <w:sz w:val="28"/>
          <w:szCs w:val="28"/>
        </w:rPr>
        <w:t xml:space="preserve"> от заключения соглашения;</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proofErr w:type="gramStart"/>
      <w:r w:rsidRPr="00275904">
        <w:rPr>
          <w:rFonts w:ascii="Times New Roman" w:hAnsi="Times New Roman"/>
          <w:sz w:val="28"/>
          <w:szCs w:val="28"/>
        </w:rPr>
        <w:t>дату размещения результатов отбора на едином портале (при наличии технической возможности 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МО МР «Корткеросский» в сети «Интернет», которая не может быть позднее 14-го календарного дня, следующего за днем</w:t>
      </w:r>
      <w:proofErr w:type="gramEnd"/>
      <w:r w:rsidRPr="00275904">
        <w:rPr>
          <w:rFonts w:ascii="Times New Roman" w:hAnsi="Times New Roman"/>
          <w:sz w:val="28"/>
          <w:szCs w:val="28"/>
        </w:rPr>
        <w:t xml:space="preserve"> определения победителя отбора;</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указание на максимальный размер планируемой к предоставлению субсидии;</w:t>
      </w:r>
    </w:p>
    <w:p w:rsidR="00275904" w:rsidRPr="00275904" w:rsidRDefault="00275904" w:rsidP="00275904">
      <w:pPr>
        <w:pStyle w:val="a4"/>
        <w:numPr>
          <w:ilvl w:val="0"/>
          <w:numId w:val="2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контактные данные (Ф.И.О., номер телефона, адрес электронной почты) ответственного за прием документов на получение субсидии сотрудника Администрации района.</w:t>
      </w:r>
    </w:p>
    <w:p w:rsidR="00275904" w:rsidRPr="00275904" w:rsidRDefault="00275904" w:rsidP="007C7153">
      <w:pPr>
        <w:pStyle w:val="1"/>
        <w:spacing w:before="0" w:after="0"/>
        <w:ind w:firstLine="567"/>
        <w:jc w:val="both"/>
        <w:rPr>
          <w:rFonts w:ascii="Times New Roman" w:hAnsi="Times New Roman"/>
          <w:b w:val="0"/>
          <w:sz w:val="28"/>
          <w:szCs w:val="28"/>
        </w:rPr>
      </w:pPr>
      <w:r w:rsidRPr="00275904">
        <w:rPr>
          <w:rFonts w:ascii="Times New Roman" w:hAnsi="Times New Roman"/>
          <w:b w:val="0"/>
          <w:sz w:val="28"/>
          <w:szCs w:val="28"/>
          <w:shd w:val="clear" w:color="auto" w:fill="FFFFFF"/>
        </w:rPr>
        <w:lastRenderedPageBreak/>
        <w:t>Разъяснение положений объявления и Порядка осуществляется по телефону Уполномоченного органа 8(82136)9-25-91 или непосредственно в отделе Уполномоченного органа (кабинет № 16) согласно режиму рабочего времени Администрации района в период проведения Отбора и приема документов от Организаций. </w:t>
      </w:r>
    </w:p>
    <w:p w:rsidR="00275904" w:rsidRPr="00275904" w:rsidRDefault="00275904" w:rsidP="00275904">
      <w:pPr>
        <w:pStyle w:val="ConsPlusNormal"/>
        <w:ind w:firstLine="540"/>
        <w:jc w:val="both"/>
        <w:rPr>
          <w:sz w:val="28"/>
          <w:szCs w:val="28"/>
        </w:rPr>
      </w:pPr>
      <w:r w:rsidRPr="00275904">
        <w:rPr>
          <w:color w:val="000000"/>
          <w:sz w:val="28"/>
          <w:szCs w:val="28"/>
        </w:rPr>
        <w:t xml:space="preserve">2.8. </w:t>
      </w:r>
      <w:r w:rsidRPr="00275904">
        <w:rPr>
          <w:sz w:val="28"/>
          <w:szCs w:val="28"/>
        </w:rPr>
        <w:t>Субсидия предоставляется Организациям, одновременно отвечающим следующим требованиям:</w:t>
      </w:r>
    </w:p>
    <w:p w:rsidR="00275904" w:rsidRPr="00275904" w:rsidRDefault="00275904" w:rsidP="00275904">
      <w:pPr>
        <w:pStyle w:val="ConsPlusNormal"/>
        <w:ind w:firstLine="540"/>
        <w:jc w:val="both"/>
        <w:rPr>
          <w:sz w:val="28"/>
          <w:szCs w:val="28"/>
        </w:rPr>
      </w:pPr>
      <w:r w:rsidRPr="00275904">
        <w:rPr>
          <w:sz w:val="28"/>
          <w:szCs w:val="28"/>
        </w:rPr>
        <w:t>1) зарегистрированным и осуществляющим свою деятельность на территории муниципального района «Корткеросский»;</w:t>
      </w:r>
    </w:p>
    <w:p w:rsidR="00275904" w:rsidRPr="00275904" w:rsidRDefault="00275904" w:rsidP="00275904">
      <w:pPr>
        <w:pStyle w:val="ConsPlusNormal"/>
        <w:ind w:firstLine="540"/>
        <w:jc w:val="both"/>
        <w:rPr>
          <w:sz w:val="28"/>
          <w:szCs w:val="28"/>
        </w:rPr>
      </w:pPr>
      <w:proofErr w:type="gramStart"/>
      <w:r w:rsidRPr="00275904">
        <w:rPr>
          <w:sz w:val="28"/>
          <w:szCs w:val="28"/>
        </w:rPr>
        <w:t>2) не имеющим задолженности по заработной плате перед наемными работниками;</w:t>
      </w:r>
      <w:proofErr w:type="gramEnd"/>
    </w:p>
    <w:p w:rsidR="00275904" w:rsidRPr="00275904" w:rsidRDefault="00275904" w:rsidP="00275904">
      <w:pPr>
        <w:pStyle w:val="ConsPlusNormal"/>
        <w:ind w:firstLine="540"/>
        <w:jc w:val="both"/>
        <w:rPr>
          <w:sz w:val="28"/>
          <w:szCs w:val="28"/>
        </w:rPr>
      </w:pPr>
      <w:r w:rsidRPr="00275904">
        <w:rPr>
          <w:sz w:val="28"/>
          <w:szCs w:val="28"/>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904" w:rsidRPr="00275904" w:rsidRDefault="00275904" w:rsidP="00275904">
      <w:pPr>
        <w:pStyle w:val="ConsPlusNormal"/>
        <w:ind w:firstLine="540"/>
        <w:jc w:val="both"/>
        <w:rPr>
          <w:sz w:val="28"/>
          <w:szCs w:val="28"/>
        </w:rPr>
      </w:pPr>
      <w:r w:rsidRPr="00275904">
        <w:rPr>
          <w:sz w:val="28"/>
          <w:szCs w:val="28"/>
        </w:rPr>
        <w:t>4) не имеющим просроченной задолженности по возврату в бюджет муниципального района «Корткеросский» 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района «Корткеросский»;</w:t>
      </w:r>
    </w:p>
    <w:p w:rsidR="00275904" w:rsidRPr="00275904" w:rsidRDefault="00275904" w:rsidP="00275904">
      <w:pPr>
        <w:pStyle w:val="ConsPlusNormal"/>
        <w:ind w:firstLine="540"/>
        <w:jc w:val="both"/>
        <w:rPr>
          <w:sz w:val="28"/>
          <w:szCs w:val="28"/>
        </w:rPr>
      </w:pPr>
      <w:r w:rsidRPr="00275904">
        <w:rPr>
          <w:sz w:val="28"/>
          <w:szCs w:val="28"/>
        </w:rPr>
        <w:t xml:space="preserve">5) организации - юридические лица не должны </w:t>
      </w:r>
      <w:proofErr w:type="gramStart"/>
      <w:r w:rsidRPr="00275904">
        <w:rPr>
          <w:sz w:val="28"/>
          <w:szCs w:val="28"/>
        </w:rPr>
        <w:t>находится</w:t>
      </w:r>
      <w:proofErr w:type="gramEnd"/>
      <w:r w:rsidRPr="00275904">
        <w:rPr>
          <w:sz w:val="28"/>
          <w:szCs w:val="28"/>
        </w:rPr>
        <w:t xml:space="preserve">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прекратившие деятельность в качестве индивидуального предпринимателя;</w:t>
      </w:r>
    </w:p>
    <w:p w:rsidR="00275904" w:rsidRPr="00275904" w:rsidRDefault="00275904" w:rsidP="00275904">
      <w:pPr>
        <w:pStyle w:val="ConsPlusNormal"/>
        <w:ind w:firstLine="540"/>
        <w:jc w:val="both"/>
        <w:rPr>
          <w:sz w:val="28"/>
          <w:szCs w:val="28"/>
        </w:rPr>
      </w:pPr>
      <w:proofErr w:type="gramStart"/>
      <w:r w:rsidRPr="00275904">
        <w:rPr>
          <w:sz w:val="28"/>
          <w:szCs w:val="28"/>
        </w:rPr>
        <w:t xml:space="preserve">6) </w:t>
      </w:r>
      <w:r w:rsidRPr="00275904">
        <w:rPr>
          <w:rFonts w:eastAsia="Calibri"/>
          <w:sz w:val="28"/>
          <w:szCs w:val="28"/>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275904">
        <w:rPr>
          <w:rFonts w:eastAsia="Calibri"/>
          <w:sz w:val="28"/>
          <w:szCs w:val="28"/>
        </w:rPr>
        <w:t xml:space="preserve"> совокупности превышает 25 процентов</w:t>
      </w:r>
      <w:r w:rsidRPr="00275904">
        <w:rPr>
          <w:sz w:val="28"/>
          <w:szCs w:val="28"/>
        </w:rPr>
        <w:t>;</w:t>
      </w:r>
    </w:p>
    <w:p w:rsidR="00275904" w:rsidRPr="00275904" w:rsidRDefault="00275904" w:rsidP="00275904">
      <w:pPr>
        <w:pStyle w:val="ConsPlusNormal"/>
        <w:ind w:firstLine="540"/>
        <w:jc w:val="both"/>
        <w:rPr>
          <w:sz w:val="28"/>
          <w:szCs w:val="28"/>
        </w:rPr>
      </w:pPr>
      <w:r w:rsidRPr="00275904">
        <w:rPr>
          <w:sz w:val="28"/>
          <w:szCs w:val="28"/>
        </w:rPr>
        <w:t xml:space="preserve">7) организации не должны получать средства из бюджета муниципального района «Корткеросский» в соответствии с иными нормативными правовыми актами, муниципальными правовыми актами на цели, указанные в </w:t>
      </w:r>
      <w:hyperlink w:anchor="P49" w:history="1">
        <w:r w:rsidRPr="00275904">
          <w:rPr>
            <w:sz w:val="28"/>
            <w:szCs w:val="28"/>
          </w:rPr>
          <w:t>пункте 1.4 раздела 1</w:t>
        </w:r>
      </w:hyperlink>
      <w:r w:rsidRPr="00275904">
        <w:rPr>
          <w:sz w:val="28"/>
          <w:szCs w:val="28"/>
        </w:rPr>
        <w:t xml:space="preserve"> настоящего Порядка;</w:t>
      </w:r>
    </w:p>
    <w:p w:rsidR="00275904" w:rsidRPr="00275904" w:rsidRDefault="00275904" w:rsidP="00275904">
      <w:pPr>
        <w:pStyle w:val="ConsPlusNormal"/>
        <w:ind w:firstLine="540"/>
        <w:jc w:val="both"/>
        <w:rPr>
          <w:sz w:val="28"/>
          <w:szCs w:val="28"/>
        </w:rPr>
      </w:pPr>
      <w:r w:rsidRPr="00275904">
        <w:rPr>
          <w:sz w:val="28"/>
          <w:szCs w:val="28"/>
        </w:rPr>
        <w:t xml:space="preserve">8)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w:t>
      </w:r>
      <w:r w:rsidRPr="00275904">
        <w:rPr>
          <w:sz w:val="28"/>
          <w:szCs w:val="28"/>
        </w:rPr>
        <w:lastRenderedPageBreak/>
        <w:t>уничтожения.</w:t>
      </w:r>
    </w:p>
    <w:p w:rsidR="00275904" w:rsidRPr="00275904" w:rsidRDefault="00275904" w:rsidP="00275904">
      <w:pPr>
        <w:pStyle w:val="ConsPlusNormal"/>
        <w:ind w:firstLine="540"/>
        <w:jc w:val="both"/>
        <w:rPr>
          <w:sz w:val="28"/>
          <w:szCs w:val="28"/>
        </w:rPr>
      </w:pPr>
      <w:r w:rsidRPr="00275904">
        <w:rPr>
          <w:sz w:val="28"/>
          <w:szCs w:val="28"/>
        </w:rPr>
        <w:t>Ответственность за соблюдение вышеуказанных положений и достоверность представляемых сведений несут Организации в соответствии с законодательством Российской Федерации.</w:t>
      </w:r>
    </w:p>
    <w:p w:rsidR="00275904" w:rsidRPr="00275904" w:rsidRDefault="00275904" w:rsidP="00275904">
      <w:pPr>
        <w:pStyle w:val="HTML"/>
        <w:ind w:firstLine="709"/>
        <w:jc w:val="both"/>
        <w:rPr>
          <w:rFonts w:ascii="Times New Roman" w:hAnsi="Times New Roman"/>
          <w:sz w:val="28"/>
          <w:szCs w:val="28"/>
        </w:rPr>
      </w:pPr>
      <w:r w:rsidRPr="00275904">
        <w:rPr>
          <w:rFonts w:ascii="Times New Roman" w:hAnsi="Times New Roman"/>
          <w:sz w:val="28"/>
          <w:szCs w:val="28"/>
        </w:rPr>
        <w:t xml:space="preserve">2.9. Для участия в Отборе проектов и для получения субсидии Организация представляет в уполномоченный орган по адресу: 168020, Корткеросский район, с.Корткерос, </w:t>
      </w:r>
      <w:proofErr w:type="spellStart"/>
      <w:r w:rsidRPr="00275904">
        <w:rPr>
          <w:rFonts w:ascii="Times New Roman" w:hAnsi="Times New Roman"/>
          <w:sz w:val="28"/>
          <w:szCs w:val="28"/>
        </w:rPr>
        <w:t>ул</w:t>
      </w:r>
      <w:proofErr w:type="gramStart"/>
      <w:r w:rsidRPr="00275904">
        <w:rPr>
          <w:rFonts w:ascii="Times New Roman" w:hAnsi="Times New Roman"/>
          <w:sz w:val="28"/>
          <w:szCs w:val="28"/>
        </w:rPr>
        <w:t>.С</w:t>
      </w:r>
      <w:proofErr w:type="gramEnd"/>
      <w:r w:rsidRPr="00275904">
        <w:rPr>
          <w:rFonts w:ascii="Times New Roman" w:hAnsi="Times New Roman"/>
          <w:sz w:val="28"/>
          <w:szCs w:val="28"/>
        </w:rPr>
        <w:t>оветская</w:t>
      </w:r>
      <w:proofErr w:type="spellEnd"/>
      <w:r w:rsidRPr="00275904">
        <w:rPr>
          <w:rFonts w:ascii="Times New Roman" w:hAnsi="Times New Roman"/>
          <w:sz w:val="28"/>
          <w:szCs w:val="28"/>
        </w:rPr>
        <w:t xml:space="preserve">, д.225, каб.16, электронный адрес: </w:t>
      </w:r>
      <w:hyperlink r:id="rId23" w:history="1">
        <w:r w:rsidRPr="007C7153">
          <w:rPr>
            <w:rStyle w:val="a6"/>
            <w:rFonts w:ascii="Times New Roman" w:hAnsi="Times New Roman"/>
            <w:color w:val="auto"/>
            <w:sz w:val="28"/>
            <w:szCs w:val="28"/>
            <w:lang w:val="en-US"/>
          </w:rPr>
          <w:t>cabinet</w:t>
        </w:r>
        <w:r w:rsidRPr="007C7153">
          <w:rPr>
            <w:rStyle w:val="a6"/>
            <w:rFonts w:ascii="Times New Roman" w:hAnsi="Times New Roman"/>
            <w:color w:val="auto"/>
            <w:sz w:val="28"/>
            <w:szCs w:val="28"/>
          </w:rPr>
          <w:t>26@</w:t>
        </w:r>
        <w:r w:rsidRPr="007C7153">
          <w:rPr>
            <w:rStyle w:val="a6"/>
            <w:rFonts w:ascii="Times New Roman" w:hAnsi="Times New Roman"/>
            <w:color w:val="auto"/>
            <w:sz w:val="28"/>
            <w:szCs w:val="28"/>
            <w:lang w:val="en-US"/>
          </w:rPr>
          <w:t>mail</w:t>
        </w:r>
        <w:r w:rsidRPr="007C7153">
          <w:rPr>
            <w:rStyle w:val="a6"/>
            <w:rFonts w:ascii="Times New Roman" w:hAnsi="Times New Roman"/>
            <w:color w:val="auto"/>
            <w:sz w:val="28"/>
            <w:szCs w:val="28"/>
          </w:rPr>
          <w:t>.</w:t>
        </w:r>
        <w:proofErr w:type="spellStart"/>
        <w:r w:rsidRPr="007C7153">
          <w:rPr>
            <w:rStyle w:val="a6"/>
            <w:rFonts w:ascii="Times New Roman" w:hAnsi="Times New Roman"/>
            <w:color w:val="auto"/>
            <w:sz w:val="28"/>
            <w:szCs w:val="28"/>
            <w:lang w:val="en-US"/>
          </w:rPr>
          <w:t>ru</w:t>
        </w:r>
        <w:proofErr w:type="spellEnd"/>
      </w:hyperlink>
      <w:r w:rsidRPr="00275904">
        <w:rPr>
          <w:rFonts w:ascii="Times New Roman" w:hAnsi="Times New Roman"/>
          <w:sz w:val="28"/>
          <w:szCs w:val="28"/>
        </w:rPr>
        <w:t xml:space="preserve"> следующие документы:</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 xml:space="preserve">1) </w:t>
      </w:r>
      <w:hyperlink w:anchor="Par215" w:history="1">
        <w:r w:rsidRPr="00275904">
          <w:rPr>
            <w:sz w:val="28"/>
            <w:szCs w:val="28"/>
          </w:rPr>
          <w:t>заявку</w:t>
        </w:r>
      </w:hyperlink>
      <w:r w:rsidRPr="00275904">
        <w:rPr>
          <w:sz w:val="28"/>
          <w:szCs w:val="28"/>
        </w:rPr>
        <w:t xml:space="preserve"> по форме согласно приложению </w:t>
      </w:r>
      <w:r w:rsidR="00825C6A">
        <w:rPr>
          <w:sz w:val="28"/>
          <w:szCs w:val="28"/>
        </w:rPr>
        <w:t>12</w:t>
      </w:r>
      <w:r w:rsidR="00825C6A" w:rsidRPr="00102CD3">
        <w:rPr>
          <w:sz w:val="28"/>
          <w:szCs w:val="28"/>
        </w:rPr>
        <w:t xml:space="preserve"> к  муниципальной Программе муниципального образования  муниципального района «Корткеросский» «Развитие экономики»</w:t>
      </w:r>
      <w:r w:rsidRPr="00275904">
        <w:rPr>
          <w:sz w:val="28"/>
          <w:szCs w:val="28"/>
        </w:rPr>
        <w:t>;</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2) проект, оформленный в произвольной форме, содержащий:</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цель, задачи/проблемы Проекта;</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финансово-экономическое обоснование затрат на реализацию Проекта;</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краткое описание организационно-технических возможностей исполнения Проекта;</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ожидаемые результаты;</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сроки и этапы реализации Проекта;</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фот</w:t>
      </w:r>
      <w:proofErr w:type="gramStart"/>
      <w:r w:rsidRPr="00275904">
        <w:rPr>
          <w:sz w:val="28"/>
          <w:szCs w:val="28"/>
        </w:rPr>
        <w:t>о-</w:t>
      </w:r>
      <w:proofErr w:type="gramEnd"/>
      <w:r w:rsidRPr="00275904">
        <w:rPr>
          <w:sz w:val="28"/>
          <w:szCs w:val="28"/>
        </w:rPr>
        <w:t xml:space="preserve"> и (или) видеоматериалы, имеющие непосредственное отношение к Проекту (при наличии);</w:t>
      </w:r>
    </w:p>
    <w:p w:rsidR="00275904" w:rsidRPr="00275904" w:rsidRDefault="00275904" w:rsidP="00275904">
      <w:pPr>
        <w:pStyle w:val="ConsPlusNormal"/>
        <w:ind w:firstLine="540"/>
        <w:jc w:val="both"/>
        <w:rPr>
          <w:sz w:val="28"/>
          <w:szCs w:val="28"/>
        </w:rPr>
      </w:pPr>
      <w:r w:rsidRPr="00275904">
        <w:rPr>
          <w:sz w:val="28"/>
          <w:szCs w:val="28"/>
        </w:rPr>
        <w:t>3) выписку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Организация представляет ее самостоятельно;</w:t>
      </w:r>
    </w:p>
    <w:p w:rsidR="00275904" w:rsidRPr="00275904" w:rsidRDefault="00275904" w:rsidP="00275904">
      <w:pPr>
        <w:autoSpaceDE w:val="0"/>
        <w:autoSpaceDN w:val="0"/>
        <w:adjustRightInd w:val="0"/>
        <w:ind w:firstLine="567"/>
        <w:jc w:val="both"/>
        <w:rPr>
          <w:sz w:val="28"/>
          <w:szCs w:val="28"/>
        </w:rPr>
      </w:pPr>
      <w:r w:rsidRPr="00275904">
        <w:rPr>
          <w:sz w:val="28"/>
          <w:szCs w:val="28"/>
        </w:rPr>
        <w:t xml:space="preserve">4) </w:t>
      </w:r>
      <w:hyperlink r:id="rId24" w:history="1">
        <w:proofErr w:type="gramStart"/>
        <w:r w:rsidRPr="00275904">
          <w:rPr>
            <w:sz w:val="28"/>
            <w:szCs w:val="28"/>
          </w:rPr>
          <w:t>справк</w:t>
        </w:r>
      </w:hyperlink>
      <w:r w:rsidRPr="00275904">
        <w:rPr>
          <w:sz w:val="28"/>
          <w:szCs w:val="28"/>
        </w:rPr>
        <w:t>у</w:t>
      </w:r>
      <w:proofErr w:type="gramEnd"/>
      <w:r w:rsidRPr="00275904">
        <w:rPr>
          <w:sz w:val="28"/>
          <w:szCs w:val="28"/>
        </w:rPr>
        <w:t xml:space="preserve"> </w:t>
      </w:r>
      <w:r w:rsidRPr="00275904">
        <w:rPr>
          <w:color w:val="000000"/>
          <w:sz w:val="28"/>
          <w:szCs w:val="28"/>
          <w:shd w:val="clear" w:color="auto" w:fill="FFFFFF"/>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275904">
        <w:rPr>
          <w:color w:val="000000"/>
          <w:sz w:val="28"/>
          <w:szCs w:val="28"/>
        </w:rPr>
        <w:br/>
      </w:r>
      <w:r w:rsidRPr="00275904">
        <w:rPr>
          <w:sz w:val="28"/>
          <w:szCs w:val="28"/>
        </w:rPr>
        <w:t xml:space="preserve"> по форме, утвержденной приказом Федеральной налоговой службы, сформированная не ранее 30 календарных дней до даты подачи  заявки, в случае если Организация представляет ее самостоятельно;</w:t>
      </w:r>
    </w:p>
    <w:p w:rsidR="00275904" w:rsidRPr="00275904" w:rsidRDefault="00275904" w:rsidP="00275904">
      <w:pPr>
        <w:autoSpaceDE w:val="0"/>
        <w:autoSpaceDN w:val="0"/>
        <w:adjustRightInd w:val="0"/>
        <w:ind w:firstLine="567"/>
        <w:jc w:val="both"/>
        <w:rPr>
          <w:sz w:val="28"/>
          <w:szCs w:val="28"/>
        </w:rPr>
      </w:pPr>
      <w:r w:rsidRPr="00275904">
        <w:rPr>
          <w:sz w:val="28"/>
          <w:szCs w:val="28"/>
        </w:rPr>
        <w:t xml:space="preserve">5) справку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сформированная не ранее 30 календарных дней до даты подачи заявки, в случае если Организация представляет ее самостоятельно; </w:t>
      </w:r>
    </w:p>
    <w:p w:rsidR="00275904" w:rsidRPr="00275904" w:rsidRDefault="00275904" w:rsidP="00275904">
      <w:pPr>
        <w:autoSpaceDE w:val="0"/>
        <w:autoSpaceDN w:val="0"/>
        <w:adjustRightInd w:val="0"/>
        <w:ind w:firstLine="567"/>
        <w:jc w:val="both"/>
        <w:rPr>
          <w:sz w:val="28"/>
          <w:szCs w:val="28"/>
        </w:rPr>
      </w:pPr>
      <w:proofErr w:type="gramStart"/>
      <w:r w:rsidRPr="00275904">
        <w:rPr>
          <w:sz w:val="28"/>
          <w:szCs w:val="28"/>
        </w:rPr>
        <w:t xml:space="preserve">6) </w:t>
      </w:r>
      <w:r w:rsidRPr="00275904">
        <w:rPr>
          <w:rFonts w:eastAsia="Calibri"/>
          <w:sz w:val="28"/>
          <w:szCs w:val="28"/>
        </w:rPr>
        <w:t>сведения о численности работников, сформированные на последнюю отчетную дату  по форме – ЕФС-1 раздела 2 «</w:t>
      </w:r>
      <w:r w:rsidRPr="00275904">
        <w:rPr>
          <w:color w:val="000000"/>
          <w:sz w:val="28"/>
          <w:szCs w:val="28"/>
          <w:shd w:val="clear" w:color="auto" w:fill="FFFFFF"/>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утвержденной постановлением от 31 октября 2022 г. №</w:t>
      </w:r>
      <w:r w:rsidR="007C7153">
        <w:rPr>
          <w:color w:val="000000"/>
          <w:sz w:val="28"/>
          <w:szCs w:val="28"/>
          <w:shd w:val="clear" w:color="auto" w:fill="FFFFFF"/>
        </w:rPr>
        <w:t xml:space="preserve"> </w:t>
      </w:r>
      <w:r w:rsidRPr="00275904">
        <w:rPr>
          <w:color w:val="000000"/>
          <w:sz w:val="28"/>
          <w:szCs w:val="28"/>
          <w:shd w:val="clear" w:color="auto" w:fill="FFFFFF"/>
        </w:rPr>
        <w:t>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w:t>
      </w:r>
      <w:proofErr w:type="gramEnd"/>
      <w:r w:rsidRPr="00275904">
        <w:rPr>
          <w:color w:val="000000"/>
          <w:sz w:val="28"/>
          <w:szCs w:val="28"/>
          <w:shd w:val="clear" w:color="auto" w:fill="FFFFFF"/>
        </w:rPr>
        <w:t xml:space="preserve"> от несчастных случаев на производстве и профессиональных заболеваний (ЕФС-1)» и порядка ее заполнения», </w:t>
      </w:r>
      <w:r w:rsidRPr="00275904">
        <w:rPr>
          <w:sz w:val="28"/>
          <w:szCs w:val="28"/>
        </w:rPr>
        <w:lastRenderedPageBreak/>
        <w:t>заверенной в установленном порядке или с предъявлением оригинала, в случае если Организация представляет ее самостоятельно;</w:t>
      </w:r>
    </w:p>
    <w:p w:rsidR="00275904" w:rsidRPr="00275904" w:rsidRDefault="00275904" w:rsidP="00275904">
      <w:pPr>
        <w:autoSpaceDE w:val="0"/>
        <w:autoSpaceDN w:val="0"/>
        <w:adjustRightInd w:val="0"/>
        <w:ind w:firstLine="567"/>
        <w:jc w:val="both"/>
        <w:rPr>
          <w:sz w:val="28"/>
          <w:szCs w:val="28"/>
        </w:rPr>
      </w:pPr>
      <w:proofErr w:type="gramStart"/>
      <w:r w:rsidRPr="00275904">
        <w:rPr>
          <w:sz w:val="28"/>
          <w:szCs w:val="28"/>
        </w:rPr>
        <w:t xml:space="preserve">7) обязательство о неотчуждении </w:t>
      </w:r>
      <w:r w:rsidR="00E66C0C">
        <w:rPr>
          <w:sz w:val="28"/>
          <w:szCs w:val="28"/>
        </w:rPr>
        <w:t>оборудования</w:t>
      </w:r>
      <w:r w:rsidRPr="00275904">
        <w:rPr>
          <w:sz w:val="28"/>
          <w:szCs w:val="28"/>
        </w:rPr>
        <w:t xml:space="preserve">, </w:t>
      </w:r>
      <w:r w:rsidR="00254AB3">
        <w:rPr>
          <w:sz w:val="28"/>
          <w:szCs w:val="28"/>
        </w:rPr>
        <w:t xml:space="preserve">объектов и имущества, </w:t>
      </w:r>
      <w:r w:rsidRPr="00275904">
        <w:rPr>
          <w:sz w:val="28"/>
          <w:szCs w:val="28"/>
        </w:rPr>
        <w:t>в отношении котор</w:t>
      </w:r>
      <w:r w:rsidR="00E66C0C">
        <w:rPr>
          <w:sz w:val="28"/>
          <w:szCs w:val="28"/>
        </w:rPr>
        <w:t>ого</w:t>
      </w:r>
      <w:r w:rsidRPr="00275904">
        <w:rPr>
          <w:sz w:val="28"/>
          <w:szCs w:val="28"/>
        </w:rPr>
        <w:t xml:space="preserve"> </w:t>
      </w:r>
      <w:r w:rsidR="00425DFD">
        <w:rPr>
          <w:sz w:val="28"/>
          <w:szCs w:val="28"/>
        </w:rPr>
        <w:t xml:space="preserve">была </w:t>
      </w:r>
      <w:r w:rsidRPr="00275904">
        <w:rPr>
          <w:sz w:val="28"/>
          <w:szCs w:val="28"/>
        </w:rPr>
        <w:t>предоставлена субсидия из бюджета муниципального образования муниципального района «Корткеросский»,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w:t>
      </w:r>
      <w:proofErr w:type="gramEnd"/>
      <w:r w:rsidRPr="00275904">
        <w:rPr>
          <w:sz w:val="28"/>
          <w:szCs w:val="28"/>
        </w:rPr>
        <w:t xml:space="preserve"> уставный капитал (паевой фонд) организаций, осуществляющих деятельность, аналогичную деятельности Организации), </w:t>
      </w:r>
      <w:proofErr w:type="gramStart"/>
      <w:r w:rsidRPr="00275904">
        <w:rPr>
          <w:sz w:val="28"/>
          <w:szCs w:val="28"/>
        </w:rPr>
        <w:t>составленное</w:t>
      </w:r>
      <w:proofErr w:type="gramEnd"/>
      <w:r w:rsidRPr="00275904">
        <w:rPr>
          <w:sz w:val="28"/>
          <w:szCs w:val="28"/>
        </w:rPr>
        <w:t xml:space="preserve"> в произвольной форме;</w:t>
      </w:r>
    </w:p>
    <w:p w:rsidR="00425DFD" w:rsidRDefault="00425DFD" w:rsidP="00425DFD">
      <w:pPr>
        <w:autoSpaceDE w:val="0"/>
        <w:autoSpaceDN w:val="0"/>
        <w:adjustRightInd w:val="0"/>
        <w:ind w:firstLine="567"/>
        <w:jc w:val="both"/>
        <w:rPr>
          <w:sz w:val="28"/>
          <w:szCs w:val="28"/>
        </w:rPr>
      </w:pPr>
      <w:r>
        <w:rPr>
          <w:sz w:val="28"/>
          <w:szCs w:val="28"/>
        </w:rPr>
        <w:t>8) обязательство о сохранении торгового (</w:t>
      </w:r>
      <w:proofErr w:type="spellStart"/>
      <w:r>
        <w:rPr>
          <w:sz w:val="28"/>
          <w:szCs w:val="28"/>
        </w:rPr>
        <w:t>ых</w:t>
      </w:r>
      <w:proofErr w:type="spellEnd"/>
      <w:r>
        <w:rPr>
          <w:sz w:val="28"/>
          <w:szCs w:val="28"/>
        </w:rPr>
        <w:t>) объекта (</w:t>
      </w:r>
      <w:proofErr w:type="spellStart"/>
      <w:r>
        <w:rPr>
          <w:sz w:val="28"/>
          <w:szCs w:val="28"/>
        </w:rPr>
        <w:t>ов</w:t>
      </w:r>
      <w:proofErr w:type="spellEnd"/>
      <w:r>
        <w:rPr>
          <w:sz w:val="28"/>
          <w:szCs w:val="28"/>
        </w:rPr>
        <w:t>), находящ</w:t>
      </w:r>
      <w:r w:rsidR="0077654D">
        <w:rPr>
          <w:sz w:val="28"/>
          <w:szCs w:val="28"/>
        </w:rPr>
        <w:t>егося (</w:t>
      </w:r>
      <w:proofErr w:type="spellStart"/>
      <w:r>
        <w:rPr>
          <w:sz w:val="28"/>
          <w:szCs w:val="28"/>
        </w:rPr>
        <w:t>ихся</w:t>
      </w:r>
      <w:proofErr w:type="spellEnd"/>
      <w:r w:rsidR="0077654D">
        <w:rPr>
          <w:sz w:val="28"/>
          <w:szCs w:val="28"/>
        </w:rPr>
        <w:t>)</w:t>
      </w:r>
      <w:r>
        <w:rPr>
          <w:sz w:val="28"/>
          <w:szCs w:val="28"/>
        </w:rPr>
        <w:t xml:space="preserve"> в </w:t>
      </w:r>
      <w:r w:rsidRPr="00275904">
        <w:rPr>
          <w:sz w:val="28"/>
          <w:szCs w:val="28"/>
        </w:rPr>
        <w:t>труднодоступных, малочисленных и отдаленных населенных</w:t>
      </w:r>
      <w:r>
        <w:rPr>
          <w:sz w:val="28"/>
          <w:szCs w:val="28"/>
        </w:rPr>
        <w:t xml:space="preserve"> пунктах, </w:t>
      </w:r>
      <w:r w:rsidRPr="00275904">
        <w:rPr>
          <w:sz w:val="28"/>
          <w:szCs w:val="28"/>
        </w:rPr>
        <w:t>в отношении которых</w:t>
      </w:r>
      <w:r>
        <w:rPr>
          <w:sz w:val="28"/>
          <w:szCs w:val="28"/>
        </w:rPr>
        <w:t xml:space="preserve"> была </w:t>
      </w:r>
      <w:r w:rsidRPr="00275904">
        <w:rPr>
          <w:sz w:val="28"/>
          <w:szCs w:val="28"/>
        </w:rPr>
        <w:t xml:space="preserve">предоставлена субсидия из бюджета муниципального образования муниципального района «Корткеросский», в течение трех лет </w:t>
      </w:r>
      <w:proofErr w:type="gramStart"/>
      <w:r w:rsidRPr="00275904">
        <w:rPr>
          <w:sz w:val="28"/>
          <w:szCs w:val="28"/>
        </w:rPr>
        <w:t>с даты заключения</w:t>
      </w:r>
      <w:proofErr w:type="gramEnd"/>
      <w:r w:rsidRPr="00275904">
        <w:rPr>
          <w:sz w:val="28"/>
          <w:szCs w:val="28"/>
        </w:rPr>
        <w:t xml:space="preserve"> договора о предоставлении субсидии</w:t>
      </w:r>
      <w:r w:rsidR="00C31C6C">
        <w:rPr>
          <w:sz w:val="28"/>
          <w:szCs w:val="28"/>
        </w:rPr>
        <w:t xml:space="preserve">, </w:t>
      </w:r>
      <w:r w:rsidRPr="00275904">
        <w:rPr>
          <w:sz w:val="28"/>
          <w:szCs w:val="28"/>
        </w:rPr>
        <w:t>составленное в произвольной форме;</w:t>
      </w:r>
    </w:p>
    <w:p w:rsidR="00425DFD" w:rsidRPr="00275904" w:rsidRDefault="00425DFD" w:rsidP="00425DFD">
      <w:pPr>
        <w:autoSpaceDE w:val="0"/>
        <w:autoSpaceDN w:val="0"/>
        <w:adjustRightInd w:val="0"/>
        <w:ind w:firstLine="567"/>
        <w:jc w:val="both"/>
        <w:rPr>
          <w:sz w:val="28"/>
          <w:szCs w:val="28"/>
        </w:rPr>
      </w:pPr>
      <w:r w:rsidRPr="00C31C6C">
        <w:rPr>
          <w:sz w:val="28"/>
          <w:szCs w:val="28"/>
        </w:rPr>
        <w:t>9) обязательство о сохранении рабоч</w:t>
      </w:r>
      <w:r w:rsidR="00C31C6C" w:rsidRPr="00C31C6C">
        <w:rPr>
          <w:sz w:val="28"/>
          <w:szCs w:val="28"/>
        </w:rPr>
        <w:t>их</w:t>
      </w:r>
      <w:r w:rsidRPr="00C31C6C">
        <w:rPr>
          <w:sz w:val="28"/>
          <w:szCs w:val="28"/>
        </w:rPr>
        <w:t xml:space="preserve"> мест, содержащее информацию о количестве </w:t>
      </w:r>
      <w:r w:rsidR="00C31C6C" w:rsidRPr="00C31C6C">
        <w:rPr>
          <w:sz w:val="28"/>
          <w:szCs w:val="28"/>
        </w:rPr>
        <w:t>сохранённых</w:t>
      </w:r>
      <w:r w:rsidR="00C31C6C">
        <w:rPr>
          <w:sz w:val="28"/>
          <w:szCs w:val="28"/>
        </w:rPr>
        <w:t xml:space="preserve"> рабочих мест, </w:t>
      </w:r>
      <w:r w:rsidR="00C31C6C" w:rsidRPr="00C31C6C">
        <w:rPr>
          <w:sz w:val="28"/>
          <w:szCs w:val="28"/>
        </w:rPr>
        <w:t>со</w:t>
      </w:r>
      <w:r w:rsidR="00C31C6C">
        <w:rPr>
          <w:sz w:val="28"/>
          <w:szCs w:val="28"/>
        </w:rPr>
        <w:t>ставленное в произвольной форме;</w:t>
      </w:r>
    </w:p>
    <w:p w:rsidR="00275904" w:rsidRPr="00275904" w:rsidRDefault="00425DFD" w:rsidP="00275904">
      <w:pPr>
        <w:pStyle w:val="ConsPlusNormal"/>
        <w:ind w:firstLine="540"/>
        <w:jc w:val="both"/>
        <w:rPr>
          <w:sz w:val="28"/>
          <w:szCs w:val="28"/>
        </w:rPr>
      </w:pPr>
      <w:r>
        <w:rPr>
          <w:sz w:val="28"/>
          <w:szCs w:val="28"/>
        </w:rPr>
        <w:t>10</w:t>
      </w:r>
      <w:r w:rsidR="00275904" w:rsidRPr="00275904">
        <w:rPr>
          <w:sz w:val="28"/>
          <w:szCs w:val="28"/>
        </w:rPr>
        <w:t>)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в соответствии с Порядком;</w:t>
      </w:r>
    </w:p>
    <w:p w:rsidR="00275904" w:rsidRDefault="00425DFD" w:rsidP="00275904">
      <w:pPr>
        <w:pStyle w:val="ConsPlusNormal"/>
        <w:ind w:firstLine="540"/>
        <w:jc w:val="both"/>
        <w:rPr>
          <w:sz w:val="28"/>
          <w:szCs w:val="28"/>
        </w:rPr>
      </w:pPr>
      <w:r>
        <w:rPr>
          <w:sz w:val="28"/>
          <w:szCs w:val="28"/>
        </w:rPr>
        <w:t>11)</w:t>
      </w:r>
      <w:r w:rsidR="00275904" w:rsidRPr="00275904">
        <w:rPr>
          <w:sz w:val="28"/>
          <w:szCs w:val="28"/>
        </w:rPr>
        <w:t xml:space="preserve"> согласие на обработку персональных данных (для физического лица, являющегося индивидуальным предпринимателем).</w:t>
      </w:r>
    </w:p>
    <w:p w:rsidR="005C1E6F" w:rsidRPr="005C1E6F" w:rsidRDefault="005C1E6F" w:rsidP="005C1E6F">
      <w:pPr>
        <w:autoSpaceDE w:val="0"/>
        <w:autoSpaceDN w:val="0"/>
        <w:adjustRightInd w:val="0"/>
        <w:ind w:firstLine="540"/>
        <w:jc w:val="both"/>
        <w:rPr>
          <w:sz w:val="28"/>
          <w:szCs w:val="28"/>
          <w:shd w:val="clear" w:color="auto" w:fill="FFFFFF"/>
        </w:rPr>
      </w:pPr>
      <w:r w:rsidRPr="005C1E6F">
        <w:rPr>
          <w:sz w:val="28"/>
          <w:szCs w:val="28"/>
        </w:rPr>
        <w:t>1</w:t>
      </w:r>
      <w:r w:rsidR="00425DFD">
        <w:rPr>
          <w:sz w:val="28"/>
          <w:szCs w:val="28"/>
        </w:rPr>
        <w:t>2</w:t>
      </w:r>
      <w:r w:rsidRPr="005C1E6F">
        <w:rPr>
          <w:sz w:val="28"/>
          <w:szCs w:val="28"/>
        </w:rPr>
        <w:t xml:space="preserve">) смета расходов на приобретение оборудования, включая наименование приобретаемого оборудования, суммы затрат, с приложением </w:t>
      </w:r>
      <w:r w:rsidR="00C31C6C">
        <w:rPr>
          <w:sz w:val="28"/>
          <w:szCs w:val="28"/>
        </w:rPr>
        <w:t>подтверждающих документов</w:t>
      </w:r>
      <w:r w:rsidRPr="005C1E6F">
        <w:rPr>
          <w:sz w:val="28"/>
          <w:szCs w:val="28"/>
        </w:rPr>
        <w:t>;</w:t>
      </w:r>
    </w:p>
    <w:p w:rsidR="005C1E6F" w:rsidRPr="005C1E6F" w:rsidRDefault="005C1E6F" w:rsidP="005C1E6F">
      <w:pPr>
        <w:autoSpaceDE w:val="0"/>
        <w:autoSpaceDN w:val="0"/>
        <w:adjustRightInd w:val="0"/>
        <w:ind w:firstLine="540"/>
        <w:jc w:val="both"/>
        <w:rPr>
          <w:sz w:val="28"/>
          <w:szCs w:val="28"/>
        </w:rPr>
      </w:pPr>
      <w:r w:rsidRPr="005C1E6F">
        <w:rPr>
          <w:sz w:val="28"/>
          <w:szCs w:val="28"/>
        </w:rPr>
        <w:t>1</w:t>
      </w:r>
      <w:r w:rsidR="00425DFD">
        <w:rPr>
          <w:sz w:val="28"/>
          <w:szCs w:val="28"/>
        </w:rPr>
        <w:t>3</w:t>
      </w:r>
      <w:r w:rsidRPr="005C1E6F">
        <w:rPr>
          <w:sz w:val="28"/>
          <w:szCs w:val="28"/>
        </w:rPr>
        <w:t xml:space="preserve">) выписка по расчетному счету, заверенная кредитной организацией, подтверждающая наличие денежных средств на счете Организации в размере не менее 20% расходов, предусмотренных бизнес-планом. </w:t>
      </w:r>
    </w:p>
    <w:p w:rsidR="00275904" w:rsidRPr="00275904" w:rsidRDefault="00275904" w:rsidP="00275904">
      <w:pPr>
        <w:autoSpaceDE w:val="0"/>
        <w:autoSpaceDN w:val="0"/>
        <w:adjustRightInd w:val="0"/>
        <w:ind w:firstLine="567"/>
        <w:jc w:val="both"/>
        <w:rPr>
          <w:sz w:val="28"/>
          <w:szCs w:val="28"/>
        </w:rPr>
      </w:pPr>
      <w:r w:rsidRPr="00275904">
        <w:rPr>
          <w:sz w:val="28"/>
          <w:szCs w:val="28"/>
        </w:rPr>
        <w:t xml:space="preserve">Организация несет ответственность за достоверность сведений и документов, представленных для </w:t>
      </w:r>
      <w:proofErr w:type="gramStart"/>
      <w:r w:rsidRPr="00275904">
        <w:rPr>
          <w:sz w:val="28"/>
          <w:szCs w:val="28"/>
        </w:rPr>
        <w:t>получении</w:t>
      </w:r>
      <w:proofErr w:type="gramEnd"/>
      <w:r w:rsidRPr="00275904">
        <w:rPr>
          <w:sz w:val="28"/>
          <w:szCs w:val="28"/>
        </w:rPr>
        <w:t xml:space="preserve"> субсидии.</w:t>
      </w:r>
    </w:p>
    <w:p w:rsidR="00275904" w:rsidRPr="00275904" w:rsidRDefault="00275904" w:rsidP="00275904">
      <w:pPr>
        <w:autoSpaceDE w:val="0"/>
        <w:autoSpaceDN w:val="0"/>
        <w:adjustRightInd w:val="0"/>
        <w:ind w:firstLine="567"/>
        <w:jc w:val="both"/>
        <w:rPr>
          <w:sz w:val="28"/>
          <w:szCs w:val="28"/>
        </w:rPr>
      </w:pPr>
      <w:r w:rsidRPr="00275904">
        <w:rPr>
          <w:sz w:val="28"/>
          <w:szCs w:val="28"/>
        </w:rPr>
        <w:t>2.</w:t>
      </w:r>
      <w:r w:rsidR="00425DFD">
        <w:rPr>
          <w:sz w:val="28"/>
          <w:szCs w:val="28"/>
        </w:rPr>
        <w:t>10</w:t>
      </w:r>
      <w:r w:rsidRPr="00275904">
        <w:rPr>
          <w:sz w:val="28"/>
          <w:szCs w:val="28"/>
        </w:rPr>
        <w:t xml:space="preserve"> Документы, указанные в подпунктах 1, 2, 7-1</w:t>
      </w:r>
      <w:r w:rsidR="00425DFD">
        <w:rPr>
          <w:sz w:val="28"/>
          <w:szCs w:val="28"/>
        </w:rPr>
        <w:t>3</w:t>
      </w:r>
      <w:r w:rsidRPr="00275904">
        <w:rPr>
          <w:sz w:val="28"/>
          <w:szCs w:val="28"/>
        </w:rPr>
        <w:t xml:space="preserve"> </w:t>
      </w:r>
      <w:r w:rsidR="00757981">
        <w:rPr>
          <w:sz w:val="28"/>
          <w:szCs w:val="28"/>
        </w:rPr>
        <w:t>пункта 2.9.</w:t>
      </w:r>
      <w:r w:rsidRPr="00275904">
        <w:rPr>
          <w:sz w:val="28"/>
          <w:szCs w:val="28"/>
        </w:rPr>
        <w:t xml:space="preserve"> предоставляются Организацией самостоятельно.</w:t>
      </w:r>
    </w:p>
    <w:p w:rsidR="00275904" w:rsidRPr="00275904" w:rsidRDefault="00275904" w:rsidP="00275904">
      <w:pPr>
        <w:autoSpaceDE w:val="0"/>
        <w:autoSpaceDN w:val="0"/>
        <w:adjustRightInd w:val="0"/>
        <w:ind w:firstLine="567"/>
        <w:jc w:val="both"/>
        <w:rPr>
          <w:sz w:val="28"/>
          <w:szCs w:val="28"/>
        </w:rPr>
      </w:pPr>
      <w:r w:rsidRPr="00275904">
        <w:rPr>
          <w:sz w:val="28"/>
          <w:szCs w:val="28"/>
        </w:rPr>
        <w:t>Сведения, содержащиеся в документах, указанных:</w:t>
      </w:r>
    </w:p>
    <w:p w:rsidR="00275904" w:rsidRPr="00275904" w:rsidRDefault="00275904" w:rsidP="00275904">
      <w:pPr>
        <w:pStyle w:val="HTML"/>
        <w:ind w:firstLine="709"/>
        <w:jc w:val="both"/>
        <w:rPr>
          <w:rFonts w:ascii="Times New Roman" w:hAnsi="Times New Roman"/>
          <w:sz w:val="28"/>
          <w:szCs w:val="28"/>
        </w:rPr>
      </w:pPr>
      <w:proofErr w:type="gramStart"/>
      <w:r w:rsidRPr="00275904">
        <w:rPr>
          <w:rFonts w:ascii="Times New Roman" w:hAnsi="Times New Roman"/>
          <w:sz w:val="28"/>
          <w:szCs w:val="28"/>
        </w:rPr>
        <w:t xml:space="preserve">в подпунктах 3–6 </w:t>
      </w:r>
      <w:r w:rsidR="00757981">
        <w:rPr>
          <w:rFonts w:ascii="Times New Roman" w:hAnsi="Times New Roman"/>
          <w:sz w:val="28"/>
          <w:szCs w:val="28"/>
        </w:rPr>
        <w:t>пункта 2.9.</w:t>
      </w:r>
      <w:r w:rsidRPr="00275904">
        <w:rPr>
          <w:rFonts w:ascii="Times New Roman" w:hAnsi="Times New Roman"/>
          <w:sz w:val="28"/>
          <w:szCs w:val="28"/>
        </w:rPr>
        <w:t xml:space="preserve">,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w:t>
      </w:r>
      <w:r w:rsidRPr="00275904">
        <w:rPr>
          <w:rFonts w:ascii="Times New Roman" w:hAnsi="Times New Roman"/>
          <w:sz w:val="28"/>
          <w:szCs w:val="28"/>
        </w:rPr>
        <w:lastRenderedPageBreak/>
        <w:t>если такие сведения находятся в распоряжении этих органов (организаций) в соответствии с нормативными правовыми актами Российской</w:t>
      </w:r>
      <w:proofErr w:type="gramEnd"/>
      <w:r w:rsidRPr="00275904">
        <w:rPr>
          <w:rFonts w:ascii="Times New Roman" w:hAnsi="Times New Roman"/>
          <w:sz w:val="28"/>
          <w:szCs w:val="28"/>
        </w:rPr>
        <w:t xml:space="preserve">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подпунктах 3 – 6 </w:t>
      </w:r>
      <w:r w:rsidR="00757981">
        <w:rPr>
          <w:rFonts w:ascii="Times New Roman" w:hAnsi="Times New Roman"/>
          <w:sz w:val="28"/>
          <w:szCs w:val="28"/>
        </w:rPr>
        <w:t>пункта 2.9</w:t>
      </w:r>
      <w:r w:rsidRPr="00275904">
        <w:rPr>
          <w:rFonts w:ascii="Times New Roman" w:hAnsi="Times New Roman"/>
          <w:sz w:val="28"/>
          <w:szCs w:val="28"/>
        </w:rPr>
        <w:t>, самостоятельно.</w:t>
      </w:r>
    </w:p>
    <w:p w:rsidR="00275904" w:rsidRPr="00275904" w:rsidRDefault="00275904" w:rsidP="00275904">
      <w:pPr>
        <w:pStyle w:val="HTML"/>
        <w:ind w:firstLine="709"/>
        <w:jc w:val="both"/>
        <w:rPr>
          <w:rFonts w:ascii="Times New Roman" w:hAnsi="Times New Roman"/>
          <w:sz w:val="28"/>
          <w:szCs w:val="28"/>
        </w:rPr>
      </w:pPr>
      <w:r w:rsidRPr="00275904">
        <w:rPr>
          <w:rFonts w:ascii="Times New Roman" w:hAnsi="Times New Roman"/>
          <w:sz w:val="28"/>
          <w:szCs w:val="28"/>
        </w:rPr>
        <w:t xml:space="preserve">Документы, указанные в подпунктах 4 и 5 </w:t>
      </w:r>
      <w:r w:rsidR="00757981">
        <w:rPr>
          <w:rFonts w:ascii="Times New Roman" w:hAnsi="Times New Roman"/>
          <w:sz w:val="28"/>
          <w:szCs w:val="28"/>
        </w:rPr>
        <w:t>пункта 2.9.</w:t>
      </w:r>
      <w:r w:rsidRPr="00275904">
        <w:rPr>
          <w:rFonts w:ascii="Times New Roman" w:hAnsi="Times New Roman"/>
          <w:sz w:val="28"/>
          <w:szCs w:val="28"/>
        </w:rPr>
        <w:t xml:space="preserve"> предоставляются в порядке межведомственного информационного взаимодействия органами, предоставляющих государственные услуги, и органов, предоставляющих муниципальные услуги и иные государственные органы по состоянию на дату формирования справки.</w:t>
      </w:r>
    </w:p>
    <w:p w:rsidR="00275904" w:rsidRPr="00275904" w:rsidRDefault="00425DFD" w:rsidP="00275904">
      <w:pPr>
        <w:autoSpaceDE w:val="0"/>
        <w:autoSpaceDN w:val="0"/>
        <w:adjustRightInd w:val="0"/>
        <w:ind w:firstLine="567"/>
        <w:jc w:val="both"/>
        <w:rPr>
          <w:sz w:val="28"/>
          <w:szCs w:val="28"/>
        </w:rPr>
      </w:pPr>
      <w:r>
        <w:rPr>
          <w:sz w:val="28"/>
          <w:szCs w:val="28"/>
        </w:rPr>
        <w:t>2.11.</w:t>
      </w:r>
      <w:r w:rsidR="00275904" w:rsidRPr="00275904">
        <w:rPr>
          <w:sz w:val="28"/>
          <w:szCs w:val="28"/>
        </w:rPr>
        <w:t xml:space="preserve"> Уполномоченный орган в течение 1 рабочего дня со дня получения документов от Организации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w:t>
      </w:r>
    </w:p>
    <w:p w:rsidR="00275904" w:rsidRPr="00275904" w:rsidRDefault="00425DFD" w:rsidP="00275904">
      <w:pPr>
        <w:pStyle w:val="a7"/>
        <w:shd w:val="clear" w:color="auto" w:fill="FFFFFF"/>
        <w:spacing w:before="0" w:beforeAutospacing="0" w:after="0" w:afterAutospacing="0"/>
        <w:ind w:firstLine="567"/>
        <w:jc w:val="both"/>
        <w:rPr>
          <w:sz w:val="28"/>
          <w:szCs w:val="28"/>
        </w:rPr>
      </w:pPr>
      <w:r>
        <w:rPr>
          <w:color w:val="202020"/>
          <w:sz w:val="28"/>
          <w:szCs w:val="28"/>
        </w:rPr>
        <w:t>2.12</w:t>
      </w:r>
      <w:r w:rsidR="00275904" w:rsidRPr="00275904">
        <w:rPr>
          <w:sz w:val="28"/>
          <w:szCs w:val="28"/>
        </w:rPr>
        <w:t xml:space="preserve">. Отзыв заявок и </w:t>
      </w:r>
      <w:proofErr w:type="gramStart"/>
      <w:r w:rsidR="00275904" w:rsidRPr="00275904">
        <w:rPr>
          <w:sz w:val="28"/>
          <w:szCs w:val="28"/>
        </w:rPr>
        <w:t>документов, представленных для участия в Отборе проектов и для получения субсидии осуществляется</w:t>
      </w:r>
      <w:proofErr w:type="gramEnd"/>
      <w:r w:rsidR="00275904" w:rsidRPr="00275904">
        <w:rPr>
          <w:sz w:val="28"/>
          <w:szCs w:val="28"/>
        </w:rPr>
        <w:t xml:space="preserve"> по письменному заявлению (в произвольной форме) Организации представленному в Уполномоченный орган.</w:t>
      </w:r>
    </w:p>
    <w:p w:rsidR="00275904" w:rsidRPr="00275904" w:rsidRDefault="00275904" w:rsidP="00275904">
      <w:pPr>
        <w:pStyle w:val="a7"/>
        <w:shd w:val="clear" w:color="auto" w:fill="FFFFFF"/>
        <w:spacing w:before="0" w:beforeAutospacing="0" w:after="0" w:afterAutospacing="0"/>
        <w:ind w:firstLine="567"/>
        <w:jc w:val="both"/>
        <w:rPr>
          <w:color w:val="202020"/>
          <w:sz w:val="28"/>
          <w:szCs w:val="28"/>
        </w:rPr>
      </w:pPr>
      <w:r w:rsidRPr="00275904">
        <w:rPr>
          <w:sz w:val="28"/>
          <w:szCs w:val="28"/>
        </w:rPr>
        <w:t>Организация вправе получить заявку с прилагаемыми документами в Уполномоченном органе</w:t>
      </w:r>
      <w:r w:rsidRPr="00275904">
        <w:rPr>
          <w:color w:val="202020"/>
          <w:sz w:val="28"/>
          <w:szCs w:val="28"/>
        </w:rPr>
        <w:t>.</w:t>
      </w:r>
    </w:p>
    <w:p w:rsidR="00275904" w:rsidRPr="00275904" w:rsidRDefault="00275904" w:rsidP="00275904">
      <w:pPr>
        <w:pStyle w:val="HTML"/>
        <w:ind w:firstLine="709"/>
        <w:jc w:val="both"/>
        <w:rPr>
          <w:rFonts w:ascii="Times New Roman" w:hAnsi="Times New Roman"/>
          <w:sz w:val="28"/>
          <w:szCs w:val="28"/>
        </w:rPr>
      </w:pPr>
      <w:r w:rsidRPr="00275904">
        <w:rPr>
          <w:rFonts w:ascii="Times New Roman" w:hAnsi="Times New Roman"/>
          <w:sz w:val="28"/>
          <w:szCs w:val="28"/>
        </w:rPr>
        <w:t>2.</w:t>
      </w:r>
      <w:r w:rsidR="00425DFD">
        <w:rPr>
          <w:rFonts w:ascii="Times New Roman" w:hAnsi="Times New Roman"/>
          <w:sz w:val="28"/>
          <w:szCs w:val="28"/>
        </w:rPr>
        <w:t>13</w:t>
      </w:r>
      <w:r w:rsidRPr="00275904">
        <w:rPr>
          <w:rFonts w:ascii="Times New Roman" w:hAnsi="Times New Roman"/>
          <w:sz w:val="28"/>
          <w:szCs w:val="28"/>
        </w:rPr>
        <w:t>. Уполномоченный орган ведет журнал приема заявок о предоставлении субсидий (далее - журнал). Журнал содержит дату и время поступления заявки, наименование Организации, от которого поступила заявка.</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2.1</w:t>
      </w:r>
      <w:r w:rsidR="00425DFD">
        <w:rPr>
          <w:sz w:val="28"/>
          <w:szCs w:val="28"/>
        </w:rPr>
        <w:t>4</w:t>
      </w:r>
      <w:r w:rsidRPr="00275904">
        <w:rPr>
          <w:sz w:val="28"/>
          <w:szCs w:val="28"/>
        </w:rPr>
        <w:t>. Каждая Организация вправе направить для участия в Отборе не более одной заявки.</w:t>
      </w:r>
    </w:p>
    <w:p w:rsidR="00275904" w:rsidRPr="00275904" w:rsidRDefault="00275904" w:rsidP="00275904">
      <w:pPr>
        <w:autoSpaceDE w:val="0"/>
        <w:autoSpaceDN w:val="0"/>
        <w:adjustRightInd w:val="0"/>
        <w:ind w:firstLine="567"/>
        <w:jc w:val="both"/>
        <w:rPr>
          <w:color w:val="000000"/>
          <w:sz w:val="28"/>
          <w:szCs w:val="28"/>
        </w:rPr>
      </w:pPr>
      <w:r w:rsidRPr="00275904">
        <w:rPr>
          <w:sz w:val="28"/>
          <w:szCs w:val="28"/>
        </w:rPr>
        <w:t>2.1</w:t>
      </w:r>
      <w:r w:rsidR="00425DFD">
        <w:rPr>
          <w:sz w:val="28"/>
          <w:szCs w:val="28"/>
        </w:rPr>
        <w:t>5</w:t>
      </w:r>
      <w:r w:rsidRPr="00275904">
        <w:rPr>
          <w:sz w:val="28"/>
          <w:szCs w:val="28"/>
        </w:rPr>
        <w:t xml:space="preserve">. Уполномоченный орган </w:t>
      </w:r>
      <w:r w:rsidRPr="00275904">
        <w:rPr>
          <w:color w:val="000000"/>
          <w:sz w:val="28"/>
          <w:szCs w:val="28"/>
        </w:rPr>
        <w:t xml:space="preserve">не позднее 30 дней </w:t>
      </w:r>
      <w:proofErr w:type="gramStart"/>
      <w:r w:rsidRPr="00275904">
        <w:rPr>
          <w:color w:val="000000"/>
          <w:sz w:val="28"/>
          <w:szCs w:val="28"/>
        </w:rPr>
        <w:t>с даты окончания</w:t>
      </w:r>
      <w:proofErr w:type="gramEnd"/>
      <w:r w:rsidRPr="00275904">
        <w:rPr>
          <w:color w:val="000000"/>
          <w:sz w:val="28"/>
          <w:szCs w:val="28"/>
        </w:rPr>
        <w:t xml:space="preserve"> приема документов, установленного постановлением Администрации района:</w:t>
      </w:r>
    </w:p>
    <w:p w:rsidR="00275904" w:rsidRPr="00275904" w:rsidRDefault="00275904" w:rsidP="00275904">
      <w:pPr>
        <w:autoSpaceDE w:val="0"/>
        <w:autoSpaceDN w:val="0"/>
        <w:adjustRightInd w:val="0"/>
        <w:ind w:firstLine="567"/>
        <w:jc w:val="both"/>
        <w:rPr>
          <w:color w:val="000000"/>
          <w:sz w:val="28"/>
          <w:szCs w:val="28"/>
        </w:rPr>
      </w:pPr>
      <w:r w:rsidRPr="00275904">
        <w:rPr>
          <w:color w:val="000000"/>
          <w:sz w:val="28"/>
          <w:szCs w:val="28"/>
        </w:rPr>
        <w:t>1) организует рассмотрение и оценку Проектов;</w:t>
      </w:r>
    </w:p>
    <w:p w:rsidR="00275904" w:rsidRPr="00275904" w:rsidRDefault="00275904" w:rsidP="00275904">
      <w:pPr>
        <w:autoSpaceDE w:val="0"/>
        <w:autoSpaceDN w:val="0"/>
        <w:adjustRightInd w:val="0"/>
        <w:ind w:firstLine="567"/>
        <w:jc w:val="both"/>
        <w:rPr>
          <w:color w:val="000000"/>
          <w:sz w:val="28"/>
          <w:szCs w:val="28"/>
        </w:rPr>
      </w:pPr>
      <w:r w:rsidRPr="00275904">
        <w:rPr>
          <w:color w:val="000000"/>
          <w:sz w:val="28"/>
          <w:szCs w:val="28"/>
        </w:rPr>
        <w:t>2) готовит сводные заключения оценки Проектов и определяет общую оценку баллов по критериям, установленным приложением 1 к настоящему Порядку;</w:t>
      </w:r>
    </w:p>
    <w:p w:rsidR="00275904" w:rsidRPr="00275904" w:rsidRDefault="00275904" w:rsidP="00275904">
      <w:pPr>
        <w:autoSpaceDE w:val="0"/>
        <w:autoSpaceDN w:val="0"/>
        <w:adjustRightInd w:val="0"/>
        <w:ind w:firstLine="567"/>
        <w:jc w:val="both"/>
        <w:rPr>
          <w:color w:val="000000"/>
          <w:sz w:val="28"/>
          <w:szCs w:val="28"/>
        </w:rPr>
      </w:pPr>
      <w:r w:rsidRPr="00275904">
        <w:rPr>
          <w:color w:val="000000"/>
          <w:sz w:val="28"/>
          <w:szCs w:val="28"/>
        </w:rPr>
        <w:t>3) направляет в Комиссию представленные Организациями заявки и документы</w:t>
      </w:r>
      <w:r w:rsidRPr="00275904">
        <w:rPr>
          <w:sz w:val="28"/>
          <w:szCs w:val="28"/>
        </w:rPr>
        <w:t>, в том числе ответы на запросы, поступившие в рамках межведомственного взаимодействия</w:t>
      </w:r>
      <w:r w:rsidRPr="00275904">
        <w:rPr>
          <w:color w:val="000000"/>
          <w:sz w:val="28"/>
          <w:szCs w:val="28"/>
        </w:rPr>
        <w:t>, а также сводные заключения оценки Проектов в срок, установленный настоящим пунктом.</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rPr>
        <w:t>Заключени</w:t>
      </w:r>
      <w:proofErr w:type="gramStart"/>
      <w:r w:rsidRPr="00275904">
        <w:rPr>
          <w:sz w:val="28"/>
          <w:szCs w:val="28"/>
        </w:rPr>
        <w:t>е(</w:t>
      </w:r>
      <w:proofErr w:type="gramEnd"/>
      <w:r w:rsidRPr="00275904">
        <w:rPr>
          <w:sz w:val="28"/>
          <w:szCs w:val="28"/>
        </w:rPr>
        <w:t>-</w:t>
      </w:r>
      <w:proofErr w:type="spellStart"/>
      <w:r w:rsidRPr="00275904">
        <w:rPr>
          <w:sz w:val="28"/>
          <w:szCs w:val="28"/>
        </w:rPr>
        <w:t>ния</w:t>
      </w:r>
      <w:proofErr w:type="spellEnd"/>
      <w:r w:rsidRPr="00275904">
        <w:rPr>
          <w:sz w:val="28"/>
          <w:szCs w:val="28"/>
        </w:rPr>
        <w:t>) оформляется в форме проекта протокола заседания Комиссии.</w:t>
      </w:r>
    </w:p>
    <w:p w:rsidR="00275904" w:rsidRPr="00275904" w:rsidRDefault="00275904" w:rsidP="00275904">
      <w:pPr>
        <w:pStyle w:val="a4"/>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2.1</w:t>
      </w:r>
      <w:r w:rsidR="00425DFD">
        <w:rPr>
          <w:rFonts w:ascii="Times New Roman" w:hAnsi="Times New Roman"/>
          <w:sz w:val="28"/>
          <w:szCs w:val="28"/>
        </w:rPr>
        <w:t>6</w:t>
      </w:r>
      <w:r w:rsidRPr="00275904">
        <w:rPr>
          <w:rFonts w:ascii="Times New Roman" w:hAnsi="Times New Roman"/>
          <w:sz w:val="28"/>
          <w:szCs w:val="28"/>
        </w:rPr>
        <w:t>. Основаниями для отклонения заявки Организации на стадии рассмотрения и оценки заявок являются:</w:t>
      </w:r>
    </w:p>
    <w:p w:rsidR="00275904" w:rsidRPr="00275904" w:rsidRDefault="00275904" w:rsidP="00275904">
      <w:pPr>
        <w:pStyle w:val="a4"/>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lastRenderedPageBreak/>
        <w:t xml:space="preserve">1) несоответствие участника отбора требованиям, установленным в </w:t>
      </w:r>
      <w:r w:rsidRPr="00757981">
        <w:rPr>
          <w:rFonts w:ascii="Times New Roman" w:hAnsi="Times New Roman"/>
          <w:sz w:val="28"/>
          <w:szCs w:val="28"/>
        </w:rPr>
        <w:t xml:space="preserve">пункте </w:t>
      </w:r>
      <w:r w:rsidR="00757981" w:rsidRPr="00757981">
        <w:rPr>
          <w:rFonts w:ascii="Times New Roman" w:hAnsi="Times New Roman"/>
          <w:sz w:val="28"/>
          <w:szCs w:val="28"/>
        </w:rPr>
        <w:t xml:space="preserve">2.8 </w:t>
      </w:r>
      <w:r w:rsidRPr="00757981">
        <w:rPr>
          <w:rFonts w:ascii="Times New Roman" w:hAnsi="Times New Roman"/>
          <w:sz w:val="28"/>
          <w:szCs w:val="28"/>
        </w:rPr>
        <w:t>настоящего Порядка</w:t>
      </w:r>
      <w:r w:rsidRPr="00275904">
        <w:rPr>
          <w:rFonts w:ascii="Times New Roman" w:hAnsi="Times New Roman"/>
          <w:sz w:val="28"/>
          <w:szCs w:val="28"/>
        </w:rPr>
        <w:t>;</w:t>
      </w:r>
    </w:p>
    <w:p w:rsidR="00275904" w:rsidRPr="00275904" w:rsidRDefault="00275904" w:rsidP="00275904">
      <w:pPr>
        <w:pStyle w:val="a4"/>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2) несоответствие представленной Организацией заявки и документов требованиям к заявке и документам Организации, установленным в объявлении о проведении отбора, или непредставление (представление не в полном объеме) указанных документов;</w:t>
      </w:r>
    </w:p>
    <w:p w:rsidR="00275904" w:rsidRPr="00275904" w:rsidRDefault="00275904" w:rsidP="00275904">
      <w:pPr>
        <w:pStyle w:val="a4"/>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3) недостоверность представленной Организацией информации, в том числе информации о месте нахождения и адресе юридического лица;</w:t>
      </w:r>
    </w:p>
    <w:p w:rsidR="00275904" w:rsidRPr="00275904" w:rsidRDefault="00275904" w:rsidP="00275904">
      <w:pPr>
        <w:pStyle w:val="a4"/>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 xml:space="preserve">4) подача Организацией заявки после даты и (или) времени, </w:t>
      </w:r>
      <w:proofErr w:type="gramStart"/>
      <w:r w:rsidRPr="00275904">
        <w:rPr>
          <w:rFonts w:ascii="Times New Roman" w:hAnsi="Times New Roman"/>
          <w:sz w:val="28"/>
          <w:szCs w:val="28"/>
        </w:rPr>
        <w:t>определенных</w:t>
      </w:r>
      <w:proofErr w:type="gramEnd"/>
      <w:r w:rsidRPr="00275904">
        <w:rPr>
          <w:rFonts w:ascii="Times New Roman" w:hAnsi="Times New Roman"/>
          <w:sz w:val="28"/>
          <w:szCs w:val="28"/>
        </w:rPr>
        <w:t xml:space="preserve"> для подачи заявки.</w:t>
      </w:r>
    </w:p>
    <w:p w:rsidR="00275904" w:rsidRPr="00275904" w:rsidRDefault="00275904" w:rsidP="00275904">
      <w:pPr>
        <w:widowControl w:val="0"/>
        <w:autoSpaceDE w:val="0"/>
        <w:autoSpaceDN w:val="0"/>
        <w:adjustRightInd w:val="0"/>
        <w:ind w:firstLine="540"/>
        <w:jc w:val="both"/>
        <w:rPr>
          <w:sz w:val="28"/>
          <w:szCs w:val="28"/>
        </w:rPr>
      </w:pPr>
      <w:r w:rsidRPr="00275904">
        <w:rPr>
          <w:sz w:val="28"/>
          <w:szCs w:val="28"/>
          <w:shd w:val="clear" w:color="auto" w:fill="FFFFFF"/>
        </w:rPr>
        <w:t>2.1</w:t>
      </w:r>
      <w:r w:rsidR="00425DFD">
        <w:rPr>
          <w:sz w:val="28"/>
          <w:szCs w:val="28"/>
          <w:shd w:val="clear" w:color="auto" w:fill="FFFFFF"/>
        </w:rPr>
        <w:t>7</w:t>
      </w:r>
      <w:r w:rsidRPr="00275904">
        <w:rPr>
          <w:sz w:val="28"/>
          <w:szCs w:val="28"/>
          <w:shd w:val="clear" w:color="auto" w:fill="FFFFFF"/>
        </w:rPr>
        <w:t xml:space="preserve">. В случае принятия решения об отклонении заявки Организации Уполномоченный орган в течение 5 рабочих дней направляет Организации уведомление </w:t>
      </w:r>
      <w:proofErr w:type="gramStart"/>
      <w:r w:rsidRPr="00275904">
        <w:rPr>
          <w:sz w:val="28"/>
          <w:szCs w:val="28"/>
          <w:shd w:val="clear" w:color="auto" w:fill="FFFFFF"/>
        </w:rPr>
        <w:t>об отклонении заявки с указанием причин для отклонения заявки в соответствии с основаниями</w:t>
      </w:r>
      <w:proofErr w:type="gramEnd"/>
      <w:r w:rsidRPr="00275904">
        <w:rPr>
          <w:sz w:val="28"/>
          <w:szCs w:val="28"/>
          <w:shd w:val="clear" w:color="auto" w:fill="FFFFFF"/>
        </w:rPr>
        <w:t>, установленными настоящим пунктом.</w:t>
      </w:r>
    </w:p>
    <w:p w:rsidR="00275904" w:rsidRPr="00275904" w:rsidRDefault="00275904" w:rsidP="00275904">
      <w:pPr>
        <w:pStyle w:val="HTML"/>
        <w:ind w:firstLine="709"/>
        <w:jc w:val="both"/>
        <w:rPr>
          <w:rFonts w:ascii="Times New Roman" w:hAnsi="Times New Roman"/>
          <w:color w:val="000000"/>
          <w:sz w:val="28"/>
          <w:szCs w:val="28"/>
        </w:rPr>
      </w:pPr>
      <w:r w:rsidRPr="00275904">
        <w:rPr>
          <w:rFonts w:ascii="Times New Roman" w:hAnsi="Times New Roman"/>
          <w:sz w:val="28"/>
          <w:szCs w:val="28"/>
        </w:rPr>
        <w:t>2.1</w:t>
      </w:r>
      <w:r w:rsidR="00425DFD">
        <w:rPr>
          <w:rFonts w:ascii="Times New Roman" w:hAnsi="Times New Roman"/>
          <w:sz w:val="28"/>
          <w:szCs w:val="28"/>
        </w:rPr>
        <w:t>8</w:t>
      </w:r>
      <w:r w:rsidRPr="00275904">
        <w:rPr>
          <w:rFonts w:ascii="Times New Roman" w:hAnsi="Times New Roman"/>
          <w:sz w:val="28"/>
          <w:szCs w:val="28"/>
        </w:rPr>
        <w:t>. Комиссия рассматривает документы и осуществляет оценку соответствия Получателя условиям предоставления субсидии и требованиям, установленным настоящим Порядком</w:t>
      </w:r>
      <w:r w:rsidRPr="00275904">
        <w:rPr>
          <w:rFonts w:ascii="Times New Roman" w:hAnsi="Times New Roman"/>
          <w:color w:val="000000"/>
          <w:sz w:val="28"/>
          <w:szCs w:val="28"/>
        </w:rPr>
        <w:t xml:space="preserve">, а также сводные заключения оценки Проектов и определяет победителей по каждой номинации в срок не более 3 рабочих дней </w:t>
      </w:r>
      <w:proofErr w:type="gramStart"/>
      <w:r w:rsidRPr="00275904">
        <w:rPr>
          <w:rFonts w:ascii="Times New Roman" w:hAnsi="Times New Roman"/>
          <w:color w:val="000000"/>
          <w:sz w:val="28"/>
          <w:szCs w:val="28"/>
        </w:rPr>
        <w:t>с даты поступления</w:t>
      </w:r>
      <w:proofErr w:type="gramEnd"/>
      <w:r w:rsidRPr="00275904">
        <w:rPr>
          <w:rFonts w:ascii="Times New Roman" w:hAnsi="Times New Roman"/>
          <w:color w:val="000000"/>
          <w:sz w:val="28"/>
          <w:szCs w:val="28"/>
        </w:rPr>
        <w:t xml:space="preserve"> документов в Комиссию.</w:t>
      </w:r>
    </w:p>
    <w:p w:rsidR="00275904" w:rsidRPr="00275904" w:rsidRDefault="00275904" w:rsidP="00275904">
      <w:pPr>
        <w:autoSpaceDE w:val="0"/>
        <w:autoSpaceDN w:val="0"/>
        <w:adjustRightInd w:val="0"/>
        <w:ind w:firstLine="709"/>
        <w:jc w:val="both"/>
        <w:rPr>
          <w:sz w:val="28"/>
          <w:szCs w:val="28"/>
        </w:rPr>
      </w:pPr>
      <w:r w:rsidRPr="00275904">
        <w:rPr>
          <w:sz w:val="28"/>
          <w:szCs w:val="28"/>
        </w:rPr>
        <w:t>2.1</w:t>
      </w:r>
      <w:r w:rsidR="00425DFD">
        <w:rPr>
          <w:sz w:val="28"/>
          <w:szCs w:val="28"/>
        </w:rPr>
        <w:t>9</w:t>
      </w:r>
      <w:r w:rsidRPr="00275904">
        <w:rPr>
          <w:sz w:val="28"/>
          <w:szCs w:val="28"/>
        </w:rPr>
        <w:t xml:space="preserve">. Заключение Комиссии о признании Проекта победителем, а также о соответствии (несоответствии) Получателя условиям предоставления субсидии и требованиям, установленным настоящим Порядком, оформляется протоколом, в срок не более 5 рабочих дней </w:t>
      </w:r>
      <w:proofErr w:type="gramStart"/>
      <w:r w:rsidRPr="00275904">
        <w:rPr>
          <w:sz w:val="28"/>
          <w:szCs w:val="28"/>
        </w:rPr>
        <w:t>с даты поступления</w:t>
      </w:r>
      <w:proofErr w:type="gramEnd"/>
      <w:r w:rsidRPr="00275904">
        <w:rPr>
          <w:sz w:val="28"/>
          <w:szCs w:val="28"/>
        </w:rPr>
        <w:t xml:space="preserve"> документов в Комиссию. </w:t>
      </w:r>
    </w:p>
    <w:p w:rsidR="00275904" w:rsidRPr="00275904" w:rsidRDefault="00425DFD" w:rsidP="00275904">
      <w:pPr>
        <w:pStyle w:val="a4"/>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2.20</w:t>
      </w:r>
      <w:r w:rsidR="00275904" w:rsidRPr="00275904">
        <w:rPr>
          <w:rFonts w:ascii="Times New Roman" w:hAnsi="Times New Roman"/>
          <w:sz w:val="28"/>
          <w:szCs w:val="28"/>
        </w:rPr>
        <w:t xml:space="preserve">. </w:t>
      </w:r>
      <w:proofErr w:type="gramStart"/>
      <w:r w:rsidR="00275904" w:rsidRPr="00275904">
        <w:rPr>
          <w:rFonts w:ascii="Times New Roman" w:hAnsi="Times New Roman"/>
          <w:sz w:val="28"/>
          <w:szCs w:val="28"/>
        </w:rPr>
        <w:t xml:space="preserve">Информация о результатах рассмотрения заявок Организаций (заключение Комиссии) размещается  на официальном сайте администрации района </w:t>
      </w:r>
      <w:r w:rsidR="00275904" w:rsidRPr="007C7153">
        <w:rPr>
          <w:rStyle w:val="a6"/>
          <w:rFonts w:ascii="Times New Roman" w:hAnsi="Times New Roman"/>
          <w:color w:val="auto"/>
          <w:sz w:val="28"/>
          <w:szCs w:val="28"/>
        </w:rPr>
        <w:t>https://kortkeros.gosuslugi.ru</w:t>
      </w:r>
      <w:r w:rsidR="00275904" w:rsidRPr="00275904">
        <w:rPr>
          <w:rFonts w:ascii="Times New Roman" w:hAnsi="Times New Roman"/>
          <w:sz w:val="28"/>
          <w:szCs w:val="28"/>
        </w:rPr>
        <w:t>, а также на едином портале (при наличии технической возможности 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не позднее 14-го календарного дня, следующего за</w:t>
      </w:r>
      <w:proofErr w:type="gramEnd"/>
      <w:r w:rsidR="00275904" w:rsidRPr="00275904">
        <w:rPr>
          <w:rFonts w:ascii="Times New Roman" w:hAnsi="Times New Roman"/>
          <w:sz w:val="28"/>
          <w:szCs w:val="28"/>
        </w:rPr>
        <w:t xml:space="preserve"> днем определения победителя отбора.</w:t>
      </w:r>
    </w:p>
    <w:p w:rsidR="00275904" w:rsidRPr="00275904" w:rsidRDefault="00275904" w:rsidP="00275904">
      <w:pPr>
        <w:pStyle w:val="a4"/>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Информация о результатах рассмотрения заявок Организаций должна содержать следующую информацию:</w:t>
      </w:r>
    </w:p>
    <w:p w:rsidR="00275904" w:rsidRPr="00275904" w:rsidRDefault="00275904" w:rsidP="00275904">
      <w:pPr>
        <w:pStyle w:val="a4"/>
        <w:numPr>
          <w:ilvl w:val="0"/>
          <w:numId w:val="26"/>
        </w:numPr>
        <w:autoSpaceDE w:val="0"/>
        <w:autoSpaceDN w:val="0"/>
        <w:adjustRightInd w:val="0"/>
        <w:spacing w:after="0" w:line="240" w:lineRule="auto"/>
        <w:jc w:val="both"/>
        <w:rPr>
          <w:rFonts w:ascii="Times New Roman" w:hAnsi="Times New Roman"/>
          <w:sz w:val="28"/>
          <w:szCs w:val="28"/>
        </w:rPr>
      </w:pPr>
      <w:r w:rsidRPr="00275904">
        <w:rPr>
          <w:rFonts w:ascii="Times New Roman" w:hAnsi="Times New Roman"/>
          <w:sz w:val="28"/>
          <w:szCs w:val="28"/>
        </w:rPr>
        <w:t>дату, время и место проведения рассмотрения заявок;</w:t>
      </w:r>
    </w:p>
    <w:p w:rsidR="00275904" w:rsidRPr="00275904" w:rsidRDefault="00275904" w:rsidP="00275904">
      <w:pPr>
        <w:pStyle w:val="a4"/>
        <w:numPr>
          <w:ilvl w:val="0"/>
          <w:numId w:val="26"/>
        </w:numPr>
        <w:autoSpaceDE w:val="0"/>
        <w:autoSpaceDN w:val="0"/>
        <w:adjustRightInd w:val="0"/>
        <w:spacing w:after="0" w:line="240" w:lineRule="auto"/>
        <w:jc w:val="both"/>
        <w:rPr>
          <w:rFonts w:ascii="Times New Roman" w:hAnsi="Times New Roman"/>
          <w:sz w:val="28"/>
          <w:szCs w:val="28"/>
        </w:rPr>
      </w:pPr>
      <w:r w:rsidRPr="00275904">
        <w:rPr>
          <w:rFonts w:ascii="Times New Roman" w:hAnsi="Times New Roman"/>
          <w:sz w:val="28"/>
          <w:szCs w:val="28"/>
        </w:rPr>
        <w:t>информацию об Организациях, заявки которых были рассмотрены;</w:t>
      </w:r>
    </w:p>
    <w:p w:rsidR="00275904" w:rsidRPr="00275904" w:rsidRDefault="00275904" w:rsidP="00275904">
      <w:pPr>
        <w:pStyle w:val="a4"/>
        <w:numPr>
          <w:ilvl w:val="0"/>
          <w:numId w:val="26"/>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275904">
        <w:rPr>
          <w:rFonts w:ascii="Times New Roman" w:hAnsi="Times New Roman"/>
          <w:sz w:val="28"/>
          <w:szCs w:val="28"/>
        </w:rPr>
        <w:t>информацию об Организациях, заявки которых были отклонены, с указанием причин их отклонения, в том числе положений извещения о приеме документов Организаций, которым не соответствуют такие заявки;</w:t>
      </w:r>
    </w:p>
    <w:p w:rsidR="00275904" w:rsidRPr="00275904" w:rsidRDefault="00275904" w:rsidP="00275904">
      <w:pPr>
        <w:autoSpaceDE w:val="0"/>
        <w:autoSpaceDN w:val="0"/>
        <w:adjustRightInd w:val="0"/>
        <w:ind w:firstLine="567"/>
        <w:jc w:val="both"/>
        <w:rPr>
          <w:color w:val="000000"/>
          <w:sz w:val="28"/>
          <w:szCs w:val="28"/>
        </w:rPr>
      </w:pPr>
      <w:r w:rsidRPr="00275904">
        <w:rPr>
          <w:sz w:val="28"/>
          <w:szCs w:val="28"/>
        </w:rPr>
        <w:t>4) наименование получателя (получателей) субсидии, с которым заключается соглашение, и размер предоставляемой ему субсидии.</w:t>
      </w:r>
    </w:p>
    <w:p w:rsidR="00275904" w:rsidRPr="00275904" w:rsidRDefault="00425DFD" w:rsidP="00275904">
      <w:pPr>
        <w:autoSpaceDE w:val="0"/>
        <w:autoSpaceDN w:val="0"/>
        <w:adjustRightInd w:val="0"/>
        <w:ind w:firstLine="540"/>
        <w:jc w:val="both"/>
        <w:rPr>
          <w:sz w:val="28"/>
          <w:szCs w:val="28"/>
        </w:rPr>
      </w:pPr>
      <w:r>
        <w:rPr>
          <w:sz w:val="28"/>
          <w:szCs w:val="28"/>
        </w:rPr>
        <w:t>2.21</w:t>
      </w:r>
      <w:r w:rsidR="00275904" w:rsidRPr="00275904">
        <w:rPr>
          <w:sz w:val="28"/>
          <w:szCs w:val="28"/>
        </w:rPr>
        <w:t>. На основании протокола Комиссии Глава муниципального района «Корткеросский</w:t>
      </w:r>
      <w:proofErr w:type="gramStart"/>
      <w:r w:rsidR="00275904" w:rsidRPr="00275904">
        <w:rPr>
          <w:sz w:val="28"/>
          <w:szCs w:val="28"/>
        </w:rPr>
        <w:t>»-</w:t>
      </w:r>
      <w:proofErr w:type="gramEnd"/>
      <w:r w:rsidR="00275904" w:rsidRPr="00275904">
        <w:rPr>
          <w:sz w:val="28"/>
          <w:szCs w:val="28"/>
        </w:rPr>
        <w:t xml:space="preserve">руководитель Администрации в срок не более 5 рабочих </w:t>
      </w:r>
      <w:r w:rsidR="00275904" w:rsidRPr="00275904">
        <w:rPr>
          <w:sz w:val="28"/>
          <w:szCs w:val="28"/>
        </w:rPr>
        <w:lastRenderedPageBreak/>
        <w:t>дней с даты подписания протокола принимает решение о предоставлении (отказе в предоставлении) субсидии.</w:t>
      </w:r>
    </w:p>
    <w:p w:rsidR="00275904" w:rsidRPr="00275904" w:rsidRDefault="00275904" w:rsidP="00275904">
      <w:pPr>
        <w:autoSpaceDE w:val="0"/>
        <w:autoSpaceDN w:val="0"/>
        <w:adjustRightInd w:val="0"/>
        <w:ind w:firstLine="540"/>
        <w:jc w:val="both"/>
        <w:rPr>
          <w:sz w:val="28"/>
          <w:szCs w:val="28"/>
        </w:rPr>
      </w:pPr>
      <w:r w:rsidRPr="00275904">
        <w:rPr>
          <w:sz w:val="28"/>
          <w:szCs w:val="28"/>
        </w:rPr>
        <w:t>Решение Главы муниципального района «Корткеросский</w:t>
      </w:r>
      <w:proofErr w:type="gramStart"/>
      <w:r w:rsidRPr="00275904">
        <w:rPr>
          <w:sz w:val="28"/>
          <w:szCs w:val="28"/>
        </w:rPr>
        <w:t>»-</w:t>
      </w:r>
      <w:proofErr w:type="gramEnd"/>
      <w:r w:rsidRPr="00275904">
        <w:rPr>
          <w:sz w:val="28"/>
          <w:szCs w:val="28"/>
        </w:rPr>
        <w:t>руководителя Администрации о предоставлении (отказе в предоставлении) субсидии оформляется постановлением Администрации района.</w:t>
      </w:r>
    </w:p>
    <w:p w:rsidR="00275904" w:rsidRPr="00275904" w:rsidRDefault="00425DFD" w:rsidP="00275904">
      <w:pPr>
        <w:autoSpaceDE w:val="0"/>
        <w:autoSpaceDN w:val="0"/>
        <w:adjustRightInd w:val="0"/>
        <w:ind w:firstLine="540"/>
        <w:jc w:val="both"/>
        <w:rPr>
          <w:sz w:val="28"/>
          <w:szCs w:val="28"/>
        </w:rPr>
      </w:pPr>
      <w:r>
        <w:rPr>
          <w:sz w:val="28"/>
          <w:szCs w:val="28"/>
        </w:rPr>
        <w:t>2.22</w:t>
      </w:r>
      <w:r w:rsidR="00275904" w:rsidRPr="00275904">
        <w:rPr>
          <w:sz w:val="28"/>
          <w:szCs w:val="28"/>
        </w:rPr>
        <w:t xml:space="preserve">. Заключение Комиссии о несоответствии и </w:t>
      </w:r>
      <w:proofErr w:type="gramStart"/>
      <w:r w:rsidR="00275904" w:rsidRPr="00275904">
        <w:rPr>
          <w:sz w:val="28"/>
          <w:szCs w:val="28"/>
        </w:rPr>
        <w:t>решение</w:t>
      </w:r>
      <w:proofErr w:type="gramEnd"/>
      <w:r w:rsidR="00275904" w:rsidRPr="00275904">
        <w:rPr>
          <w:sz w:val="28"/>
          <w:szCs w:val="28"/>
        </w:rPr>
        <w:t xml:space="preserve"> об отказе в предоставлении субсидии принимается при наличии оснований, установленных настоящим Порядком.</w:t>
      </w:r>
    </w:p>
    <w:p w:rsidR="00275904" w:rsidRPr="00275904" w:rsidRDefault="00425DFD" w:rsidP="00275904">
      <w:pPr>
        <w:autoSpaceDE w:val="0"/>
        <w:autoSpaceDN w:val="0"/>
        <w:adjustRightInd w:val="0"/>
        <w:ind w:firstLine="540"/>
        <w:jc w:val="both"/>
        <w:rPr>
          <w:sz w:val="28"/>
          <w:szCs w:val="28"/>
        </w:rPr>
      </w:pPr>
      <w:r>
        <w:rPr>
          <w:sz w:val="28"/>
          <w:szCs w:val="28"/>
        </w:rPr>
        <w:t>2.23</w:t>
      </w:r>
      <w:r w:rsidR="00275904" w:rsidRPr="00275904">
        <w:rPr>
          <w:sz w:val="28"/>
          <w:szCs w:val="28"/>
        </w:rPr>
        <w:t>. Уведомление Организаций о принятых Главой муниципального района «Корткеросский</w:t>
      </w:r>
      <w:proofErr w:type="gramStart"/>
      <w:r w:rsidR="00275904" w:rsidRPr="00275904">
        <w:rPr>
          <w:sz w:val="28"/>
          <w:szCs w:val="28"/>
        </w:rPr>
        <w:t>»-</w:t>
      </w:r>
      <w:proofErr w:type="gramEnd"/>
      <w:r w:rsidR="00275904" w:rsidRPr="00275904">
        <w:rPr>
          <w:sz w:val="28"/>
          <w:szCs w:val="28"/>
        </w:rPr>
        <w:t>руководителем Администрации решениях осуществляется не позднее 5 дней со дня издания постановления Администрации района о предоставлении (отказе в предоставлении) субсидии (далее – Уведомление).</w:t>
      </w:r>
    </w:p>
    <w:p w:rsidR="00275904" w:rsidRPr="00275904" w:rsidRDefault="00275904" w:rsidP="00275904">
      <w:pPr>
        <w:autoSpaceDE w:val="0"/>
        <w:autoSpaceDN w:val="0"/>
        <w:adjustRightInd w:val="0"/>
        <w:ind w:firstLine="540"/>
        <w:jc w:val="both"/>
        <w:rPr>
          <w:sz w:val="28"/>
          <w:szCs w:val="28"/>
        </w:rPr>
      </w:pPr>
      <w:r w:rsidRPr="00275904">
        <w:rPr>
          <w:sz w:val="28"/>
          <w:szCs w:val="28"/>
        </w:rPr>
        <w:t>2.2</w:t>
      </w:r>
      <w:r w:rsidR="00425DFD">
        <w:rPr>
          <w:sz w:val="28"/>
          <w:szCs w:val="28"/>
        </w:rPr>
        <w:t>4</w:t>
      </w:r>
      <w:r w:rsidRPr="00275904">
        <w:rPr>
          <w:sz w:val="28"/>
          <w:szCs w:val="28"/>
        </w:rPr>
        <w:t>.</w:t>
      </w:r>
      <w:r w:rsidR="007C7153">
        <w:rPr>
          <w:sz w:val="28"/>
          <w:szCs w:val="28"/>
        </w:rPr>
        <w:t xml:space="preserve"> </w:t>
      </w:r>
      <w:r w:rsidRPr="00275904">
        <w:rPr>
          <w:sz w:val="28"/>
          <w:szCs w:val="28"/>
        </w:rPr>
        <w:t>Организация, в отношении, которого принято решение об отказе в предоставлении субсидии и чьи заявки были отклонены на стадии рассмотрения и оценки заявок, вправе обратиться повторно после устранения выявленных недостатков в срок, устанавливаемым постановлением администрации муниципального района «Корткеросский» и на условиях, установленных настоящим Порядком.</w:t>
      </w:r>
    </w:p>
    <w:p w:rsidR="00275904" w:rsidRPr="00275904" w:rsidRDefault="00275904" w:rsidP="00275904">
      <w:pPr>
        <w:autoSpaceDE w:val="0"/>
        <w:autoSpaceDN w:val="0"/>
        <w:adjustRightInd w:val="0"/>
        <w:ind w:firstLine="567"/>
        <w:jc w:val="both"/>
        <w:rPr>
          <w:sz w:val="28"/>
          <w:szCs w:val="28"/>
        </w:rPr>
      </w:pPr>
      <w:r w:rsidRPr="00275904">
        <w:rPr>
          <w:sz w:val="28"/>
          <w:szCs w:val="28"/>
        </w:rPr>
        <w:t>2.2</w:t>
      </w:r>
      <w:r w:rsidR="00425DFD">
        <w:rPr>
          <w:sz w:val="28"/>
          <w:szCs w:val="28"/>
        </w:rPr>
        <w:t>5</w:t>
      </w:r>
      <w:r w:rsidRPr="00275904">
        <w:rPr>
          <w:sz w:val="28"/>
          <w:szCs w:val="28"/>
        </w:rPr>
        <w:t xml:space="preserve">. Субсидия предоставляется Организации не более одного раза в текущем финансовом году. </w:t>
      </w:r>
    </w:p>
    <w:p w:rsidR="00275904" w:rsidRPr="00275904" w:rsidRDefault="00275904" w:rsidP="00275904">
      <w:pPr>
        <w:ind w:firstLine="567"/>
        <w:jc w:val="both"/>
        <w:rPr>
          <w:sz w:val="28"/>
          <w:szCs w:val="28"/>
        </w:rPr>
      </w:pPr>
      <w:r w:rsidRPr="00275904">
        <w:rPr>
          <w:sz w:val="28"/>
          <w:szCs w:val="28"/>
        </w:rPr>
        <w:t>2.2</w:t>
      </w:r>
      <w:r w:rsidR="00425DFD">
        <w:rPr>
          <w:sz w:val="28"/>
          <w:szCs w:val="28"/>
        </w:rPr>
        <w:t>6</w:t>
      </w:r>
      <w:r w:rsidRPr="00275904">
        <w:rPr>
          <w:sz w:val="28"/>
          <w:szCs w:val="28"/>
        </w:rPr>
        <w:t>. В оказании поддержки должно быть отказано по положениям:</w:t>
      </w:r>
    </w:p>
    <w:p w:rsidR="00275904" w:rsidRPr="00275904" w:rsidRDefault="00275904" w:rsidP="007C7153">
      <w:pPr>
        <w:ind w:firstLine="567"/>
        <w:jc w:val="both"/>
        <w:rPr>
          <w:sz w:val="28"/>
          <w:szCs w:val="28"/>
        </w:rPr>
      </w:pPr>
      <w:r w:rsidRPr="00275904">
        <w:rPr>
          <w:sz w:val="28"/>
          <w:szCs w:val="28"/>
        </w:rPr>
        <w:t>а) не представлены документы, определенные настоящим Порядком, или представлены недостоверные сведения и документы;</w:t>
      </w:r>
    </w:p>
    <w:p w:rsidR="00275904" w:rsidRPr="00275904" w:rsidRDefault="00275904" w:rsidP="007C7153">
      <w:pPr>
        <w:ind w:firstLine="567"/>
        <w:jc w:val="both"/>
        <w:rPr>
          <w:sz w:val="28"/>
          <w:szCs w:val="28"/>
        </w:rPr>
      </w:pPr>
      <w:r w:rsidRPr="00275904">
        <w:rPr>
          <w:sz w:val="28"/>
          <w:szCs w:val="28"/>
        </w:rPr>
        <w:t>б) не выполнены условия оказания поддержки, указанные в пунктах 1.10 и 2.8 настоящего Порядка;</w:t>
      </w:r>
    </w:p>
    <w:p w:rsidR="00275904" w:rsidRPr="00275904" w:rsidRDefault="00275904" w:rsidP="007C7153">
      <w:pPr>
        <w:ind w:firstLine="567"/>
        <w:jc w:val="both"/>
        <w:rPr>
          <w:sz w:val="28"/>
          <w:szCs w:val="28"/>
        </w:rPr>
      </w:pPr>
      <w:r w:rsidRPr="00275904">
        <w:rPr>
          <w:sz w:val="28"/>
          <w:szCs w:val="28"/>
        </w:rPr>
        <w:t>в) ранее в отношении заявителя - Организации было принято решение об оказании аналогичной поддержки и сроки ее оказания не истекли;</w:t>
      </w:r>
    </w:p>
    <w:p w:rsidR="00275904" w:rsidRPr="00275904" w:rsidRDefault="00275904" w:rsidP="007C7153">
      <w:pPr>
        <w:ind w:firstLine="567"/>
        <w:jc w:val="both"/>
        <w:rPr>
          <w:sz w:val="28"/>
          <w:szCs w:val="28"/>
        </w:rPr>
      </w:pPr>
      <w:proofErr w:type="gramStart"/>
      <w:r w:rsidRPr="00275904">
        <w:rPr>
          <w:sz w:val="28"/>
          <w:szCs w:val="28"/>
        </w:rPr>
        <w:t xml:space="preserve">г) </w:t>
      </w:r>
      <w:r w:rsidRPr="00275904">
        <w:rPr>
          <w:rFonts w:eastAsia="Calibri"/>
          <w:sz w:val="28"/>
          <w:szCs w:val="28"/>
        </w:rPr>
        <w:t>с даты признания Организации, совершившим нарушение порядка и условий оказания поддержки прошло менее одного года, за исключением случая более раннего устранения Организацией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w:t>
      </w:r>
      <w:proofErr w:type="gramEnd"/>
      <w:r w:rsidRPr="00275904">
        <w:rPr>
          <w:rFonts w:eastAsia="Calibri"/>
          <w:sz w:val="28"/>
          <w:szCs w:val="28"/>
        </w:rPr>
        <w:t xml:space="preserve"> документов, с даты признания Организации </w:t>
      </w:r>
      <w:proofErr w:type="gramStart"/>
      <w:r w:rsidRPr="00275904">
        <w:rPr>
          <w:rFonts w:eastAsia="Calibri"/>
          <w:sz w:val="28"/>
          <w:szCs w:val="28"/>
        </w:rPr>
        <w:t>совершившим</w:t>
      </w:r>
      <w:proofErr w:type="gramEnd"/>
      <w:r w:rsidRPr="00275904">
        <w:rPr>
          <w:rFonts w:eastAsia="Calibri"/>
          <w:sz w:val="28"/>
          <w:szCs w:val="28"/>
        </w:rPr>
        <w:t xml:space="preserve"> такое нарушение прошло менее трех лет</w:t>
      </w:r>
      <w:r w:rsidRPr="00275904">
        <w:rPr>
          <w:sz w:val="28"/>
          <w:szCs w:val="28"/>
        </w:rPr>
        <w:t>;</w:t>
      </w:r>
    </w:p>
    <w:p w:rsidR="00275904" w:rsidRPr="00275904" w:rsidRDefault="00275904" w:rsidP="007C7153">
      <w:pPr>
        <w:ind w:firstLine="567"/>
        <w:jc w:val="both"/>
        <w:rPr>
          <w:sz w:val="28"/>
          <w:szCs w:val="28"/>
        </w:rPr>
      </w:pPr>
      <w:r w:rsidRPr="00275904">
        <w:rPr>
          <w:sz w:val="28"/>
          <w:szCs w:val="28"/>
        </w:rPr>
        <w:t>д) в случае, если представленные для субсидирования затраты и (или) часть затрат, связанные с приобретением оборудования,  уже субсидируются в рамках других программ, проектов или мероприятий.</w:t>
      </w:r>
    </w:p>
    <w:p w:rsidR="00275904" w:rsidRPr="00275904" w:rsidRDefault="00275904" w:rsidP="00275904">
      <w:pPr>
        <w:autoSpaceDE w:val="0"/>
        <w:autoSpaceDN w:val="0"/>
        <w:adjustRightInd w:val="0"/>
        <w:ind w:firstLine="567"/>
        <w:jc w:val="both"/>
        <w:rPr>
          <w:sz w:val="28"/>
          <w:szCs w:val="28"/>
        </w:rPr>
      </w:pPr>
      <w:r w:rsidRPr="00275904">
        <w:rPr>
          <w:sz w:val="28"/>
          <w:szCs w:val="28"/>
        </w:rPr>
        <w:t>2.2</w:t>
      </w:r>
      <w:r w:rsidR="00757981">
        <w:rPr>
          <w:sz w:val="28"/>
          <w:szCs w:val="28"/>
        </w:rPr>
        <w:t>7</w:t>
      </w:r>
      <w:r w:rsidRPr="00275904">
        <w:rPr>
          <w:sz w:val="28"/>
          <w:szCs w:val="28"/>
        </w:rPr>
        <w:t>. Субсидии предоставляются на основании соглашений, заключенных между Организациями и Администрацией района в течение 30 рабочих дней со дня подписания соглашения.</w:t>
      </w:r>
    </w:p>
    <w:p w:rsidR="00275904" w:rsidRPr="00275904" w:rsidRDefault="00275904" w:rsidP="00275904">
      <w:pPr>
        <w:autoSpaceDE w:val="0"/>
        <w:autoSpaceDN w:val="0"/>
        <w:adjustRightInd w:val="0"/>
        <w:ind w:firstLine="567"/>
        <w:jc w:val="both"/>
        <w:rPr>
          <w:sz w:val="28"/>
          <w:szCs w:val="28"/>
        </w:rPr>
      </w:pPr>
      <w:r w:rsidRPr="00275904">
        <w:rPr>
          <w:sz w:val="28"/>
          <w:szCs w:val="28"/>
        </w:rPr>
        <w:lastRenderedPageBreak/>
        <w:t xml:space="preserve">Срок подготовки соглашения не может превышать 5 дней </w:t>
      </w:r>
      <w:proofErr w:type="gramStart"/>
      <w:r w:rsidRPr="00275904">
        <w:rPr>
          <w:sz w:val="28"/>
          <w:szCs w:val="28"/>
        </w:rPr>
        <w:t>с даты принятия</w:t>
      </w:r>
      <w:proofErr w:type="gramEnd"/>
      <w:r w:rsidRPr="00275904">
        <w:rPr>
          <w:sz w:val="28"/>
          <w:szCs w:val="28"/>
        </w:rPr>
        <w:t xml:space="preserve"> Главой муниципального района «Корткеросский» - руководителем Администрации района решения о предоставлении субсидии. Соглашение направляется Организации для подписания вместе с Уведомлением.</w:t>
      </w:r>
    </w:p>
    <w:p w:rsidR="00275904" w:rsidRPr="00275904" w:rsidRDefault="00275904" w:rsidP="00275904">
      <w:pPr>
        <w:autoSpaceDE w:val="0"/>
        <w:autoSpaceDN w:val="0"/>
        <w:adjustRightInd w:val="0"/>
        <w:ind w:firstLine="567"/>
        <w:jc w:val="both"/>
        <w:rPr>
          <w:sz w:val="28"/>
          <w:szCs w:val="28"/>
        </w:rPr>
      </w:pPr>
      <w:r w:rsidRPr="00275904">
        <w:rPr>
          <w:sz w:val="28"/>
          <w:szCs w:val="28"/>
        </w:rPr>
        <w:t>Соглашение о предоставлении субсидии (далее – соглашение) заключается в течение 10 рабочих дней, следующих за днем направления Организации Уведомления.</w:t>
      </w:r>
    </w:p>
    <w:p w:rsidR="00275904" w:rsidRPr="00275904" w:rsidRDefault="00275904" w:rsidP="00275904">
      <w:pPr>
        <w:autoSpaceDE w:val="0"/>
        <w:autoSpaceDN w:val="0"/>
        <w:adjustRightInd w:val="0"/>
        <w:ind w:firstLine="567"/>
        <w:jc w:val="both"/>
        <w:rPr>
          <w:sz w:val="28"/>
          <w:szCs w:val="28"/>
        </w:rPr>
      </w:pPr>
      <w:r w:rsidRPr="00275904">
        <w:rPr>
          <w:color w:val="202020"/>
          <w:sz w:val="28"/>
          <w:szCs w:val="28"/>
          <w:shd w:val="clear" w:color="auto" w:fill="FFFFFF"/>
        </w:rPr>
        <w:t>2.2</w:t>
      </w:r>
      <w:r w:rsidR="00757981">
        <w:rPr>
          <w:color w:val="202020"/>
          <w:sz w:val="28"/>
          <w:szCs w:val="28"/>
          <w:shd w:val="clear" w:color="auto" w:fill="FFFFFF"/>
        </w:rPr>
        <w:t>8</w:t>
      </w:r>
      <w:r w:rsidRPr="00275904">
        <w:rPr>
          <w:color w:val="202020"/>
          <w:sz w:val="28"/>
          <w:szCs w:val="28"/>
          <w:shd w:val="clear" w:color="auto" w:fill="FFFFFF"/>
        </w:rPr>
        <w:t>. В случае не подписания Организацией соглашения о предоставлении субсидии, в срок, установленный пунктом 2.23. настоящего Порядка Организация признается уклонившимся от заключения соглашения. </w:t>
      </w:r>
    </w:p>
    <w:p w:rsidR="00275904" w:rsidRPr="00275904" w:rsidRDefault="00275904" w:rsidP="00275904">
      <w:pPr>
        <w:autoSpaceDE w:val="0"/>
        <w:autoSpaceDN w:val="0"/>
        <w:adjustRightInd w:val="0"/>
        <w:ind w:firstLine="567"/>
        <w:jc w:val="both"/>
        <w:rPr>
          <w:sz w:val="28"/>
          <w:szCs w:val="28"/>
        </w:rPr>
      </w:pPr>
      <w:r w:rsidRPr="00275904">
        <w:rPr>
          <w:sz w:val="28"/>
          <w:szCs w:val="28"/>
        </w:rPr>
        <w:t>2.2</w:t>
      </w:r>
      <w:r w:rsidR="00757981">
        <w:rPr>
          <w:sz w:val="28"/>
          <w:szCs w:val="28"/>
        </w:rPr>
        <w:t>9</w:t>
      </w:r>
      <w:r w:rsidRPr="00275904">
        <w:rPr>
          <w:sz w:val="28"/>
          <w:szCs w:val="28"/>
        </w:rPr>
        <w:t>. Типовая форма соглашения, дополнительного соглашения к соглашению, в том числе дополнительного соглашения о расторжении соглашения (при необходимости) утверждается приказом Управления финансов Администрации района.</w:t>
      </w:r>
    </w:p>
    <w:p w:rsidR="00275904" w:rsidRPr="00275904" w:rsidRDefault="00275904" w:rsidP="00275904">
      <w:pPr>
        <w:ind w:firstLine="567"/>
        <w:jc w:val="both"/>
        <w:rPr>
          <w:sz w:val="28"/>
          <w:szCs w:val="28"/>
        </w:rPr>
      </w:pPr>
      <w:r w:rsidRPr="00275904">
        <w:rPr>
          <w:sz w:val="28"/>
          <w:szCs w:val="28"/>
        </w:rPr>
        <w:t>В соглашении  указываются:</w:t>
      </w:r>
    </w:p>
    <w:p w:rsidR="00275904" w:rsidRPr="00275904" w:rsidRDefault="00275904" w:rsidP="00275904">
      <w:pPr>
        <w:ind w:firstLine="567"/>
        <w:jc w:val="both"/>
        <w:rPr>
          <w:sz w:val="28"/>
          <w:szCs w:val="28"/>
        </w:rPr>
      </w:pPr>
      <w:r w:rsidRPr="00275904">
        <w:rPr>
          <w:sz w:val="28"/>
          <w:szCs w:val="28"/>
        </w:rPr>
        <w:t>1) размер субсидии;</w:t>
      </w:r>
    </w:p>
    <w:p w:rsidR="00275904" w:rsidRPr="00275904" w:rsidRDefault="00275904" w:rsidP="00275904">
      <w:pPr>
        <w:ind w:firstLine="567"/>
        <w:jc w:val="both"/>
        <w:rPr>
          <w:sz w:val="28"/>
          <w:szCs w:val="28"/>
        </w:rPr>
      </w:pPr>
      <w:r w:rsidRPr="00275904">
        <w:rPr>
          <w:sz w:val="28"/>
          <w:szCs w:val="28"/>
        </w:rPr>
        <w:t>2) условия, порядок и сроки предоставления субсидии, а также конкретная цель ее предоставления;</w:t>
      </w:r>
    </w:p>
    <w:p w:rsidR="00275904" w:rsidRPr="00275904" w:rsidRDefault="00275904" w:rsidP="00275904">
      <w:pPr>
        <w:ind w:firstLine="567"/>
        <w:jc w:val="both"/>
        <w:rPr>
          <w:sz w:val="28"/>
          <w:szCs w:val="28"/>
        </w:rPr>
      </w:pPr>
      <w:r w:rsidRPr="00275904">
        <w:rPr>
          <w:sz w:val="28"/>
          <w:szCs w:val="28"/>
        </w:rPr>
        <w:t>3) показатели результативности использования субсидии;</w:t>
      </w:r>
    </w:p>
    <w:p w:rsidR="00275904" w:rsidRPr="00275904" w:rsidRDefault="00275904" w:rsidP="00275904">
      <w:pPr>
        <w:ind w:firstLine="567"/>
        <w:jc w:val="both"/>
        <w:rPr>
          <w:sz w:val="28"/>
          <w:szCs w:val="28"/>
        </w:rPr>
      </w:pPr>
      <w:r w:rsidRPr="00275904">
        <w:rPr>
          <w:sz w:val="28"/>
          <w:szCs w:val="28"/>
        </w:rPr>
        <w:t xml:space="preserve">4) порядок осуществления </w:t>
      </w:r>
      <w:proofErr w:type="gramStart"/>
      <w:r w:rsidRPr="00275904">
        <w:rPr>
          <w:sz w:val="28"/>
          <w:szCs w:val="28"/>
        </w:rPr>
        <w:t>контроля за</w:t>
      </w:r>
      <w:proofErr w:type="gramEnd"/>
      <w:r w:rsidRPr="00275904">
        <w:rPr>
          <w:sz w:val="28"/>
          <w:szCs w:val="28"/>
        </w:rPr>
        <w:t xml:space="preserve"> исполнением условий соглашения;</w:t>
      </w:r>
    </w:p>
    <w:p w:rsidR="00275904" w:rsidRPr="00275904" w:rsidRDefault="00275904" w:rsidP="00275904">
      <w:pPr>
        <w:ind w:firstLine="567"/>
        <w:jc w:val="both"/>
        <w:rPr>
          <w:sz w:val="28"/>
          <w:szCs w:val="28"/>
        </w:rPr>
      </w:pPr>
      <w:r w:rsidRPr="00275904">
        <w:rPr>
          <w:sz w:val="28"/>
          <w:szCs w:val="28"/>
        </w:rPr>
        <w:t xml:space="preserve">5) обязательства Организации по возврату полной суммы средств субсидии, в случае </w:t>
      </w:r>
      <w:proofErr w:type="gramStart"/>
      <w:r w:rsidRPr="00275904">
        <w:rPr>
          <w:sz w:val="28"/>
          <w:szCs w:val="28"/>
        </w:rPr>
        <w:t>установления фактов нарушения условий предоставления средств субсидии</w:t>
      </w:r>
      <w:proofErr w:type="gramEnd"/>
      <w:r w:rsidRPr="00275904">
        <w:rPr>
          <w:sz w:val="28"/>
          <w:szCs w:val="28"/>
        </w:rPr>
        <w:t xml:space="preserve"> и (или) представления Организацией недостоверных сведений; </w:t>
      </w:r>
    </w:p>
    <w:p w:rsidR="00275904" w:rsidRPr="00275904" w:rsidRDefault="00275904" w:rsidP="00275904">
      <w:pPr>
        <w:ind w:firstLine="567"/>
        <w:jc w:val="both"/>
        <w:rPr>
          <w:sz w:val="28"/>
          <w:szCs w:val="28"/>
        </w:rPr>
      </w:pPr>
      <w:r w:rsidRPr="00275904">
        <w:rPr>
          <w:sz w:val="28"/>
          <w:szCs w:val="28"/>
        </w:rPr>
        <w:t xml:space="preserve">6) порядок возврата субсидии, в случае </w:t>
      </w:r>
      <w:proofErr w:type="gramStart"/>
      <w:r w:rsidRPr="00275904">
        <w:rPr>
          <w:sz w:val="28"/>
          <w:szCs w:val="28"/>
        </w:rPr>
        <w:t>установления фактов нарушения условий предоставления средств субсидии</w:t>
      </w:r>
      <w:proofErr w:type="gramEnd"/>
      <w:r w:rsidRPr="00275904">
        <w:rPr>
          <w:sz w:val="28"/>
          <w:szCs w:val="28"/>
        </w:rPr>
        <w:t xml:space="preserve"> и (или) представления Организацией недостоверных сведений;</w:t>
      </w:r>
    </w:p>
    <w:p w:rsidR="00275904" w:rsidRPr="00275904" w:rsidRDefault="00275904" w:rsidP="00275904">
      <w:pPr>
        <w:autoSpaceDE w:val="0"/>
        <w:autoSpaceDN w:val="0"/>
        <w:adjustRightInd w:val="0"/>
        <w:ind w:firstLine="567"/>
        <w:jc w:val="both"/>
        <w:rPr>
          <w:sz w:val="28"/>
          <w:szCs w:val="28"/>
        </w:rPr>
      </w:pPr>
      <w:r w:rsidRPr="00275904">
        <w:rPr>
          <w:sz w:val="28"/>
          <w:szCs w:val="28"/>
        </w:rPr>
        <w:t>7) согласие Организации на осуществление в отношении него главным распорядителем проверки соблюдения порядка и условий предоставления субсидии,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275904" w:rsidRPr="00275904" w:rsidRDefault="00275904" w:rsidP="00275904">
      <w:pPr>
        <w:ind w:firstLine="567"/>
        <w:jc w:val="both"/>
        <w:rPr>
          <w:sz w:val="28"/>
          <w:szCs w:val="28"/>
        </w:rPr>
      </w:pPr>
      <w:r w:rsidRPr="00275904">
        <w:rPr>
          <w:sz w:val="28"/>
          <w:szCs w:val="28"/>
        </w:rPr>
        <w:t>8) ответственность за нарушение условий и порядка предоставления субсидий;</w:t>
      </w:r>
    </w:p>
    <w:p w:rsidR="00275904" w:rsidRPr="00275904" w:rsidRDefault="00275904" w:rsidP="00275904">
      <w:pPr>
        <w:ind w:firstLine="567"/>
        <w:jc w:val="both"/>
        <w:rPr>
          <w:sz w:val="28"/>
          <w:szCs w:val="28"/>
        </w:rPr>
      </w:pPr>
      <w:proofErr w:type="gramStart"/>
      <w:r w:rsidRPr="00275904">
        <w:rPr>
          <w:sz w:val="28"/>
          <w:szCs w:val="28"/>
        </w:rPr>
        <w:t xml:space="preserve">9) обязанность Организации не отчуждать оборудование, приобретенное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w:t>
      </w:r>
      <w:r w:rsidRPr="00275904">
        <w:rPr>
          <w:sz w:val="28"/>
          <w:szCs w:val="28"/>
        </w:rPr>
        <w:lastRenderedPageBreak/>
        <w:t>капитал (паевой фонд) организаций, осуществляющих деятельность, аналогичную деятельности Организации);</w:t>
      </w:r>
      <w:proofErr w:type="gramEnd"/>
    </w:p>
    <w:p w:rsidR="00275904" w:rsidRPr="00275904" w:rsidRDefault="00275904" w:rsidP="00275904">
      <w:pPr>
        <w:ind w:firstLine="567"/>
        <w:jc w:val="both"/>
        <w:rPr>
          <w:sz w:val="28"/>
          <w:szCs w:val="28"/>
        </w:rPr>
      </w:pPr>
      <w:r w:rsidRPr="00275904">
        <w:rPr>
          <w:sz w:val="28"/>
          <w:szCs w:val="28"/>
        </w:rPr>
        <w:t>10) сроки и формы отчетности о достижении показателей результативности использования субсидии;</w:t>
      </w:r>
    </w:p>
    <w:p w:rsidR="00275904" w:rsidRPr="00275904" w:rsidRDefault="00275904" w:rsidP="00275904">
      <w:pPr>
        <w:autoSpaceDE w:val="0"/>
        <w:autoSpaceDN w:val="0"/>
        <w:adjustRightInd w:val="0"/>
        <w:ind w:firstLine="567"/>
        <w:jc w:val="both"/>
        <w:rPr>
          <w:sz w:val="28"/>
          <w:szCs w:val="28"/>
        </w:rPr>
      </w:pPr>
      <w:r w:rsidRPr="00275904">
        <w:rPr>
          <w:sz w:val="28"/>
          <w:szCs w:val="28"/>
        </w:rPr>
        <w:t>11) счета, на которые перечисляется субсидия;</w:t>
      </w:r>
    </w:p>
    <w:p w:rsidR="00275904" w:rsidRPr="00275904" w:rsidRDefault="00275904" w:rsidP="00275904">
      <w:pPr>
        <w:autoSpaceDE w:val="0"/>
        <w:autoSpaceDN w:val="0"/>
        <w:adjustRightInd w:val="0"/>
        <w:ind w:firstLine="567"/>
        <w:jc w:val="both"/>
        <w:rPr>
          <w:sz w:val="28"/>
          <w:szCs w:val="28"/>
        </w:rPr>
      </w:pPr>
      <w:r w:rsidRPr="00275904">
        <w:rPr>
          <w:sz w:val="28"/>
          <w:szCs w:val="28"/>
        </w:rPr>
        <w:t xml:space="preserve">12) условие о том, что в случае уменьшения Главному распорядителю ранее доведенных лимитов бюджетных обязательств, </w:t>
      </w:r>
      <w:r w:rsidRPr="00757981">
        <w:rPr>
          <w:sz w:val="28"/>
          <w:szCs w:val="28"/>
        </w:rPr>
        <w:t>указанных в пункте 1.</w:t>
      </w:r>
      <w:r w:rsidR="00757981" w:rsidRPr="00757981">
        <w:rPr>
          <w:sz w:val="28"/>
          <w:szCs w:val="28"/>
        </w:rPr>
        <w:t>8</w:t>
      </w:r>
      <w:r w:rsidRPr="00275904">
        <w:rPr>
          <w:sz w:val="28"/>
          <w:szCs w:val="28"/>
        </w:rPr>
        <w:t xml:space="preserve"> настоящего Порядка, приводящего к невозможности предоставления субсидии в размере, определенном в соглашении, согласовываются новые условия соглашения, либо соглашение расторгается при недостижении согласия по новым условиям.</w:t>
      </w:r>
    </w:p>
    <w:p w:rsidR="00275904" w:rsidRPr="00503909" w:rsidRDefault="00757981" w:rsidP="00275904">
      <w:pPr>
        <w:autoSpaceDE w:val="0"/>
        <w:autoSpaceDN w:val="0"/>
        <w:adjustRightInd w:val="0"/>
        <w:ind w:firstLine="567"/>
        <w:jc w:val="both"/>
        <w:rPr>
          <w:color w:val="000000"/>
          <w:sz w:val="28"/>
          <w:szCs w:val="28"/>
        </w:rPr>
      </w:pPr>
      <w:r w:rsidRPr="00503909">
        <w:rPr>
          <w:sz w:val="28"/>
          <w:szCs w:val="28"/>
        </w:rPr>
        <w:t>2.30</w:t>
      </w:r>
      <w:r w:rsidR="00275904" w:rsidRPr="00503909">
        <w:rPr>
          <w:sz w:val="28"/>
          <w:szCs w:val="28"/>
        </w:rPr>
        <w:t>.</w:t>
      </w:r>
      <w:r w:rsidR="00275904" w:rsidRPr="00503909">
        <w:rPr>
          <w:color w:val="000000"/>
          <w:sz w:val="28"/>
          <w:szCs w:val="28"/>
        </w:rPr>
        <w:t xml:space="preserve"> Результатом предоставления субсидии является количество </w:t>
      </w:r>
      <w:r w:rsidR="005C1E6F" w:rsidRPr="00503909">
        <w:rPr>
          <w:color w:val="000000"/>
          <w:sz w:val="28"/>
          <w:szCs w:val="28"/>
        </w:rPr>
        <w:t xml:space="preserve">сохранённых </w:t>
      </w:r>
      <w:r w:rsidR="00275904" w:rsidRPr="00503909">
        <w:rPr>
          <w:color w:val="000000"/>
          <w:sz w:val="28"/>
          <w:szCs w:val="28"/>
        </w:rPr>
        <w:t>получателем субсидии рабочих мест.</w:t>
      </w:r>
    </w:p>
    <w:p w:rsidR="00275904" w:rsidRPr="00503909" w:rsidRDefault="00275904" w:rsidP="00275904">
      <w:pPr>
        <w:ind w:firstLine="567"/>
        <w:jc w:val="both"/>
        <w:rPr>
          <w:color w:val="000000"/>
          <w:sz w:val="28"/>
          <w:szCs w:val="28"/>
        </w:rPr>
      </w:pPr>
      <w:r w:rsidRPr="00503909">
        <w:rPr>
          <w:color w:val="000000"/>
          <w:sz w:val="28"/>
          <w:szCs w:val="28"/>
        </w:rPr>
        <w:t xml:space="preserve">Показателем, характеризующим достижение/недостижение результата предоставления субсидии (далее – показатель результативности), является доля фактически </w:t>
      </w:r>
      <w:r w:rsidR="005C1E6F" w:rsidRPr="00503909">
        <w:rPr>
          <w:color w:val="000000"/>
          <w:sz w:val="28"/>
          <w:szCs w:val="28"/>
        </w:rPr>
        <w:t xml:space="preserve">сохраненных </w:t>
      </w:r>
      <w:r w:rsidRPr="00503909">
        <w:rPr>
          <w:color w:val="000000"/>
          <w:sz w:val="28"/>
          <w:szCs w:val="28"/>
        </w:rPr>
        <w:t>рабочих мест от запланированного количества</w:t>
      </w:r>
      <w:proofErr w:type="gramStart"/>
      <w:r w:rsidRPr="00503909">
        <w:rPr>
          <w:color w:val="000000"/>
          <w:sz w:val="28"/>
          <w:szCs w:val="28"/>
        </w:rPr>
        <w:t xml:space="preserve"> (%).</w:t>
      </w:r>
      <w:proofErr w:type="gramEnd"/>
    </w:p>
    <w:p w:rsidR="00275904" w:rsidRPr="00503909" w:rsidRDefault="00275904" w:rsidP="00275904">
      <w:pPr>
        <w:ind w:firstLine="567"/>
        <w:jc w:val="both"/>
        <w:rPr>
          <w:color w:val="000000"/>
          <w:sz w:val="28"/>
          <w:szCs w:val="28"/>
        </w:rPr>
      </w:pPr>
      <w:r w:rsidRPr="00503909">
        <w:rPr>
          <w:color w:val="000000"/>
          <w:sz w:val="28"/>
          <w:szCs w:val="28"/>
        </w:rPr>
        <w:t>Значение показателя результативности устанавливается в соглашении о предоставлении субсидии, исходя из представленной</w:t>
      </w:r>
      <w:r w:rsidR="00503909">
        <w:rPr>
          <w:color w:val="000000"/>
          <w:sz w:val="28"/>
          <w:szCs w:val="28"/>
        </w:rPr>
        <w:t xml:space="preserve"> информации</w:t>
      </w:r>
      <w:r w:rsidRPr="00503909">
        <w:rPr>
          <w:color w:val="000000"/>
          <w:sz w:val="28"/>
          <w:szCs w:val="28"/>
        </w:rPr>
        <w:t xml:space="preserve"> в </w:t>
      </w:r>
      <w:proofErr w:type="gramStart"/>
      <w:r w:rsidRPr="00503909">
        <w:rPr>
          <w:color w:val="000000"/>
          <w:sz w:val="28"/>
          <w:szCs w:val="28"/>
        </w:rPr>
        <w:t>бизнес-проекте</w:t>
      </w:r>
      <w:proofErr w:type="gramEnd"/>
      <w:r w:rsidR="00503909">
        <w:rPr>
          <w:color w:val="000000"/>
          <w:sz w:val="28"/>
          <w:szCs w:val="28"/>
        </w:rPr>
        <w:t>, о количестве сохраненных мест</w:t>
      </w:r>
      <w:r w:rsidRPr="00503909">
        <w:rPr>
          <w:color w:val="000000"/>
          <w:sz w:val="28"/>
          <w:szCs w:val="28"/>
        </w:rPr>
        <w:t>.</w:t>
      </w:r>
    </w:p>
    <w:p w:rsidR="00275904" w:rsidRPr="00503909" w:rsidRDefault="00275904" w:rsidP="00275904">
      <w:pPr>
        <w:ind w:firstLine="567"/>
        <w:jc w:val="both"/>
        <w:rPr>
          <w:color w:val="000000"/>
          <w:sz w:val="28"/>
          <w:szCs w:val="28"/>
        </w:rPr>
      </w:pPr>
      <w:r w:rsidRPr="00503909">
        <w:rPr>
          <w:color w:val="000000"/>
          <w:sz w:val="28"/>
          <w:szCs w:val="28"/>
        </w:rPr>
        <w:t>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w:t>
      </w:r>
    </w:p>
    <w:p w:rsidR="00275904" w:rsidRPr="00275904" w:rsidRDefault="00275904" w:rsidP="00275904">
      <w:pPr>
        <w:autoSpaceDE w:val="0"/>
        <w:autoSpaceDN w:val="0"/>
        <w:adjustRightInd w:val="0"/>
        <w:ind w:firstLine="567"/>
        <w:jc w:val="both"/>
        <w:rPr>
          <w:sz w:val="28"/>
          <w:szCs w:val="28"/>
        </w:rPr>
      </w:pPr>
      <w:r w:rsidRPr="00503909">
        <w:rPr>
          <w:color w:val="000000"/>
          <w:sz w:val="28"/>
          <w:szCs w:val="28"/>
        </w:rPr>
        <w:t xml:space="preserve">Результат предоставления субсидии считается достигнутым, если доля фактически </w:t>
      </w:r>
      <w:r w:rsidR="005C1E6F" w:rsidRPr="00503909">
        <w:rPr>
          <w:color w:val="000000"/>
          <w:sz w:val="28"/>
          <w:szCs w:val="28"/>
        </w:rPr>
        <w:t xml:space="preserve">сохраненных </w:t>
      </w:r>
      <w:r w:rsidRPr="00503909">
        <w:rPr>
          <w:color w:val="000000"/>
          <w:sz w:val="28"/>
          <w:szCs w:val="28"/>
        </w:rPr>
        <w:t>рабочих мест от запланированного количества равна или более 100 %.</w:t>
      </w:r>
    </w:p>
    <w:p w:rsidR="00275904" w:rsidRPr="00275904" w:rsidRDefault="00757981" w:rsidP="00275904">
      <w:pPr>
        <w:pStyle w:val="HTML"/>
        <w:ind w:firstLine="567"/>
        <w:jc w:val="both"/>
        <w:rPr>
          <w:rFonts w:ascii="Times New Roman" w:hAnsi="Times New Roman"/>
          <w:sz w:val="28"/>
          <w:szCs w:val="28"/>
        </w:rPr>
      </w:pPr>
      <w:r>
        <w:rPr>
          <w:rFonts w:ascii="Times New Roman" w:hAnsi="Times New Roman"/>
          <w:sz w:val="28"/>
          <w:szCs w:val="28"/>
        </w:rPr>
        <w:t>2.31</w:t>
      </w:r>
      <w:r w:rsidR="00275904" w:rsidRPr="00275904">
        <w:rPr>
          <w:rFonts w:ascii="Times New Roman" w:hAnsi="Times New Roman"/>
          <w:sz w:val="28"/>
          <w:szCs w:val="28"/>
        </w:rPr>
        <w:t>. Субсидия перечисляется Организации на основании распоряжения о выделении средств на расчетный счет Организации, открытый в учреждениях Центрального банка Российской Федерации или кредитных организациях, в сроки, установленные соглашениями.</w:t>
      </w:r>
    </w:p>
    <w:p w:rsidR="00275904" w:rsidRPr="00275904" w:rsidRDefault="00757981" w:rsidP="00275904">
      <w:pPr>
        <w:ind w:firstLine="540"/>
        <w:jc w:val="both"/>
        <w:rPr>
          <w:sz w:val="28"/>
          <w:szCs w:val="28"/>
        </w:rPr>
      </w:pPr>
      <w:r>
        <w:rPr>
          <w:sz w:val="28"/>
          <w:szCs w:val="28"/>
        </w:rPr>
        <w:t>2.32</w:t>
      </w:r>
      <w:r w:rsidR="00275904" w:rsidRPr="00275904">
        <w:rPr>
          <w:sz w:val="28"/>
          <w:szCs w:val="28"/>
        </w:rPr>
        <w:t>. Финансирование расходов производится в соответствии со сводной бюджетной росписью бюджета муниципального района «Корткеросский» в пределах лимитов бюджетных обязательств, предусмотренных на реализацию Подпрограммы.</w:t>
      </w:r>
    </w:p>
    <w:p w:rsidR="005C1E6F" w:rsidRDefault="00757981" w:rsidP="005C1E6F">
      <w:pPr>
        <w:ind w:firstLine="567"/>
        <w:jc w:val="both"/>
        <w:rPr>
          <w:sz w:val="28"/>
          <w:szCs w:val="28"/>
        </w:rPr>
      </w:pPr>
      <w:r>
        <w:rPr>
          <w:sz w:val="28"/>
          <w:szCs w:val="28"/>
        </w:rPr>
        <w:t>2.33</w:t>
      </w:r>
      <w:r w:rsidR="00275904" w:rsidRPr="005C1E6F">
        <w:rPr>
          <w:sz w:val="28"/>
          <w:szCs w:val="28"/>
        </w:rPr>
        <w:t xml:space="preserve">. </w:t>
      </w:r>
      <w:proofErr w:type="gramStart"/>
      <w:r w:rsidR="005C1E6F" w:rsidRPr="005C1E6F">
        <w:rPr>
          <w:sz w:val="28"/>
          <w:szCs w:val="28"/>
        </w:rPr>
        <w:t>В случае превышения объема заявок на получение субсидии за счет средств, предусмотренных в бюджете муниципального района «Корткеросский» на выполнение мероприятия «</w:t>
      </w:r>
      <w:r w:rsidR="005C1E6F" w:rsidRPr="005C1E6F">
        <w:rPr>
          <w:color w:val="000000"/>
          <w:sz w:val="28"/>
          <w:szCs w:val="28"/>
          <w:shd w:val="clear" w:color="auto" w:fill="FFFFFF"/>
        </w:rPr>
        <w:t xml:space="preserve">Субсидирование </w:t>
      </w:r>
      <w:r w:rsidR="005C1E6F" w:rsidRPr="005C1E6F">
        <w:rPr>
          <w:sz w:val="28"/>
          <w:szCs w:val="28"/>
        </w:rPr>
        <w:t xml:space="preserve">расходов (части расходов) хозяйствующих субъектов, связанных с созданием условий для обеспечения жителей труднодоступных, малочисленных и отдаленных населенных пунктов услугами торговли» Подпрограммы, первоочередное </w:t>
      </w:r>
      <w:r w:rsidR="005C1E6F" w:rsidRPr="005C1E6F">
        <w:rPr>
          <w:sz w:val="28"/>
          <w:szCs w:val="28"/>
        </w:rPr>
        <w:lastRenderedPageBreak/>
        <w:t xml:space="preserve">право на получение субсидии имеют </w:t>
      </w:r>
      <w:r w:rsidR="005C1E6F">
        <w:rPr>
          <w:sz w:val="28"/>
          <w:szCs w:val="28"/>
        </w:rPr>
        <w:t>хозяйствующие субъекты</w:t>
      </w:r>
      <w:r w:rsidR="005C1E6F" w:rsidRPr="007D31FB">
        <w:rPr>
          <w:sz w:val="28"/>
          <w:szCs w:val="28"/>
        </w:rPr>
        <w:t xml:space="preserve">, </w:t>
      </w:r>
      <w:r w:rsidR="005C1E6F">
        <w:rPr>
          <w:sz w:val="28"/>
          <w:szCs w:val="28"/>
        </w:rPr>
        <w:t>набравшие наибольшее количество баллов.</w:t>
      </w:r>
      <w:proofErr w:type="gramEnd"/>
    </w:p>
    <w:p w:rsidR="005C1E6F" w:rsidRDefault="00425DFD" w:rsidP="005C1E6F">
      <w:pPr>
        <w:ind w:firstLine="567"/>
        <w:jc w:val="both"/>
        <w:rPr>
          <w:sz w:val="28"/>
          <w:szCs w:val="28"/>
        </w:rPr>
      </w:pPr>
      <w:r>
        <w:rPr>
          <w:sz w:val="28"/>
          <w:szCs w:val="28"/>
        </w:rPr>
        <w:t>2.3</w:t>
      </w:r>
      <w:r w:rsidR="00757981">
        <w:rPr>
          <w:sz w:val="28"/>
          <w:szCs w:val="28"/>
        </w:rPr>
        <w:t>4</w:t>
      </w:r>
      <w:r w:rsidR="005C1E6F">
        <w:rPr>
          <w:sz w:val="28"/>
          <w:szCs w:val="28"/>
        </w:rPr>
        <w:t>. При наличии Проектов, набравших одинаково максимальное количество баллов, Комиссия распределяет субсидию пропорционально сумме субсидии, заявленной в Проекте.</w:t>
      </w:r>
    </w:p>
    <w:p w:rsidR="00275904" w:rsidRPr="00275904" w:rsidRDefault="00275904" w:rsidP="00275904">
      <w:pPr>
        <w:pStyle w:val="HTML"/>
        <w:ind w:firstLine="567"/>
        <w:jc w:val="both"/>
        <w:rPr>
          <w:rFonts w:ascii="Times New Roman" w:hAnsi="Times New Roman"/>
          <w:sz w:val="28"/>
          <w:szCs w:val="28"/>
        </w:rPr>
      </w:pPr>
    </w:p>
    <w:p w:rsidR="00275904" w:rsidRPr="00275904" w:rsidRDefault="00275904" w:rsidP="00275904">
      <w:pPr>
        <w:pStyle w:val="HTML"/>
        <w:jc w:val="center"/>
        <w:rPr>
          <w:rFonts w:ascii="Times New Roman" w:hAnsi="Times New Roman"/>
          <w:b/>
          <w:sz w:val="28"/>
          <w:szCs w:val="28"/>
        </w:rPr>
      </w:pPr>
      <w:r w:rsidRPr="00275904">
        <w:rPr>
          <w:rFonts w:ascii="Times New Roman" w:hAnsi="Times New Roman"/>
          <w:b/>
          <w:sz w:val="28"/>
          <w:szCs w:val="28"/>
        </w:rPr>
        <w:t>3. Требования к отчетности</w:t>
      </w:r>
    </w:p>
    <w:p w:rsidR="00275904" w:rsidRPr="007C7153" w:rsidRDefault="00275904" w:rsidP="00275904">
      <w:pPr>
        <w:pStyle w:val="HTML"/>
        <w:jc w:val="center"/>
        <w:rPr>
          <w:rFonts w:ascii="Times New Roman" w:hAnsi="Times New Roman"/>
          <w:sz w:val="28"/>
          <w:szCs w:val="28"/>
        </w:rPr>
      </w:pPr>
    </w:p>
    <w:p w:rsidR="00275904" w:rsidRPr="00275904" w:rsidRDefault="00275904" w:rsidP="00275904">
      <w:pPr>
        <w:autoSpaceDE w:val="0"/>
        <w:autoSpaceDN w:val="0"/>
        <w:adjustRightInd w:val="0"/>
        <w:ind w:firstLine="567"/>
        <w:jc w:val="both"/>
        <w:rPr>
          <w:sz w:val="28"/>
          <w:szCs w:val="28"/>
        </w:rPr>
      </w:pPr>
      <w:r w:rsidRPr="00275904">
        <w:rPr>
          <w:sz w:val="28"/>
          <w:szCs w:val="28"/>
        </w:rPr>
        <w:t>3.1. Порядок, сроки и формы предоставления отчетов по использованию субсидии, достижению значений результатов, показателей (при установлении таких показателей) результативности использования субсидии и право администрации района устанавливать в Соглашении сроки и формы предоставления получателем субсидии дополнительной отчетности определяются в Соглашении. Срок предоставления отчетности по целевому использованию субсидии - не реже одного раза в квартал, до полного освоения средств Субсидии.</w:t>
      </w:r>
    </w:p>
    <w:p w:rsidR="00275904" w:rsidRPr="00275904" w:rsidRDefault="00275904" w:rsidP="00275904">
      <w:pPr>
        <w:autoSpaceDE w:val="0"/>
        <w:autoSpaceDN w:val="0"/>
        <w:adjustRightInd w:val="0"/>
        <w:ind w:firstLine="567"/>
        <w:jc w:val="both"/>
        <w:rPr>
          <w:sz w:val="28"/>
          <w:szCs w:val="28"/>
        </w:rPr>
      </w:pPr>
      <w:r w:rsidRPr="00275904">
        <w:rPr>
          <w:sz w:val="28"/>
          <w:szCs w:val="28"/>
        </w:rPr>
        <w:t>3.2. Администрация района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275904" w:rsidRPr="00275904" w:rsidRDefault="00275904" w:rsidP="00275904">
      <w:pPr>
        <w:autoSpaceDE w:val="0"/>
        <w:autoSpaceDN w:val="0"/>
        <w:adjustRightInd w:val="0"/>
        <w:ind w:firstLine="567"/>
        <w:jc w:val="both"/>
        <w:rPr>
          <w:sz w:val="28"/>
          <w:szCs w:val="28"/>
        </w:rPr>
      </w:pPr>
      <w:r w:rsidRPr="00275904">
        <w:rPr>
          <w:sz w:val="28"/>
          <w:szCs w:val="28"/>
        </w:rPr>
        <w:t>3.3. Администрация района вправе запрашивать у Организации  предложения, информацию и иные материалы в течение 3 (трех) лет после получения субсидии, осуществлять оценку достижения Организацией результатов, показателей (при установлении таких показателей) результативности использования субсидии и условий, установленных Соглашением.</w:t>
      </w:r>
    </w:p>
    <w:p w:rsidR="00275904" w:rsidRPr="00275904" w:rsidRDefault="00275904" w:rsidP="00275904">
      <w:pPr>
        <w:ind w:firstLine="567"/>
        <w:jc w:val="both"/>
        <w:rPr>
          <w:sz w:val="28"/>
          <w:szCs w:val="28"/>
        </w:rPr>
      </w:pPr>
    </w:p>
    <w:p w:rsidR="00275904" w:rsidRPr="00275904" w:rsidRDefault="00275904" w:rsidP="00275904">
      <w:pPr>
        <w:pStyle w:val="HTML"/>
        <w:jc w:val="center"/>
        <w:rPr>
          <w:rFonts w:ascii="Times New Roman" w:hAnsi="Times New Roman"/>
          <w:b/>
          <w:sz w:val="28"/>
          <w:szCs w:val="28"/>
        </w:rPr>
      </w:pPr>
      <w:r w:rsidRPr="00275904">
        <w:rPr>
          <w:rFonts w:ascii="Times New Roman" w:hAnsi="Times New Roman"/>
          <w:b/>
          <w:sz w:val="28"/>
          <w:szCs w:val="28"/>
        </w:rPr>
        <w:t>4. Требования к осуществлению контроля (мониторинга) за соблюдением условий и порядка предоставления субсидий и ответственность за их нарушение</w:t>
      </w:r>
    </w:p>
    <w:p w:rsidR="00275904" w:rsidRPr="00275904" w:rsidRDefault="00275904" w:rsidP="00275904">
      <w:pPr>
        <w:pStyle w:val="HTML"/>
        <w:jc w:val="center"/>
        <w:rPr>
          <w:rFonts w:ascii="Times New Roman" w:hAnsi="Times New Roman"/>
          <w:sz w:val="28"/>
          <w:szCs w:val="28"/>
        </w:rPr>
      </w:pPr>
    </w:p>
    <w:p w:rsidR="00275904" w:rsidRPr="00275904" w:rsidRDefault="00275904" w:rsidP="00275904">
      <w:pPr>
        <w:autoSpaceDE w:val="0"/>
        <w:autoSpaceDN w:val="0"/>
        <w:adjustRightInd w:val="0"/>
        <w:ind w:firstLine="709"/>
        <w:jc w:val="both"/>
        <w:rPr>
          <w:sz w:val="28"/>
          <w:szCs w:val="28"/>
        </w:rPr>
      </w:pPr>
      <w:r w:rsidRPr="00275904">
        <w:rPr>
          <w:sz w:val="28"/>
          <w:szCs w:val="28"/>
        </w:rPr>
        <w:t xml:space="preserve">4.1. Организации - получатели субсидий предоставляют администрации района согласие на осуществление им и органами </w:t>
      </w:r>
      <w:r w:rsidRPr="00275904">
        <w:rPr>
          <w:bCs/>
          <w:sz w:val="28"/>
          <w:szCs w:val="28"/>
        </w:rPr>
        <w:t xml:space="preserve">государственного (муниципального) </w:t>
      </w:r>
      <w:r w:rsidRPr="00275904">
        <w:rPr>
          <w:sz w:val="28"/>
          <w:szCs w:val="28"/>
        </w:rPr>
        <w:t>финансового контроля (мониторинга) проверок соблюдения условий и порядка предоставления субсидии, которое оформляется по форме, указанной в приложении к Соглашению.</w:t>
      </w:r>
    </w:p>
    <w:p w:rsidR="00275904" w:rsidRPr="00275904" w:rsidRDefault="00275904" w:rsidP="00275904">
      <w:pPr>
        <w:autoSpaceDE w:val="0"/>
        <w:autoSpaceDN w:val="0"/>
        <w:adjustRightInd w:val="0"/>
        <w:ind w:firstLine="709"/>
        <w:jc w:val="both"/>
        <w:rPr>
          <w:sz w:val="28"/>
          <w:szCs w:val="28"/>
        </w:rPr>
      </w:pPr>
      <w:r w:rsidRPr="00275904">
        <w:rPr>
          <w:sz w:val="28"/>
          <w:szCs w:val="28"/>
        </w:rPr>
        <w:t xml:space="preserve">По требованию администрации района и органов муниципального финансового контроля Организация обязана предоставлять в установленные сроки информацию, документы и материалы, необходимые для осуществления </w:t>
      </w:r>
      <w:proofErr w:type="gramStart"/>
      <w:r w:rsidRPr="00275904">
        <w:rPr>
          <w:sz w:val="28"/>
          <w:szCs w:val="28"/>
        </w:rPr>
        <w:t>контроля за</w:t>
      </w:r>
      <w:proofErr w:type="gramEnd"/>
      <w:r w:rsidRPr="00275904">
        <w:rPr>
          <w:sz w:val="28"/>
          <w:szCs w:val="28"/>
        </w:rPr>
        <w:t xml:space="preserve"> соблюдением порядка и условий предоставления субсидии.</w:t>
      </w:r>
    </w:p>
    <w:p w:rsidR="00275904" w:rsidRPr="00275904" w:rsidRDefault="00275904" w:rsidP="00275904">
      <w:pPr>
        <w:autoSpaceDE w:val="0"/>
        <w:autoSpaceDN w:val="0"/>
        <w:adjustRightInd w:val="0"/>
        <w:ind w:firstLine="709"/>
        <w:jc w:val="both"/>
        <w:rPr>
          <w:sz w:val="28"/>
          <w:szCs w:val="28"/>
        </w:rPr>
      </w:pPr>
      <w:r w:rsidRPr="00275904">
        <w:rPr>
          <w:sz w:val="28"/>
          <w:szCs w:val="28"/>
        </w:rPr>
        <w:t xml:space="preserve">4.2. </w:t>
      </w:r>
      <w:proofErr w:type="gramStart"/>
      <w:r w:rsidRPr="00275904">
        <w:rPr>
          <w:sz w:val="28"/>
          <w:szCs w:val="28"/>
        </w:rPr>
        <w:t xml:space="preserve">При выявлении администрацией района факта нарушения Организациями условий, установленных настоящим Порядком при </w:t>
      </w:r>
      <w:r w:rsidRPr="00275904">
        <w:rPr>
          <w:sz w:val="28"/>
          <w:szCs w:val="28"/>
        </w:rPr>
        <w:lastRenderedPageBreak/>
        <w:t>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Организациями  в бюджет муниципального района «Корткеросский» в течение 10 (десяти) рабочих дней со дня получения соответствующего требования о возврате субсидии.</w:t>
      </w:r>
      <w:proofErr w:type="gramEnd"/>
    </w:p>
    <w:p w:rsidR="00275904" w:rsidRPr="00275904" w:rsidRDefault="00275904" w:rsidP="00275904">
      <w:pPr>
        <w:autoSpaceDE w:val="0"/>
        <w:autoSpaceDN w:val="0"/>
        <w:adjustRightInd w:val="0"/>
        <w:ind w:firstLine="709"/>
        <w:jc w:val="both"/>
        <w:rPr>
          <w:sz w:val="28"/>
          <w:szCs w:val="28"/>
        </w:rPr>
      </w:pPr>
      <w:r w:rsidRPr="00275904">
        <w:rPr>
          <w:sz w:val="28"/>
          <w:szCs w:val="28"/>
        </w:rPr>
        <w:t xml:space="preserve">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275904">
        <w:rPr>
          <w:sz w:val="28"/>
          <w:szCs w:val="28"/>
        </w:rPr>
        <w:t>день</w:t>
      </w:r>
      <w:proofErr w:type="gramEnd"/>
      <w:r w:rsidRPr="00275904">
        <w:rPr>
          <w:sz w:val="28"/>
          <w:szCs w:val="28"/>
        </w:rPr>
        <w:t xml:space="preserve"> начиная со дня, следующего за днем перечисления субсидии.</w:t>
      </w:r>
    </w:p>
    <w:p w:rsidR="00275904" w:rsidRPr="00275904" w:rsidRDefault="00275904" w:rsidP="00275904">
      <w:pPr>
        <w:autoSpaceDE w:val="0"/>
        <w:autoSpaceDN w:val="0"/>
        <w:adjustRightInd w:val="0"/>
        <w:ind w:firstLine="709"/>
        <w:jc w:val="both"/>
        <w:rPr>
          <w:sz w:val="28"/>
          <w:szCs w:val="28"/>
        </w:rPr>
      </w:pPr>
      <w:r w:rsidRPr="00275904">
        <w:rPr>
          <w:sz w:val="28"/>
          <w:szCs w:val="28"/>
        </w:rPr>
        <w:t>4.3. В случаях, предусмотренных Соглашением, остатки субсидий, не использованные в отчетном финансовом году, подлежат возврату в бюджет МО МР «Корткеросский» в течение 10 (десяти) рабочих дней со дня окончания финансового года.</w:t>
      </w:r>
    </w:p>
    <w:p w:rsidR="00275904" w:rsidRPr="00275904" w:rsidRDefault="00275904" w:rsidP="00275904">
      <w:pPr>
        <w:autoSpaceDE w:val="0"/>
        <w:autoSpaceDN w:val="0"/>
        <w:adjustRightInd w:val="0"/>
        <w:ind w:firstLine="709"/>
        <w:jc w:val="both"/>
        <w:rPr>
          <w:sz w:val="28"/>
          <w:szCs w:val="28"/>
        </w:rPr>
      </w:pPr>
      <w:r w:rsidRPr="00275904">
        <w:rPr>
          <w:sz w:val="28"/>
          <w:szCs w:val="28"/>
        </w:rPr>
        <w:t xml:space="preserve">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275904">
        <w:rPr>
          <w:sz w:val="28"/>
          <w:szCs w:val="28"/>
        </w:rPr>
        <w:t>день</w:t>
      </w:r>
      <w:proofErr w:type="gramEnd"/>
      <w:r w:rsidRPr="00275904">
        <w:rPr>
          <w:sz w:val="28"/>
          <w:szCs w:val="28"/>
        </w:rPr>
        <w:t xml:space="preserve"> начиная со дня, следующего за днем перечисления субсидии.</w:t>
      </w:r>
    </w:p>
    <w:p w:rsidR="00275904" w:rsidRPr="00275904" w:rsidRDefault="00275904" w:rsidP="00275904">
      <w:pPr>
        <w:autoSpaceDE w:val="0"/>
        <w:autoSpaceDN w:val="0"/>
        <w:adjustRightInd w:val="0"/>
        <w:ind w:firstLine="709"/>
        <w:jc w:val="both"/>
        <w:rPr>
          <w:sz w:val="28"/>
          <w:szCs w:val="28"/>
        </w:rPr>
      </w:pPr>
      <w:r w:rsidRPr="00275904">
        <w:rPr>
          <w:sz w:val="28"/>
          <w:szCs w:val="28"/>
        </w:rPr>
        <w:t>Администрация района в течение 5 (пяти) рабочих дней со дня предоставления Организациями отчета о расходовании субсидий направляет требование о возврате остатков субсидий, не использованных в отчетном финансовом году.</w:t>
      </w:r>
    </w:p>
    <w:p w:rsidR="00275904" w:rsidRPr="00275904" w:rsidRDefault="00275904" w:rsidP="00275904">
      <w:pPr>
        <w:autoSpaceDE w:val="0"/>
        <w:autoSpaceDN w:val="0"/>
        <w:adjustRightInd w:val="0"/>
        <w:ind w:firstLine="709"/>
        <w:jc w:val="both"/>
        <w:rPr>
          <w:sz w:val="28"/>
          <w:szCs w:val="28"/>
        </w:rPr>
      </w:pPr>
      <w:r w:rsidRPr="00275904">
        <w:rPr>
          <w:sz w:val="28"/>
          <w:szCs w:val="28"/>
        </w:rPr>
        <w:t>4.5. При неисполнении Организацией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275904" w:rsidRPr="00275904" w:rsidRDefault="00275904" w:rsidP="00275904">
      <w:pPr>
        <w:autoSpaceDE w:val="0"/>
        <w:autoSpaceDN w:val="0"/>
        <w:adjustRightInd w:val="0"/>
        <w:ind w:firstLine="709"/>
        <w:jc w:val="both"/>
        <w:rPr>
          <w:sz w:val="28"/>
          <w:szCs w:val="28"/>
        </w:rPr>
      </w:pPr>
      <w:r w:rsidRPr="00275904">
        <w:rPr>
          <w:sz w:val="28"/>
          <w:szCs w:val="28"/>
        </w:rPr>
        <w:t xml:space="preserve">4.6. </w:t>
      </w:r>
      <w:proofErr w:type="gramStart"/>
      <w:r w:rsidRPr="00275904">
        <w:rPr>
          <w:sz w:val="28"/>
          <w:szCs w:val="28"/>
        </w:rPr>
        <w:t xml:space="preserve">Контроль за целевым использованием субсидии, соблюдением условий и порядка предоставления субсидии осуществляется в установленном бюджетным законодательством и принятыми в соответствии с ним нормативными правовыми актами Республики Коми, МО МР «Корткеросский» порядке администрацией района и органами </w:t>
      </w:r>
      <w:r w:rsidRPr="00275904">
        <w:rPr>
          <w:bCs/>
          <w:sz w:val="28"/>
          <w:szCs w:val="28"/>
        </w:rPr>
        <w:t xml:space="preserve">государственного (муниципального) </w:t>
      </w:r>
      <w:r w:rsidRPr="00275904">
        <w:rPr>
          <w:sz w:val="28"/>
          <w:szCs w:val="28"/>
        </w:rPr>
        <w:t>финансового контроля.</w:t>
      </w:r>
      <w:proofErr w:type="gramEnd"/>
    </w:p>
    <w:p w:rsidR="00275904" w:rsidRPr="00275904" w:rsidRDefault="00275904" w:rsidP="00275904">
      <w:pPr>
        <w:autoSpaceDE w:val="0"/>
        <w:autoSpaceDN w:val="0"/>
        <w:adjustRightInd w:val="0"/>
        <w:ind w:firstLine="540"/>
        <w:jc w:val="both"/>
        <w:rPr>
          <w:sz w:val="28"/>
          <w:szCs w:val="28"/>
        </w:rPr>
      </w:pPr>
      <w:r w:rsidRPr="00275904">
        <w:rPr>
          <w:sz w:val="28"/>
          <w:szCs w:val="28"/>
        </w:rPr>
        <w:t>4.7. Возврат субсидии осуществляется в следующем порядке:</w:t>
      </w:r>
    </w:p>
    <w:p w:rsidR="00275904" w:rsidRPr="00275904" w:rsidRDefault="00275904" w:rsidP="00275904">
      <w:pPr>
        <w:ind w:firstLine="567"/>
        <w:jc w:val="both"/>
        <w:rPr>
          <w:sz w:val="28"/>
          <w:szCs w:val="28"/>
        </w:rPr>
      </w:pPr>
      <w:proofErr w:type="gramStart"/>
      <w:r w:rsidRPr="00275904">
        <w:rPr>
          <w:sz w:val="28"/>
          <w:szCs w:val="28"/>
        </w:rPr>
        <w:t>1) Администрация района в течение 10 рабочих дней со дня подписания акта проверки соблюдения порядка и условий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субсидий, выявленных в результате проверок, направляет Организации письмо-уведомление о возврате средств бюджета муниципального района «Корткеросский» (далее - уведомление);</w:t>
      </w:r>
      <w:proofErr w:type="gramEnd"/>
    </w:p>
    <w:p w:rsidR="00275904" w:rsidRPr="00275904" w:rsidRDefault="00275904" w:rsidP="00275904">
      <w:pPr>
        <w:ind w:firstLine="567"/>
        <w:jc w:val="both"/>
        <w:rPr>
          <w:sz w:val="28"/>
          <w:szCs w:val="28"/>
        </w:rPr>
      </w:pPr>
      <w:r w:rsidRPr="00275904">
        <w:rPr>
          <w:sz w:val="28"/>
          <w:szCs w:val="28"/>
        </w:rPr>
        <w:lastRenderedPageBreak/>
        <w:t xml:space="preserve">2) Организация в течение 10 дней (если в уведомлении не указан иной срок) </w:t>
      </w:r>
      <w:proofErr w:type="gramStart"/>
      <w:r w:rsidRPr="00275904">
        <w:rPr>
          <w:sz w:val="28"/>
          <w:szCs w:val="28"/>
        </w:rPr>
        <w:t>с даты получения</w:t>
      </w:r>
      <w:proofErr w:type="gramEnd"/>
      <w:r w:rsidRPr="00275904">
        <w:rPr>
          <w:sz w:val="28"/>
          <w:szCs w:val="28"/>
        </w:rPr>
        <w:t xml:space="preserve">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и порядка их предоставления;</w:t>
      </w:r>
    </w:p>
    <w:p w:rsidR="00275904" w:rsidRPr="00275904" w:rsidRDefault="00275904" w:rsidP="00275904">
      <w:pPr>
        <w:autoSpaceDE w:val="0"/>
        <w:autoSpaceDN w:val="0"/>
        <w:adjustRightInd w:val="0"/>
        <w:ind w:firstLine="540"/>
        <w:jc w:val="both"/>
        <w:rPr>
          <w:sz w:val="28"/>
          <w:szCs w:val="28"/>
        </w:rPr>
      </w:pPr>
      <w:r w:rsidRPr="00275904">
        <w:rPr>
          <w:sz w:val="28"/>
          <w:szCs w:val="28"/>
        </w:rPr>
        <w:t>В случае невыполнения в установленный срок уведомления, Администрация района обеспечивает взыскание средств бюджета муниципального района «Корткеросский» в судебном порядке.</w:t>
      </w:r>
    </w:p>
    <w:p w:rsidR="00275904" w:rsidRPr="00275904" w:rsidRDefault="00275904" w:rsidP="00275904">
      <w:pPr>
        <w:autoSpaceDE w:val="0"/>
        <w:autoSpaceDN w:val="0"/>
        <w:adjustRightInd w:val="0"/>
        <w:ind w:firstLine="540"/>
        <w:jc w:val="both"/>
        <w:rPr>
          <w:sz w:val="28"/>
          <w:szCs w:val="28"/>
        </w:rPr>
      </w:pPr>
    </w:p>
    <w:p w:rsidR="00275904" w:rsidRPr="00275904" w:rsidRDefault="00275904" w:rsidP="00275904">
      <w:pPr>
        <w:autoSpaceDE w:val="0"/>
        <w:autoSpaceDN w:val="0"/>
        <w:adjustRightInd w:val="0"/>
        <w:ind w:firstLine="540"/>
        <w:jc w:val="both"/>
        <w:rPr>
          <w:sz w:val="28"/>
          <w:szCs w:val="28"/>
        </w:rPr>
      </w:pPr>
    </w:p>
    <w:p w:rsidR="00275904" w:rsidRDefault="00275904"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Default="0010332E" w:rsidP="00275904">
      <w:pPr>
        <w:autoSpaceDE w:val="0"/>
        <w:autoSpaceDN w:val="0"/>
        <w:adjustRightInd w:val="0"/>
        <w:ind w:firstLine="540"/>
        <w:jc w:val="both"/>
        <w:rPr>
          <w:sz w:val="28"/>
          <w:szCs w:val="28"/>
        </w:rPr>
      </w:pPr>
    </w:p>
    <w:p w:rsidR="0010332E" w:rsidRPr="00275904" w:rsidRDefault="0010332E" w:rsidP="00275904">
      <w:pPr>
        <w:autoSpaceDE w:val="0"/>
        <w:autoSpaceDN w:val="0"/>
        <w:adjustRightInd w:val="0"/>
        <w:ind w:firstLine="540"/>
        <w:jc w:val="both"/>
        <w:rPr>
          <w:sz w:val="28"/>
          <w:szCs w:val="28"/>
        </w:rPr>
      </w:pPr>
    </w:p>
    <w:p w:rsidR="00275904" w:rsidRPr="00275904" w:rsidRDefault="00275904" w:rsidP="00275904">
      <w:pPr>
        <w:autoSpaceDE w:val="0"/>
        <w:autoSpaceDN w:val="0"/>
        <w:adjustRightInd w:val="0"/>
        <w:ind w:firstLine="540"/>
        <w:jc w:val="both"/>
        <w:rPr>
          <w:sz w:val="28"/>
          <w:szCs w:val="28"/>
        </w:rPr>
      </w:pPr>
    </w:p>
    <w:p w:rsidR="00275904" w:rsidRPr="00275904" w:rsidRDefault="00275904" w:rsidP="00275904">
      <w:pPr>
        <w:widowControl w:val="0"/>
        <w:autoSpaceDE w:val="0"/>
        <w:autoSpaceDN w:val="0"/>
        <w:adjustRightInd w:val="0"/>
        <w:ind w:firstLine="540"/>
        <w:jc w:val="right"/>
        <w:rPr>
          <w:sz w:val="28"/>
          <w:szCs w:val="28"/>
        </w:rPr>
      </w:pPr>
      <w:r w:rsidRPr="00275904">
        <w:rPr>
          <w:sz w:val="28"/>
          <w:szCs w:val="28"/>
        </w:rPr>
        <w:lastRenderedPageBreak/>
        <w:t>Приложение 1</w:t>
      </w:r>
    </w:p>
    <w:p w:rsidR="00275904" w:rsidRPr="00275904" w:rsidRDefault="00275904" w:rsidP="0010332E">
      <w:pPr>
        <w:autoSpaceDE w:val="0"/>
        <w:autoSpaceDN w:val="0"/>
        <w:adjustRightInd w:val="0"/>
        <w:jc w:val="right"/>
        <w:rPr>
          <w:sz w:val="28"/>
          <w:szCs w:val="28"/>
        </w:rPr>
      </w:pPr>
      <w:r w:rsidRPr="00275904">
        <w:rPr>
          <w:sz w:val="28"/>
          <w:szCs w:val="28"/>
        </w:rPr>
        <w:t xml:space="preserve">к Порядку </w:t>
      </w:r>
      <w:r w:rsidRPr="00275904">
        <w:rPr>
          <w:color w:val="000000"/>
          <w:sz w:val="28"/>
          <w:szCs w:val="28"/>
          <w:shd w:val="clear" w:color="auto" w:fill="FFFFFF"/>
        </w:rPr>
        <w:t xml:space="preserve">субсидирования </w:t>
      </w:r>
      <w:r w:rsidRPr="00275904">
        <w:rPr>
          <w:sz w:val="28"/>
          <w:szCs w:val="28"/>
        </w:rPr>
        <w:t xml:space="preserve">расходов (части расходов) </w:t>
      </w:r>
    </w:p>
    <w:p w:rsidR="00275904" w:rsidRPr="00275904" w:rsidRDefault="00275904" w:rsidP="00275904">
      <w:pPr>
        <w:jc w:val="right"/>
        <w:rPr>
          <w:sz w:val="28"/>
          <w:szCs w:val="28"/>
        </w:rPr>
      </w:pPr>
      <w:r w:rsidRPr="00275904">
        <w:rPr>
          <w:sz w:val="28"/>
          <w:szCs w:val="28"/>
        </w:rPr>
        <w:t>хозяйствующих субъектов, связанных с созданием условий для обеспечения жителей труднодоступных, малочисленных и отдаленных населенных пунктов услугами торговли</w:t>
      </w:r>
    </w:p>
    <w:p w:rsidR="00275904" w:rsidRPr="00275904" w:rsidRDefault="00275904" w:rsidP="00275904">
      <w:pPr>
        <w:tabs>
          <w:tab w:val="left" w:pos="9355"/>
        </w:tabs>
        <w:autoSpaceDE w:val="0"/>
        <w:autoSpaceDN w:val="0"/>
        <w:adjustRightInd w:val="0"/>
        <w:jc w:val="right"/>
        <w:rPr>
          <w:sz w:val="28"/>
          <w:szCs w:val="28"/>
        </w:rPr>
      </w:pPr>
    </w:p>
    <w:p w:rsidR="00275904" w:rsidRPr="00275904" w:rsidRDefault="00275904" w:rsidP="00275904">
      <w:pPr>
        <w:widowControl w:val="0"/>
        <w:autoSpaceDE w:val="0"/>
        <w:autoSpaceDN w:val="0"/>
        <w:adjustRightInd w:val="0"/>
        <w:jc w:val="center"/>
        <w:rPr>
          <w:b/>
          <w:sz w:val="28"/>
          <w:szCs w:val="28"/>
        </w:rPr>
      </w:pPr>
      <w:r w:rsidRPr="00275904">
        <w:rPr>
          <w:b/>
          <w:sz w:val="28"/>
          <w:szCs w:val="28"/>
        </w:rPr>
        <w:t xml:space="preserve">Количественные показатели </w:t>
      </w:r>
    </w:p>
    <w:p w:rsidR="00275904" w:rsidRPr="00275904" w:rsidRDefault="00275904" w:rsidP="00275904">
      <w:pPr>
        <w:jc w:val="center"/>
        <w:rPr>
          <w:b/>
          <w:sz w:val="28"/>
          <w:szCs w:val="28"/>
        </w:rPr>
      </w:pPr>
      <w:r w:rsidRPr="00275904">
        <w:rPr>
          <w:b/>
          <w:sz w:val="28"/>
          <w:szCs w:val="28"/>
        </w:rPr>
        <w:t>бальной оценки проектов для субсидирования расходов (части расходов)</w:t>
      </w:r>
      <w:r w:rsidR="0010332E">
        <w:rPr>
          <w:b/>
          <w:sz w:val="28"/>
          <w:szCs w:val="28"/>
        </w:rPr>
        <w:t xml:space="preserve"> </w:t>
      </w:r>
      <w:r w:rsidRPr="00275904">
        <w:rPr>
          <w:b/>
          <w:sz w:val="28"/>
          <w:szCs w:val="28"/>
        </w:rPr>
        <w:t xml:space="preserve">хозяйствующих субъектов, связанных с созданием условий для обеспечения жителей труднодоступных, малочисленных и отдаленных населенных пунктов услугами торговли, </w:t>
      </w:r>
      <w:r w:rsidRPr="00275904">
        <w:rPr>
          <w:b/>
          <w:color w:val="000000"/>
          <w:sz w:val="28"/>
          <w:szCs w:val="28"/>
        </w:rPr>
        <w:t xml:space="preserve"> </w:t>
      </w:r>
      <w:r w:rsidRPr="00275904">
        <w:rPr>
          <w:b/>
          <w:sz w:val="28"/>
          <w:szCs w:val="28"/>
        </w:rPr>
        <w:t xml:space="preserve">за счет средств бюджета муниципального района «Корткеросский»  </w:t>
      </w:r>
    </w:p>
    <w:p w:rsidR="00275904" w:rsidRPr="00275904" w:rsidRDefault="00275904" w:rsidP="00275904">
      <w:pPr>
        <w:autoSpaceDE w:val="0"/>
        <w:autoSpaceDN w:val="0"/>
        <w:adjustRightInd w:val="0"/>
        <w:ind w:firstLine="540"/>
        <w:jc w:val="both"/>
        <w:rPr>
          <w:b/>
          <w:i/>
          <w:sz w:val="28"/>
          <w:szCs w:val="28"/>
        </w:rPr>
      </w:pPr>
    </w:p>
    <w:p w:rsidR="00275904" w:rsidRPr="00275904" w:rsidRDefault="00275904" w:rsidP="00275904">
      <w:pPr>
        <w:autoSpaceDE w:val="0"/>
        <w:autoSpaceDN w:val="0"/>
        <w:adjustRightInd w:val="0"/>
        <w:ind w:firstLine="540"/>
        <w:jc w:val="both"/>
        <w:rPr>
          <w:b/>
          <w:i/>
          <w:sz w:val="28"/>
          <w:szCs w:val="28"/>
        </w:rPr>
      </w:pPr>
      <w:r w:rsidRPr="00275904">
        <w:rPr>
          <w:b/>
          <w:i/>
          <w:sz w:val="28"/>
          <w:szCs w:val="28"/>
        </w:rPr>
        <w:t>Качество составления проекта:</w:t>
      </w:r>
    </w:p>
    <w:p w:rsidR="00275904" w:rsidRPr="00275904" w:rsidRDefault="00275904" w:rsidP="00275904">
      <w:pPr>
        <w:autoSpaceDE w:val="0"/>
        <w:autoSpaceDN w:val="0"/>
        <w:adjustRightInd w:val="0"/>
        <w:ind w:firstLine="540"/>
        <w:jc w:val="both"/>
        <w:rPr>
          <w:sz w:val="28"/>
          <w:szCs w:val="28"/>
        </w:rPr>
      </w:pPr>
      <w:r w:rsidRPr="00275904">
        <w:rPr>
          <w:b/>
          <w:sz w:val="28"/>
          <w:szCs w:val="28"/>
        </w:rPr>
        <w:t>К</w:t>
      </w:r>
      <w:proofErr w:type="gramStart"/>
      <w:r w:rsidRPr="00275904">
        <w:rPr>
          <w:b/>
          <w:sz w:val="28"/>
          <w:szCs w:val="28"/>
        </w:rPr>
        <w:t>0</w:t>
      </w:r>
      <w:proofErr w:type="gramEnd"/>
      <w:r w:rsidRPr="00275904">
        <w:rPr>
          <w:sz w:val="28"/>
          <w:szCs w:val="28"/>
        </w:rPr>
        <w:t xml:space="preserve"> - содержание проекта:</w:t>
      </w:r>
    </w:p>
    <w:p w:rsidR="00275904" w:rsidRPr="00275904" w:rsidRDefault="00275904" w:rsidP="00275904">
      <w:pPr>
        <w:autoSpaceDE w:val="0"/>
        <w:autoSpaceDN w:val="0"/>
        <w:adjustRightInd w:val="0"/>
        <w:ind w:firstLine="540"/>
        <w:jc w:val="both"/>
        <w:rPr>
          <w:sz w:val="28"/>
          <w:szCs w:val="28"/>
        </w:rPr>
      </w:pPr>
      <w:r w:rsidRPr="00275904">
        <w:rPr>
          <w:sz w:val="28"/>
          <w:szCs w:val="28"/>
        </w:rPr>
        <w:t>К</w:t>
      </w:r>
      <w:proofErr w:type="gramStart"/>
      <w:r w:rsidRPr="00275904">
        <w:rPr>
          <w:sz w:val="28"/>
          <w:szCs w:val="28"/>
        </w:rPr>
        <w:t>0</w:t>
      </w:r>
      <w:proofErr w:type="gramEnd"/>
      <w:r w:rsidRPr="00275904">
        <w:rPr>
          <w:sz w:val="28"/>
          <w:szCs w:val="28"/>
        </w:rPr>
        <w:t xml:space="preserve"> = 1, проект принимается к рассмотрению, содержание бизнес-проекта позволяет провести анализ экономической, социальной и бюджетной эффективности бизнес-проекта </w:t>
      </w:r>
    </w:p>
    <w:p w:rsidR="00275904" w:rsidRPr="00275904" w:rsidRDefault="00275904" w:rsidP="00275904">
      <w:pPr>
        <w:autoSpaceDE w:val="0"/>
        <w:autoSpaceDN w:val="0"/>
        <w:adjustRightInd w:val="0"/>
        <w:ind w:firstLine="540"/>
        <w:jc w:val="both"/>
        <w:rPr>
          <w:sz w:val="28"/>
          <w:szCs w:val="28"/>
        </w:rPr>
      </w:pPr>
      <w:r w:rsidRPr="00275904">
        <w:rPr>
          <w:sz w:val="28"/>
          <w:szCs w:val="28"/>
        </w:rPr>
        <w:t>К</w:t>
      </w:r>
      <w:proofErr w:type="gramStart"/>
      <w:r w:rsidRPr="00275904">
        <w:rPr>
          <w:sz w:val="28"/>
          <w:szCs w:val="28"/>
        </w:rPr>
        <w:t>0</w:t>
      </w:r>
      <w:proofErr w:type="gramEnd"/>
      <w:r w:rsidRPr="00275904">
        <w:rPr>
          <w:sz w:val="28"/>
          <w:szCs w:val="28"/>
        </w:rPr>
        <w:t xml:space="preserve"> = 0, проект отклоняется и дальнейшей оценке не подлежит, содержание проекта не позволяет провести анализ экономической, социальной и бюджетной эффективности проекта по следующим основаниям:</w:t>
      </w:r>
    </w:p>
    <w:p w:rsidR="00275904" w:rsidRPr="00275904" w:rsidRDefault="00275904" w:rsidP="00275904">
      <w:pPr>
        <w:autoSpaceDE w:val="0"/>
        <w:autoSpaceDN w:val="0"/>
        <w:adjustRightInd w:val="0"/>
        <w:ind w:firstLine="540"/>
        <w:jc w:val="both"/>
        <w:rPr>
          <w:sz w:val="28"/>
          <w:szCs w:val="28"/>
        </w:rPr>
      </w:pPr>
      <w:r w:rsidRPr="00275904">
        <w:rPr>
          <w:sz w:val="28"/>
          <w:szCs w:val="28"/>
        </w:rPr>
        <w:t>- допущены арифметические ошибки;</w:t>
      </w:r>
    </w:p>
    <w:p w:rsidR="00275904" w:rsidRPr="00275904" w:rsidRDefault="00275904" w:rsidP="00275904">
      <w:pPr>
        <w:autoSpaceDE w:val="0"/>
        <w:autoSpaceDN w:val="0"/>
        <w:adjustRightInd w:val="0"/>
        <w:ind w:firstLine="540"/>
        <w:jc w:val="both"/>
        <w:rPr>
          <w:sz w:val="28"/>
          <w:szCs w:val="28"/>
        </w:rPr>
      </w:pPr>
      <w:r w:rsidRPr="00275904">
        <w:rPr>
          <w:sz w:val="28"/>
          <w:szCs w:val="28"/>
        </w:rPr>
        <w:t>- завышены или занижены показатели доходной и (или) расходной части проекта;</w:t>
      </w:r>
    </w:p>
    <w:p w:rsidR="00275904" w:rsidRPr="00275904" w:rsidRDefault="00275904" w:rsidP="00275904">
      <w:pPr>
        <w:autoSpaceDE w:val="0"/>
        <w:autoSpaceDN w:val="0"/>
        <w:adjustRightInd w:val="0"/>
        <w:ind w:firstLine="540"/>
        <w:jc w:val="both"/>
        <w:rPr>
          <w:sz w:val="28"/>
          <w:szCs w:val="28"/>
        </w:rPr>
      </w:pPr>
      <w:r w:rsidRPr="00275904">
        <w:rPr>
          <w:sz w:val="28"/>
          <w:szCs w:val="28"/>
        </w:rPr>
        <w:t>- чистая прибыль проекта имеет отрицательное значение;</w:t>
      </w:r>
    </w:p>
    <w:p w:rsidR="00275904" w:rsidRPr="00275904" w:rsidRDefault="00275904" w:rsidP="00275904">
      <w:pPr>
        <w:pStyle w:val="ConsPlusTitle"/>
        <w:widowControl/>
        <w:ind w:firstLine="567"/>
        <w:jc w:val="both"/>
        <w:rPr>
          <w:sz w:val="28"/>
          <w:szCs w:val="28"/>
        </w:rPr>
      </w:pPr>
      <w:proofErr w:type="gramStart"/>
      <w:r w:rsidRPr="00275904">
        <w:rPr>
          <w:b w:val="0"/>
          <w:sz w:val="28"/>
          <w:szCs w:val="28"/>
        </w:rPr>
        <w:t>- указанная в бизнес-проекте сумма потребности в субсидии превышает максимально возможную сумму субсидии на одного получателя субсидии, установленную в Порядке субсидирования расходов (части расходов)   хозяйствующих субъектов, связанных с созданием условий для обеспечения жителей труднодоступных, малочисленных и отдаленных населенных пунктов услугами торговли,</w:t>
      </w:r>
      <w:r w:rsidR="00C10BAF">
        <w:rPr>
          <w:b w:val="0"/>
          <w:sz w:val="28"/>
          <w:szCs w:val="28"/>
        </w:rPr>
        <w:t xml:space="preserve"> утвержденного приложением 9</w:t>
      </w:r>
      <w:r w:rsidRPr="00275904">
        <w:rPr>
          <w:b w:val="0"/>
          <w:sz w:val="28"/>
          <w:szCs w:val="28"/>
        </w:rPr>
        <w:t xml:space="preserve"> к муниципальной программе муниципального образования муниципального района «Корткеросский» «Развитие экономики» </w:t>
      </w:r>
      <w:r w:rsidRPr="00275904">
        <w:rPr>
          <w:rFonts w:eastAsia="Calibri"/>
          <w:b w:val="0"/>
          <w:sz w:val="28"/>
          <w:szCs w:val="28"/>
        </w:rPr>
        <w:t xml:space="preserve"> (далее – Программа)</w:t>
      </w:r>
      <w:r w:rsidRPr="00275904">
        <w:rPr>
          <w:b w:val="0"/>
          <w:sz w:val="28"/>
          <w:szCs w:val="28"/>
        </w:rPr>
        <w:t>.</w:t>
      </w:r>
      <w:proofErr w:type="gramEnd"/>
    </w:p>
    <w:p w:rsidR="00275904" w:rsidRPr="00275904" w:rsidRDefault="00275904" w:rsidP="00275904">
      <w:pPr>
        <w:autoSpaceDE w:val="0"/>
        <w:autoSpaceDN w:val="0"/>
        <w:adjustRightInd w:val="0"/>
        <w:ind w:firstLine="540"/>
        <w:jc w:val="both"/>
        <w:rPr>
          <w:b/>
          <w:i/>
          <w:sz w:val="28"/>
          <w:szCs w:val="28"/>
        </w:rPr>
      </w:pPr>
    </w:p>
    <w:p w:rsidR="00275904" w:rsidRPr="00275904" w:rsidRDefault="00275904" w:rsidP="00275904">
      <w:pPr>
        <w:autoSpaceDE w:val="0"/>
        <w:autoSpaceDN w:val="0"/>
        <w:adjustRightInd w:val="0"/>
        <w:ind w:firstLine="540"/>
        <w:jc w:val="both"/>
        <w:rPr>
          <w:b/>
          <w:i/>
          <w:sz w:val="28"/>
          <w:szCs w:val="28"/>
        </w:rPr>
      </w:pPr>
      <w:r w:rsidRPr="00275904">
        <w:rPr>
          <w:b/>
          <w:i/>
          <w:sz w:val="28"/>
          <w:szCs w:val="28"/>
        </w:rPr>
        <w:t>Оценка коммерческой эффективности Проекта:</w:t>
      </w:r>
    </w:p>
    <w:p w:rsidR="00275904" w:rsidRPr="00275904" w:rsidRDefault="00275904" w:rsidP="00275904">
      <w:pPr>
        <w:autoSpaceDE w:val="0"/>
        <w:autoSpaceDN w:val="0"/>
        <w:adjustRightInd w:val="0"/>
        <w:ind w:firstLine="540"/>
        <w:jc w:val="both"/>
        <w:rPr>
          <w:sz w:val="28"/>
          <w:szCs w:val="28"/>
        </w:rPr>
      </w:pPr>
      <w:r w:rsidRPr="00275904">
        <w:rPr>
          <w:b/>
          <w:sz w:val="28"/>
          <w:szCs w:val="28"/>
        </w:rPr>
        <w:t>К</w:t>
      </w:r>
      <w:proofErr w:type="gramStart"/>
      <w:r w:rsidR="00532091">
        <w:rPr>
          <w:b/>
          <w:sz w:val="28"/>
          <w:szCs w:val="28"/>
        </w:rPr>
        <w:t>1</w:t>
      </w:r>
      <w:proofErr w:type="gramEnd"/>
      <w:r w:rsidRPr="00275904">
        <w:rPr>
          <w:b/>
          <w:sz w:val="28"/>
          <w:szCs w:val="28"/>
        </w:rPr>
        <w:t xml:space="preserve"> </w:t>
      </w:r>
      <w:r w:rsidRPr="00275904">
        <w:rPr>
          <w:sz w:val="28"/>
          <w:szCs w:val="28"/>
        </w:rPr>
        <w:t>- срок окупаемости проекта:</w:t>
      </w:r>
    </w:p>
    <w:p w:rsidR="00275904" w:rsidRPr="00275904" w:rsidRDefault="00275904" w:rsidP="00275904">
      <w:pPr>
        <w:ind w:firstLine="540"/>
        <w:jc w:val="both"/>
        <w:rPr>
          <w:sz w:val="28"/>
          <w:szCs w:val="28"/>
        </w:rPr>
      </w:pPr>
      <w:r w:rsidRPr="00275904">
        <w:rPr>
          <w:sz w:val="28"/>
          <w:szCs w:val="28"/>
        </w:rPr>
        <w:t>до 1 года - 3 балла;</w:t>
      </w:r>
    </w:p>
    <w:p w:rsidR="00275904" w:rsidRPr="00275904" w:rsidRDefault="00275904" w:rsidP="00275904">
      <w:pPr>
        <w:ind w:firstLine="540"/>
        <w:jc w:val="both"/>
        <w:rPr>
          <w:sz w:val="28"/>
          <w:szCs w:val="28"/>
        </w:rPr>
      </w:pPr>
      <w:r w:rsidRPr="00275904">
        <w:rPr>
          <w:sz w:val="28"/>
          <w:szCs w:val="28"/>
        </w:rPr>
        <w:t>от 1 до 3 лет - 2 балла;</w:t>
      </w:r>
    </w:p>
    <w:p w:rsidR="00275904" w:rsidRPr="00275904" w:rsidRDefault="00275904" w:rsidP="00275904">
      <w:pPr>
        <w:ind w:firstLine="540"/>
        <w:jc w:val="both"/>
        <w:rPr>
          <w:sz w:val="28"/>
          <w:szCs w:val="28"/>
        </w:rPr>
      </w:pPr>
      <w:r w:rsidRPr="00275904">
        <w:rPr>
          <w:sz w:val="28"/>
          <w:szCs w:val="28"/>
        </w:rPr>
        <w:t>от 3 до 5 лет - 1 балл.</w:t>
      </w:r>
    </w:p>
    <w:p w:rsidR="00275904" w:rsidRPr="00275904" w:rsidRDefault="00275904" w:rsidP="00275904">
      <w:pPr>
        <w:autoSpaceDE w:val="0"/>
        <w:autoSpaceDN w:val="0"/>
        <w:adjustRightInd w:val="0"/>
        <w:ind w:firstLine="540"/>
        <w:jc w:val="both"/>
        <w:rPr>
          <w:sz w:val="28"/>
          <w:szCs w:val="28"/>
        </w:rPr>
      </w:pPr>
      <w:r w:rsidRPr="00275904">
        <w:rPr>
          <w:b/>
          <w:sz w:val="28"/>
          <w:szCs w:val="28"/>
        </w:rPr>
        <w:t>К</w:t>
      </w:r>
      <w:proofErr w:type="gramStart"/>
      <w:r w:rsidR="00532091">
        <w:rPr>
          <w:b/>
          <w:sz w:val="28"/>
          <w:szCs w:val="28"/>
        </w:rPr>
        <w:t>2</w:t>
      </w:r>
      <w:proofErr w:type="gramEnd"/>
      <w:r w:rsidRPr="00275904">
        <w:rPr>
          <w:sz w:val="28"/>
          <w:szCs w:val="28"/>
        </w:rPr>
        <w:t xml:space="preserve"> –вложение собственных финансовых средств для реализации Проекта, подтвержденных соответствующими документами, в % от стоимости проекта:</w:t>
      </w:r>
    </w:p>
    <w:p w:rsidR="00275904" w:rsidRPr="00275904" w:rsidRDefault="00503909" w:rsidP="00275904">
      <w:pPr>
        <w:autoSpaceDE w:val="0"/>
        <w:autoSpaceDN w:val="0"/>
        <w:adjustRightInd w:val="0"/>
        <w:ind w:firstLine="540"/>
        <w:jc w:val="both"/>
        <w:rPr>
          <w:sz w:val="28"/>
          <w:szCs w:val="28"/>
        </w:rPr>
      </w:pPr>
      <w:r>
        <w:rPr>
          <w:sz w:val="28"/>
          <w:szCs w:val="28"/>
        </w:rPr>
        <w:t>до 2</w:t>
      </w:r>
      <w:r w:rsidR="00275904" w:rsidRPr="00275904">
        <w:rPr>
          <w:sz w:val="28"/>
          <w:szCs w:val="28"/>
        </w:rPr>
        <w:t>0%– 1 балл;</w:t>
      </w:r>
    </w:p>
    <w:p w:rsidR="00275904" w:rsidRPr="00275904" w:rsidRDefault="00503909" w:rsidP="00275904">
      <w:pPr>
        <w:autoSpaceDE w:val="0"/>
        <w:autoSpaceDN w:val="0"/>
        <w:adjustRightInd w:val="0"/>
        <w:ind w:firstLine="540"/>
        <w:jc w:val="both"/>
        <w:rPr>
          <w:sz w:val="28"/>
          <w:szCs w:val="28"/>
        </w:rPr>
      </w:pPr>
      <w:r>
        <w:rPr>
          <w:sz w:val="28"/>
          <w:szCs w:val="28"/>
        </w:rPr>
        <w:lastRenderedPageBreak/>
        <w:t>от 20,1% до 30</w:t>
      </w:r>
      <w:r w:rsidR="00275904" w:rsidRPr="00275904">
        <w:rPr>
          <w:sz w:val="28"/>
          <w:szCs w:val="28"/>
        </w:rPr>
        <w:t>%– 2 балла;</w:t>
      </w:r>
    </w:p>
    <w:p w:rsidR="00275904" w:rsidRPr="00275904" w:rsidRDefault="00503909" w:rsidP="00275904">
      <w:pPr>
        <w:autoSpaceDE w:val="0"/>
        <w:autoSpaceDN w:val="0"/>
        <w:adjustRightInd w:val="0"/>
        <w:ind w:firstLine="540"/>
        <w:jc w:val="both"/>
        <w:rPr>
          <w:sz w:val="28"/>
          <w:szCs w:val="28"/>
        </w:rPr>
      </w:pPr>
      <w:r>
        <w:rPr>
          <w:sz w:val="28"/>
          <w:szCs w:val="28"/>
        </w:rPr>
        <w:t>от 3</w:t>
      </w:r>
      <w:r w:rsidR="00275904" w:rsidRPr="00275904">
        <w:rPr>
          <w:sz w:val="28"/>
          <w:szCs w:val="28"/>
        </w:rPr>
        <w:t xml:space="preserve">0,1% до </w:t>
      </w:r>
      <w:r>
        <w:rPr>
          <w:sz w:val="28"/>
          <w:szCs w:val="28"/>
        </w:rPr>
        <w:t>4</w:t>
      </w:r>
      <w:r w:rsidR="00275904" w:rsidRPr="00275904">
        <w:rPr>
          <w:sz w:val="28"/>
          <w:szCs w:val="28"/>
        </w:rPr>
        <w:t>0% - 3 балла;</w:t>
      </w:r>
    </w:p>
    <w:p w:rsidR="00275904" w:rsidRPr="00275904" w:rsidRDefault="00503909" w:rsidP="00275904">
      <w:pPr>
        <w:autoSpaceDE w:val="0"/>
        <w:autoSpaceDN w:val="0"/>
        <w:adjustRightInd w:val="0"/>
        <w:ind w:firstLine="540"/>
        <w:jc w:val="both"/>
        <w:rPr>
          <w:sz w:val="28"/>
          <w:szCs w:val="28"/>
        </w:rPr>
      </w:pPr>
      <w:r>
        <w:rPr>
          <w:sz w:val="28"/>
          <w:szCs w:val="28"/>
        </w:rPr>
        <w:t>более 4</w:t>
      </w:r>
      <w:r w:rsidR="00275904" w:rsidRPr="00275904">
        <w:rPr>
          <w:sz w:val="28"/>
          <w:szCs w:val="28"/>
        </w:rPr>
        <w:t>0% от стоимости проекта – 4 балла;</w:t>
      </w:r>
    </w:p>
    <w:p w:rsidR="00275904" w:rsidRPr="00275904" w:rsidRDefault="00532091" w:rsidP="00275904">
      <w:pPr>
        <w:autoSpaceDE w:val="0"/>
        <w:autoSpaceDN w:val="0"/>
        <w:adjustRightInd w:val="0"/>
        <w:ind w:firstLine="540"/>
        <w:jc w:val="both"/>
        <w:rPr>
          <w:sz w:val="28"/>
          <w:szCs w:val="28"/>
        </w:rPr>
      </w:pPr>
      <w:r>
        <w:rPr>
          <w:b/>
          <w:sz w:val="28"/>
          <w:szCs w:val="28"/>
        </w:rPr>
        <w:t>К3</w:t>
      </w:r>
      <w:r w:rsidR="00275904" w:rsidRPr="00275904">
        <w:rPr>
          <w:sz w:val="28"/>
          <w:szCs w:val="28"/>
        </w:rPr>
        <w:t>- реалистичность и обоснованность расходов на реализацию проекта:</w:t>
      </w:r>
    </w:p>
    <w:p w:rsidR="00275904" w:rsidRPr="00275904" w:rsidRDefault="00275904" w:rsidP="00275904">
      <w:pPr>
        <w:autoSpaceDE w:val="0"/>
        <w:autoSpaceDN w:val="0"/>
        <w:adjustRightInd w:val="0"/>
        <w:ind w:firstLine="567"/>
        <w:jc w:val="both"/>
        <w:rPr>
          <w:sz w:val="28"/>
          <w:szCs w:val="28"/>
        </w:rPr>
      </w:pPr>
      <w:r w:rsidRPr="00275904">
        <w:rPr>
          <w:sz w:val="28"/>
          <w:szCs w:val="28"/>
        </w:rPr>
        <w:t>Планируемые расходы составлены детально, обоснованы соответствующими расчетами, коммерческими предложениями - 2 баллов;</w:t>
      </w:r>
    </w:p>
    <w:p w:rsidR="00275904" w:rsidRPr="00275904" w:rsidRDefault="00275904" w:rsidP="00275904">
      <w:pPr>
        <w:autoSpaceDE w:val="0"/>
        <w:autoSpaceDN w:val="0"/>
        <w:adjustRightInd w:val="0"/>
        <w:ind w:firstLine="540"/>
        <w:jc w:val="both"/>
        <w:rPr>
          <w:sz w:val="28"/>
          <w:szCs w:val="28"/>
        </w:rPr>
      </w:pPr>
      <w:r w:rsidRPr="00275904">
        <w:rPr>
          <w:sz w:val="28"/>
          <w:szCs w:val="28"/>
        </w:rPr>
        <w:t>Планируемые расходы составлены детально, однако не обоснованы соответствующими расчетами, коммерческими предложениями - 1 балл;</w:t>
      </w:r>
    </w:p>
    <w:p w:rsidR="00275904" w:rsidRPr="00275904" w:rsidRDefault="00275904" w:rsidP="00275904">
      <w:pPr>
        <w:autoSpaceDE w:val="0"/>
        <w:autoSpaceDN w:val="0"/>
        <w:adjustRightInd w:val="0"/>
        <w:ind w:firstLine="540"/>
        <w:jc w:val="both"/>
        <w:rPr>
          <w:sz w:val="28"/>
          <w:szCs w:val="28"/>
        </w:rPr>
      </w:pPr>
      <w:r w:rsidRPr="00275904">
        <w:rPr>
          <w:sz w:val="28"/>
          <w:szCs w:val="28"/>
        </w:rPr>
        <w:t>Планируемые расходы составлены не детально и не обоснованы соответствующими расчетами, коммерческими предложениями - 0 балла;</w:t>
      </w:r>
    </w:p>
    <w:p w:rsidR="00275904" w:rsidRPr="00275904" w:rsidRDefault="00275904" w:rsidP="00275904">
      <w:pPr>
        <w:autoSpaceDE w:val="0"/>
        <w:autoSpaceDN w:val="0"/>
        <w:adjustRightInd w:val="0"/>
        <w:ind w:firstLine="540"/>
        <w:jc w:val="both"/>
        <w:rPr>
          <w:b/>
          <w:i/>
          <w:sz w:val="28"/>
          <w:szCs w:val="28"/>
        </w:rPr>
      </w:pPr>
      <w:r w:rsidRPr="00275904">
        <w:rPr>
          <w:b/>
          <w:i/>
          <w:sz w:val="28"/>
          <w:szCs w:val="28"/>
        </w:rPr>
        <w:t>Оценка социальной эффективности Проекта:</w:t>
      </w:r>
    </w:p>
    <w:p w:rsidR="00275904" w:rsidRPr="00503909" w:rsidRDefault="00275904" w:rsidP="00275904">
      <w:pPr>
        <w:autoSpaceDE w:val="0"/>
        <w:autoSpaceDN w:val="0"/>
        <w:adjustRightInd w:val="0"/>
        <w:ind w:firstLine="540"/>
        <w:jc w:val="both"/>
        <w:rPr>
          <w:sz w:val="28"/>
          <w:szCs w:val="28"/>
        </w:rPr>
      </w:pPr>
      <w:r w:rsidRPr="00503909">
        <w:rPr>
          <w:b/>
          <w:sz w:val="28"/>
          <w:szCs w:val="28"/>
        </w:rPr>
        <w:t>К</w:t>
      </w:r>
      <w:proofErr w:type="gramStart"/>
      <w:r w:rsidR="00532091" w:rsidRPr="00503909">
        <w:rPr>
          <w:b/>
          <w:sz w:val="28"/>
          <w:szCs w:val="28"/>
        </w:rPr>
        <w:t>4</w:t>
      </w:r>
      <w:proofErr w:type="gramEnd"/>
      <w:r w:rsidRPr="00503909">
        <w:rPr>
          <w:sz w:val="28"/>
          <w:szCs w:val="28"/>
        </w:rPr>
        <w:t xml:space="preserve"> </w:t>
      </w:r>
      <w:r w:rsidR="00532091" w:rsidRPr="00503909">
        <w:rPr>
          <w:sz w:val="28"/>
          <w:szCs w:val="28"/>
        </w:rPr>
        <w:t>–</w:t>
      </w:r>
      <w:r w:rsidRPr="00503909">
        <w:rPr>
          <w:sz w:val="28"/>
          <w:szCs w:val="28"/>
        </w:rPr>
        <w:t xml:space="preserve"> </w:t>
      </w:r>
      <w:r w:rsidR="00532091" w:rsidRPr="00503909">
        <w:rPr>
          <w:sz w:val="28"/>
          <w:szCs w:val="28"/>
        </w:rPr>
        <w:t xml:space="preserve">сохранение </w:t>
      </w:r>
      <w:r w:rsidRPr="00503909">
        <w:rPr>
          <w:sz w:val="28"/>
          <w:szCs w:val="28"/>
        </w:rPr>
        <w:t>рабочих мест в рамках реализации Проекта:</w:t>
      </w:r>
    </w:p>
    <w:p w:rsidR="00275904" w:rsidRPr="00275904" w:rsidRDefault="00532091" w:rsidP="00275904">
      <w:pPr>
        <w:autoSpaceDE w:val="0"/>
        <w:autoSpaceDN w:val="0"/>
        <w:adjustRightInd w:val="0"/>
        <w:ind w:firstLine="540"/>
        <w:jc w:val="both"/>
        <w:rPr>
          <w:sz w:val="28"/>
          <w:szCs w:val="28"/>
        </w:rPr>
      </w:pPr>
      <w:r w:rsidRPr="00503909">
        <w:rPr>
          <w:sz w:val="28"/>
          <w:szCs w:val="28"/>
        </w:rPr>
        <w:t xml:space="preserve">Сохранение рабочих мест </w:t>
      </w:r>
      <w:r w:rsidR="00275904" w:rsidRPr="00503909">
        <w:rPr>
          <w:sz w:val="28"/>
          <w:szCs w:val="28"/>
        </w:rPr>
        <w:t>- 1 балл;</w:t>
      </w:r>
    </w:p>
    <w:p w:rsidR="00275904" w:rsidRPr="00275904" w:rsidRDefault="00532091" w:rsidP="00275904">
      <w:pPr>
        <w:autoSpaceDE w:val="0"/>
        <w:autoSpaceDN w:val="0"/>
        <w:adjustRightInd w:val="0"/>
        <w:ind w:firstLine="540"/>
        <w:jc w:val="both"/>
        <w:rPr>
          <w:sz w:val="28"/>
          <w:szCs w:val="28"/>
        </w:rPr>
      </w:pPr>
      <w:r>
        <w:rPr>
          <w:sz w:val="28"/>
          <w:szCs w:val="28"/>
        </w:rPr>
        <w:t>Создание дополнительн</w:t>
      </w:r>
      <w:r w:rsidR="00503909">
        <w:rPr>
          <w:sz w:val="28"/>
          <w:szCs w:val="28"/>
        </w:rPr>
        <w:t>ых рабочих</w:t>
      </w:r>
      <w:r>
        <w:rPr>
          <w:sz w:val="28"/>
          <w:szCs w:val="28"/>
        </w:rPr>
        <w:t xml:space="preserve"> мест – 2 балла</w:t>
      </w:r>
    </w:p>
    <w:p w:rsidR="00275904" w:rsidRPr="00275904" w:rsidRDefault="00532091" w:rsidP="00275904">
      <w:pPr>
        <w:ind w:firstLine="540"/>
        <w:jc w:val="both"/>
        <w:rPr>
          <w:sz w:val="28"/>
          <w:szCs w:val="28"/>
        </w:rPr>
      </w:pPr>
      <w:r>
        <w:rPr>
          <w:b/>
          <w:sz w:val="28"/>
          <w:szCs w:val="28"/>
        </w:rPr>
        <w:t>К5</w:t>
      </w:r>
      <w:r w:rsidR="00275904" w:rsidRPr="00275904">
        <w:rPr>
          <w:sz w:val="28"/>
          <w:szCs w:val="28"/>
        </w:rPr>
        <w:t xml:space="preserve"> – период возврата субсидии в виде налоговых и неналоговых платежей в бюджеты разных уровней и внебюджетные фонды:</w:t>
      </w:r>
    </w:p>
    <w:p w:rsidR="00275904" w:rsidRPr="00275904" w:rsidRDefault="00275904" w:rsidP="00275904">
      <w:pPr>
        <w:ind w:firstLine="540"/>
        <w:jc w:val="both"/>
        <w:outlineLvl w:val="0"/>
        <w:rPr>
          <w:sz w:val="28"/>
          <w:szCs w:val="28"/>
        </w:rPr>
      </w:pPr>
      <w:r w:rsidRPr="00275904">
        <w:rPr>
          <w:sz w:val="28"/>
          <w:szCs w:val="28"/>
        </w:rPr>
        <w:t>до 1 года – 3 балла;</w:t>
      </w:r>
    </w:p>
    <w:p w:rsidR="00275904" w:rsidRPr="00275904" w:rsidRDefault="00275904" w:rsidP="00275904">
      <w:pPr>
        <w:ind w:firstLine="540"/>
        <w:jc w:val="both"/>
        <w:outlineLvl w:val="0"/>
        <w:rPr>
          <w:sz w:val="28"/>
          <w:szCs w:val="28"/>
        </w:rPr>
      </w:pPr>
      <w:r w:rsidRPr="00275904">
        <w:rPr>
          <w:sz w:val="28"/>
          <w:szCs w:val="28"/>
        </w:rPr>
        <w:t>от 1 года до 2 лет – 2 балла;</w:t>
      </w:r>
    </w:p>
    <w:p w:rsidR="00275904" w:rsidRPr="00275904" w:rsidRDefault="00275904" w:rsidP="00275904">
      <w:pPr>
        <w:ind w:firstLine="540"/>
        <w:jc w:val="both"/>
        <w:outlineLvl w:val="0"/>
        <w:rPr>
          <w:sz w:val="28"/>
          <w:szCs w:val="28"/>
        </w:rPr>
      </w:pPr>
      <w:r w:rsidRPr="00275904">
        <w:rPr>
          <w:sz w:val="28"/>
          <w:szCs w:val="28"/>
        </w:rPr>
        <w:t>от 2 лет до 3 лет – 1 балл.</w:t>
      </w:r>
    </w:p>
    <w:p w:rsidR="00275904" w:rsidRPr="00275904" w:rsidRDefault="00532091" w:rsidP="00275904">
      <w:pPr>
        <w:autoSpaceDE w:val="0"/>
        <w:autoSpaceDN w:val="0"/>
        <w:adjustRightInd w:val="0"/>
        <w:ind w:firstLine="540"/>
        <w:jc w:val="both"/>
        <w:rPr>
          <w:sz w:val="28"/>
          <w:szCs w:val="28"/>
        </w:rPr>
      </w:pPr>
      <w:r>
        <w:rPr>
          <w:b/>
          <w:sz w:val="28"/>
          <w:szCs w:val="28"/>
        </w:rPr>
        <w:t>К</w:t>
      </w:r>
      <w:proofErr w:type="gramStart"/>
      <w:r>
        <w:rPr>
          <w:b/>
          <w:sz w:val="28"/>
          <w:szCs w:val="28"/>
        </w:rPr>
        <w:t>6</w:t>
      </w:r>
      <w:proofErr w:type="gramEnd"/>
      <w:r w:rsidR="00275904" w:rsidRPr="00275904">
        <w:rPr>
          <w:sz w:val="28"/>
          <w:szCs w:val="28"/>
        </w:rPr>
        <w:t xml:space="preserve"> - размер средней заработной платы, установленный наемным работникам в сравнении с уровнем прожиточного минимума трудоспособного населения по отдельным природно-климатическим зонам Республики Коми, установленным на момент подачи заявки на конкурсный отбор</w:t>
      </w:r>
    </w:p>
    <w:p w:rsidR="00275904" w:rsidRPr="00275904" w:rsidRDefault="00275904" w:rsidP="00275904">
      <w:pPr>
        <w:autoSpaceDE w:val="0"/>
        <w:autoSpaceDN w:val="0"/>
        <w:adjustRightInd w:val="0"/>
        <w:ind w:firstLine="540"/>
        <w:jc w:val="both"/>
        <w:rPr>
          <w:sz w:val="28"/>
          <w:szCs w:val="28"/>
        </w:rPr>
      </w:pPr>
      <w:r w:rsidRPr="00275904">
        <w:rPr>
          <w:sz w:val="28"/>
          <w:szCs w:val="28"/>
        </w:rPr>
        <w:t>равен прожиточному минимуму - 1 балл;</w:t>
      </w:r>
    </w:p>
    <w:p w:rsidR="00275904" w:rsidRPr="00275904" w:rsidRDefault="00275904" w:rsidP="00275904">
      <w:pPr>
        <w:autoSpaceDE w:val="0"/>
        <w:autoSpaceDN w:val="0"/>
        <w:adjustRightInd w:val="0"/>
        <w:ind w:firstLine="540"/>
        <w:jc w:val="both"/>
        <w:rPr>
          <w:sz w:val="28"/>
          <w:szCs w:val="28"/>
        </w:rPr>
      </w:pPr>
      <w:r w:rsidRPr="00275904">
        <w:rPr>
          <w:sz w:val="28"/>
          <w:szCs w:val="28"/>
        </w:rPr>
        <w:t>выше прожиточного минимума до 25 процентов включительно - 2 балла;</w:t>
      </w:r>
    </w:p>
    <w:p w:rsidR="00275904" w:rsidRPr="00275904" w:rsidRDefault="00275904" w:rsidP="00275904">
      <w:pPr>
        <w:autoSpaceDE w:val="0"/>
        <w:autoSpaceDN w:val="0"/>
        <w:adjustRightInd w:val="0"/>
        <w:ind w:firstLine="540"/>
        <w:jc w:val="both"/>
        <w:rPr>
          <w:sz w:val="28"/>
          <w:szCs w:val="28"/>
        </w:rPr>
      </w:pPr>
      <w:r w:rsidRPr="00275904">
        <w:rPr>
          <w:sz w:val="28"/>
          <w:szCs w:val="28"/>
        </w:rPr>
        <w:t>выше прожиточного минимума более 25 до 50 процентов включительно - 3 балла;</w:t>
      </w:r>
    </w:p>
    <w:p w:rsidR="00275904" w:rsidRPr="00275904" w:rsidRDefault="00275904" w:rsidP="00275904">
      <w:pPr>
        <w:autoSpaceDE w:val="0"/>
        <w:autoSpaceDN w:val="0"/>
        <w:adjustRightInd w:val="0"/>
        <w:ind w:firstLine="540"/>
        <w:jc w:val="both"/>
        <w:rPr>
          <w:sz w:val="28"/>
          <w:szCs w:val="28"/>
        </w:rPr>
      </w:pPr>
      <w:r w:rsidRPr="00275904">
        <w:rPr>
          <w:sz w:val="28"/>
          <w:szCs w:val="28"/>
        </w:rPr>
        <w:t>выше прожиточного минимума более 50 до 75 процентов включительно - 4 балла;</w:t>
      </w:r>
    </w:p>
    <w:p w:rsidR="00275904" w:rsidRPr="00275904" w:rsidRDefault="00275904" w:rsidP="00275904">
      <w:pPr>
        <w:autoSpaceDE w:val="0"/>
        <w:autoSpaceDN w:val="0"/>
        <w:adjustRightInd w:val="0"/>
        <w:ind w:firstLine="540"/>
        <w:jc w:val="both"/>
        <w:rPr>
          <w:sz w:val="28"/>
          <w:szCs w:val="28"/>
        </w:rPr>
      </w:pPr>
      <w:r w:rsidRPr="00275904">
        <w:rPr>
          <w:sz w:val="28"/>
          <w:szCs w:val="28"/>
        </w:rPr>
        <w:t>выше прожиточного минимума более 75 процентов - 5 баллов</w:t>
      </w:r>
      <w:proofErr w:type="gramStart"/>
      <w:r w:rsidRPr="00275904">
        <w:rPr>
          <w:sz w:val="28"/>
          <w:szCs w:val="28"/>
        </w:rPr>
        <w:t>.».</w:t>
      </w:r>
      <w:proofErr w:type="gramEnd"/>
    </w:p>
    <w:p w:rsidR="00275904" w:rsidRPr="00275904" w:rsidRDefault="00275904" w:rsidP="00275904">
      <w:pPr>
        <w:autoSpaceDE w:val="0"/>
        <w:autoSpaceDN w:val="0"/>
        <w:adjustRightInd w:val="0"/>
        <w:ind w:firstLine="540"/>
        <w:jc w:val="both"/>
        <w:rPr>
          <w:sz w:val="28"/>
          <w:szCs w:val="28"/>
        </w:rPr>
      </w:pPr>
      <w:r w:rsidRPr="00275904">
        <w:rPr>
          <w:sz w:val="28"/>
          <w:szCs w:val="28"/>
        </w:rPr>
        <w:t xml:space="preserve">При отсутствии в бизнес-плане сведений, необходимых для его оценки по вышеуказанной бальной шкале, значение по соответствующему критерию устанавливается 0 баллов. </w:t>
      </w:r>
    </w:p>
    <w:p w:rsidR="00275904" w:rsidRPr="00275904" w:rsidRDefault="00275904" w:rsidP="00275904">
      <w:pPr>
        <w:autoSpaceDE w:val="0"/>
        <w:autoSpaceDN w:val="0"/>
        <w:adjustRightInd w:val="0"/>
        <w:ind w:firstLine="540"/>
        <w:jc w:val="both"/>
        <w:rPr>
          <w:sz w:val="28"/>
          <w:szCs w:val="28"/>
        </w:rPr>
      </w:pPr>
      <w:r w:rsidRPr="00275904">
        <w:rPr>
          <w:sz w:val="28"/>
          <w:szCs w:val="28"/>
        </w:rPr>
        <w:t>Расчет общей оценки бизнес-плана осуществляется по формуле:</w:t>
      </w:r>
    </w:p>
    <w:p w:rsidR="00275904" w:rsidRPr="00275904" w:rsidRDefault="00532091" w:rsidP="00275904">
      <w:pPr>
        <w:autoSpaceDE w:val="0"/>
        <w:autoSpaceDN w:val="0"/>
        <w:adjustRightInd w:val="0"/>
        <w:ind w:firstLine="540"/>
        <w:rPr>
          <w:sz w:val="28"/>
          <w:szCs w:val="28"/>
        </w:rPr>
      </w:pPr>
      <w:r>
        <w:rPr>
          <w:sz w:val="28"/>
          <w:szCs w:val="28"/>
        </w:rPr>
        <w:t>SUM</w:t>
      </w:r>
      <w:proofErr w:type="gramStart"/>
      <w:r>
        <w:rPr>
          <w:sz w:val="28"/>
          <w:szCs w:val="28"/>
        </w:rPr>
        <w:t xml:space="preserve"> К</w:t>
      </w:r>
      <w:proofErr w:type="gramEnd"/>
      <w:r>
        <w:rPr>
          <w:sz w:val="28"/>
          <w:szCs w:val="28"/>
        </w:rPr>
        <w:t xml:space="preserve"> = К1+К2+К3+К4+К5+К6</w:t>
      </w:r>
    </w:p>
    <w:p w:rsidR="00275904" w:rsidRPr="00275904" w:rsidRDefault="00275904" w:rsidP="00275904">
      <w:pPr>
        <w:autoSpaceDE w:val="0"/>
        <w:autoSpaceDN w:val="0"/>
        <w:adjustRightInd w:val="0"/>
        <w:ind w:firstLine="540"/>
        <w:jc w:val="both"/>
        <w:rPr>
          <w:sz w:val="28"/>
          <w:szCs w:val="28"/>
        </w:rPr>
      </w:pPr>
      <w:r w:rsidRPr="00275904">
        <w:rPr>
          <w:sz w:val="28"/>
          <w:szCs w:val="28"/>
        </w:rPr>
        <w:t>Комиссия устанавливает минимально необходимое значение общей оценки бизнес-плана, при котором Проекты, представленные претендентами, могут быть признаны победителями конкурсного отбора.</w:t>
      </w:r>
    </w:p>
    <w:p w:rsidR="00275904" w:rsidRPr="00275904" w:rsidRDefault="00275904" w:rsidP="00275904">
      <w:pPr>
        <w:jc w:val="right"/>
        <w:rPr>
          <w:sz w:val="28"/>
          <w:szCs w:val="28"/>
        </w:rPr>
      </w:pPr>
      <w:r>
        <w:rPr>
          <w:sz w:val="28"/>
          <w:szCs w:val="28"/>
        </w:rPr>
        <w:br w:type="page"/>
      </w:r>
      <w:r w:rsidRPr="00275904">
        <w:rPr>
          <w:sz w:val="28"/>
          <w:szCs w:val="28"/>
        </w:rPr>
        <w:lastRenderedPageBreak/>
        <w:t xml:space="preserve">Приложение </w:t>
      </w:r>
      <w:r>
        <w:rPr>
          <w:sz w:val="28"/>
          <w:szCs w:val="28"/>
        </w:rPr>
        <w:t>10</w:t>
      </w:r>
    </w:p>
    <w:p w:rsidR="00275904" w:rsidRPr="00275904" w:rsidRDefault="00275904" w:rsidP="0010332E">
      <w:pPr>
        <w:jc w:val="right"/>
        <w:rPr>
          <w:sz w:val="28"/>
          <w:szCs w:val="28"/>
        </w:rPr>
      </w:pPr>
      <w:r w:rsidRPr="00275904">
        <w:rPr>
          <w:sz w:val="28"/>
          <w:szCs w:val="28"/>
        </w:rPr>
        <w:t>к муниципальной Программе</w:t>
      </w:r>
      <w:r w:rsidR="0010332E">
        <w:rPr>
          <w:sz w:val="28"/>
          <w:szCs w:val="28"/>
        </w:rPr>
        <w:t xml:space="preserve"> </w:t>
      </w:r>
      <w:r w:rsidRPr="00275904">
        <w:rPr>
          <w:sz w:val="28"/>
          <w:szCs w:val="28"/>
        </w:rPr>
        <w:t xml:space="preserve">муниципального образования </w:t>
      </w:r>
    </w:p>
    <w:p w:rsidR="00275904" w:rsidRPr="00275904" w:rsidRDefault="00275904" w:rsidP="00275904">
      <w:pPr>
        <w:widowControl w:val="0"/>
        <w:autoSpaceDE w:val="0"/>
        <w:autoSpaceDN w:val="0"/>
        <w:adjustRightInd w:val="0"/>
        <w:ind w:firstLine="709"/>
        <w:jc w:val="right"/>
        <w:rPr>
          <w:sz w:val="28"/>
          <w:szCs w:val="28"/>
        </w:rPr>
      </w:pPr>
      <w:r w:rsidRPr="00275904">
        <w:rPr>
          <w:sz w:val="28"/>
          <w:szCs w:val="28"/>
        </w:rPr>
        <w:t>муниципального района «Корткеросский»</w:t>
      </w:r>
    </w:p>
    <w:p w:rsidR="00275904" w:rsidRPr="00275904" w:rsidRDefault="00275904" w:rsidP="00275904">
      <w:pPr>
        <w:jc w:val="right"/>
        <w:rPr>
          <w:sz w:val="28"/>
          <w:szCs w:val="28"/>
        </w:rPr>
      </w:pPr>
      <w:r w:rsidRPr="00275904">
        <w:rPr>
          <w:sz w:val="28"/>
          <w:szCs w:val="28"/>
        </w:rPr>
        <w:t>«Развитие экономики»</w:t>
      </w:r>
    </w:p>
    <w:p w:rsidR="00275904" w:rsidRPr="00275904" w:rsidRDefault="00275904" w:rsidP="00275904">
      <w:pPr>
        <w:jc w:val="right"/>
        <w:rPr>
          <w:sz w:val="28"/>
          <w:szCs w:val="28"/>
        </w:rPr>
      </w:pPr>
    </w:p>
    <w:p w:rsidR="00275904" w:rsidRPr="00275904" w:rsidRDefault="00275904" w:rsidP="00275904">
      <w:pPr>
        <w:autoSpaceDE w:val="0"/>
        <w:autoSpaceDN w:val="0"/>
        <w:adjustRightInd w:val="0"/>
        <w:jc w:val="center"/>
        <w:rPr>
          <w:b/>
          <w:sz w:val="28"/>
          <w:szCs w:val="28"/>
        </w:rPr>
      </w:pPr>
      <w:r w:rsidRPr="00275904">
        <w:rPr>
          <w:b/>
          <w:sz w:val="28"/>
          <w:szCs w:val="28"/>
        </w:rPr>
        <w:t>Порядок</w:t>
      </w:r>
    </w:p>
    <w:p w:rsidR="0010332E" w:rsidRDefault="00275904" w:rsidP="00275904">
      <w:pPr>
        <w:jc w:val="center"/>
        <w:rPr>
          <w:b/>
          <w:sz w:val="28"/>
          <w:szCs w:val="28"/>
        </w:rPr>
      </w:pPr>
      <w:r w:rsidRPr="00275904">
        <w:rPr>
          <w:b/>
          <w:sz w:val="28"/>
          <w:szCs w:val="28"/>
        </w:rPr>
        <w:t>субсидирования части затрат хозяйствующих субъектов, связанных с реализацией народных проектов в сфере торговли, по созданию условий для обеспечения жителей труднодоступных и/или малочисленных, и/или отдаленных сельских населенных пунктов услугами торговли,</w:t>
      </w:r>
      <w:r w:rsidRPr="00275904">
        <w:rPr>
          <w:sz w:val="28"/>
          <w:szCs w:val="28"/>
        </w:rPr>
        <w:t xml:space="preserve"> </w:t>
      </w:r>
      <w:r w:rsidRPr="00275904">
        <w:rPr>
          <w:b/>
          <w:sz w:val="28"/>
          <w:szCs w:val="28"/>
        </w:rPr>
        <w:t xml:space="preserve">прошедших отбор в рамках проекта </w:t>
      </w:r>
    </w:p>
    <w:p w:rsidR="00275904" w:rsidRPr="00275904" w:rsidRDefault="00275904" w:rsidP="00275904">
      <w:pPr>
        <w:jc w:val="center"/>
        <w:rPr>
          <w:b/>
          <w:sz w:val="28"/>
          <w:szCs w:val="28"/>
        </w:rPr>
      </w:pPr>
      <w:r w:rsidRPr="00275904">
        <w:rPr>
          <w:b/>
          <w:sz w:val="28"/>
          <w:szCs w:val="28"/>
        </w:rPr>
        <w:t>«Народный бюджет»</w:t>
      </w:r>
    </w:p>
    <w:p w:rsidR="00275904" w:rsidRPr="00275904" w:rsidRDefault="00275904" w:rsidP="00275904">
      <w:pPr>
        <w:autoSpaceDE w:val="0"/>
        <w:autoSpaceDN w:val="0"/>
        <w:adjustRightInd w:val="0"/>
        <w:jc w:val="center"/>
        <w:rPr>
          <w:b/>
          <w:sz w:val="28"/>
          <w:szCs w:val="28"/>
        </w:rPr>
      </w:pPr>
    </w:p>
    <w:p w:rsidR="00275904" w:rsidRPr="00275904" w:rsidRDefault="00275904" w:rsidP="00275904">
      <w:pPr>
        <w:pStyle w:val="HTML"/>
        <w:jc w:val="center"/>
        <w:rPr>
          <w:rFonts w:ascii="Times New Roman" w:hAnsi="Times New Roman"/>
          <w:sz w:val="28"/>
          <w:szCs w:val="28"/>
        </w:rPr>
      </w:pPr>
      <w:r w:rsidRPr="00275904">
        <w:rPr>
          <w:rFonts w:ascii="Times New Roman" w:hAnsi="Times New Roman"/>
          <w:sz w:val="28"/>
          <w:szCs w:val="28"/>
        </w:rPr>
        <w:t>1. Общие положения</w:t>
      </w:r>
    </w:p>
    <w:p w:rsidR="00275904" w:rsidRPr="00275904" w:rsidRDefault="00275904" w:rsidP="00275904">
      <w:pPr>
        <w:pStyle w:val="HTML"/>
        <w:jc w:val="center"/>
        <w:rPr>
          <w:rFonts w:ascii="Times New Roman" w:hAnsi="Times New Roman"/>
          <w:sz w:val="28"/>
          <w:szCs w:val="28"/>
        </w:rPr>
      </w:pPr>
    </w:p>
    <w:p w:rsidR="00275904" w:rsidRPr="00275904" w:rsidRDefault="00275904" w:rsidP="00275904">
      <w:pPr>
        <w:ind w:firstLine="567"/>
        <w:jc w:val="both"/>
        <w:rPr>
          <w:sz w:val="28"/>
          <w:szCs w:val="28"/>
        </w:rPr>
      </w:pPr>
      <w:r w:rsidRPr="00275904">
        <w:rPr>
          <w:sz w:val="28"/>
          <w:szCs w:val="28"/>
        </w:rPr>
        <w:t>1.1. Настоящий Порядок субсидирования части затрат хозяйствующих субъектов, связанных с реализацией народных проектов в сфере торговли, по созданию условий для обеспечения жителей труднодоступных и/или малочисленных, и/или отдаленных сельских населенных пунктов услугами торговли, прошедших отбор в рамках проекта «Народный бюджет»</w:t>
      </w:r>
      <w:r w:rsidRPr="00275904">
        <w:rPr>
          <w:b/>
          <w:sz w:val="28"/>
          <w:szCs w:val="28"/>
        </w:rPr>
        <w:t xml:space="preserve"> </w:t>
      </w:r>
      <w:r w:rsidRPr="00275904">
        <w:rPr>
          <w:sz w:val="28"/>
          <w:szCs w:val="28"/>
        </w:rPr>
        <w:t xml:space="preserve"> (далее - Порядок)</w:t>
      </w:r>
      <w:proofErr w:type="gramStart"/>
      <w:r w:rsidR="00F47792">
        <w:rPr>
          <w:sz w:val="28"/>
          <w:szCs w:val="28"/>
        </w:rPr>
        <w:t>.</w:t>
      </w:r>
      <w:proofErr w:type="gramEnd"/>
      <w:r w:rsidRPr="00275904">
        <w:rPr>
          <w:sz w:val="28"/>
          <w:szCs w:val="28"/>
        </w:rPr>
        <w:t xml:space="preserve"> </w:t>
      </w:r>
      <w:proofErr w:type="gramStart"/>
      <w:r w:rsidRPr="00275904">
        <w:rPr>
          <w:sz w:val="28"/>
          <w:szCs w:val="28"/>
        </w:rPr>
        <w:t>р</w:t>
      </w:r>
      <w:proofErr w:type="gramEnd"/>
      <w:r w:rsidRPr="00275904">
        <w:rPr>
          <w:sz w:val="28"/>
          <w:szCs w:val="28"/>
        </w:rPr>
        <w:t xml:space="preserve">азработан в соответствии со </w:t>
      </w:r>
      <w:hyperlink r:id="rId25" w:history="1">
        <w:r w:rsidRPr="0010332E">
          <w:rPr>
            <w:rStyle w:val="a6"/>
            <w:color w:val="auto"/>
            <w:sz w:val="28"/>
            <w:szCs w:val="28"/>
          </w:rPr>
          <w:t>статьей 78</w:t>
        </w:r>
      </w:hyperlink>
      <w:r w:rsidRPr="00275904">
        <w:rPr>
          <w:sz w:val="28"/>
          <w:szCs w:val="28"/>
        </w:rPr>
        <w:t xml:space="preserve"> Бюджетного кодекса Российской Федерации, и определяет механизм субсидирования части затрат хозяйствующих субъектов, </w:t>
      </w:r>
      <w:proofErr w:type="gramStart"/>
      <w:r w:rsidRPr="00275904">
        <w:rPr>
          <w:sz w:val="28"/>
          <w:szCs w:val="28"/>
        </w:rPr>
        <w:t>связанных с  реализацией народных проектов в сфере торговли, по созданию условий для обеспечения жителей труднодоступных и/или малочисленных, и/или отдаленных сельских населенных пунктов услугами торговли, прошедших отбор в рамках проекта «Народный бюджет» и устанавливает условия предоставления средств из бюджета муниципального района «Корткеросский» (далее - бюджет МР «Корткеросский») и республиканского бюджета Республики Коми юридическим лицам, индивидуальным предпринимателям (включая крестьянско-фермерские хозяйства) в</w:t>
      </w:r>
      <w:proofErr w:type="gramEnd"/>
      <w:r w:rsidRPr="00275904">
        <w:rPr>
          <w:sz w:val="28"/>
          <w:szCs w:val="28"/>
        </w:rPr>
        <w:t xml:space="preserve"> </w:t>
      </w:r>
      <w:proofErr w:type="gramStart"/>
      <w:r w:rsidRPr="00275904">
        <w:rPr>
          <w:sz w:val="28"/>
          <w:szCs w:val="28"/>
        </w:rPr>
        <w:t>целях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и мероприятий подпрограммы «Развитие сельского хозяйства и регулирование рынков сельскохозяйственной продукции, сырья и продовольствия» муниципальной программы муниципального образования муниципального района «Корткеросский» «Развитие экономики» (далее - субсидия, Подпрограмма, Программа соответственно) на соответствующий финансовый год.</w:t>
      </w:r>
      <w:proofErr w:type="gramEnd"/>
    </w:p>
    <w:p w:rsidR="00275904" w:rsidRPr="00275904" w:rsidRDefault="00275904" w:rsidP="00275904">
      <w:pPr>
        <w:ind w:firstLine="567"/>
        <w:jc w:val="both"/>
        <w:rPr>
          <w:sz w:val="28"/>
          <w:szCs w:val="28"/>
        </w:rPr>
      </w:pPr>
      <w:r w:rsidRPr="00275904">
        <w:rPr>
          <w:sz w:val="28"/>
          <w:szCs w:val="28"/>
        </w:rPr>
        <w:t xml:space="preserve">1.2. </w:t>
      </w:r>
      <w:proofErr w:type="gramStart"/>
      <w:r w:rsidRPr="00275904">
        <w:rPr>
          <w:sz w:val="28"/>
          <w:szCs w:val="28"/>
        </w:rPr>
        <w:t xml:space="preserve">Для целей настоящего Порядка под хозяйствующими субъектами понимаются - юридические лица и индивидуальные предприниматели, осуществляющие торговую деятельность в труднодоступных, малочисленных и отдаленных населенных пунктах Корткеросского района, </w:t>
      </w:r>
      <w:r w:rsidRPr="00275904">
        <w:rPr>
          <w:sz w:val="28"/>
          <w:szCs w:val="28"/>
        </w:rPr>
        <w:lastRenderedPageBreak/>
        <w:t>перечень которых утвержден Приказом Министерства сельского хозяйства и потребительского рынка Республики Коми от 31.03.2017</w:t>
      </w:r>
      <w:r w:rsidR="0010332E">
        <w:rPr>
          <w:sz w:val="28"/>
          <w:szCs w:val="28"/>
        </w:rPr>
        <w:t xml:space="preserve"> </w:t>
      </w:r>
      <w:r w:rsidRPr="00275904">
        <w:rPr>
          <w:sz w:val="28"/>
          <w:szCs w:val="28"/>
        </w:rPr>
        <w:t>г</w:t>
      </w:r>
      <w:r w:rsidR="0010332E">
        <w:rPr>
          <w:sz w:val="28"/>
          <w:szCs w:val="28"/>
        </w:rPr>
        <w:t>.</w:t>
      </w:r>
      <w:r w:rsidRPr="00275904">
        <w:rPr>
          <w:sz w:val="28"/>
          <w:szCs w:val="28"/>
        </w:rPr>
        <w:t xml:space="preserve"> №</w:t>
      </w:r>
      <w:r w:rsidR="0010332E">
        <w:rPr>
          <w:sz w:val="28"/>
          <w:szCs w:val="28"/>
        </w:rPr>
        <w:t xml:space="preserve"> </w:t>
      </w:r>
      <w:r w:rsidRPr="00275904">
        <w:rPr>
          <w:sz w:val="28"/>
          <w:szCs w:val="28"/>
        </w:rPr>
        <w:t>277 «Об утверждении перечня труднодоступных и/или малочисленных, и/или отдаленных сельских населенных пунктов на территории Республики Коми и порядка</w:t>
      </w:r>
      <w:proofErr w:type="gramEnd"/>
      <w:r w:rsidRPr="00275904">
        <w:rPr>
          <w:sz w:val="28"/>
          <w:szCs w:val="28"/>
        </w:rPr>
        <w:t xml:space="preserve"> включения (исключения) населенных пунктов в перечень труднодоступных и/или малочисленных, и/или отдаленных сельских населенных пунктов на территории Республики Коми» (дале</w:t>
      </w:r>
      <w:proofErr w:type="gramStart"/>
      <w:r w:rsidRPr="00275904">
        <w:rPr>
          <w:sz w:val="28"/>
          <w:szCs w:val="28"/>
        </w:rPr>
        <w:t>е-</w:t>
      </w:r>
      <w:proofErr w:type="gramEnd"/>
      <w:r w:rsidRPr="00275904">
        <w:rPr>
          <w:sz w:val="28"/>
          <w:szCs w:val="28"/>
        </w:rPr>
        <w:t xml:space="preserve"> Организации).</w:t>
      </w:r>
    </w:p>
    <w:p w:rsidR="00275904" w:rsidRPr="00275904" w:rsidRDefault="00275904" w:rsidP="0010332E">
      <w:pPr>
        <w:pStyle w:val="ConsPlusNormal"/>
        <w:ind w:firstLine="540"/>
        <w:jc w:val="both"/>
        <w:rPr>
          <w:sz w:val="28"/>
          <w:szCs w:val="28"/>
        </w:rPr>
      </w:pPr>
      <w:r w:rsidRPr="00275904">
        <w:rPr>
          <w:sz w:val="28"/>
          <w:szCs w:val="28"/>
        </w:rPr>
        <w:t>Под получателями субсидии понимаются Организации, в отношении которых принято решение о предоставлении средств из бюджета муниципального района «Корткеросский» и с которыми заключены соглашения о предоставлении субсидии (далее - Получатель субсидии).</w:t>
      </w:r>
    </w:p>
    <w:p w:rsidR="00275904" w:rsidRPr="00275904" w:rsidRDefault="00275904" w:rsidP="0010332E">
      <w:pPr>
        <w:ind w:firstLine="567"/>
        <w:jc w:val="both"/>
        <w:rPr>
          <w:sz w:val="28"/>
          <w:szCs w:val="28"/>
        </w:rPr>
      </w:pPr>
      <w:r w:rsidRPr="00275904">
        <w:rPr>
          <w:sz w:val="28"/>
          <w:szCs w:val="28"/>
        </w:rPr>
        <w:t xml:space="preserve">1.3. </w:t>
      </w:r>
      <w:proofErr w:type="gramStart"/>
      <w:r w:rsidRPr="00275904">
        <w:rPr>
          <w:sz w:val="28"/>
          <w:szCs w:val="28"/>
        </w:rPr>
        <w:t>Целью предоставления субсидии является финансовая поддержка Организации в форме субсидирования части затрат, связанных с  реализацией народных проектов в сфере торговли, по созданию условий для обеспечения жителей труднодоступных и/или малочисленных, и/или отдаленных сельских населенных пунктов услугами торговли, прошедших отбор в рамках проекта «Народный бюджет» (далее – субсидия), за счет средств, предусмотренных в бюджете муниципального района «Корткеросский» на соответствующий финансовый год</w:t>
      </w:r>
      <w:proofErr w:type="gramEnd"/>
      <w:r w:rsidRPr="00275904">
        <w:rPr>
          <w:sz w:val="28"/>
          <w:szCs w:val="28"/>
        </w:rPr>
        <w:t xml:space="preserve"> и плановый период, на основании соглашения между Министерством сельского хозяйства и потребительского рынка Республики Коми и администрацией муниципального района «Корткеросский» о предоставлении субсидий в пределах лимитов бюджетных обязательств, доведенных до главного распорядителя бюджетных средств.</w:t>
      </w:r>
    </w:p>
    <w:p w:rsidR="00275904" w:rsidRPr="00275904" w:rsidRDefault="00275904" w:rsidP="00275904">
      <w:pPr>
        <w:pStyle w:val="ConsPlusNormal"/>
        <w:ind w:right="-116" w:firstLine="540"/>
        <w:jc w:val="both"/>
        <w:rPr>
          <w:sz w:val="28"/>
          <w:szCs w:val="28"/>
        </w:rPr>
      </w:pPr>
      <w:r w:rsidRPr="00275904">
        <w:rPr>
          <w:sz w:val="28"/>
          <w:szCs w:val="28"/>
        </w:rPr>
        <w:t xml:space="preserve">1.4. </w:t>
      </w:r>
      <w:proofErr w:type="gramStart"/>
      <w:r w:rsidRPr="00275904">
        <w:rPr>
          <w:sz w:val="28"/>
          <w:szCs w:val="28"/>
        </w:rPr>
        <w:t>Субсидия предоставляется Организации администрацией муниципального образования муниципального района «Корткеросский», осуществляющей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 указанные в п. 1.1, 1.3 настоящего Порядка (далее - администрация района, Главный распорядитель).</w:t>
      </w:r>
      <w:proofErr w:type="gramEnd"/>
    </w:p>
    <w:p w:rsidR="00275904" w:rsidRPr="00275904" w:rsidRDefault="00275904" w:rsidP="00275904">
      <w:pPr>
        <w:pStyle w:val="ConsPlusNormal"/>
        <w:ind w:right="-116" w:firstLine="540"/>
        <w:jc w:val="both"/>
        <w:rPr>
          <w:sz w:val="28"/>
          <w:szCs w:val="28"/>
        </w:rPr>
      </w:pPr>
      <w:r w:rsidRPr="00275904">
        <w:rPr>
          <w:sz w:val="28"/>
          <w:szCs w:val="28"/>
        </w:rPr>
        <w:t xml:space="preserve">1.5. </w:t>
      </w:r>
      <w:proofErr w:type="gramStart"/>
      <w:r w:rsidRPr="00275904">
        <w:rPr>
          <w:sz w:val="28"/>
          <w:szCs w:val="28"/>
        </w:rPr>
        <w:t xml:space="preserve">Субсидия предоставляется Организации на реализацию народных проектов в сфере торговли, направленных на создание условий для обеспечения жителей труднодоступных и/или малочисленных, и/или отдаленных сельских населенных пунктов муниципального района «Корткеросский» услугами торговли, прошедших отбор в соответствии с </w:t>
      </w:r>
      <w:hyperlink r:id="rId26">
        <w:r w:rsidRPr="00275904">
          <w:rPr>
            <w:sz w:val="28"/>
            <w:szCs w:val="28"/>
          </w:rPr>
          <w:t>постановлением</w:t>
        </w:r>
      </w:hyperlink>
      <w:r w:rsidRPr="00275904">
        <w:rPr>
          <w:sz w:val="28"/>
          <w:szCs w:val="28"/>
        </w:rPr>
        <w:t xml:space="preserve"> Правительства Республики Коми от 20.05.2016 </w:t>
      </w:r>
      <w:r w:rsidR="0010332E">
        <w:rPr>
          <w:sz w:val="28"/>
          <w:szCs w:val="28"/>
        </w:rPr>
        <w:t>№</w:t>
      </w:r>
      <w:r w:rsidRPr="00275904">
        <w:rPr>
          <w:sz w:val="28"/>
          <w:szCs w:val="28"/>
        </w:rPr>
        <w:t xml:space="preserve"> 252 </w:t>
      </w:r>
      <w:r w:rsidR="0010332E">
        <w:rPr>
          <w:sz w:val="28"/>
          <w:szCs w:val="28"/>
        </w:rPr>
        <w:t>«</w:t>
      </w:r>
      <w:r w:rsidRPr="00275904">
        <w:rPr>
          <w:sz w:val="28"/>
          <w:szCs w:val="28"/>
        </w:rPr>
        <w:t xml:space="preserve">О мерах по реализации Указа Главы Республики Коми от 13 мая 2016 г. </w:t>
      </w:r>
      <w:r w:rsidR="0010332E">
        <w:rPr>
          <w:sz w:val="28"/>
          <w:szCs w:val="28"/>
        </w:rPr>
        <w:t>№</w:t>
      </w:r>
      <w:r w:rsidRPr="00275904">
        <w:rPr>
          <w:sz w:val="28"/>
          <w:szCs w:val="28"/>
        </w:rPr>
        <w:t xml:space="preserve"> 66 </w:t>
      </w:r>
      <w:r w:rsidR="0010332E">
        <w:rPr>
          <w:sz w:val="28"/>
          <w:szCs w:val="28"/>
        </w:rPr>
        <w:t>«</w:t>
      </w:r>
      <w:r w:rsidRPr="00275904">
        <w:rPr>
          <w:sz w:val="28"/>
          <w:szCs w:val="28"/>
        </w:rPr>
        <w:t>О проекте</w:t>
      </w:r>
      <w:proofErr w:type="gramEnd"/>
      <w:r w:rsidRPr="00275904">
        <w:rPr>
          <w:sz w:val="28"/>
          <w:szCs w:val="28"/>
        </w:rPr>
        <w:t xml:space="preserve"> </w:t>
      </w:r>
      <w:r w:rsidR="0010332E">
        <w:rPr>
          <w:sz w:val="28"/>
          <w:szCs w:val="28"/>
        </w:rPr>
        <w:t>«</w:t>
      </w:r>
      <w:r w:rsidRPr="00275904">
        <w:rPr>
          <w:sz w:val="28"/>
          <w:szCs w:val="28"/>
        </w:rPr>
        <w:t>Народный бюджет</w:t>
      </w:r>
      <w:r w:rsidR="0010332E">
        <w:rPr>
          <w:sz w:val="28"/>
          <w:szCs w:val="28"/>
        </w:rPr>
        <w:t>а»</w:t>
      </w:r>
      <w:r w:rsidRPr="00275904">
        <w:rPr>
          <w:sz w:val="28"/>
          <w:szCs w:val="28"/>
        </w:rPr>
        <w:t xml:space="preserve"> в Республике Коми</w:t>
      </w:r>
      <w:r w:rsidR="0010332E">
        <w:rPr>
          <w:sz w:val="28"/>
          <w:szCs w:val="28"/>
        </w:rPr>
        <w:t>»</w:t>
      </w:r>
      <w:r w:rsidRPr="00275904">
        <w:rPr>
          <w:sz w:val="28"/>
          <w:szCs w:val="28"/>
        </w:rPr>
        <w:t xml:space="preserve"> (далее - Постановление Правительства РК </w:t>
      </w:r>
      <w:r w:rsidR="0010332E">
        <w:rPr>
          <w:sz w:val="28"/>
          <w:szCs w:val="28"/>
        </w:rPr>
        <w:t>№</w:t>
      </w:r>
      <w:r w:rsidRPr="00275904">
        <w:rPr>
          <w:sz w:val="28"/>
          <w:szCs w:val="28"/>
        </w:rPr>
        <w:t xml:space="preserve"> 252) и утверждены постановлением администрации МО МР «Корткеросский» об утверждении перечня проектов «Народный бюджет», реализуемых в муниципальном районе </w:t>
      </w:r>
      <w:r w:rsidRPr="00275904">
        <w:rPr>
          <w:sz w:val="28"/>
          <w:szCs w:val="28"/>
        </w:rPr>
        <w:lastRenderedPageBreak/>
        <w:t>«Корткеросский» на соответствующий финансовый год.</w:t>
      </w:r>
    </w:p>
    <w:p w:rsidR="00275904" w:rsidRPr="00275904" w:rsidRDefault="00275904" w:rsidP="00275904">
      <w:pPr>
        <w:pStyle w:val="ConsPlusNormal"/>
        <w:ind w:right="-116" w:firstLine="540"/>
        <w:jc w:val="both"/>
        <w:rPr>
          <w:sz w:val="28"/>
          <w:szCs w:val="28"/>
        </w:rPr>
      </w:pPr>
      <w:r w:rsidRPr="00275904">
        <w:rPr>
          <w:sz w:val="28"/>
          <w:szCs w:val="28"/>
        </w:rPr>
        <w:t>1.6.</w:t>
      </w:r>
      <w:r w:rsidR="0010332E">
        <w:rPr>
          <w:sz w:val="28"/>
          <w:szCs w:val="28"/>
        </w:rPr>
        <w:t xml:space="preserve"> </w:t>
      </w:r>
      <w:proofErr w:type="gramStart"/>
      <w:r w:rsidRPr="00275904">
        <w:rPr>
          <w:sz w:val="28"/>
          <w:szCs w:val="28"/>
        </w:rPr>
        <w:t>Предельный уровень софинансирования за счет средств республиканского бюджета Республики Коми устанавливается соглашением между Министерством сельского хозяйства и потребительского рынка Республики Коми и администрацией муниципального района «Корткеросский» и не может быть более 70 процентов от стоимости народного проекта и не может превышать 2000,0 тысяч рублей на один народный проект в течение текущего финансового года при соблюдении следующих условий:</w:t>
      </w:r>
      <w:proofErr w:type="gramEnd"/>
    </w:p>
    <w:p w:rsidR="00275904" w:rsidRPr="00275904" w:rsidRDefault="00275904" w:rsidP="00275904">
      <w:pPr>
        <w:pStyle w:val="ConsPlusNormal"/>
        <w:ind w:right="-116" w:firstLine="540"/>
        <w:jc w:val="both"/>
        <w:rPr>
          <w:sz w:val="28"/>
          <w:szCs w:val="28"/>
        </w:rPr>
      </w:pPr>
      <w:r w:rsidRPr="00275904">
        <w:rPr>
          <w:sz w:val="28"/>
          <w:szCs w:val="28"/>
        </w:rPr>
        <w:t>1) объем средств хозяйствующего субъекта на реализацию народного составляет не менее 20 процентов от стоимости народного проекта;</w:t>
      </w:r>
    </w:p>
    <w:p w:rsidR="00275904" w:rsidRPr="00275904" w:rsidRDefault="00275904" w:rsidP="00275904">
      <w:pPr>
        <w:pStyle w:val="ConsPlusNormal"/>
        <w:ind w:right="-116" w:firstLine="540"/>
        <w:jc w:val="both"/>
        <w:rPr>
          <w:sz w:val="28"/>
          <w:szCs w:val="28"/>
        </w:rPr>
      </w:pPr>
      <w:r w:rsidRPr="00275904">
        <w:rPr>
          <w:sz w:val="28"/>
          <w:szCs w:val="28"/>
        </w:rPr>
        <w:t>2) объем средств, предусмотренный в бюджете муниципального района «Корткеросский» на реализацию народного проекта, одному получателю субсидии составляет 10 процентов от стоимости народного проекта.</w:t>
      </w:r>
    </w:p>
    <w:p w:rsidR="00275904" w:rsidRPr="00275904" w:rsidRDefault="00275904" w:rsidP="00275904">
      <w:pPr>
        <w:pStyle w:val="ConsPlusNormal"/>
        <w:ind w:right="-116" w:firstLine="540"/>
        <w:jc w:val="both"/>
        <w:rPr>
          <w:sz w:val="28"/>
          <w:szCs w:val="28"/>
        </w:rPr>
      </w:pPr>
      <w:r w:rsidRPr="00275904">
        <w:rPr>
          <w:sz w:val="28"/>
          <w:szCs w:val="28"/>
        </w:rPr>
        <w:t xml:space="preserve">1.7. К категории получателей субсидии за счет средств бюджета муниципального района «Корткеросский» относятся Организации, зарегистрированные и осуществляющие свою деятельность на территории муниципального района «Корткеросский». </w:t>
      </w:r>
    </w:p>
    <w:p w:rsidR="00275904" w:rsidRPr="00275904" w:rsidRDefault="00275904" w:rsidP="00275904">
      <w:pPr>
        <w:ind w:right="-116" w:firstLine="567"/>
        <w:jc w:val="both"/>
        <w:rPr>
          <w:sz w:val="28"/>
          <w:szCs w:val="28"/>
        </w:rPr>
      </w:pPr>
      <w:r w:rsidRPr="00275904">
        <w:rPr>
          <w:sz w:val="28"/>
          <w:szCs w:val="28"/>
        </w:rPr>
        <w:t>1.8. Субсидии не предоставляются Организациям:</w:t>
      </w:r>
    </w:p>
    <w:p w:rsidR="00275904" w:rsidRPr="00275904" w:rsidRDefault="00275904" w:rsidP="00275904">
      <w:pPr>
        <w:ind w:right="-116" w:firstLine="567"/>
        <w:jc w:val="both"/>
        <w:rPr>
          <w:sz w:val="28"/>
          <w:szCs w:val="28"/>
        </w:rPr>
      </w:pPr>
      <w:r w:rsidRPr="00275904">
        <w:rPr>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75904" w:rsidRPr="00275904" w:rsidRDefault="00275904" w:rsidP="00275904">
      <w:pPr>
        <w:ind w:right="-116" w:firstLine="567"/>
        <w:jc w:val="both"/>
        <w:rPr>
          <w:sz w:val="28"/>
          <w:szCs w:val="28"/>
        </w:rPr>
      </w:pPr>
      <w:r w:rsidRPr="00275904">
        <w:rPr>
          <w:sz w:val="28"/>
          <w:szCs w:val="28"/>
        </w:rPr>
        <w:t>2) являющихся участниками соглашений о разделе продукции;</w:t>
      </w:r>
    </w:p>
    <w:p w:rsidR="00275904" w:rsidRPr="00275904" w:rsidRDefault="00275904" w:rsidP="00275904">
      <w:pPr>
        <w:ind w:right="-116" w:firstLine="567"/>
        <w:jc w:val="both"/>
        <w:rPr>
          <w:sz w:val="28"/>
          <w:szCs w:val="28"/>
        </w:rPr>
      </w:pPr>
      <w:r w:rsidRPr="00275904">
        <w:rPr>
          <w:sz w:val="28"/>
          <w:szCs w:val="28"/>
        </w:rPr>
        <w:t xml:space="preserve">3) </w:t>
      </w:r>
      <w:proofErr w:type="gramStart"/>
      <w:r w:rsidRPr="00275904">
        <w:rPr>
          <w:sz w:val="28"/>
          <w:szCs w:val="28"/>
        </w:rPr>
        <w:t>осуществляющих</w:t>
      </w:r>
      <w:proofErr w:type="gramEnd"/>
      <w:r w:rsidRPr="00275904">
        <w:rPr>
          <w:sz w:val="28"/>
          <w:szCs w:val="28"/>
        </w:rPr>
        <w:t xml:space="preserve"> предпринимательскую деятельность в сфере игорного бизнеса;</w:t>
      </w:r>
    </w:p>
    <w:p w:rsidR="00275904" w:rsidRPr="00275904" w:rsidRDefault="00275904" w:rsidP="00275904">
      <w:pPr>
        <w:ind w:right="-116" w:firstLine="567"/>
        <w:jc w:val="both"/>
        <w:rPr>
          <w:sz w:val="28"/>
          <w:szCs w:val="28"/>
        </w:rPr>
      </w:pPr>
      <w:r w:rsidRPr="00275904">
        <w:rPr>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75904" w:rsidRPr="00275904" w:rsidRDefault="00275904" w:rsidP="00275904">
      <w:pPr>
        <w:ind w:right="-116" w:firstLine="567"/>
        <w:jc w:val="both"/>
        <w:rPr>
          <w:sz w:val="28"/>
          <w:szCs w:val="28"/>
        </w:rPr>
      </w:pPr>
      <w:r w:rsidRPr="00275904">
        <w:rPr>
          <w:sz w:val="28"/>
          <w:szCs w:val="28"/>
        </w:rPr>
        <w:t>5) осуществляющих добычу и (или) реализацию полезных ископаемых, за исключением общераспространенных полезных ископаемых.</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6) юридическим лицам, индивидуальным предпринимателям, созданным в процессе реорганизации.</w:t>
      </w:r>
    </w:p>
    <w:p w:rsidR="00275904" w:rsidRPr="00275904" w:rsidRDefault="00275904" w:rsidP="00275904">
      <w:pPr>
        <w:pStyle w:val="ConsPlusNormal"/>
        <w:ind w:right="-116" w:firstLine="540"/>
        <w:jc w:val="both"/>
        <w:rPr>
          <w:sz w:val="28"/>
          <w:szCs w:val="28"/>
        </w:rPr>
      </w:pPr>
      <w:r w:rsidRPr="00275904">
        <w:rPr>
          <w:sz w:val="28"/>
          <w:szCs w:val="28"/>
        </w:rPr>
        <w:t xml:space="preserve">1.9. Нормативные правовые акты, принимаемые администрацией МО МР «Корткеросский» во исполнение настоящего Порядка, размещаются на интернет-сайте администрации МО МР «Корткеросский» </w:t>
      </w:r>
      <w:r w:rsidRPr="0010332E">
        <w:rPr>
          <w:rStyle w:val="a6"/>
          <w:color w:val="auto"/>
          <w:sz w:val="28"/>
          <w:szCs w:val="28"/>
        </w:rPr>
        <w:t>https://kortkeros.gosuslugi.ru</w:t>
      </w:r>
      <w:r w:rsidRPr="00275904">
        <w:rPr>
          <w:sz w:val="28"/>
          <w:szCs w:val="28"/>
        </w:rPr>
        <w:t xml:space="preserve"> в течение 3 рабочих дней со дня их принятия. </w:t>
      </w:r>
    </w:p>
    <w:p w:rsidR="00275904" w:rsidRPr="00275904" w:rsidRDefault="00275904" w:rsidP="00275904">
      <w:pPr>
        <w:pStyle w:val="ConsPlusNormal"/>
        <w:ind w:right="-116" w:firstLine="540"/>
        <w:jc w:val="both"/>
        <w:rPr>
          <w:sz w:val="28"/>
          <w:szCs w:val="28"/>
        </w:rPr>
      </w:pPr>
      <w:r w:rsidRPr="00275904">
        <w:rPr>
          <w:sz w:val="28"/>
          <w:szCs w:val="28"/>
        </w:rPr>
        <w:t>1.10. На едином портале бюджетной системы Российской Федерации в информационно-телекоммуникационной сети «Интернет» (далее – единый портал) подлежат размещению сведения о субсидиях в рамках формирования решения о бюджете (внесения изменений в решение о бюджете) (при наличии технической возможности).</w:t>
      </w:r>
    </w:p>
    <w:p w:rsidR="00275904" w:rsidRPr="00275904" w:rsidRDefault="00275904" w:rsidP="00275904">
      <w:pPr>
        <w:ind w:right="-116" w:firstLine="567"/>
        <w:jc w:val="both"/>
        <w:rPr>
          <w:sz w:val="28"/>
          <w:szCs w:val="28"/>
        </w:rPr>
      </w:pPr>
      <w:r w:rsidRPr="00275904">
        <w:rPr>
          <w:sz w:val="28"/>
          <w:szCs w:val="28"/>
        </w:rPr>
        <w:lastRenderedPageBreak/>
        <w:t>1.11. Организации имеют право выступать в отношениях, связанных с получением субсидии, как непосредственно, так и через своих представителей. Полномочия представителей Организации подтверждаются доверенностью, выданной и оформленной в соответствии с гражданским законодательством, или ее нотариально заверенной копией.</w:t>
      </w:r>
    </w:p>
    <w:p w:rsidR="00275904" w:rsidRPr="00275904" w:rsidRDefault="00275904" w:rsidP="00275904">
      <w:pPr>
        <w:pStyle w:val="HTML"/>
        <w:ind w:right="-116" w:firstLine="567"/>
        <w:jc w:val="both"/>
        <w:rPr>
          <w:rFonts w:ascii="Times New Roman" w:hAnsi="Times New Roman"/>
          <w:sz w:val="28"/>
          <w:szCs w:val="28"/>
        </w:rPr>
      </w:pPr>
      <w:r w:rsidRPr="00275904">
        <w:rPr>
          <w:rFonts w:ascii="Times New Roman" w:hAnsi="Times New Roman"/>
          <w:sz w:val="28"/>
          <w:szCs w:val="28"/>
        </w:rPr>
        <w:t>1.12. Уполномоченным органом по обеспечению взаимодействия с Организацией является отдел экономической политики администрации муниципального района «Корткеросский» (далее - Уполномоченный орган).</w:t>
      </w:r>
    </w:p>
    <w:p w:rsidR="00275904" w:rsidRPr="0010332E" w:rsidRDefault="00275904" w:rsidP="00275904">
      <w:pPr>
        <w:pStyle w:val="ConsPlusTitle"/>
        <w:ind w:right="-116"/>
        <w:outlineLvl w:val="1"/>
        <w:rPr>
          <w:b w:val="0"/>
          <w:sz w:val="28"/>
          <w:szCs w:val="28"/>
        </w:rPr>
      </w:pPr>
    </w:p>
    <w:p w:rsidR="00275904" w:rsidRPr="00275904" w:rsidRDefault="00275904" w:rsidP="00275904">
      <w:pPr>
        <w:pStyle w:val="ConsPlusTitle"/>
        <w:ind w:right="-116"/>
        <w:jc w:val="center"/>
        <w:outlineLvl w:val="1"/>
        <w:rPr>
          <w:sz w:val="28"/>
          <w:szCs w:val="28"/>
        </w:rPr>
      </w:pPr>
      <w:r w:rsidRPr="00275904">
        <w:rPr>
          <w:sz w:val="28"/>
          <w:szCs w:val="28"/>
        </w:rPr>
        <w:t>2. Условия и порядок предоставления субсидии</w:t>
      </w:r>
    </w:p>
    <w:p w:rsidR="00275904" w:rsidRPr="00275904" w:rsidRDefault="00275904" w:rsidP="00275904">
      <w:pPr>
        <w:pStyle w:val="ConsPlusNormal"/>
        <w:ind w:right="-116"/>
        <w:rPr>
          <w:sz w:val="28"/>
          <w:szCs w:val="28"/>
        </w:rPr>
      </w:pPr>
    </w:p>
    <w:p w:rsidR="00275904" w:rsidRPr="00275904" w:rsidRDefault="00275904" w:rsidP="00275904">
      <w:pPr>
        <w:pStyle w:val="ConsPlusNormal"/>
        <w:ind w:right="-116" w:firstLine="540"/>
        <w:jc w:val="both"/>
        <w:rPr>
          <w:sz w:val="28"/>
          <w:szCs w:val="28"/>
        </w:rPr>
      </w:pPr>
      <w:r w:rsidRPr="00275904">
        <w:rPr>
          <w:sz w:val="28"/>
          <w:szCs w:val="28"/>
        </w:rPr>
        <w:t>2.1. Субсидия предоставляется Организации, одновременно отвечающим следующим требованиям:</w:t>
      </w:r>
    </w:p>
    <w:p w:rsidR="00275904" w:rsidRPr="00275904" w:rsidRDefault="00275904" w:rsidP="00275904">
      <w:pPr>
        <w:pStyle w:val="ConsPlusNormal"/>
        <w:ind w:right="-116" w:firstLine="540"/>
        <w:jc w:val="both"/>
        <w:rPr>
          <w:sz w:val="28"/>
          <w:szCs w:val="28"/>
        </w:rPr>
      </w:pPr>
      <w:r w:rsidRPr="00275904">
        <w:rPr>
          <w:sz w:val="28"/>
          <w:szCs w:val="28"/>
        </w:rPr>
        <w:t>1) зарегистрированным и осуществляющим свою деятельность на территории муниципального района «Корткеросский»;</w:t>
      </w:r>
    </w:p>
    <w:p w:rsidR="00275904" w:rsidRPr="00275904" w:rsidRDefault="00275904" w:rsidP="00275904">
      <w:pPr>
        <w:pStyle w:val="ConsPlusNormal"/>
        <w:ind w:right="-116" w:firstLine="540"/>
        <w:jc w:val="both"/>
        <w:rPr>
          <w:sz w:val="28"/>
          <w:szCs w:val="28"/>
        </w:rPr>
      </w:pPr>
      <w:r w:rsidRPr="00275904">
        <w:rPr>
          <w:sz w:val="28"/>
          <w:szCs w:val="28"/>
        </w:rPr>
        <w:t xml:space="preserve">2) не </w:t>
      </w:r>
      <w:proofErr w:type="gramStart"/>
      <w:r w:rsidRPr="00275904">
        <w:rPr>
          <w:sz w:val="28"/>
          <w:szCs w:val="28"/>
        </w:rPr>
        <w:t>имеющим</w:t>
      </w:r>
      <w:proofErr w:type="gramEnd"/>
      <w:r w:rsidRPr="00275904">
        <w:rPr>
          <w:sz w:val="28"/>
          <w:szCs w:val="28"/>
        </w:rPr>
        <w:t xml:space="preserve"> задолженности по заработной плате перед наемными работниками;</w:t>
      </w:r>
    </w:p>
    <w:p w:rsidR="00275904" w:rsidRPr="00275904" w:rsidRDefault="00275904" w:rsidP="00275904">
      <w:pPr>
        <w:pStyle w:val="ConsPlusNormal"/>
        <w:ind w:right="-116" w:firstLine="540"/>
        <w:jc w:val="both"/>
        <w:rPr>
          <w:sz w:val="28"/>
          <w:szCs w:val="28"/>
        </w:rPr>
      </w:pPr>
      <w:r w:rsidRPr="00275904">
        <w:rPr>
          <w:sz w:val="28"/>
          <w:szCs w:val="28"/>
        </w:rPr>
        <w:t>3) осуществляющим свою деятельность по реализации народного проекта на территории муниципального района «Корткеросский»;</w:t>
      </w:r>
    </w:p>
    <w:p w:rsidR="00275904" w:rsidRPr="00275904" w:rsidRDefault="00275904" w:rsidP="00275904">
      <w:pPr>
        <w:pStyle w:val="ConsPlusNormal"/>
        <w:ind w:right="-116" w:firstLine="540"/>
        <w:jc w:val="both"/>
        <w:rPr>
          <w:sz w:val="28"/>
          <w:szCs w:val="28"/>
        </w:rPr>
      </w:pPr>
      <w:proofErr w:type="gramStart"/>
      <w:r w:rsidRPr="00275904">
        <w:rPr>
          <w:sz w:val="28"/>
          <w:szCs w:val="28"/>
        </w:rPr>
        <w:t xml:space="preserve">4) имеющим народный проект со сроком реализации, соответствующим </w:t>
      </w:r>
      <w:hyperlink r:id="rId27" w:history="1">
        <w:r w:rsidRPr="0010332E">
          <w:rPr>
            <w:rStyle w:val="a6"/>
            <w:color w:val="auto"/>
            <w:sz w:val="28"/>
            <w:szCs w:val="28"/>
          </w:rPr>
          <w:t>этапу</w:t>
        </w:r>
      </w:hyperlink>
      <w:r w:rsidRPr="00275904">
        <w:rPr>
          <w:sz w:val="28"/>
          <w:szCs w:val="28"/>
        </w:rPr>
        <w:t xml:space="preserve"> реализации, утвержденному Постановлением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 включенный в перечень отобранных народных проектов, утвержденный протоколом заседания Межведомственной комиссии Администрации Главы Республики Коми;</w:t>
      </w:r>
      <w:proofErr w:type="gramEnd"/>
    </w:p>
    <w:p w:rsidR="00275904" w:rsidRPr="00275904" w:rsidRDefault="00275904" w:rsidP="00275904">
      <w:pPr>
        <w:pStyle w:val="ConsPlusNormal"/>
        <w:ind w:right="-116" w:firstLine="540"/>
        <w:jc w:val="both"/>
        <w:rPr>
          <w:sz w:val="28"/>
          <w:szCs w:val="28"/>
        </w:rPr>
      </w:pPr>
      <w:proofErr w:type="gramStart"/>
      <w:r w:rsidRPr="00275904">
        <w:rPr>
          <w:sz w:val="28"/>
          <w:szCs w:val="28"/>
        </w:rPr>
        <w:t>5) не имеющим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275904" w:rsidRPr="00275904" w:rsidRDefault="00275904" w:rsidP="00275904">
      <w:pPr>
        <w:pStyle w:val="ConsPlusNormal"/>
        <w:ind w:right="-116" w:firstLine="540"/>
        <w:jc w:val="both"/>
        <w:rPr>
          <w:sz w:val="28"/>
          <w:szCs w:val="28"/>
        </w:rPr>
      </w:pPr>
      <w:r w:rsidRPr="00275904">
        <w:rPr>
          <w:sz w:val="28"/>
          <w:szCs w:val="28"/>
        </w:rPr>
        <w:t>6) не имеющим просроченной задолженности по возврату в бюджет муниципального района «Корткеросский» 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района «Корткеросский»;</w:t>
      </w:r>
    </w:p>
    <w:p w:rsidR="00275904" w:rsidRPr="00275904" w:rsidRDefault="00275904" w:rsidP="00275904">
      <w:pPr>
        <w:pStyle w:val="ConsPlusNormal"/>
        <w:ind w:right="-116" w:firstLine="540"/>
        <w:jc w:val="both"/>
        <w:rPr>
          <w:sz w:val="28"/>
          <w:szCs w:val="28"/>
        </w:rPr>
      </w:pPr>
      <w:r w:rsidRPr="00275904">
        <w:rPr>
          <w:sz w:val="28"/>
          <w:szCs w:val="28"/>
        </w:rPr>
        <w:t xml:space="preserve">7) организации - юридические лица не должны </w:t>
      </w:r>
      <w:proofErr w:type="gramStart"/>
      <w:r w:rsidRPr="00275904">
        <w:rPr>
          <w:sz w:val="28"/>
          <w:szCs w:val="28"/>
        </w:rPr>
        <w:t>находится</w:t>
      </w:r>
      <w:proofErr w:type="gramEnd"/>
      <w:r w:rsidRPr="00275904">
        <w:rPr>
          <w:sz w:val="28"/>
          <w:szCs w:val="28"/>
        </w:rPr>
        <w:t xml:space="preserve"> в процессе реорганизации,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прекратившие деятельность в качестве индивидуального предпринимателя;</w:t>
      </w:r>
    </w:p>
    <w:p w:rsidR="00275904" w:rsidRPr="00275904" w:rsidRDefault="00275904" w:rsidP="00275904">
      <w:pPr>
        <w:pStyle w:val="ConsPlusNormal"/>
        <w:ind w:right="-116" w:firstLine="540"/>
        <w:jc w:val="both"/>
        <w:rPr>
          <w:sz w:val="28"/>
          <w:szCs w:val="28"/>
        </w:rPr>
      </w:pPr>
      <w:proofErr w:type="gramStart"/>
      <w:r w:rsidRPr="00275904">
        <w:rPr>
          <w:sz w:val="28"/>
          <w:szCs w:val="28"/>
        </w:rPr>
        <w:t xml:space="preserve">8) </w:t>
      </w:r>
      <w:r w:rsidRPr="00275904">
        <w:rPr>
          <w:rFonts w:eastAsia="Calibri"/>
          <w:sz w:val="28"/>
          <w:szCs w:val="28"/>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w:t>
      </w:r>
      <w:r w:rsidRPr="00275904">
        <w:rPr>
          <w:rFonts w:eastAsia="Calibri"/>
          <w:sz w:val="28"/>
          <w:szCs w:val="28"/>
        </w:rPr>
        <w:lastRenderedPageBreak/>
        <w:t>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275904">
        <w:rPr>
          <w:rFonts w:eastAsia="Calibri"/>
          <w:sz w:val="28"/>
          <w:szCs w:val="28"/>
        </w:rPr>
        <w:t xml:space="preserve"> совокупности превышает 25 процентов;</w:t>
      </w:r>
    </w:p>
    <w:p w:rsidR="00275904" w:rsidRPr="00275904" w:rsidRDefault="00275904" w:rsidP="00275904">
      <w:pPr>
        <w:pStyle w:val="ConsPlusNormal"/>
        <w:ind w:right="-116" w:firstLine="540"/>
        <w:jc w:val="both"/>
        <w:rPr>
          <w:sz w:val="28"/>
          <w:szCs w:val="28"/>
        </w:rPr>
      </w:pPr>
      <w:r w:rsidRPr="00275904">
        <w:rPr>
          <w:rFonts w:eastAsia="Calibri"/>
          <w:sz w:val="28"/>
          <w:szCs w:val="28"/>
        </w:rPr>
        <w:t>9) не получающими</w:t>
      </w:r>
      <w:r w:rsidRPr="00275904">
        <w:rPr>
          <w:sz w:val="28"/>
          <w:szCs w:val="28"/>
        </w:rPr>
        <w:t xml:space="preserve"> средства из бюджета муниципального района «Корткеросский» в соответствии с иными нормативными правовыми актами, муниципальными правовыми актами на цели, указанные в пункте 1.3 раздела 1 настоящего Порядка.</w:t>
      </w:r>
    </w:p>
    <w:p w:rsidR="00275904" w:rsidRPr="00275904" w:rsidRDefault="00275904" w:rsidP="00275904">
      <w:pPr>
        <w:pStyle w:val="ConsPlusNormal"/>
        <w:ind w:right="-116" w:firstLine="540"/>
        <w:jc w:val="both"/>
        <w:rPr>
          <w:sz w:val="28"/>
          <w:szCs w:val="28"/>
        </w:rPr>
      </w:pPr>
      <w:r w:rsidRPr="00275904">
        <w:rPr>
          <w:sz w:val="28"/>
          <w:szCs w:val="28"/>
        </w:rPr>
        <w:t>10)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75904" w:rsidRPr="00275904" w:rsidRDefault="00275904" w:rsidP="00275904">
      <w:pPr>
        <w:pStyle w:val="ConsPlusNormal"/>
        <w:ind w:right="-116" w:firstLine="540"/>
        <w:jc w:val="both"/>
        <w:rPr>
          <w:sz w:val="28"/>
          <w:szCs w:val="28"/>
        </w:rPr>
      </w:pPr>
      <w:r w:rsidRPr="00275904">
        <w:rPr>
          <w:sz w:val="28"/>
          <w:szCs w:val="28"/>
        </w:rPr>
        <w:t>Ответственность за соблюдение вышеуказанных положений и достоверность представляемых сведений несут Организации в соответствии с законодательством Российской Федерации.</w:t>
      </w:r>
    </w:p>
    <w:p w:rsidR="00275904" w:rsidRPr="00275904" w:rsidRDefault="00275904" w:rsidP="00275904">
      <w:pPr>
        <w:pStyle w:val="ConsPlusNormal"/>
        <w:ind w:right="-116" w:firstLine="540"/>
        <w:jc w:val="both"/>
        <w:rPr>
          <w:sz w:val="28"/>
          <w:szCs w:val="28"/>
        </w:rPr>
      </w:pPr>
      <w:r w:rsidRPr="00275904">
        <w:rPr>
          <w:sz w:val="28"/>
          <w:szCs w:val="28"/>
        </w:rPr>
        <w:t xml:space="preserve">2.2. Уполномоченный орган направляет письменное уведомление о результатах регионального этапа конкурса народных проектов (далее - уведомление) Получателю субсидии в течение 10 календарных дней со дня, следующего за днем получения протокола заседания Межведомственной комиссии, созданной Администрацией Главы Республики Коми (далее - Межведомственная комиссия). </w:t>
      </w:r>
    </w:p>
    <w:p w:rsidR="00275904" w:rsidRPr="00275904" w:rsidRDefault="00275904" w:rsidP="00275904">
      <w:pPr>
        <w:pStyle w:val="ConsPlusNormal"/>
        <w:ind w:right="-116" w:firstLine="540"/>
        <w:jc w:val="both"/>
        <w:rPr>
          <w:sz w:val="28"/>
          <w:szCs w:val="28"/>
        </w:rPr>
      </w:pPr>
      <w:r w:rsidRPr="00275904">
        <w:rPr>
          <w:sz w:val="28"/>
          <w:szCs w:val="28"/>
        </w:rPr>
        <w:t xml:space="preserve">2.3. </w:t>
      </w:r>
      <w:proofErr w:type="gramStart"/>
      <w:r w:rsidRPr="00275904">
        <w:rPr>
          <w:sz w:val="28"/>
          <w:szCs w:val="28"/>
        </w:rPr>
        <w:t xml:space="preserve">Получатель субсидии, получивший от уполномоченного органа уведомление, представляет не ранее 1 марта и не позднее 31 мая текущего финансового года в уполномоченный орган по адресу: 168020, Корткеросский район, с. Корткерос, ул. Советская, д. 225, </w:t>
      </w:r>
      <w:proofErr w:type="spellStart"/>
      <w:r w:rsidRPr="00275904">
        <w:rPr>
          <w:sz w:val="28"/>
          <w:szCs w:val="28"/>
        </w:rPr>
        <w:t>каб</w:t>
      </w:r>
      <w:proofErr w:type="spellEnd"/>
      <w:r w:rsidRPr="00275904">
        <w:rPr>
          <w:sz w:val="28"/>
          <w:szCs w:val="28"/>
        </w:rPr>
        <w:t xml:space="preserve">. 16, электронный адрес: </w:t>
      </w:r>
      <w:hyperlink r:id="rId28" w:history="1">
        <w:r w:rsidRPr="00DE5465">
          <w:rPr>
            <w:rStyle w:val="a6"/>
            <w:color w:val="auto"/>
            <w:sz w:val="28"/>
            <w:szCs w:val="28"/>
            <w:lang w:val="en-US"/>
          </w:rPr>
          <w:t>cabinet</w:t>
        </w:r>
        <w:r w:rsidRPr="00DE5465">
          <w:rPr>
            <w:rStyle w:val="a6"/>
            <w:color w:val="auto"/>
            <w:sz w:val="28"/>
            <w:szCs w:val="28"/>
          </w:rPr>
          <w:t>26@</w:t>
        </w:r>
        <w:r w:rsidRPr="00DE5465">
          <w:rPr>
            <w:rStyle w:val="a6"/>
            <w:color w:val="auto"/>
            <w:sz w:val="28"/>
            <w:szCs w:val="28"/>
            <w:lang w:val="en-US"/>
          </w:rPr>
          <w:t>mail</w:t>
        </w:r>
        <w:r w:rsidRPr="00DE5465">
          <w:rPr>
            <w:rStyle w:val="a6"/>
            <w:color w:val="auto"/>
            <w:sz w:val="28"/>
            <w:szCs w:val="28"/>
          </w:rPr>
          <w:t>.</w:t>
        </w:r>
        <w:proofErr w:type="spellStart"/>
        <w:r w:rsidRPr="00DE5465">
          <w:rPr>
            <w:rStyle w:val="a6"/>
            <w:color w:val="auto"/>
            <w:sz w:val="28"/>
            <w:szCs w:val="28"/>
            <w:lang w:val="en-US"/>
          </w:rPr>
          <w:t>ru</w:t>
        </w:r>
        <w:proofErr w:type="spellEnd"/>
      </w:hyperlink>
      <w:r w:rsidRPr="00DE5465">
        <w:rPr>
          <w:sz w:val="28"/>
          <w:szCs w:val="28"/>
        </w:rPr>
        <w:t xml:space="preserve"> </w:t>
      </w:r>
      <w:r w:rsidRPr="00275904">
        <w:rPr>
          <w:sz w:val="28"/>
          <w:szCs w:val="28"/>
        </w:rPr>
        <w:t>следующие документы:</w:t>
      </w:r>
      <w:proofErr w:type="gramEnd"/>
    </w:p>
    <w:p w:rsidR="00275904" w:rsidRPr="00275904" w:rsidRDefault="00275904" w:rsidP="00275904">
      <w:pPr>
        <w:pStyle w:val="ConsPlusNormal"/>
        <w:ind w:right="-116" w:firstLine="540"/>
        <w:jc w:val="both"/>
        <w:rPr>
          <w:sz w:val="28"/>
          <w:szCs w:val="28"/>
        </w:rPr>
      </w:pPr>
      <w:r w:rsidRPr="00275904">
        <w:rPr>
          <w:sz w:val="28"/>
          <w:szCs w:val="28"/>
        </w:rPr>
        <w:t xml:space="preserve">1) заявку о предоставлении субсидии по форме согласно приложению </w:t>
      </w:r>
      <w:r w:rsidR="00C10BAF">
        <w:rPr>
          <w:sz w:val="28"/>
          <w:szCs w:val="28"/>
        </w:rPr>
        <w:t>11</w:t>
      </w:r>
      <w:r w:rsidR="00C10BAF" w:rsidRPr="00102CD3">
        <w:rPr>
          <w:sz w:val="28"/>
          <w:szCs w:val="28"/>
        </w:rPr>
        <w:t xml:space="preserve"> к  муниципальной Программе муниципального образования  муниципального района «Корткеросский» «Развитие экономики»</w:t>
      </w:r>
      <w:r w:rsidRPr="00275904">
        <w:rPr>
          <w:sz w:val="28"/>
          <w:szCs w:val="28"/>
        </w:rPr>
        <w:t>;</w:t>
      </w:r>
    </w:p>
    <w:p w:rsidR="00275904" w:rsidRPr="00275904" w:rsidRDefault="00275904" w:rsidP="00275904">
      <w:pPr>
        <w:pStyle w:val="ConsPlusNormal"/>
        <w:ind w:right="-116" w:firstLine="540"/>
        <w:jc w:val="both"/>
        <w:rPr>
          <w:sz w:val="28"/>
          <w:szCs w:val="28"/>
        </w:rPr>
      </w:pPr>
      <w:r w:rsidRPr="00275904">
        <w:rPr>
          <w:sz w:val="28"/>
          <w:szCs w:val="28"/>
        </w:rPr>
        <w:t>2) выписку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Организация  представляет ее самостоятельно;</w:t>
      </w:r>
    </w:p>
    <w:p w:rsidR="00275904" w:rsidRPr="00275904" w:rsidRDefault="00275904" w:rsidP="00275904">
      <w:pPr>
        <w:pStyle w:val="ConsPlusNormal"/>
        <w:ind w:right="-116" w:firstLine="540"/>
        <w:jc w:val="both"/>
        <w:rPr>
          <w:sz w:val="28"/>
          <w:szCs w:val="28"/>
        </w:rPr>
      </w:pPr>
      <w:r w:rsidRPr="00275904">
        <w:rPr>
          <w:sz w:val="28"/>
          <w:szCs w:val="28"/>
        </w:rPr>
        <w:t xml:space="preserve">3) справку </w:t>
      </w:r>
      <w:r w:rsidRPr="00275904">
        <w:rPr>
          <w:color w:val="000000"/>
          <w:sz w:val="28"/>
          <w:szCs w:val="28"/>
          <w:shd w:val="clear" w:color="auto" w:fill="FFFFFF"/>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275904">
        <w:rPr>
          <w:color w:val="000000"/>
          <w:sz w:val="28"/>
          <w:szCs w:val="28"/>
        </w:rPr>
        <w:br/>
      </w:r>
      <w:r w:rsidRPr="00275904">
        <w:rPr>
          <w:sz w:val="28"/>
          <w:szCs w:val="28"/>
        </w:rPr>
        <w:t xml:space="preserve"> по форме, утвержденной приказом Федеральной налоговой службы, сформированная не ранее 30 календарных дней до даты подачи  заявки, в случае если Организация представляет ее самостоятельно;</w:t>
      </w:r>
    </w:p>
    <w:p w:rsidR="00275904" w:rsidRPr="00275904" w:rsidRDefault="00275904" w:rsidP="00275904">
      <w:pPr>
        <w:pStyle w:val="ConsPlusNormal"/>
        <w:ind w:right="-116" w:firstLine="540"/>
        <w:jc w:val="both"/>
        <w:rPr>
          <w:sz w:val="28"/>
          <w:szCs w:val="28"/>
        </w:rPr>
      </w:pPr>
      <w:r w:rsidRPr="00275904">
        <w:rPr>
          <w:sz w:val="28"/>
          <w:szCs w:val="28"/>
        </w:rPr>
        <w:t xml:space="preserve">4) справку Отделения Фонда пенсионного и социального страхования </w:t>
      </w:r>
      <w:r w:rsidRPr="00275904">
        <w:rPr>
          <w:sz w:val="28"/>
          <w:szCs w:val="28"/>
        </w:rPr>
        <w:lastRenderedPageBreak/>
        <w:t>Российской Федерации по Республике Коми о состоянии расчетов по страховым взносам, пеням и штрафам, сформированная не ранее 30 календарных дней до даты подачи заявки, в случае если Организация представляет ее самостоятельно;</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5) справку об отсутствии задолженности по обязательным неналоговым платежам в бюджет муниципального района «Корткеросский», сформированная на первое число месяца, в котором Организация представляет документы, указанные в настоящем пункте, в случае если Организация представляет ее самостоятельно;</w:t>
      </w:r>
    </w:p>
    <w:p w:rsidR="00275904" w:rsidRPr="00275904" w:rsidRDefault="00275904" w:rsidP="00275904">
      <w:pPr>
        <w:pStyle w:val="ConsPlusNormal"/>
        <w:ind w:right="-116" w:firstLine="540"/>
        <w:jc w:val="both"/>
        <w:rPr>
          <w:sz w:val="28"/>
          <w:szCs w:val="28"/>
        </w:rPr>
      </w:pPr>
      <w:r w:rsidRPr="00275904">
        <w:rPr>
          <w:sz w:val="28"/>
          <w:szCs w:val="28"/>
        </w:rPr>
        <w:t>6) документы, подтверждающие наличие у Организации не менее 20% средств от стоимости реализации народного проекта;</w:t>
      </w:r>
    </w:p>
    <w:p w:rsidR="00275904" w:rsidRPr="00275904" w:rsidRDefault="00275904" w:rsidP="00275904">
      <w:pPr>
        <w:pStyle w:val="ConsPlusNormal"/>
        <w:ind w:right="-116" w:firstLine="540"/>
        <w:jc w:val="both"/>
        <w:rPr>
          <w:sz w:val="28"/>
          <w:szCs w:val="28"/>
        </w:rPr>
      </w:pPr>
      <w:r w:rsidRPr="00275904">
        <w:rPr>
          <w:sz w:val="28"/>
          <w:szCs w:val="28"/>
        </w:rPr>
        <w:t>7)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в соответствии с Порядком;</w:t>
      </w:r>
    </w:p>
    <w:p w:rsidR="00275904" w:rsidRPr="00275904" w:rsidRDefault="00275904" w:rsidP="00275904">
      <w:pPr>
        <w:pStyle w:val="ConsPlusNormal"/>
        <w:ind w:right="-116" w:firstLine="540"/>
        <w:jc w:val="both"/>
        <w:rPr>
          <w:sz w:val="28"/>
          <w:szCs w:val="28"/>
        </w:rPr>
      </w:pPr>
      <w:r w:rsidRPr="00275904">
        <w:rPr>
          <w:sz w:val="28"/>
          <w:szCs w:val="28"/>
        </w:rPr>
        <w:t>8) согласие на обработку персональных данных (для физического лица, являющегося индивидуальным предпринимателем (включая крестьянско-фермерские хозяйства)).</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Организация несет ответственность за достоверность сведений и документов, представленных для получени</w:t>
      </w:r>
      <w:r w:rsidR="00DE5465">
        <w:rPr>
          <w:sz w:val="28"/>
          <w:szCs w:val="28"/>
        </w:rPr>
        <w:t>я</w:t>
      </w:r>
      <w:r w:rsidRPr="00275904">
        <w:rPr>
          <w:sz w:val="28"/>
          <w:szCs w:val="28"/>
        </w:rPr>
        <w:t xml:space="preserve"> субсидии.</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2.4. Документы, указанные в подпунктах 1, 6-8 настоящего пункта, предоставляются Организацией самостоятельно.</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2.5. Уполномоченный орган в течение 1 рабочего дня со дня получения документов от Организации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 xml:space="preserve">2.6. </w:t>
      </w:r>
      <w:proofErr w:type="gramStart"/>
      <w:r w:rsidRPr="00275904">
        <w:rPr>
          <w:sz w:val="28"/>
          <w:szCs w:val="28"/>
        </w:rPr>
        <w:t>Сведения, содержащиеся в документах, указанных в подпунктах 2-5 настоящего пункта, запрашиваются Уполномоченным орган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w:t>
      </w:r>
      <w:proofErr w:type="gramEnd"/>
      <w:r w:rsidRPr="00275904">
        <w:rPr>
          <w:sz w:val="28"/>
          <w:szCs w:val="28"/>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подпунктах 2-5 настоящего пункта, самостоятельно.</w:t>
      </w:r>
    </w:p>
    <w:p w:rsidR="00275904" w:rsidRPr="00275904" w:rsidRDefault="00275904" w:rsidP="00275904">
      <w:pPr>
        <w:pStyle w:val="HTML"/>
        <w:ind w:right="-116" w:firstLine="567"/>
        <w:jc w:val="both"/>
        <w:rPr>
          <w:rFonts w:ascii="Times New Roman" w:hAnsi="Times New Roman"/>
          <w:sz w:val="28"/>
          <w:szCs w:val="28"/>
        </w:rPr>
      </w:pPr>
      <w:r w:rsidRPr="00275904">
        <w:rPr>
          <w:rFonts w:ascii="Times New Roman" w:hAnsi="Times New Roman"/>
          <w:sz w:val="28"/>
          <w:szCs w:val="28"/>
        </w:rPr>
        <w:t>Документы, указанные в подпунктах 3 и 4 настоящего пункта  предоставляются по состоянию на дату формирования справки.</w:t>
      </w:r>
    </w:p>
    <w:p w:rsidR="00275904" w:rsidRPr="00275904" w:rsidRDefault="00275904" w:rsidP="00275904">
      <w:pPr>
        <w:pStyle w:val="HTML"/>
        <w:ind w:right="-116" w:firstLine="567"/>
        <w:jc w:val="both"/>
        <w:rPr>
          <w:rFonts w:ascii="Times New Roman" w:hAnsi="Times New Roman"/>
          <w:sz w:val="28"/>
          <w:szCs w:val="28"/>
        </w:rPr>
      </w:pPr>
      <w:r w:rsidRPr="00275904">
        <w:rPr>
          <w:rFonts w:ascii="Times New Roman" w:hAnsi="Times New Roman"/>
          <w:sz w:val="28"/>
          <w:szCs w:val="28"/>
        </w:rPr>
        <w:t xml:space="preserve">2.7. Отзыв заявки </w:t>
      </w:r>
      <w:r w:rsidRPr="00275904">
        <w:rPr>
          <w:rFonts w:ascii="Times New Roman" w:hAnsi="Times New Roman"/>
          <w:color w:val="000000"/>
          <w:sz w:val="28"/>
          <w:szCs w:val="28"/>
        </w:rPr>
        <w:t>Организацией настоящим Порядком не предусмотрен.</w:t>
      </w:r>
    </w:p>
    <w:p w:rsidR="00275904" w:rsidRPr="00275904" w:rsidRDefault="00275904" w:rsidP="00275904">
      <w:pPr>
        <w:autoSpaceDE w:val="0"/>
        <w:autoSpaceDN w:val="0"/>
        <w:adjustRightInd w:val="0"/>
        <w:ind w:right="-116" w:firstLine="540"/>
        <w:jc w:val="both"/>
        <w:rPr>
          <w:sz w:val="28"/>
          <w:szCs w:val="28"/>
        </w:rPr>
      </w:pPr>
      <w:r w:rsidRPr="00275904">
        <w:rPr>
          <w:sz w:val="28"/>
          <w:szCs w:val="28"/>
        </w:rPr>
        <w:t xml:space="preserve">2.8. </w:t>
      </w:r>
      <w:proofErr w:type="gramStart"/>
      <w:r w:rsidRPr="00275904">
        <w:rPr>
          <w:sz w:val="28"/>
          <w:szCs w:val="28"/>
        </w:rPr>
        <w:t xml:space="preserve">Уполномоченный орган проверяет полноту (комплектность) и оформление представленных Организацией документов, в том числе, ответы </w:t>
      </w:r>
      <w:r w:rsidRPr="00275904">
        <w:rPr>
          <w:sz w:val="28"/>
          <w:szCs w:val="28"/>
        </w:rPr>
        <w:lastRenderedPageBreak/>
        <w:t xml:space="preserve">на запросы, поступившие в рамках межведомственного взаимодействия, их соответствие требованиям, </w:t>
      </w:r>
      <w:r w:rsidRPr="00425DFD">
        <w:rPr>
          <w:sz w:val="28"/>
          <w:szCs w:val="28"/>
        </w:rPr>
        <w:t>установленным настоящим Порядком, и направляет их для рассмотрения в Комисс</w:t>
      </w:r>
      <w:r w:rsidR="00A42736">
        <w:rPr>
          <w:sz w:val="28"/>
          <w:szCs w:val="28"/>
        </w:rPr>
        <w:t>ию</w:t>
      </w:r>
      <w:r w:rsidRPr="00425DFD">
        <w:rPr>
          <w:sz w:val="28"/>
          <w:szCs w:val="28"/>
        </w:rPr>
        <w:t xml:space="preserve"> по отбору проектов и рассмотрению заявок в сфере сельского хозяйства и  регулирования рынков сельскохозяйственной продукции, сырья и продовольствия на получение</w:t>
      </w:r>
      <w:r w:rsidRPr="00275904">
        <w:rPr>
          <w:sz w:val="28"/>
          <w:szCs w:val="28"/>
        </w:rPr>
        <w:t xml:space="preserve"> финансовой поддержки за счет средств бюджета</w:t>
      </w:r>
      <w:proofErr w:type="gramEnd"/>
      <w:r w:rsidRPr="00275904">
        <w:rPr>
          <w:sz w:val="28"/>
          <w:szCs w:val="28"/>
        </w:rPr>
        <w:t xml:space="preserve"> муниципального района «Корткеросский» (далее - Комиссия), не позднее 30 дней </w:t>
      </w:r>
      <w:proofErr w:type="gramStart"/>
      <w:r w:rsidRPr="00275904">
        <w:rPr>
          <w:sz w:val="28"/>
          <w:szCs w:val="28"/>
        </w:rPr>
        <w:t>с даты регистрации</w:t>
      </w:r>
      <w:proofErr w:type="gramEnd"/>
      <w:r w:rsidRPr="00275904">
        <w:rPr>
          <w:sz w:val="28"/>
          <w:szCs w:val="28"/>
        </w:rPr>
        <w:t xml:space="preserve"> документов.</w:t>
      </w:r>
    </w:p>
    <w:p w:rsidR="00275904" w:rsidRPr="00275904" w:rsidRDefault="00275904" w:rsidP="00275904">
      <w:pPr>
        <w:autoSpaceDE w:val="0"/>
        <w:autoSpaceDN w:val="0"/>
        <w:adjustRightInd w:val="0"/>
        <w:ind w:firstLine="567"/>
        <w:jc w:val="both"/>
        <w:rPr>
          <w:sz w:val="28"/>
          <w:szCs w:val="28"/>
        </w:rPr>
      </w:pPr>
      <w:r w:rsidRPr="00275904">
        <w:rPr>
          <w:sz w:val="28"/>
          <w:szCs w:val="28"/>
        </w:rPr>
        <w:t>2.9. Персональный состав Комиссии и регламент работы Комиссии утверждается постановлением Администрации МР «Корткеросский» и размещается на официальном сайте администрации.</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2.10. Основаниями для отклонения заявки Организации на стадии рассмотрения и оценки заявок являются:</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1) несоответствие получателя субсидии требованиям, установленным в пункте 2.1настоящего Порядка;</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2) несоответствие представленных Организацией заявки и документов требованиям, определенным пунктом 2.3. настоящего Порядка или непредставление (представление не в полном объеме) указанных документов;</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3) недостоверность представленной Организацией информации, в том числе информации о месте нахождения и адресе юридического лица;</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4) подача Организацией заявки и документов после даты окончания приема заявок, указанной в пункте 2.3.</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color w:val="202020"/>
          <w:sz w:val="28"/>
          <w:szCs w:val="28"/>
          <w:shd w:val="clear" w:color="auto" w:fill="FFFFFF"/>
        </w:rPr>
      </w:pPr>
      <w:r w:rsidRPr="00275904">
        <w:rPr>
          <w:rFonts w:ascii="Times New Roman" w:hAnsi="Times New Roman"/>
          <w:color w:val="202020"/>
          <w:sz w:val="28"/>
          <w:szCs w:val="28"/>
          <w:shd w:val="clear" w:color="auto" w:fill="FFFFFF"/>
        </w:rPr>
        <w:t>2.11. В случае принятия решения об отклонении заявки Организации</w:t>
      </w:r>
      <w:r w:rsidR="00E4288C">
        <w:rPr>
          <w:rFonts w:ascii="Times New Roman" w:hAnsi="Times New Roman"/>
          <w:color w:val="202020"/>
          <w:sz w:val="28"/>
          <w:szCs w:val="28"/>
          <w:shd w:val="clear" w:color="auto" w:fill="FFFFFF"/>
        </w:rPr>
        <w:t>,</w:t>
      </w:r>
      <w:r w:rsidRPr="00275904">
        <w:rPr>
          <w:rFonts w:ascii="Times New Roman" w:hAnsi="Times New Roman"/>
          <w:color w:val="202020"/>
          <w:sz w:val="28"/>
          <w:szCs w:val="28"/>
          <w:shd w:val="clear" w:color="auto" w:fill="FFFFFF"/>
        </w:rPr>
        <w:t xml:space="preserve"> </w:t>
      </w:r>
      <w:r w:rsidR="00E4288C">
        <w:rPr>
          <w:rFonts w:ascii="Times New Roman" w:hAnsi="Times New Roman"/>
          <w:color w:val="202020"/>
          <w:sz w:val="28"/>
          <w:szCs w:val="28"/>
          <w:shd w:val="clear" w:color="auto" w:fill="FFFFFF"/>
        </w:rPr>
        <w:t>Уполномоченный орган</w:t>
      </w:r>
      <w:r w:rsidRPr="00275904">
        <w:rPr>
          <w:rFonts w:ascii="Times New Roman" w:hAnsi="Times New Roman"/>
          <w:color w:val="202020"/>
          <w:sz w:val="28"/>
          <w:szCs w:val="28"/>
          <w:shd w:val="clear" w:color="auto" w:fill="FFFFFF"/>
        </w:rPr>
        <w:t xml:space="preserve"> в течение 5 рабочих дней направляет Организации уведомление об отклонении заявки с указанием причин для отклонения заявки в соответствии с основаниями, установленными настоящим пунктом. </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2.12. Получатель субсидии при устранении выявленных недостатков вправе в пределах сроков, установленных пунктом 2.3. настоящего Порядка, повторно представить главному распорядителю пакет документов, указанный в пункте 2.3. настоящего Порядка.</w:t>
      </w:r>
    </w:p>
    <w:p w:rsidR="00275904" w:rsidRPr="00275904" w:rsidRDefault="00275904" w:rsidP="00275904">
      <w:pPr>
        <w:autoSpaceDE w:val="0"/>
        <w:autoSpaceDN w:val="0"/>
        <w:adjustRightInd w:val="0"/>
        <w:ind w:right="-116" w:firstLine="540"/>
        <w:jc w:val="both"/>
        <w:rPr>
          <w:sz w:val="28"/>
          <w:szCs w:val="28"/>
        </w:rPr>
      </w:pPr>
      <w:r w:rsidRPr="00275904">
        <w:rPr>
          <w:sz w:val="28"/>
          <w:szCs w:val="28"/>
        </w:rPr>
        <w:t xml:space="preserve">2.13. Комиссия рассматривает документы и осуществляет оценку соответствия Организации условиям предоставления субсидии и требованиям, установленным настоящим Порядком, в срок не более 3 рабочих дней </w:t>
      </w:r>
      <w:proofErr w:type="gramStart"/>
      <w:r w:rsidRPr="00275904">
        <w:rPr>
          <w:sz w:val="28"/>
          <w:szCs w:val="28"/>
        </w:rPr>
        <w:t>с даты поступления</w:t>
      </w:r>
      <w:proofErr w:type="gramEnd"/>
      <w:r w:rsidRPr="00275904">
        <w:rPr>
          <w:sz w:val="28"/>
          <w:szCs w:val="28"/>
        </w:rPr>
        <w:t xml:space="preserve"> документов в Комиссию.</w:t>
      </w:r>
    </w:p>
    <w:p w:rsidR="00275904" w:rsidRPr="00275904" w:rsidRDefault="00275904" w:rsidP="00275904">
      <w:pPr>
        <w:autoSpaceDE w:val="0"/>
        <w:autoSpaceDN w:val="0"/>
        <w:adjustRightInd w:val="0"/>
        <w:ind w:right="-116" w:firstLine="540"/>
        <w:jc w:val="both"/>
        <w:rPr>
          <w:sz w:val="28"/>
          <w:szCs w:val="28"/>
        </w:rPr>
      </w:pPr>
      <w:r w:rsidRPr="00275904">
        <w:rPr>
          <w:sz w:val="28"/>
          <w:szCs w:val="28"/>
        </w:rPr>
        <w:t xml:space="preserve">2.14. Заключение Комиссии о соответствии (несоответствии) Организации условиям предоставления субсидии и требованиям, установленным   настоящим Порядком, оформляется протоколом в срок не более 5 рабочих дней </w:t>
      </w:r>
      <w:proofErr w:type="gramStart"/>
      <w:r w:rsidRPr="00275904">
        <w:rPr>
          <w:sz w:val="28"/>
          <w:szCs w:val="28"/>
        </w:rPr>
        <w:t>с даты поступления</w:t>
      </w:r>
      <w:proofErr w:type="gramEnd"/>
      <w:r w:rsidRPr="00275904">
        <w:rPr>
          <w:sz w:val="28"/>
          <w:szCs w:val="28"/>
        </w:rPr>
        <w:t xml:space="preserve"> документов в Комиссию.</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 xml:space="preserve">2.15. Информация о результатах рассмотрения заявок Организации размещается (заключение Комиссии) на официальном сайте Администрации района </w:t>
      </w:r>
      <w:r w:rsidRPr="00DE5465">
        <w:rPr>
          <w:rStyle w:val="a6"/>
          <w:rFonts w:ascii="Times New Roman" w:hAnsi="Times New Roman"/>
          <w:color w:val="auto"/>
          <w:sz w:val="28"/>
          <w:szCs w:val="28"/>
        </w:rPr>
        <w:t>https://kortkeros.gosuslugi.ru</w:t>
      </w:r>
      <w:r w:rsidRPr="00DE5465">
        <w:rPr>
          <w:rFonts w:ascii="Times New Roman" w:hAnsi="Times New Roman"/>
          <w:sz w:val="28"/>
          <w:szCs w:val="28"/>
        </w:rPr>
        <w:t>,</w:t>
      </w:r>
      <w:r w:rsidRPr="00275904">
        <w:rPr>
          <w:rFonts w:ascii="Times New Roman" w:hAnsi="Times New Roman"/>
          <w:sz w:val="28"/>
          <w:szCs w:val="28"/>
        </w:rPr>
        <w:t xml:space="preserve"> а также на едином портале (при наличии технической возможности) не позднее 14 календарных дней </w:t>
      </w:r>
      <w:proofErr w:type="gramStart"/>
      <w:r w:rsidRPr="00275904">
        <w:rPr>
          <w:rFonts w:ascii="Times New Roman" w:hAnsi="Times New Roman"/>
          <w:sz w:val="28"/>
          <w:szCs w:val="28"/>
        </w:rPr>
        <w:t>с даты определения</w:t>
      </w:r>
      <w:proofErr w:type="gramEnd"/>
      <w:r w:rsidRPr="00275904">
        <w:rPr>
          <w:rFonts w:ascii="Times New Roman" w:hAnsi="Times New Roman"/>
          <w:sz w:val="28"/>
          <w:szCs w:val="28"/>
        </w:rPr>
        <w:t xml:space="preserve"> победителя отбора.</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lastRenderedPageBreak/>
        <w:t>Информация о результатах рассмотрения заявок Организаций должна содержать следующую информацию:</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1) дату, время и место проведения рассмотрения заявок;</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2) информацию об Организациях, заявки которых были рассмотрены;</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3) информацию об Организациях, заявки которых были отклонены, с указанием причин их отклонения;</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4) наименование получателя (получателей) субсидии, с которым заключается соглашение, и размер предоставляемой ему субсидии.</w:t>
      </w:r>
    </w:p>
    <w:p w:rsidR="00275904" w:rsidRPr="00275904" w:rsidRDefault="00275904" w:rsidP="00275904">
      <w:pPr>
        <w:autoSpaceDE w:val="0"/>
        <w:autoSpaceDN w:val="0"/>
        <w:adjustRightInd w:val="0"/>
        <w:ind w:right="-116" w:firstLine="540"/>
        <w:jc w:val="both"/>
        <w:rPr>
          <w:sz w:val="28"/>
          <w:szCs w:val="28"/>
        </w:rPr>
      </w:pPr>
      <w:r w:rsidRPr="00275904">
        <w:rPr>
          <w:sz w:val="28"/>
          <w:szCs w:val="28"/>
        </w:rPr>
        <w:t xml:space="preserve">2.16. На основании протокола Комиссии, Главный распорядитель в срок не более 5 рабочих дней, </w:t>
      </w:r>
      <w:proofErr w:type="gramStart"/>
      <w:r w:rsidRPr="00275904">
        <w:rPr>
          <w:sz w:val="28"/>
          <w:szCs w:val="28"/>
        </w:rPr>
        <w:t>с даты подписания</w:t>
      </w:r>
      <w:proofErr w:type="gramEnd"/>
      <w:r w:rsidRPr="00275904">
        <w:rPr>
          <w:sz w:val="28"/>
          <w:szCs w:val="28"/>
        </w:rPr>
        <w:t xml:space="preserve"> протокола, принимает решение о предоставлении (отказе в предоставлении) субсидии.</w:t>
      </w:r>
    </w:p>
    <w:p w:rsidR="00275904" w:rsidRPr="00275904" w:rsidRDefault="00275904" w:rsidP="00275904">
      <w:pPr>
        <w:autoSpaceDE w:val="0"/>
        <w:autoSpaceDN w:val="0"/>
        <w:adjustRightInd w:val="0"/>
        <w:ind w:right="-116" w:firstLine="540"/>
        <w:jc w:val="both"/>
        <w:rPr>
          <w:sz w:val="28"/>
          <w:szCs w:val="28"/>
        </w:rPr>
      </w:pPr>
      <w:r w:rsidRPr="00275904">
        <w:rPr>
          <w:sz w:val="28"/>
          <w:szCs w:val="28"/>
        </w:rPr>
        <w:t>Решение Главного распорядителя о предоставлении (отказе в предоставлении) субсидии оформляется постановлением Администрации района.</w:t>
      </w:r>
    </w:p>
    <w:p w:rsidR="00275904" w:rsidRPr="00275904" w:rsidRDefault="00275904" w:rsidP="00275904">
      <w:pPr>
        <w:autoSpaceDE w:val="0"/>
        <w:autoSpaceDN w:val="0"/>
        <w:adjustRightInd w:val="0"/>
        <w:ind w:right="-116" w:firstLine="540"/>
        <w:jc w:val="both"/>
        <w:rPr>
          <w:sz w:val="28"/>
          <w:szCs w:val="28"/>
        </w:rPr>
      </w:pPr>
      <w:r w:rsidRPr="00275904">
        <w:rPr>
          <w:sz w:val="28"/>
          <w:szCs w:val="28"/>
        </w:rPr>
        <w:t xml:space="preserve">2.17. Заключение Комиссии о несоответствии и </w:t>
      </w:r>
      <w:proofErr w:type="gramStart"/>
      <w:r w:rsidRPr="00275904">
        <w:rPr>
          <w:sz w:val="28"/>
          <w:szCs w:val="28"/>
        </w:rPr>
        <w:t>решение</w:t>
      </w:r>
      <w:proofErr w:type="gramEnd"/>
      <w:r w:rsidRPr="00275904">
        <w:rPr>
          <w:sz w:val="28"/>
          <w:szCs w:val="28"/>
        </w:rPr>
        <w:t xml:space="preserve"> об отказе в предоставлении субсидии принимается при наличии оснований, установленных настоящим Порядком.</w:t>
      </w:r>
    </w:p>
    <w:p w:rsidR="00275904" w:rsidRPr="00275904" w:rsidRDefault="00275904" w:rsidP="00275904">
      <w:pPr>
        <w:autoSpaceDE w:val="0"/>
        <w:autoSpaceDN w:val="0"/>
        <w:adjustRightInd w:val="0"/>
        <w:ind w:right="-116" w:firstLine="540"/>
        <w:jc w:val="both"/>
        <w:rPr>
          <w:sz w:val="28"/>
          <w:szCs w:val="28"/>
        </w:rPr>
      </w:pPr>
      <w:r w:rsidRPr="00275904">
        <w:rPr>
          <w:sz w:val="28"/>
          <w:szCs w:val="28"/>
        </w:rPr>
        <w:t>2.18. Организация, в отношении, которой принято решение об отказе в предоставлении субсидии и чья заявка была отклонена на стадии рассмотрения и оценки заявок, вправе обратиться повторно после устранения выявленных недостатков в срок, установленный пунктом 2.3. настоящего Порядка и на условиях, установленных настоящим Порядком.</w:t>
      </w:r>
    </w:p>
    <w:p w:rsidR="00275904" w:rsidRPr="00275904" w:rsidRDefault="00275904" w:rsidP="00275904">
      <w:pPr>
        <w:autoSpaceDE w:val="0"/>
        <w:autoSpaceDN w:val="0"/>
        <w:adjustRightInd w:val="0"/>
        <w:ind w:right="-116" w:firstLine="540"/>
        <w:jc w:val="both"/>
        <w:rPr>
          <w:sz w:val="28"/>
          <w:szCs w:val="28"/>
        </w:rPr>
      </w:pPr>
      <w:r w:rsidRPr="00275904">
        <w:rPr>
          <w:sz w:val="28"/>
          <w:szCs w:val="28"/>
        </w:rPr>
        <w:t>2.19. Основанием для отказа Организации в получении субсидии является:</w:t>
      </w:r>
    </w:p>
    <w:p w:rsidR="00275904" w:rsidRPr="00275904" w:rsidRDefault="00275904" w:rsidP="00275904">
      <w:pPr>
        <w:ind w:right="-116" w:firstLine="709"/>
        <w:jc w:val="both"/>
        <w:rPr>
          <w:sz w:val="28"/>
          <w:szCs w:val="28"/>
        </w:rPr>
      </w:pPr>
      <w:r w:rsidRPr="00275904">
        <w:rPr>
          <w:sz w:val="28"/>
          <w:szCs w:val="28"/>
        </w:rPr>
        <w:t>а) не представлены (предоставлены не в полном объеме) документы, определенные настоящим Порядком, или представлены недостоверные сведения и документы;</w:t>
      </w:r>
    </w:p>
    <w:p w:rsidR="00275904" w:rsidRPr="00275904" w:rsidRDefault="00275904" w:rsidP="00275904">
      <w:pPr>
        <w:ind w:right="-116" w:firstLine="709"/>
        <w:jc w:val="both"/>
        <w:rPr>
          <w:sz w:val="28"/>
          <w:szCs w:val="28"/>
        </w:rPr>
      </w:pPr>
      <w:r w:rsidRPr="00275904">
        <w:rPr>
          <w:sz w:val="28"/>
          <w:szCs w:val="28"/>
        </w:rPr>
        <w:t>б) не выполнены условия и/или требования оказания поддержки, указанные в пунктах 1.8 и 2.1 настоящего Порядка;</w:t>
      </w:r>
    </w:p>
    <w:p w:rsidR="00275904" w:rsidRPr="00275904" w:rsidRDefault="00275904" w:rsidP="00275904">
      <w:pPr>
        <w:ind w:right="-116" w:firstLine="709"/>
        <w:jc w:val="both"/>
        <w:rPr>
          <w:sz w:val="28"/>
          <w:szCs w:val="28"/>
        </w:rPr>
      </w:pPr>
      <w:r w:rsidRPr="00275904">
        <w:rPr>
          <w:sz w:val="28"/>
          <w:szCs w:val="28"/>
        </w:rPr>
        <w:t>в) ранее в отношении заявителя – Организации было принято решение об оказании аналогичной поддержки и сроки ее оказания не истекли;</w:t>
      </w:r>
    </w:p>
    <w:p w:rsidR="00275904" w:rsidRPr="00275904" w:rsidRDefault="00275904" w:rsidP="00275904">
      <w:pPr>
        <w:ind w:right="-116" w:firstLine="709"/>
        <w:jc w:val="both"/>
        <w:rPr>
          <w:strike/>
          <w:color w:val="FF0000"/>
          <w:sz w:val="28"/>
          <w:szCs w:val="28"/>
        </w:rPr>
      </w:pPr>
      <w:proofErr w:type="gramStart"/>
      <w:r w:rsidRPr="00275904">
        <w:rPr>
          <w:sz w:val="28"/>
          <w:szCs w:val="28"/>
        </w:rPr>
        <w:t>г) с даты признания Организации, совершившим нарушение порядка и условий оказания поддержки прошло менее одного года, за исключением случая более раннего устранения Организацией такого нарушения при условии соблюдения им срока устранения такого нарушения, установленного Уполномоченным органом,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w:t>
      </w:r>
      <w:proofErr w:type="gramEnd"/>
      <w:r w:rsidRPr="00275904">
        <w:rPr>
          <w:sz w:val="28"/>
          <w:szCs w:val="28"/>
        </w:rPr>
        <w:t xml:space="preserve">, </w:t>
      </w:r>
      <w:proofErr w:type="gramStart"/>
      <w:r w:rsidRPr="00275904">
        <w:rPr>
          <w:sz w:val="28"/>
          <w:szCs w:val="28"/>
        </w:rPr>
        <w:t>с даты признания</w:t>
      </w:r>
      <w:proofErr w:type="gramEnd"/>
      <w:r w:rsidRPr="00275904">
        <w:rPr>
          <w:sz w:val="28"/>
          <w:szCs w:val="28"/>
        </w:rPr>
        <w:t xml:space="preserve"> Организации совершившей такое нарушение прошло менее трех лет;</w:t>
      </w:r>
    </w:p>
    <w:p w:rsidR="00275904" w:rsidRPr="00275904" w:rsidRDefault="00275904" w:rsidP="00275904">
      <w:pPr>
        <w:ind w:right="-116" w:firstLine="709"/>
        <w:jc w:val="both"/>
        <w:rPr>
          <w:sz w:val="28"/>
          <w:szCs w:val="28"/>
        </w:rPr>
      </w:pPr>
      <w:r w:rsidRPr="00275904">
        <w:rPr>
          <w:sz w:val="28"/>
          <w:szCs w:val="28"/>
        </w:rPr>
        <w:t>д) в случае, если представленные для субсидирования затраты и (или) часть затрат уже субсидируются в рамках других программ, проектов или мероприятий.</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lastRenderedPageBreak/>
        <w:t>2.20. Субсидии предоставляются на основании соглашений, заключенных между Организациями  и Администрацией района в течение 30 рабочих дней со дня подписания соглашения.</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 xml:space="preserve">Срок подготовки соглашения не может превышать 5 дней </w:t>
      </w:r>
      <w:proofErr w:type="gramStart"/>
      <w:r w:rsidRPr="00275904">
        <w:rPr>
          <w:sz w:val="28"/>
          <w:szCs w:val="28"/>
        </w:rPr>
        <w:t>с даты принятия</w:t>
      </w:r>
      <w:proofErr w:type="gramEnd"/>
      <w:r w:rsidRPr="00275904">
        <w:rPr>
          <w:sz w:val="28"/>
          <w:szCs w:val="28"/>
        </w:rPr>
        <w:t xml:space="preserve"> Главным распорядителем решения о предоставлении субсидии. </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Соглашение о предоставлении субсидии (далее – соглашение) заключается в течение 10 рабочих дней, следующих за днем принятия Главным распорядителем решения о предоставлении субсидии.</w:t>
      </w:r>
    </w:p>
    <w:p w:rsidR="00275904" w:rsidRPr="00275904" w:rsidRDefault="00275904" w:rsidP="00275904">
      <w:pPr>
        <w:autoSpaceDE w:val="0"/>
        <w:autoSpaceDN w:val="0"/>
        <w:adjustRightInd w:val="0"/>
        <w:ind w:right="-116" w:firstLine="567"/>
        <w:jc w:val="both"/>
        <w:rPr>
          <w:sz w:val="28"/>
          <w:szCs w:val="28"/>
        </w:rPr>
      </w:pPr>
      <w:r w:rsidRPr="00275904">
        <w:rPr>
          <w:sz w:val="28"/>
          <w:szCs w:val="28"/>
          <w:shd w:val="clear" w:color="auto" w:fill="FFFFFF"/>
        </w:rPr>
        <w:t>2.21. В случае не подписания Организацией соглашения о предоставлении субсидии, в срок, установленный пунктом 2.20 настоящего Порядка, Организация признается уклонившейся от заключения соглашения. </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2.22. Типовая форма соглашения, дополнительного соглашения к соглашению, в том числе дополнительного соглашения о расторжении соглашения (при необходимости) утверждается приказом Управления финансов Администрации района.</w:t>
      </w:r>
    </w:p>
    <w:p w:rsidR="00275904" w:rsidRPr="00275904" w:rsidRDefault="00275904" w:rsidP="00275904">
      <w:pPr>
        <w:ind w:right="-116" w:firstLine="567"/>
        <w:jc w:val="both"/>
        <w:rPr>
          <w:sz w:val="28"/>
          <w:szCs w:val="28"/>
        </w:rPr>
      </w:pPr>
      <w:r w:rsidRPr="00275904">
        <w:rPr>
          <w:sz w:val="28"/>
          <w:szCs w:val="28"/>
        </w:rPr>
        <w:t>В соглашении указываются:</w:t>
      </w:r>
    </w:p>
    <w:p w:rsidR="00275904" w:rsidRPr="00275904" w:rsidRDefault="00275904" w:rsidP="00275904">
      <w:pPr>
        <w:ind w:right="-116" w:firstLine="567"/>
        <w:jc w:val="both"/>
        <w:rPr>
          <w:sz w:val="28"/>
          <w:szCs w:val="28"/>
        </w:rPr>
      </w:pPr>
      <w:r w:rsidRPr="00275904">
        <w:rPr>
          <w:sz w:val="28"/>
          <w:szCs w:val="28"/>
        </w:rPr>
        <w:t>1) размер субсидии;</w:t>
      </w:r>
    </w:p>
    <w:p w:rsidR="00275904" w:rsidRPr="00275904" w:rsidRDefault="00275904" w:rsidP="00275904">
      <w:pPr>
        <w:ind w:right="-116" w:firstLine="567"/>
        <w:jc w:val="both"/>
        <w:rPr>
          <w:sz w:val="28"/>
          <w:szCs w:val="28"/>
        </w:rPr>
      </w:pPr>
      <w:r w:rsidRPr="00275904">
        <w:rPr>
          <w:sz w:val="28"/>
          <w:szCs w:val="28"/>
        </w:rPr>
        <w:t>2) условия, порядок и сроки предоставления субсидии, а также конкретная цель ее предоставления;</w:t>
      </w:r>
    </w:p>
    <w:p w:rsidR="00275904" w:rsidRPr="00275904" w:rsidRDefault="00275904" w:rsidP="00275904">
      <w:pPr>
        <w:ind w:right="-116" w:firstLine="567"/>
        <w:jc w:val="both"/>
        <w:rPr>
          <w:sz w:val="28"/>
          <w:szCs w:val="28"/>
        </w:rPr>
      </w:pPr>
      <w:r w:rsidRPr="00275904">
        <w:rPr>
          <w:sz w:val="28"/>
          <w:szCs w:val="28"/>
        </w:rPr>
        <w:t>3) показатели результативности использования субсидии;</w:t>
      </w:r>
    </w:p>
    <w:p w:rsidR="00275904" w:rsidRPr="00275904" w:rsidRDefault="00275904" w:rsidP="00275904">
      <w:pPr>
        <w:ind w:right="-116" w:firstLine="567"/>
        <w:jc w:val="both"/>
        <w:rPr>
          <w:sz w:val="28"/>
          <w:szCs w:val="28"/>
        </w:rPr>
      </w:pPr>
      <w:r w:rsidRPr="00275904">
        <w:rPr>
          <w:sz w:val="28"/>
          <w:szCs w:val="28"/>
        </w:rPr>
        <w:t xml:space="preserve">4) порядок осуществления </w:t>
      </w:r>
      <w:proofErr w:type="gramStart"/>
      <w:r w:rsidRPr="00275904">
        <w:rPr>
          <w:sz w:val="28"/>
          <w:szCs w:val="28"/>
        </w:rPr>
        <w:t>контроля за</w:t>
      </w:r>
      <w:proofErr w:type="gramEnd"/>
      <w:r w:rsidRPr="00275904">
        <w:rPr>
          <w:sz w:val="28"/>
          <w:szCs w:val="28"/>
        </w:rPr>
        <w:t xml:space="preserve"> исполнением условий соглашения;</w:t>
      </w:r>
    </w:p>
    <w:p w:rsidR="00275904" w:rsidRPr="00275904" w:rsidRDefault="00275904" w:rsidP="00275904">
      <w:pPr>
        <w:ind w:right="-116" w:firstLine="567"/>
        <w:jc w:val="both"/>
        <w:rPr>
          <w:sz w:val="28"/>
          <w:szCs w:val="28"/>
        </w:rPr>
      </w:pPr>
      <w:r w:rsidRPr="00275904">
        <w:rPr>
          <w:sz w:val="28"/>
          <w:szCs w:val="28"/>
        </w:rPr>
        <w:t xml:space="preserve">5) обязательства Организации по возврату полной суммы средств субсидии, в случае </w:t>
      </w:r>
      <w:proofErr w:type="gramStart"/>
      <w:r w:rsidRPr="00275904">
        <w:rPr>
          <w:sz w:val="28"/>
          <w:szCs w:val="28"/>
        </w:rPr>
        <w:t>установления фактов нарушения условий предоставления средств субсидии</w:t>
      </w:r>
      <w:proofErr w:type="gramEnd"/>
      <w:r w:rsidRPr="00275904">
        <w:rPr>
          <w:sz w:val="28"/>
          <w:szCs w:val="28"/>
        </w:rPr>
        <w:t xml:space="preserve"> и (или) представления Организацией недостоверных сведений; </w:t>
      </w:r>
    </w:p>
    <w:p w:rsidR="00275904" w:rsidRPr="00275904" w:rsidRDefault="00275904" w:rsidP="00275904">
      <w:pPr>
        <w:ind w:right="-116" w:firstLine="567"/>
        <w:jc w:val="both"/>
        <w:rPr>
          <w:sz w:val="28"/>
          <w:szCs w:val="28"/>
        </w:rPr>
      </w:pPr>
      <w:r w:rsidRPr="00275904">
        <w:rPr>
          <w:sz w:val="28"/>
          <w:szCs w:val="28"/>
        </w:rPr>
        <w:t xml:space="preserve">6) порядок возврата субсидии, в случае </w:t>
      </w:r>
      <w:proofErr w:type="gramStart"/>
      <w:r w:rsidRPr="00275904">
        <w:rPr>
          <w:sz w:val="28"/>
          <w:szCs w:val="28"/>
        </w:rPr>
        <w:t>установления фактов нарушения условий предоставления средств субсидии</w:t>
      </w:r>
      <w:proofErr w:type="gramEnd"/>
      <w:r w:rsidRPr="00275904">
        <w:rPr>
          <w:sz w:val="28"/>
          <w:szCs w:val="28"/>
        </w:rPr>
        <w:t xml:space="preserve"> и (или) представления Организацией недостоверных сведений;</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7) согласие Организации на осуществление в отношении него главным распорядителем проверки соблюдения порядка и условий предоставления субсидии,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275904" w:rsidRPr="00275904" w:rsidRDefault="00275904" w:rsidP="00275904">
      <w:pPr>
        <w:ind w:right="-116" w:firstLine="567"/>
        <w:jc w:val="both"/>
        <w:rPr>
          <w:sz w:val="28"/>
          <w:szCs w:val="28"/>
        </w:rPr>
      </w:pPr>
      <w:r w:rsidRPr="00275904">
        <w:rPr>
          <w:sz w:val="28"/>
          <w:szCs w:val="28"/>
        </w:rPr>
        <w:t>8) ответственность за нарушение условий и порядка предоставления субсидий;</w:t>
      </w:r>
    </w:p>
    <w:p w:rsidR="00275904" w:rsidRPr="00275904" w:rsidRDefault="00275904" w:rsidP="00275904">
      <w:pPr>
        <w:ind w:right="-116" w:firstLine="567"/>
        <w:jc w:val="both"/>
        <w:rPr>
          <w:sz w:val="28"/>
          <w:szCs w:val="28"/>
        </w:rPr>
      </w:pPr>
      <w:r w:rsidRPr="00275904">
        <w:rPr>
          <w:sz w:val="28"/>
          <w:szCs w:val="28"/>
        </w:rPr>
        <w:t>9) сроки и формы отчетности о достижении показателей результативности использования субсидии;</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10) счета, на которые перечисляется субсидия;</w:t>
      </w:r>
    </w:p>
    <w:p w:rsidR="00275904" w:rsidRPr="00275904" w:rsidRDefault="00275904" w:rsidP="00275904">
      <w:pPr>
        <w:pStyle w:val="a4"/>
        <w:autoSpaceDE w:val="0"/>
        <w:autoSpaceDN w:val="0"/>
        <w:adjustRightInd w:val="0"/>
        <w:spacing w:after="0" w:line="240" w:lineRule="auto"/>
        <w:ind w:left="0" w:right="-116" w:firstLine="567"/>
        <w:jc w:val="both"/>
        <w:rPr>
          <w:rFonts w:ascii="Times New Roman" w:hAnsi="Times New Roman"/>
          <w:sz w:val="28"/>
          <w:szCs w:val="28"/>
        </w:rPr>
      </w:pPr>
      <w:r w:rsidRPr="00275904">
        <w:rPr>
          <w:rFonts w:ascii="Times New Roman" w:hAnsi="Times New Roman"/>
          <w:sz w:val="28"/>
          <w:szCs w:val="28"/>
        </w:rPr>
        <w:t xml:space="preserve">11) условие о том, что в случае уменьшения Главному распорядителю ранее доведенных лимитов бюджетных обязательств, указанных в пункте 1.4 настоящего Порядка, приводящего к невозможности предоставления субсидии в размере, определенном в соглашении, согласовываются новые </w:t>
      </w:r>
      <w:r w:rsidRPr="00275904">
        <w:rPr>
          <w:rFonts w:ascii="Times New Roman" w:hAnsi="Times New Roman"/>
          <w:sz w:val="28"/>
          <w:szCs w:val="28"/>
        </w:rPr>
        <w:lastRenderedPageBreak/>
        <w:t>условия соглашения, либо соглашение расторгается при недостижении согласия по новым условиям.</w:t>
      </w:r>
    </w:p>
    <w:p w:rsidR="00275904" w:rsidRPr="00275904" w:rsidRDefault="00275904" w:rsidP="00275904">
      <w:pPr>
        <w:ind w:right="-116" w:firstLine="567"/>
        <w:jc w:val="both"/>
        <w:rPr>
          <w:color w:val="000000"/>
          <w:sz w:val="28"/>
          <w:szCs w:val="28"/>
        </w:rPr>
      </w:pPr>
      <w:r w:rsidRPr="00275904">
        <w:rPr>
          <w:sz w:val="28"/>
          <w:szCs w:val="28"/>
        </w:rPr>
        <w:t>2.23.</w:t>
      </w:r>
      <w:r w:rsidRPr="00275904">
        <w:rPr>
          <w:color w:val="000000"/>
          <w:sz w:val="28"/>
          <w:szCs w:val="28"/>
        </w:rPr>
        <w:t xml:space="preserve"> Результатом предоставления субсидии является - фактически реализованный прое</w:t>
      </w:r>
      <w:proofErr w:type="gramStart"/>
      <w:r w:rsidRPr="00275904">
        <w:rPr>
          <w:color w:val="000000"/>
          <w:sz w:val="28"/>
          <w:szCs w:val="28"/>
        </w:rPr>
        <w:t xml:space="preserve">кт </w:t>
      </w:r>
      <w:r w:rsidRPr="00275904">
        <w:rPr>
          <w:sz w:val="28"/>
          <w:szCs w:val="28"/>
        </w:rPr>
        <w:t>в ср</w:t>
      </w:r>
      <w:proofErr w:type="gramEnd"/>
      <w:r w:rsidRPr="00275904">
        <w:rPr>
          <w:sz w:val="28"/>
          <w:szCs w:val="28"/>
        </w:rPr>
        <w:t>ок, установленный соглашением</w:t>
      </w:r>
      <w:r w:rsidRPr="00275904">
        <w:rPr>
          <w:color w:val="000000"/>
          <w:sz w:val="28"/>
          <w:szCs w:val="28"/>
        </w:rPr>
        <w:t>.</w:t>
      </w:r>
    </w:p>
    <w:p w:rsidR="00275904" w:rsidRPr="00275904" w:rsidRDefault="00275904" w:rsidP="00275904">
      <w:pPr>
        <w:ind w:right="-116" w:firstLine="567"/>
        <w:jc w:val="both"/>
        <w:rPr>
          <w:color w:val="000000"/>
          <w:sz w:val="28"/>
          <w:szCs w:val="28"/>
        </w:rPr>
      </w:pPr>
      <w:r w:rsidRPr="00275904">
        <w:rPr>
          <w:color w:val="000000"/>
          <w:sz w:val="28"/>
          <w:szCs w:val="28"/>
        </w:rPr>
        <w:t>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w:t>
      </w:r>
    </w:p>
    <w:p w:rsidR="00275904" w:rsidRPr="00275904" w:rsidRDefault="00275904" w:rsidP="00275904">
      <w:pPr>
        <w:pStyle w:val="HTML"/>
        <w:ind w:right="-116" w:firstLine="567"/>
        <w:jc w:val="both"/>
        <w:rPr>
          <w:rFonts w:ascii="Times New Roman" w:hAnsi="Times New Roman"/>
          <w:sz w:val="28"/>
          <w:szCs w:val="28"/>
        </w:rPr>
      </w:pPr>
      <w:r w:rsidRPr="00275904">
        <w:rPr>
          <w:rFonts w:ascii="Times New Roman" w:hAnsi="Times New Roman"/>
          <w:sz w:val="28"/>
          <w:szCs w:val="28"/>
        </w:rPr>
        <w:t>2.24. Субсидия перечисляется Организациям на основании распоряжения о выделении средств на расчетный счет Организации, открытый в учреждениях Центрального банка Российской Федерации или кредитных организациях, в сроки, установленные соглашениями.</w:t>
      </w:r>
    </w:p>
    <w:p w:rsidR="00275904" w:rsidRPr="00275904" w:rsidRDefault="00275904" w:rsidP="00275904">
      <w:pPr>
        <w:ind w:right="-116" w:firstLine="540"/>
        <w:jc w:val="both"/>
        <w:rPr>
          <w:sz w:val="28"/>
          <w:szCs w:val="28"/>
        </w:rPr>
      </w:pPr>
      <w:r w:rsidRPr="00275904">
        <w:rPr>
          <w:sz w:val="28"/>
          <w:szCs w:val="28"/>
        </w:rPr>
        <w:t>2.25. Финансирование расходов производится в соответствии со сводной бюджетной росписью бюджета муниципального района «Корткеросский» в пределах лимитов бюджетных обязательств, предусмотренных на реализацию Подпрограммы.</w:t>
      </w:r>
    </w:p>
    <w:p w:rsidR="00275904" w:rsidRPr="00275904" w:rsidRDefault="00275904" w:rsidP="00275904">
      <w:pPr>
        <w:pStyle w:val="ConsPlusNormal"/>
        <w:ind w:right="-116" w:firstLine="540"/>
        <w:jc w:val="both"/>
        <w:rPr>
          <w:sz w:val="28"/>
          <w:szCs w:val="28"/>
        </w:rPr>
      </w:pPr>
      <w:r w:rsidRPr="00275904">
        <w:rPr>
          <w:sz w:val="28"/>
          <w:szCs w:val="28"/>
        </w:rPr>
        <w:t>2.26. Субсидии являются целевыми и не могут быть направлены на иные цели. Расходование субсидии по целевому назначению должно быть осуществлено получателем субсидии в срок до 1 ноября текущего финансового года.</w:t>
      </w:r>
    </w:p>
    <w:p w:rsidR="00275904" w:rsidRPr="00275904" w:rsidRDefault="00275904" w:rsidP="00275904">
      <w:pPr>
        <w:pStyle w:val="ConsPlusNormal"/>
        <w:ind w:right="-116" w:firstLine="540"/>
        <w:jc w:val="both"/>
        <w:rPr>
          <w:sz w:val="28"/>
          <w:szCs w:val="28"/>
        </w:rPr>
      </w:pPr>
      <w:r w:rsidRPr="00275904">
        <w:rPr>
          <w:sz w:val="28"/>
          <w:szCs w:val="28"/>
        </w:rPr>
        <w:t>2.27. Порядок расчета размера субсидии:</w:t>
      </w:r>
    </w:p>
    <w:p w:rsidR="00275904" w:rsidRPr="00275904" w:rsidRDefault="00275904" w:rsidP="00275904">
      <w:pPr>
        <w:pStyle w:val="ConsPlusNormal"/>
        <w:ind w:firstLine="540"/>
        <w:jc w:val="both"/>
        <w:rPr>
          <w:sz w:val="28"/>
          <w:szCs w:val="28"/>
        </w:rPr>
      </w:pPr>
      <w:proofErr w:type="spellStart"/>
      <w:r w:rsidRPr="00275904">
        <w:rPr>
          <w:sz w:val="28"/>
          <w:szCs w:val="28"/>
        </w:rPr>
        <w:t>Сз</w:t>
      </w:r>
      <w:proofErr w:type="spellEnd"/>
      <w:r w:rsidRPr="00275904">
        <w:rPr>
          <w:sz w:val="28"/>
          <w:szCs w:val="28"/>
        </w:rPr>
        <w:t xml:space="preserve"> &lt;*&gt; = </w:t>
      </w:r>
      <w:proofErr w:type="spellStart"/>
      <w:r w:rsidRPr="00275904">
        <w:rPr>
          <w:sz w:val="28"/>
          <w:szCs w:val="28"/>
        </w:rPr>
        <w:t>Оос</w:t>
      </w:r>
      <w:proofErr w:type="spellEnd"/>
      <w:r w:rsidRPr="00275904">
        <w:rPr>
          <w:sz w:val="28"/>
          <w:szCs w:val="28"/>
        </w:rPr>
        <w:t xml:space="preserve"> x 10%, где:</w:t>
      </w:r>
    </w:p>
    <w:p w:rsidR="00275904" w:rsidRPr="00275904" w:rsidRDefault="00275904" w:rsidP="00275904">
      <w:pPr>
        <w:pStyle w:val="ConsPlusNormal"/>
        <w:rPr>
          <w:sz w:val="28"/>
          <w:szCs w:val="28"/>
        </w:rPr>
      </w:pPr>
    </w:p>
    <w:p w:rsidR="00275904" w:rsidRPr="00275904" w:rsidRDefault="00275904" w:rsidP="00275904">
      <w:pPr>
        <w:pStyle w:val="ConsPlusNormal"/>
        <w:ind w:firstLine="540"/>
        <w:jc w:val="both"/>
        <w:rPr>
          <w:sz w:val="28"/>
          <w:szCs w:val="28"/>
        </w:rPr>
      </w:pPr>
      <w:proofErr w:type="spellStart"/>
      <w:r w:rsidRPr="00275904">
        <w:rPr>
          <w:sz w:val="28"/>
          <w:szCs w:val="28"/>
        </w:rPr>
        <w:t>Сз</w:t>
      </w:r>
      <w:proofErr w:type="spellEnd"/>
      <w:r w:rsidRPr="00275904">
        <w:rPr>
          <w:sz w:val="28"/>
          <w:szCs w:val="28"/>
        </w:rPr>
        <w:t xml:space="preserve"> - размер субсидии на реализацию народного проекта получателю субсидии;</w:t>
      </w:r>
    </w:p>
    <w:p w:rsidR="00275904" w:rsidRPr="00275904" w:rsidRDefault="00275904" w:rsidP="00275904">
      <w:pPr>
        <w:pStyle w:val="ConsPlusNormal"/>
        <w:spacing w:before="280"/>
        <w:ind w:firstLine="540"/>
        <w:jc w:val="both"/>
        <w:rPr>
          <w:sz w:val="28"/>
          <w:szCs w:val="28"/>
        </w:rPr>
      </w:pPr>
      <w:proofErr w:type="spellStart"/>
      <w:r w:rsidRPr="00275904">
        <w:rPr>
          <w:sz w:val="28"/>
          <w:szCs w:val="28"/>
        </w:rPr>
        <w:t>Оос</w:t>
      </w:r>
      <w:proofErr w:type="spellEnd"/>
      <w:r w:rsidRPr="00275904">
        <w:rPr>
          <w:sz w:val="28"/>
          <w:szCs w:val="28"/>
        </w:rPr>
        <w:t xml:space="preserve"> - общая стоимость "Народного проекта";</w:t>
      </w:r>
    </w:p>
    <w:p w:rsidR="00275904" w:rsidRPr="00275904" w:rsidRDefault="00275904" w:rsidP="00275904">
      <w:pPr>
        <w:pStyle w:val="ConsPlusNormal"/>
        <w:spacing w:before="280"/>
        <w:ind w:firstLine="540"/>
        <w:jc w:val="both"/>
        <w:rPr>
          <w:sz w:val="28"/>
          <w:szCs w:val="28"/>
        </w:rPr>
      </w:pPr>
      <w:r w:rsidRPr="00275904">
        <w:rPr>
          <w:sz w:val="28"/>
          <w:szCs w:val="28"/>
        </w:rPr>
        <w:t>10% - предельный размер субсидии на реализацию народного проекта одному получателю субсидии за счет средств бюджета района.</w:t>
      </w:r>
    </w:p>
    <w:p w:rsidR="00275904" w:rsidRPr="00275904" w:rsidRDefault="00275904" w:rsidP="00275904">
      <w:pPr>
        <w:pStyle w:val="ConsPlusNormal"/>
        <w:spacing w:before="280"/>
        <w:ind w:firstLine="540"/>
        <w:jc w:val="both"/>
        <w:rPr>
          <w:sz w:val="28"/>
          <w:szCs w:val="28"/>
        </w:rPr>
      </w:pPr>
      <w:r w:rsidRPr="00275904">
        <w:rPr>
          <w:sz w:val="28"/>
          <w:szCs w:val="28"/>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rsidR="00275904" w:rsidRPr="00275904" w:rsidRDefault="00275904" w:rsidP="00275904">
      <w:pPr>
        <w:pStyle w:val="ConsPlusNormal"/>
        <w:ind w:right="-116"/>
        <w:rPr>
          <w:sz w:val="28"/>
          <w:szCs w:val="28"/>
        </w:rPr>
      </w:pPr>
    </w:p>
    <w:p w:rsidR="00275904" w:rsidRPr="00275904" w:rsidRDefault="00275904" w:rsidP="00275904">
      <w:pPr>
        <w:pStyle w:val="ConsPlusTitle"/>
        <w:ind w:right="-116"/>
        <w:jc w:val="center"/>
        <w:outlineLvl w:val="1"/>
        <w:rPr>
          <w:sz w:val="28"/>
          <w:szCs w:val="28"/>
        </w:rPr>
      </w:pPr>
      <w:r w:rsidRPr="00275904">
        <w:rPr>
          <w:sz w:val="28"/>
          <w:szCs w:val="28"/>
        </w:rPr>
        <w:t>3. Требования к отчетности</w:t>
      </w:r>
    </w:p>
    <w:p w:rsidR="00275904" w:rsidRPr="00275904" w:rsidRDefault="00275904" w:rsidP="00275904">
      <w:pPr>
        <w:pStyle w:val="ConsPlusNormal"/>
        <w:ind w:right="-116"/>
        <w:rPr>
          <w:sz w:val="28"/>
          <w:szCs w:val="28"/>
        </w:rPr>
      </w:pPr>
    </w:p>
    <w:p w:rsidR="00275904" w:rsidRPr="00275904" w:rsidRDefault="00275904" w:rsidP="00275904">
      <w:pPr>
        <w:autoSpaceDE w:val="0"/>
        <w:autoSpaceDN w:val="0"/>
        <w:adjustRightInd w:val="0"/>
        <w:ind w:right="-116" w:firstLine="567"/>
        <w:jc w:val="both"/>
        <w:rPr>
          <w:sz w:val="28"/>
          <w:szCs w:val="28"/>
        </w:rPr>
      </w:pPr>
      <w:r w:rsidRPr="00275904">
        <w:rPr>
          <w:sz w:val="28"/>
          <w:szCs w:val="28"/>
        </w:rPr>
        <w:t xml:space="preserve">3.1.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района устанавливать в Соглашении сроки и формы </w:t>
      </w:r>
      <w:r w:rsidRPr="00275904">
        <w:rPr>
          <w:sz w:val="28"/>
          <w:szCs w:val="28"/>
        </w:rPr>
        <w:lastRenderedPageBreak/>
        <w:t>предоставления получателем субсидии дополнительной отчетности определяются в Соглашении.</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3.2. Администрация района осуществляет проверку представляемых Получателем субсидии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275904" w:rsidRPr="00275904" w:rsidRDefault="00275904" w:rsidP="00275904">
      <w:pPr>
        <w:autoSpaceDE w:val="0"/>
        <w:autoSpaceDN w:val="0"/>
        <w:adjustRightInd w:val="0"/>
        <w:ind w:right="-116" w:firstLine="567"/>
        <w:jc w:val="both"/>
        <w:rPr>
          <w:sz w:val="28"/>
          <w:szCs w:val="28"/>
        </w:rPr>
      </w:pPr>
      <w:r w:rsidRPr="00275904">
        <w:rPr>
          <w:sz w:val="28"/>
          <w:szCs w:val="28"/>
        </w:rPr>
        <w:t>3.3. Администрация района вправе запрашивать у Организации предложения, информацию и иные материалы в течение 3 (трех) лет после получения субсидии, осуществлять оценку достижения Организацией результатов, показателей (при установлении таких показателей) результативности использования субсидии и условий, установленных Соглашением.</w:t>
      </w:r>
    </w:p>
    <w:p w:rsidR="00275904" w:rsidRPr="00275904" w:rsidRDefault="00275904" w:rsidP="00275904">
      <w:pPr>
        <w:pStyle w:val="ConsPlusNormal"/>
        <w:ind w:right="-116"/>
        <w:rPr>
          <w:sz w:val="28"/>
          <w:szCs w:val="28"/>
        </w:rPr>
      </w:pPr>
    </w:p>
    <w:p w:rsidR="00275904" w:rsidRPr="00275904" w:rsidRDefault="00275904" w:rsidP="00275904">
      <w:pPr>
        <w:pStyle w:val="ConsPlusTitle"/>
        <w:ind w:right="-116"/>
        <w:jc w:val="center"/>
        <w:outlineLvl w:val="1"/>
        <w:rPr>
          <w:sz w:val="28"/>
          <w:szCs w:val="28"/>
        </w:rPr>
      </w:pPr>
      <w:r w:rsidRPr="00275904">
        <w:rPr>
          <w:sz w:val="28"/>
          <w:szCs w:val="28"/>
        </w:rPr>
        <w:t xml:space="preserve">4. Требования к осуществлению </w:t>
      </w:r>
      <w:proofErr w:type="gramStart"/>
      <w:r w:rsidRPr="00275904">
        <w:rPr>
          <w:sz w:val="28"/>
          <w:szCs w:val="28"/>
        </w:rPr>
        <w:t>контроля за</w:t>
      </w:r>
      <w:proofErr w:type="gramEnd"/>
      <w:r w:rsidRPr="00275904">
        <w:rPr>
          <w:sz w:val="28"/>
          <w:szCs w:val="28"/>
        </w:rPr>
        <w:t xml:space="preserve"> соблюдением</w:t>
      </w:r>
    </w:p>
    <w:p w:rsidR="00275904" w:rsidRPr="00275904" w:rsidRDefault="00275904" w:rsidP="00275904">
      <w:pPr>
        <w:pStyle w:val="ConsPlusTitle"/>
        <w:ind w:right="-116"/>
        <w:jc w:val="center"/>
        <w:rPr>
          <w:sz w:val="28"/>
          <w:szCs w:val="28"/>
        </w:rPr>
      </w:pPr>
      <w:r w:rsidRPr="00275904">
        <w:rPr>
          <w:sz w:val="28"/>
          <w:szCs w:val="28"/>
        </w:rPr>
        <w:t>условий и порядка предоставления субсидий</w:t>
      </w:r>
    </w:p>
    <w:p w:rsidR="00275904" w:rsidRPr="00275904" w:rsidRDefault="00275904" w:rsidP="00275904">
      <w:pPr>
        <w:pStyle w:val="ConsPlusTitle"/>
        <w:ind w:right="-116"/>
        <w:jc w:val="center"/>
        <w:rPr>
          <w:sz w:val="28"/>
          <w:szCs w:val="28"/>
        </w:rPr>
      </w:pPr>
      <w:r w:rsidRPr="00275904">
        <w:rPr>
          <w:sz w:val="28"/>
          <w:szCs w:val="28"/>
        </w:rPr>
        <w:t>и ответственность за их нарушение</w:t>
      </w:r>
    </w:p>
    <w:p w:rsidR="00275904" w:rsidRPr="00275904" w:rsidRDefault="00275904" w:rsidP="00275904">
      <w:pPr>
        <w:pStyle w:val="ConsPlusNormal"/>
        <w:ind w:right="-116"/>
        <w:rPr>
          <w:sz w:val="28"/>
          <w:szCs w:val="28"/>
        </w:rPr>
      </w:pPr>
    </w:p>
    <w:p w:rsidR="00275904" w:rsidRPr="00275904" w:rsidRDefault="00275904" w:rsidP="00275904">
      <w:pPr>
        <w:autoSpaceDE w:val="0"/>
        <w:autoSpaceDN w:val="0"/>
        <w:adjustRightInd w:val="0"/>
        <w:ind w:right="-116" w:firstLine="709"/>
        <w:jc w:val="both"/>
        <w:rPr>
          <w:sz w:val="28"/>
          <w:szCs w:val="28"/>
        </w:rPr>
      </w:pPr>
      <w:r w:rsidRPr="00275904">
        <w:rPr>
          <w:sz w:val="28"/>
          <w:szCs w:val="28"/>
        </w:rPr>
        <w:t xml:space="preserve">4.1. Организации - получатели субсидий предоставляют администрации района согласие на осуществление им и органами </w:t>
      </w:r>
      <w:r w:rsidRPr="00275904">
        <w:rPr>
          <w:bCs/>
          <w:sz w:val="28"/>
          <w:szCs w:val="28"/>
        </w:rPr>
        <w:t xml:space="preserve">государственного (муниципального) </w:t>
      </w:r>
      <w:r w:rsidRPr="00275904">
        <w:rPr>
          <w:sz w:val="28"/>
          <w:szCs w:val="28"/>
        </w:rPr>
        <w:t>финансового контроля проверок соблюдения условий и порядка предоставления субсидии, которое оформляется по форме, указанной в приложении к Соглашению.</w:t>
      </w:r>
    </w:p>
    <w:p w:rsidR="00275904" w:rsidRPr="00275904" w:rsidRDefault="00275904" w:rsidP="00275904">
      <w:pPr>
        <w:autoSpaceDE w:val="0"/>
        <w:autoSpaceDN w:val="0"/>
        <w:adjustRightInd w:val="0"/>
        <w:ind w:right="-116" w:firstLine="709"/>
        <w:jc w:val="both"/>
        <w:rPr>
          <w:sz w:val="28"/>
          <w:szCs w:val="28"/>
        </w:rPr>
      </w:pPr>
      <w:r w:rsidRPr="00275904">
        <w:rPr>
          <w:sz w:val="28"/>
          <w:szCs w:val="28"/>
        </w:rPr>
        <w:t xml:space="preserve">4.2.По требованию администрации района и органов муниципального финансового контроля Организация обязана предоставлять в установленные сроки информацию, документы и материалы, необходимые для осуществления </w:t>
      </w:r>
      <w:proofErr w:type="gramStart"/>
      <w:r w:rsidRPr="00275904">
        <w:rPr>
          <w:sz w:val="28"/>
          <w:szCs w:val="28"/>
        </w:rPr>
        <w:t>контроля за</w:t>
      </w:r>
      <w:proofErr w:type="gramEnd"/>
      <w:r w:rsidRPr="00275904">
        <w:rPr>
          <w:sz w:val="28"/>
          <w:szCs w:val="28"/>
        </w:rPr>
        <w:t xml:space="preserve"> соблюдением порядка и условий предоставления субсидии.</w:t>
      </w:r>
    </w:p>
    <w:p w:rsidR="00275904" w:rsidRPr="00275904" w:rsidRDefault="00275904" w:rsidP="00275904">
      <w:pPr>
        <w:autoSpaceDE w:val="0"/>
        <w:autoSpaceDN w:val="0"/>
        <w:adjustRightInd w:val="0"/>
        <w:ind w:right="-116" w:firstLine="709"/>
        <w:jc w:val="both"/>
        <w:rPr>
          <w:sz w:val="28"/>
          <w:szCs w:val="28"/>
        </w:rPr>
      </w:pPr>
      <w:r w:rsidRPr="00275904">
        <w:rPr>
          <w:sz w:val="28"/>
          <w:szCs w:val="28"/>
        </w:rPr>
        <w:t xml:space="preserve">4.3. </w:t>
      </w:r>
      <w:proofErr w:type="gramStart"/>
      <w:r w:rsidRPr="00275904">
        <w:rPr>
          <w:sz w:val="28"/>
          <w:szCs w:val="28"/>
        </w:rPr>
        <w:t>При выявлении администрацией района факта нарушения Организациями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Организациями в бюджет муниципального района «Корткеросский» в течение 10 (десяти) рабочих дней со дня получения соответствующего требования о возврате субсидии.</w:t>
      </w:r>
      <w:proofErr w:type="gramEnd"/>
    </w:p>
    <w:p w:rsidR="00275904" w:rsidRPr="00275904" w:rsidRDefault="00275904" w:rsidP="00275904">
      <w:pPr>
        <w:autoSpaceDE w:val="0"/>
        <w:autoSpaceDN w:val="0"/>
        <w:adjustRightInd w:val="0"/>
        <w:ind w:right="-116" w:firstLine="709"/>
        <w:jc w:val="both"/>
        <w:rPr>
          <w:sz w:val="28"/>
          <w:szCs w:val="28"/>
        </w:rPr>
      </w:pPr>
      <w:r w:rsidRPr="00275904">
        <w:rPr>
          <w:sz w:val="28"/>
          <w:szCs w:val="28"/>
        </w:rPr>
        <w:t xml:space="preserve">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275904">
        <w:rPr>
          <w:sz w:val="28"/>
          <w:szCs w:val="28"/>
        </w:rPr>
        <w:t>день</w:t>
      </w:r>
      <w:proofErr w:type="gramEnd"/>
      <w:r w:rsidRPr="00275904">
        <w:rPr>
          <w:sz w:val="28"/>
          <w:szCs w:val="28"/>
        </w:rPr>
        <w:t xml:space="preserve"> начиная со дня, следующего за днем перечисления субсидии.</w:t>
      </w:r>
    </w:p>
    <w:p w:rsidR="00275904" w:rsidRPr="00275904" w:rsidRDefault="00275904" w:rsidP="00275904">
      <w:pPr>
        <w:autoSpaceDE w:val="0"/>
        <w:autoSpaceDN w:val="0"/>
        <w:adjustRightInd w:val="0"/>
        <w:ind w:right="-116" w:firstLine="709"/>
        <w:jc w:val="both"/>
        <w:rPr>
          <w:sz w:val="28"/>
          <w:szCs w:val="28"/>
        </w:rPr>
      </w:pPr>
      <w:r w:rsidRPr="00275904">
        <w:rPr>
          <w:sz w:val="28"/>
          <w:szCs w:val="28"/>
        </w:rPr>
        <w:t xml:space="preserve">4.4. В случаях, предусмотренных Соглашением, остатки субсидий, не использованные в отчетном финансовом году, подлежат возврату в бюджет </w:t>
      </w:r>
      <w:r w:rsidRPr="00275904">
        <w:rPr>
          <w:sz w:val="28"/>
          <w:szCs w:val="28"/>
        </w:rPr>
        <w:lastRenderedPageBreak/>
        <w:t>МО МР «Корткеросский» в течение 10 (десяти) рабочих дней со дня окончания финансового года.</w:t>
      </w:r>
    </w:p>
    <w:p w:rsidR="00275904" w:rsidRPr="00275904" w:rsidRDefault="00275904" w:rsidP="00275904">
      <w:pPr>
        <w:autoSpaceDE w:val="0"/>
        <w:autoSpaceDN w:val="0"/>
        <w:adjustRightInd w:val="0"/>
        <w:ind w:right="-116" w:firstLine="709"/>
        <w:jc w:val="both"/>
        <w:rPr>
          <w:sz w:val="28"/>
          <w:szCs w:val="28"/>
        </w:rPr>
      </w:pPr>
      <w:r w:rsidRPr="00275904">
        <w:rPr>
          <w:sz w:val="28"/>
          <w:szCs w:val="28"/>
        </w:rPr>
        <w:t xml:space="preserve">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275904">
        <w:rPr>
          <w:sz w:val="28"/>
          <w:szCs w:val="28"/>
        </w:rPr>
        <w:t>день</w:t>
      </w:r>
      <w:proofErr w:type="gramEnd"/>
      <w:r w:rsidRPr="00275904">
        <w:rPr>
          <w:sz w:val="28"/>
          <w:szCs w:val="28"/>
        </w:rPr>
        <w:t xml:space="preserve"> начиная со дня, следующего за днем перечисления субсидии.</w:t>
      </w:r>
    </w:p>
    <w:p w:rsidR="00275904" w:rsidRPr="00275904" w:rsidRDefault="00275904" w:rsidP="00275904">
      <w:pPr>
        <w:autoSpaceDE w:val="0"/>
        <w:autoSpaceDN w:val="0"/>
        <w:adjustRightInd w:val="0"/>
        <w:ind w:right="-116" w:firstLine="709"/>
        <w:jc w:val="both"/>
        <w:rPr>
          <w:sz w:val="28"/>
          <w:szCs w:val="28"/>
        </w:rPr>
      </w:pPr>
      <w:r w:rsidRPr="00275904">
        <w:rPr>
          <w:sz w:val="28"/>
          <w:szCs w:val="28"/>
        </w:rPr>
        <w:t>Администрация района в течение 5 (пяти) рабочих дней со дня предоставления Организациями  отчета о расходовании субсидий направляет требование о возврате остатков субсидий, не использованных в отчетном финансовом году.</w:t>
      </w:r>
    </w:p>
    <w:p w:rsidR="00275904" w:rsidRPr="00275904" w:rsidRDefault="00275904" w:rsidP="00275904">
      <w:pPr>
        <w:autoSpaceDE w:val="0"/>
        <w:autoSpaceDN w:val="0"/>
        <w:adjustRightInd w:val="0"/>
        <w:ind w:right="-116" w:firstLine="709"/>
        <w:jc w:val="both"/>
        <w:rPr>
          <w:sz w:val="28"/>
          <w:szCs w:val="28"/>
        </w:rPr>
      </w:pPr>
      <w:r w:rsidRPr="00275904">
        <w:rPr>
          <w:sz w:val="28"/>
          <w:szCs w:val="28"/>
        </w:rPr>
        <w:t>4.5. При неисполнении Организацией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275904" w:rsidRPr="00275904" w:rsidRDefault="00275904" w:rsidP="00275904">
      <w:pPr>
        <w:autoSpaceDE w:val="0"/>
        <w:autoSpaceDN w:val="0"/>
        <w:adjustRightInd w:val="0"/>
        <w:ind w:right="-116" w:firstLine="709"/>
        <w:jc w:val="both"/>
        <w:rPr>
          <w:sz w:val="28"/>
          <w:szCs w:val="28"/>
        </w:rPr>
      </w:pPr>
      <w:r w:rsidRPr="00275904">
        <w:rPr>
          <w:sz w:val="28"/>
          <w:szCs w:val="28"/>
        </w:rPr>
        <w:t xml:space="preserve">4.6. </w:t>
      </w:r>
      <w:proofErr w:type="gramStart"/>
      <w:r w:rsidRPr="00275904">
        <w:rPr>
          <w:sz w:val="28"/>
          <w:szCs w:val="28"/>
        </w:rPr>
        <w:t xml:space="preserve">Контроль за целевым использованием субсидии, соблюдением условий и порядка предоставления субсидии осуществляется в установленном бюджетным законодательством и принятыми в соответствии с ним нормативными правовыми актами Республики Коми, МО МР «Корткеросский» порядке администрацией района и органами </w:t>
      </w:r>
      <w:r w:rsidRPr="00275904">
        <w:rPr>
          <w:bCs/>
          <w:sz w:val="28"/>
          <w:szCs w:val="28"/>
        </w:rPr>
        <w:t xml:space="preserve">государственного (муниципального) </w:t>
      </w:r>
      <w:r w:rsidRPr="00275904">
        <w:rPr>
          <w:sz w:val="28"/>
          <w:szCs w:val="28"/>
        </w:rPr>
        <w:t>финансового контроля.</w:t>
      </w:r>
      <w:proofErr w:type="gramEnd"/>
    </w:p>
    <w:p w:rsidR="00275904" w:rsidRDefault="00275904" w:rsidP="00275904">
      <w:pPr>
        <w:jc w:val="right"/>
        <w:rPr>
          <w:sz w:val="28"/>
          <w:szCs w:val="28"/>
        </w:rPr>
      </w:pPr>
    </w:p>
    <w:p w:rsidR="00275904" w:rsidRPr="00275904" w:rsidRDefault="00275904" w:rsidP="00275904">
      <w:pPr>
        <w:jc w:val="right"/>
        <w:rPr>
          <w:sz w:val="28"/>
          <w:szCs w:val="28"/>
        </w:rPr>
      </w:pPr>
      <w:r>
        <w:rPr>
          <w:sz w:val="28"/>
          <w:szCs w:val="28"/>
        </w:rPr>
        <w:br w:type="page"/>
      </w:r>
      <w:r w:rsidRPr="00275904">
        <w:rPr>
          <w:sz w:val="28"/>
          <w:szCs w:val="28"/>
        </w:rPr>
        <w:lastRenderedPageBreak/>
        <w:t>Приложение 11</w:t>
      </w:r>
    </w:p>
    <w:p w:rsidR="00275904" w:rsidRPr="00275904" w:rsidRDefault="00275904" w:rsidP="00DE5465">
      <w:pPr>
        <w:jc w:val="right"/>
        <w:rPr>
          <w:sz w:val="28"/>
          <w:szCs w:val="28"/>
        </w:rPr>
      </w:pPr>
      <w:r w:rsidRPr="00275904">
        <w:rPr>
          <w:sz w:val="28"/>
          <w:szCs w:val="28"/>
        </w:rPr>
        <w:t>к муниципальной Программе</w:t>
      </w:r>
      <w:r w:rsidR="00DE5465">
        <w:rPr>
          <w:sz w:val="28"/>
          <w:szCs w:val="28"/>
        </w:rPr>
        <w:t xml:space="preserve"> </w:t>
      </w:r>
      <w:r w:rsidRPr="00275904">
        <w:rPr>
          <w:sz w:val="28"/>
          <w:szCs w:val="28"/>
        </w:rPr>
        <w:t xml:space="preserve">муниципального образования </w:t>
      </w:r>
    </w:p>
    <w:p w:rsidR="00275904" w:rsidRPr="00275904" w:rsidRDefault="00275904" w:rsidP="00DE5465">
      <w:pPr>
        <w:widowControl w:val="0"/>
        <w:autoSpaceDE w:val="0"/>
        <w:autoSpaceDN w:val="0"/>
        <w:adjustRightInd w:val="0"/>
        <w:ind w:firstLine="709"/>
        <w:jc w:val="right"/>
        <w:rPr>
          <w:sz w:val="28"/>
          <w:szCs w:val="28"/>
        </w:rPr>
      </w:pPr>
      <w:r w:rsidRPr="00275904">
        <w:rPr>
          <w:sz w:val="28"/>
          <w:szCs w:val="28"/>
        </w:rPr>
        <w:t>муниципального района «Корткеросский»</w:t>
      </w:r>
      <w:r w:rsidR="00DE5465">
        <w:rPr>
          <w:sz w:val="28"/>
          <w:szCs w:val="28"/>
        </w:rPr>
        <w:t xml:space="preserve"> </w:t>
      </w:r>
      <w:r w:rsidRPr="00275904">
        <w:rPr>
          <w:sz w:val="28"/>
          <w:szCs w:val="28"/>
        </w:rPr>
        <w:t>«Развитие экономики»</w:t>
      </w:r>
    </w:p>
    <w:p w:rsidR="00275904" w:rsidRPr="00275904" w:rsidRDefault="00275904" w:rsidP="00275904">
      <w:pPr>
        <w:pStyle w:val="ConsPlusNonformat"/>
        <w:ind w:right="-116"/>
        <w:jc w:val="right"/>
        <w:rPr>
          <w:rFonts w:ascii="Times New Roman" w:hAnsi="Times New Roman" w:cs="Times New Roman"/>
          <w:sz w:val="28"/>
          <w:szCs w:val="28"/>
        </w:rPr>
      </w:pPr>
    </w:p>
    <w:p w:rsidR="00C10BAF" w:rsidRPr="00C10BAF" w:rsidRDefault="00C10BAF" w:rsidP="00C10BAF">
      <w:pPr>
        <w:autoSpaceDE w:val="0"/>
        <w:autoSpaceDN w:val="0"/>
        <w:adjustRightInd w:val="0"/>
        <w:ind w:firstLine="540"/>
        <w:jc w:val="center"/>
        <w:rPr>
          <w:sz w:val="28"/>
          <w:szCs w:val="28"/>
        </w:rPr>
      </w:pPr>
      <w:r w:rsidRPr="00C10BAF">
        <w:rPr>
          <w:sz w:val="28"/>
          <w:szCs w:val="28"/>
        </w:rPr>
        <w:t xml:space="preserve">Форма </w:t>
      </w:r>
    </w:p>
    <w:p w:rsidR="00C10BAF" w:rsidRPr="00C10BAF" w:rsidRDefault="00C10BAF" w:rsidP="00C10BAF">
      <w:pPr>
        <w:autoSpaceDE w:val="0"/>
        <w:autoSpaceDN w:val="0"/>
        <w:adjustRightInd w:val="0"/>
        <w:ind w:firstLine="540"/>
        <w:jc w:val="center"/>
        <w:rPr>
          <w:sz w:val="28"/>
          <w:szCs w:val="28"/>
        </w:rPr>
      </w:pPr>
      <w:r w:rsidRPr="00C10BAF">
        <w:rPr>
          <w:sz w:val="28"/>
          <w:szCs w:val="28"/>
        </w:rPr>
        <w:t xml:space="preserve">заявки на получение </w:t>
      </w:r>
      <w:r>
        <w:rPr>
          <w:sz w:val="28"/>
          <w:szCs w:val="28"/>
        </w:rPr>
        <w:t>субсидии</w:t>
      </w:r>
    </w:p>
    <w:p w:rsidR="00C10BAF" w:rsidRPr="00304C13" w:rsidRDefault="00C10BAF" w:rsidP="00C10BAF">
      <w:pPr>
        <w:jc w:val="center"/>
      </w:pPr>
    </w:p>
    <w:p w:rsidR="00C10BAF" w:rsidRDefault="00C10BAF" w:rsidP="00C10BAF">
      <w:pPr>
        <w:pStyle w:val="ConsPlusNormal"/>
        <w:jc w:val="right"/>
      </w:pPr>
    </w:p>
    <w:p w:rsidR="00C10BAF" w:rsidRPr="004A277C" w:rsidRDefault="00C10BAF" w:rsidP="00C10BAF">
      <w:pPr>
        <w:pStyle w:val="ConsPlusNormal"/>
        <w:jc w:val="right"/>
      </w:pPr>
      <w:r w:rsidRPr="004A277C">
        <w:t xml:space="preserve">«Главе муниципального район «Корткеросский» - </w:t>
      </w:r>
    </w:p>
    <w:p w:rsidR="00C10BAF" w:rsidRPr="004A277C" w:rsidRDefault="00C10BAF" w:rsidP="00C10BAF">
      <w:pPr>
        <w:pStyle w:val="ConsPlusNormal"/>
        <w:jc w:val="right"/>
      </w:pPr>
      <w:r w:rsidRPr="004A277C">
        <w:t xml:space="preserve">руководителю администрации </w:t>
      </w:r>
    </w:p>
    <w:p w:rsidR="00C10BAF" w:rsidRPr="004A277C" w:rsidRDefault="00C10BAF" w:rsidP="00C10BAF">
      <w:pPr>
        <w:jc w:val="right"/>
        <w:rPr>
          <w:sz w:val="24"/>
          <w:szCs w:val="24"/>
        </w:rPr>
      </w:pPr>
      <w:r w:rsidRPr="004A277C">
        <w:rPr>
          <w:sz w:val="24"/>
          <w:szCs w:val="24"/>
        </w:rPr>
        <w:t xml:space="preserve">168020, Республика Коми, Корткеросский район, </w:t>
      </w:r>
    </w:p>
    <w:p w:rsidR="00C10BAF" w:rsidRPr="004A277C" w:rsidRDefault="00C10BAF" w:rsidP="00C10BAF">
      <w:pPr>
        <w:jc w:val="right"/>
      </w:pPr>
      <w:r w:rsidRPr="004A277C">
        <w:rPr>
          <w:sz w:val="24"/>
          <w:szCs w:val="24"/>
        </w:rPr>
        <w:t xml:space="preserve">с.Корткерос, </w:t>
      </w:r>
      <w:proofErr w:type="spellStart"/>
      <w:r w:rsidRPr="004A277C">
        <w:rPr>
          <w:sz w:val="24"/>
          <w:szCs w:val="24"/>
        </w:rPr>
        <w:t>ул</w:t>
      </w:r>
      <w:proofErr w:type="gramStart"/>
      <w:r w:rsidRPr="004A277C">
        <w:rPr>
          <w:sz w:val="24"/>
          <w:szCs w:val="24"/>
        </w:rPr>
        <w:t>.С</w:t>
      </w:r>
      <w:proofErr w:type="gramEnd"/>
      <w:r w:rsidRPr="004A277C">
        <w:rPr>
          <w:sz w:val="24"/>
          <w:szCs w:val="24"/>
        </w:rPr>
        <w:t>оветская</w:t>
      </w:r>
      <w:proofErr w:type="spellEnd"/>
      <w:r w:rsidRPr="004A277C">
        <w:rPr>
          <w:sz w:val="24"/>
          <w:szCs w:val="24"/>
        </w:rPr>
        <w:t>, д.225</w:t>
      </w:r>
    </w:p>
    <w:p w:rsidR="00275904" w:rsidRPr="00275904" w:rsidRDefault="00275904" w:rsidP="00275904">
      <w:pPr>
        <w:ind w:right="-116"/>
        <w:jc w:val="right"/>
        <w:rPr>
          <w:sz w:val="28"/>
          <w:szCs w:val="28"/>
        </w:rPr>
      </w:pPr>
    </w:p>
    <w:p w:rsidR="00275904" w:rsidRPr="00275904" w:rsidRDefault="00275904" w:rsidP="00275904">
      <w:pPr>
        <w:ind w:right="-116"/>
        <w:jc w:val="right"/>
        <w:rPr>
          <w:sz w:val="28"/>
          <w:szCs w:val="28"/>
        </w:rPr>
      </w:pPr>
    </w:p>
    <w:p w:rsidR="00275904" w:rsidRPr="00275904" w:rsidRDefault="00275904" w:rsidP="00275904">
      <w:pPr>
        <w:pStyle w:val="4"/>
        <w:ind w:right="-116"/>
        <w:jc w:val="center"/>
        <w:rPr>
          <w:szCs w:val="28"/>
        </w:rPr>
      </w:pPr>
      <w:r w:rsidRPr="00275904">
        <w:rPr>
          <w:szCs w:val="28"/>
        </w:rPr>
        <w:t>ЗАЯВКА</w:t>
      </w:r>
    </w:p>
    <w:p w:rsidR="00275904" w:rsidRPr="00275904" w:rsidRDefault="00275904" w:rsidP="00275904">
      <w:pPr>
        <w:pStyle w:val="ConsPlusNonformat"/>
        <w:jc w:val="center"/>
        <w:rPr>
          <w:rFonts w:ascii="Times New Roman" w:hAnsi="Times New Roman" w:cs="Times New Roman"/>
          <w:sz w:val="28"/>
          <w:szCs w:val="28"/>
        </w:rPr>
      </w:pPr>
      <w:r w:rsidRPr="00275904">
        <w:rPr>
          <w:rFonts w:ascii="Times New Roman" w:hAnsi="Times New Roman" w:cs="Times New Roman"/>
          <w:sz w:val="28"/>
          <w:szCs w:val="28"/>
        </w:rPr>
        <w:t>на получение субсидии  на реализацию народных проектов</w:t>
      </w:r>
    </w:p>
    <w:p w:rsidR="00275904" w:rsidRPr="00275904" w:rsidRDefault="00275904" w:rsidP="00275904">
      <w:pPr>
        <w:pStyle w:val="ConsPlusNonformat"/>
        <w:jc w:val="center"/>
        <w:rPr>
          <w:rFonts w:ascii="Times New Roman" w:hAnsi="Times New Roman" w:cs="Times New Roman"/>
          <w:sz w:val="28"/>
          <w:szCs w:val="28"/>
        </w:rPr>
      </w:pPr>
      <w:r w:rsidRPr="00275904">
        <w:rPr>
          <w:rFonts w:ascii="Times New Roman" w:hAnsi="Times New Roman" w:cs="Times New Roman"/>
          <w:sz w:val="28"/>
          <w:szCs w:val="28"/>
        </w:rPr>
        <w:t xml:space="preserve"> в сфере __________________</w:t>
      </w:r>
    </w:p>
    <w:p w:rsidR="00275904" w:rsidRPr="00275904" w:rsidRDefault="00275904" w:rsidP="00275904">
      <w:pPr>
        <w:jc w:val="center"/>
        <w:rPr>
          <w:i/>
          <w:sz w:val="22"/>
          <w:szCs w:val="28"/>
        </w:rPr>
      </w:pPr>
      <w:r w:rsidRPr="00275904">
        <w:rPr>
          <w:i/>
          <w:sz w:val="22"/>
          <w:szCs w:val="28"/>
        </w:rPr>
        <w:t>(написать наименование направления)</w:t>
      </w:r>
    </w:p>
    <w:p w:rsidR="00275904" w:rsidRPr="00275904" w:rsidRDefault="00275904" w:rsidP="00275904">
      <w:pPr>
        <w:ind w:right="-116"/>
        <w:rPr>
          <w:b/>
          <w:bCs/>
          <w:sz w:val="28"/>
          <w:szCs w:val="28"/>
        </w:rPr>
      </w:pPr>
    </w:p>
    <w:tbl>
      <w:tblPr>
        <w:tblW w:w="8897" w:type="dxa"/>
        <w:tblLayout w:type="fixed"/>
        <w:tblLook w:val="0000" w:firstRow="0" w:lastRow="0" w:firstColumn="0" w:lastColumn="0" w:noHBand="0" w:noVBand="0"/>
      </w:tblPr>
      <w:tblGrid>
        <w:gridCol w:w="817"/>
        <w:gridCol w:w="425"/>
        <w:gridCol w:w="284"/>
        <w:gridCol w:w="283"/>
        <w:gridCol w:w="426"/>
        <w:gridCol w:w="283"/>
        <w:gridCol w:w="520"/>
        <w:gridCol w:w="1275"/>
        <w:gridCol w:w="142"/>
        <w:gridCol w:w="284"/>
        <w:gridCol w:w="425"/>
        <w:gridCol w:w="142"/>
        <w:gridCol w:w="189"/>
        <w:gridCol w:w="94"/>
        <w:gridCol w:w="992"/>
        <w:gridCol w:w="142"/>
        <w:gridCol w:w="709"/>
        <w:gridCol w:w="142"/>
        <w:gridCol w:w="898"/>
        <w:gridCol w:w="425"/>
      </w:tblGrid>
      <w:tr w:rsidR="00275904" w:rsidRPr="00275904" w:rsidTr="00DE5465">
        <w:trPr>
          <w:cantSplit/>
        </w:trPr>
        <w:tc>
          <w:tcPr>
            <w:tcW w:w="3038" w:type="dxa"/>
            <w:gridSpan w:val="7"/>
            <w:vAlign w:val="bottom"/>
          </w:tcPr>
          <w:p w:rsidR="00275904" w:rsidRPr="00275904" w:rsidRDefault="00275904" w:rsidP="00275904">
            <w:pPr>
              <w:ind w:right="-116"/>
              <w:rPr>
                <w:sz w:val="28"/>
                <w:szCs w:val="28"/>
              </w:rPr>
            </w:pPr>
            <w:r w:rsidRPr="00275904">
              <w:rPr>
                <w:sz w:val="28"/>
                <w:szCs w:val="28"/>
              </w:rPr>
              <w:t>Наименование Получателя субсидии:</w:t>
            </w:r>
          </w:p>
        </w:tc>
        <w:tc>
          <w:tcPr>
            <w:tcW w:w="5859" w:type="dxa"/>
            <w:gridSpan w:val="13"/>
            <w:tcBorders>
              <w:bottom w:val="single" w:sz="4" w:space="0" w:color="auto"/>
            </w:tcBorders>
            <w:vAlign w:val="bottom"/>
          </w:tcPr>
          <w:p w:rsidR="00275904" w:rsidRPr="00275904" w:rsidRDefault="00275904" w:rsidP="00275904">
            <w:pPr>
              <w:ind w:right="-116"/>
              <w:rPr>
                <w:sz w:val="28"/>
                <w:szCs w:val="28"/>
              </w:rPr>
            </w:pPr>
          </w:p>
        </w:tc>
      </w:tr>
      <w:tr w:rsidR="00275904" w:rsidRPr="00275904" w:rsidTr="00DE5465">
        <w:trPr>
          <w:cantSplit/>
        </w:trPr>
        <w:tc>
          <w:tcPr>
            <w:tcW w:w="3038" w:type="dxa"/>
            <w:gridSpan w:val="7"/>
            <w:vAlign w:val="bottom"/>
          </w:tcPr>
          <w:p w:rsidR="00275904" w:rsidRPr="00275904" w:rsidRDefault="00275904" w:rsidP="00275904">
            <w:pPr>
              <w:ind w:right="-116"/>
              <w:rPr>
                <w:sz w:val="28"/>
                <w:szCs w:val="28"/>
              </w:rPr>
            </w:pPr>
          </w:p>
        </w:tc>
        <w:tc>
          <w:tcPr>
            <w:tcW w:w="5859" w:type="dxa"/>
            <w:gridSpan w:val="13"/>
            <w:tcBorders>
              <w:top w:val="single" w:sz="4" w:space="0" w:color="auto"/>
            </w:tcBorders>
            <w:vAlign w:val="bottom"/>
          </w:tcPr>
          <w:p w:rsidR="00275904" w:rsidRPr="00275904" w:rsidRDefault="00275904" w:rsidP="00275904">
            <w:pPr>
              <w:ind w:right="-116"/>
              <w:jc w:val="center"/>
              <w:rPr>
                <w:sz w:val="28"/>
                <w:szCs w:val="28"/>
              </w:rPr>
            </w:pPr>
            <w:r w:rsidRPr="00275904">
              <w:rPr>
                <w:sz w:val="22"/>
                <w:szCs w:val="28"/>
              </w:rPr>
              <w:t>(</w:t>
            </w:r>
            <w:r w:rsidRPr="00275904">
              <w:rPr>
                <w:i/>
                <w:iCs/>
                <w:sz w:val="22"/>
                <w:szCs w:val="28"/>
              </w:rPr>
              <w:t>полное</w:t>
            </w:r>
            <w:r w:rsidRPr="00275904">
              <w:rPr>
                <w:sz w:val="22"/>
                <w:szCs w:val="28"/>
              </w:rPr>
              <w:t xml:space="preserve"> </w:t>
            </w:r>
            <w:r w:rsidRPr="00275904">
              <w:rPr>
                <w:i/>
                <w:iCs/>
                <w:sz w:val="22"/>
                <w:szCs w:val="28"/>
              </w:rPr>
              <w:t>наименование</w:t>
            </w:r>
            <w:r w:rsidRPr="00275904">
              <w:rPr>
                <w:sz w:val="22"/>
                <w:szCs w:val="28"/>
              </w:rPr>
              <w:t>)</w:t>
            </w:r>
          </w:p>
        </w:tc>
      </w:tr>
      <w:tr w:rsidR="00275904" w:rsidRPr="00275904" w:rsidTr="00DE5465">
        <w:trPr>
          <w:cantSplit/>
        </w:trPr>
        <w:tc>
          <w:tcPr>
            <w:tcW w:w="3038" w:type="dxa"/>
            <w:gridSpan w:val="7"/>
            <w:vAlign w:val="bottom"/>
          </w:tcPr>
          <w:p w:rsidR="00275904" w:rsidRPr="00275904" w:rsidRDefault="00275904" w:rsidP="00275904">
            <w:pPr>
              <w:ind w:right="-116"/>
              <w:rPr>
                <w:sz w:val="28"/>
                <w:szCs w:val="28"/>
              </w:rPr>
            </w:pPr>
            <w:r w:rsidRPr="00275904">
              <w:rPr>
                <w:sz w:val="28"/>
                <w:szCs w:val="28"/>
              </w:rPr>
              <w:t>Наименование народного проекта:</w:t>
            </w:r>
          </w:p>
        </w:tc>
        <w:tc>
          <w:tcPr>
            <w:tcW w:w="5859" w:type="dxa"/>
            <w:gridSpan w:val="13"/>
            <w:tcBorders>
              <w:bottom w:val="single" w:sz="4" w:space="0" w:color="auto"/>
            </w:tcBorders>
            <w:vAlign w:val="bottom"/>
          </w:tcPr>
          <w:p w:rsidR="00275904" w:rsidRPr="00275904" w:rsidRDefault="00275904" w:rsidP="00275904">
            <w:pPr>
              <w:ind w:right="-116"/>
              <w:jc w:val="center"/>
              <w:rPr>
                <w:sz w:val="28"/>
                <w:szCs w:val="28"/>
              </w:rPr>
            </w:pPr>
          </w:p>
        </w:tc>
      </w:tr>
      <w:tr w:rsidR="00275904" w:rsidRPr="00275904" w:rsidTr="00DE5465">
        <w:trPr>
          <w:cantSplit/>
        </w:trPr>
        <w:tc>
          <w:tcPr>
            <w:tcW w:w="3038" w:type="dxa"/>
            <w:gridSpan w:val="7"/>
            <w:vAlign w:val="bottom"/>
          </w:tcPr>
          <w:p w:rsidR="00275904" w:rsidRPr="00275904" w:rsidRDefault="00275904" w:rsidP="00275904">
            <w:pPr>
              <w:ind w:right="-116"/>
              <w:rPr>
                <w:sz w:val="28"/>
                <w:szCs w:val="28"/>
              </w:rPr>
            </w:pPr>
          </w:p>
        </w:tc>
        <w:tc>
          <w:tcPr>
            <w:tcW w:w="5859" w:type="dxa"/>
            <w:gridSpan w:val="13"/>
            <w:tcBorders>
              <w:top w:val="single" w:sz="4" w:space="0" w:color="auto"/>
            </w:tcBorders>
            <w:vAlign w:val="bottom"/>
          </w:tcPr>
          <w:p w:rsidR="00275904" w:rsidRPr="00275904" w:rsidRDefault="00275904" w:rsidP="00275904">
            <w:pPr>
              <w:ind w:right="-116"/>
              <w:jc w:val="center"/>
              <w:rPr>
                <w:sz w:val="28"/>
                <w:szCs w:val="28"/>
              </w:rPr>
            </w:pPr>
          </w:p>
        </w:tc>
      </w:tr>
      <w:tr w:rsidR="00275904" w:rsidRPr="00275904" w:rsidTr="00DE5465">
        <w:trPr>
          <w:cantSplit/>
          <w:trHeight w:val="412"/>
        </w:trPr>
        <w:tc>
          <w:tcPr>
            <w:tcW w:w="3038" w:type="dxa"/>
            <w:gridSpan w:val="7"/>
            <w:vMerge w:val="restart"/>
          </w:tcPr>
          <w:p w:rsidR="00275904" w:rsidRPr="00275904" w:rsidRDefault="00275904" w:rsidP="00275904">
            <w:pPr>
              <w:ind w:right="-116"/>
              <w:rPr>
                <w:sz w:val="28"/>
                <w:szCs w:val="28"/>
              </w:rPr>
            </w:pPr>
            <w:r w:rsidRPr="00275904">
              <w:rPr>
                <w:sz w:val="28"/>
                <w:szCs w:val="28"/>
              </w:rPr>
              <w:t>Продолжительность реализации народного проекта:</w:t>
            </w:r>
          </w:p>
        </w:tc>
        <w:tc>
          <w:tcPr>
            <w:tcW w:w="5859" w:type="dxa"/>
            <w:gridSpan w:val="13"/>
            <w:vAlign w:val="bottom"/>
          </w:tcPr>
          <w:p w:rsidR="00275904" w:rsidRPr="00275904" w:rsidRDefault="00275904" w:rsidP="00275904">
            <w:pPr>
              <w:ind w:right="-116"/>
              <w:rPr>
                <w:sz w:val="28"/>
                <w:szCs w:val="28"/>
              </w:rPr>
            </w:pPr>
            <w:r w:rsidRPr="00275904">
              <w:rPr>
                <w:sz w:val="28"/>
                <w:szCs w:val="28"/>
              </w:rPr>
              <w:t>дата начала реализации народного проекта – «___» ________ 20__г.</w:t>
            </w:r>
          </w:p>
        </w:tc>
      </w:tr>
      <w:tr w:rsidR="00275904" w:rsidRPr="00275904" w:rsidTr="00DE5465">
        <w:trPr>
          <w:cantSplit/>
          <w:trHeight w:val="542"/>
        </w:trPr>
        <w:tc>
          <w:tcPr>
            <w:tcW w:w="3038" w:type="dxa"/>
            <w:gridSpan w:val="7"/>
            <w:vMerge/>
            <w:vAlign w:val="bottom"/>
          </w:tcPr>
          <w:p w:rsidR="00275904" w:rsidRPr="00275904" w:rsidRDefault="00275904" w:rsidP="00275904">
            <w:pPr>
              <w:ind w:right="-116"/>
              <w:rPr>
                <w:sz w:val="28"/>
                <w:szCs w:val="28"/>
              </w:rPr>
            </w:pPr>
          </w:p>
        </w:tc>
        <w:tc>
          <w:tcPr>
            <w:tcW w:w="5859" w:type="dxa"/>
            <w:gridSpan w:val="13"/>
            <w:vAlign w:val="bottom"/>
          </w:tcPr>
          <w:p w:rsidR="00275904" w:rsidRPr="00275904" w:rsidRDefault="00275904" w:rsidP="00275904">
            <w:pPr>
              <w:pStyle w:val="ConsPlusNonformat"/>
              <w:jc w:val="both"/>
              <w:rPr>
                <w:rFonts w:ascii="Times New Roman" w:hAnsi="Times New Roman" w:cs="Times New Roman"/>
                <w:sz w:val="28"/>
                <w:szCs w:val="28"/>
              </w:rPr>
            </w:pPr>
            <w:r w:rsidRPr="00275904">
              <w:rPr>
                <w:rFonts w:ascii="Times New Roman" w:hAnsi="Times New Roman" w:cs="Times New Roman"/>
                <w:sz w:val="28"/>
                <w:szCs w:val="28"/>
              </w:rPr>
              <w:t>дата окончания реализации народного проекта – «___» ________ 20__г.</w:t>
            </w:r>
          </w:p>
        </w:tc>
      </w:tr>
      <w:tr w:rsidR="00275904" w:rsidRPr="00275904" w:rsidTr="00DE5465">
        <w:trPr>
          <w:cantSplit/>
          <w:trHeight w:val="542"/>
        </w:trPr>
        <w:tc>
          <w:tcPr>
            <w:tcW w:w="3038" w:type="dxa"/>
            <w:gridSpan w:val="7"/>
            <w:vAlign w:val="bottom"/>
          </w:tcPr>
          <w:p w:rsidR="00275904" w:rsidRPr="00275904" w:rsidRDefault="00275904" w:rsidP="00275904">
            <w:pPr>
              <w:ind w:right="-116"/>
              <w:rPr>
                <w:sz w:val="28"/>
                <w:szCs w:val="28"/>
              </w:rPr>
            </w:pPr>
            <w:r w:rsidRPr="00275904">
              <w:rPr>
                <w:sz w:val="28"/>
                <w:szCs w:val="28"/>
              </w:rPr>
              <w:t xml:space="preserve">Бюджет народного проекта </w:t>
            </w:r>
            <w:r w:rsidRPr="00CD52B4">
              <w:rPr>
                <w:i/>
                <w:sz w:val="24"/>
                <w:szCs w:val="28"/>
              </w:rPr>
              <w:t>(в рублях):</w:t>
            </w:r>
          </w:p>
        </w:tc>
        <w:tc>
          <w:tcPr>
            <w:tcW w:w="5859" w:type="dxa"/>
            <w:gridSpan w:val="13"/>
            <w:tcBorders>
              <w:bottom w:val="single" w:sz="4" w:space="0" w:color="auto"/>
            </w:tcBorders>
            <w:vAlign w:val="bottom"/>
          </w:tcPr>
          <w:p w:rsidR="00275904" w:rsidRPr="00275904" w:rsidRDefault="00275904" w:rsidP="00275904">
            <w:pPr>
              <w:pStyle w:val="ConsPlusNonformat"/>
              <w:jc w:val="both"/>
              <w:rPr>
                <w:rFonts w:ascii="Times New Roman" w:hAnsi="Times New Roman" w:cs="Times New Roman"/>
                <w:sz w:val="28"/>
                <w:szCs w:val="28"/>
              </w:rPr>
            </w:pPr>
          </w:p>
        </w:tc>
      </w:tr>
      <w:tr w:rsidR="00275904" w:rsidRPr="00275904" w:rsidTr="00DE5465">
        <w:trPr>
          <w:cantSplit/>
          <w:trHeight w:val="542"/>
        </w:trPr>
        <w:tc>
          <w:tcPr>
            <w:tcW w:w="3038" w:type="dxa"/>
            <w:gridSpan w:val="7"/>
            <w:vAlign w:val="bottom"/>
          </w:tcPr>
          <w:p w:rsidR="00275904" w:rsidRPr="00457F7B" w:rsidRDefault="00275904" w:rsidP="00275904">
            <w:pPr>
              <w:ind w:right="-116"/>
              <w:rPr>
                <w:i/>
                <w:sz w:val="28"/>
                <w:szCs w:val="28"/>
              </w:rPr>
            </w:pPr>
            <w:r w:rsidRPr="00457F7B">
              <w:rPr>
                <w:i/>
                <w:sz w:val="28"/>
                <w:szCs w:val="28"/>
              </w:rPr>
              <w:t>из них:</w:t>
            </w:r>
          </w:p>
        </w:tc>
        <w:tc>
          <w:tcPr>
            <w:tcW w:w="5859" w:type="dxa"/>
            <w:gridSpan w:val="13"/>
            <w:tcBorders>
              <w:top w:val="single" w:sz="4" w:space="0" w:color="auto"/>
            </w:tcBorders>
            <w:vAlign w:val="bottom"/>
          </w:tcPr>
          <w:p w:rsidR="00275904" w:rsidRPr="00275904" w:rsidRDefault="00275904" w:rsidP="00275904">
            <w:pPr>
              <w:pStyle w:val="ConsPlusNonformat"/>
              <w:jc w:val="both"/>
              <w:rPr>
                <w:rFonts w:ascii="Times New Roman" w:hAnsi="Times New Roman" w:cs="Times New Roman"/>
                <w:sz w:val="28"/>
                <w:szCs w:val="28"/>
              </w:rPr>
            </w:pPr>
          </w:p>
        </w:tc>
      </w:tr>
      <w:tr w:rsidR="00275904" w:rsidRPr="00275904" w:rsidTr="00DE5465">
        <w:trPr>
          <w:cantSplit/>
          <w:trHeight w:val="542"/>
        </w:trPr>
        <w:tc>
          <w:tcPr>
            <w:tcW w:w="3038" w:type="dxa"/>
            <w:gridSpan w:val="7"/>
            <w:vAlign w:val="bottom"/>
          </w:tcPr>
          <w:p w:rsidR="00275904" w:rsidRPr="00275904" w:rsidRDefault="00275904" w:rsidP="00275904">
            <w:pPr>
              <w:ind w:right="-116"/>
              <w:rPr>
                <w:sz w:val="28"/>
                <w:szCs w:val="28"/>
              </w:rPr>
            </w:pPr>
            <w:r w:rsidRPr="00275904">
              <w:rPr>
                <w:sz w:val="28"/>
                <w:szCs w:val="28"/>
              </w:rPr>
              <w:t>Республиканский бюджет Республики Коми:</w:t>
            </w:r>
          </w:p>
        </w:tc>
        <w:tc>
          <w:tcPr>
            <w:tcW w:w="5859" w:type="dxa"/>
            <w:gridSpan w:val="13"/>
            <w:tcBorders>
              <w:bottom w:val="single" w:sz="4" w:space="0" w:color="auto"/>
            </w:tcBorders>
            <w:vAlign w:val="bottom"/>
          </w:tcPr>
          <w:p w:rsidR="00275904" w:rsidRPr="00275904" w:rsidRDefault="00275904" w:rsidP="00275904">
            <w:pPr>
              <w:pStyle w:val="ConsPlusNonformat"/>
              <w:jc w:val="both"/>
              <w:rPr>
                <w:rFonts w:ascii="Times New Roman" w:hAnsi="Times New Roman" w:cs="Times New Roman"/>
                <w:sz w:val="28"/>
                <w:szCs w:val="28"/>
              </w:rPr>
            </w:pPr>
          </w:p>
        </w:tc>
      </w:tr>
      <w:tr w:rsidR="00275904" w:rsidRPr="00275904" w:rsidTr="00DE5465">
        <w:trPr>
          <w:cantSplit/>
          <w:trHeight w:val="542"/>
        </w:trPr>
        <w:tc>
          <w:tcPr>
            <w:tcW w:w="3038" w:type="dxa"/>
            <w:gridSpan w:val="7"/>
            <w:vAlign w:val="bottom"/>
          </w:tcPr>
          <w:p w:rsidR="00457F7B" w:rsidRDefault="00457F7B" w:rsidP="00275904">
            <w:pPr>
              <w:ind w:right="-116"/>
              <w:rPr>
                <w:sz w:val="28"/>
                <w:szCs w:val="28"/>
              </w:rPr>
            </w:pPr>
          </w:p>
          <w:p w:rsidR="00275904" w:rsidRPr="00275904" w:rsidRDefault="00275904" w:rsidP="00275904">
            <w:pPr>
              <w:ind w:right="-116"/>
              <w:rPr>
                <w:sz w:val="28"/>
                <w:szCs w:val="28"/>
              </w:rPr>
            </w:pPr>
            <w:r w:rsidRPr="00275904">
              <w:rPr>
                <w:sz w:val="28"/>
                <w:szCs w:val="28"/>
              </w:rPr>
              <w:t>Бюджет МО МР «Корткеросский»:</w:t>
            </w:r>
          </w:p>
        </w:tc>
        <w:tc>
          <w:tcPr>
            <w:tcW w:w="5859" w:type="dxa"/>
            <w:gridSpan w:val="13"/>
            <w:tcBorders>
              <w:top w:val="single" w:sz="4" w:space="0" w:color="auto"/>
              <w:bottom w:val="single" w:sz="4" w:space="0" w:color="auto"/>
            </w:tcBorders>
            <w:vAlign w:val="bottom"/>
          </w:tcPr>
          <w:p w:rsidR="00275904" w:rsidRPr="00275904" w:rsidRDefault="00275904" w:rsidP="00275904">
            <w:pPr>
              <w:pStyle w:val="ConsPlusNonformat"/>
              <w:jc w:val="both"/>
              <w:rPr>
                <w:rFonts w:ascii="Times New Roman" w:hAnsi="Times New Roman" w:cs="Times New Roman"/>
                <w:sz w:val="28"/>
                <w:szCs w:val="28"/>
              </w:rPr>
            </w:pPr>
          </w:p>
        </w:tc>
      </w:tr>
      <w:tr w:rsidR="00275904" w:rsidRPr="00275904" w:rsidTr="00DE5465">
        <w:trPr>
          <w:cantSplit/>
          <w:trHeight w:val="542"/>
        </w:trPr>
        <w:tc>
          <w:tcPr>
            <w:tcW w:w="3038" w:type="dxa"/>
            <w:gridSpan w:val="7"/>
            <w:vAlign w:val="bottom"/>
          </w:tcPr>
          <w:p w:rsidR="00275904" w:rsidRPr="00275904" w:rsidRDefault="00275904" w:rsidP="00275904">
            <w:pPr>
              <w:ind w:right="-116"/>
              <w:rPr>
                <w:sz w:val="28"/>
                <w:szCs w:val="28"/>
              </w:rPr>
            </w:pPr>
            <w:r w:rsidRPr="00275904">
              <w:rPr>
                <w:sz w:val="28"/>
                <w:szCs w:val="28"/>
              </w:rPr>
              <w:t>Средства заявителя:</w:t>
            </w:r>
          </w:p>
        </w:tc>
        <w:tc>
          <w:tcPr>
            <w:tcW w:w="5859" w:type="dxa"/>
            <w:gridSpan w:val="13"/>
            <w:tcBorders>
              <w:top w:val="single" w:sz="4" w:space="0" w:color="auto"/>
              <w:bottom w:val="single" w:sz="4" w:space="0" w:color="auto"/>
            </w:tcBorders>
            <w:vAlign w:val="bottom"/>
          </w:tcPr>
          <w:p w:rsidR="00275904" w:rsidRPr="00275904" w:rsidRDefault="00275904" w:rsidP="00275904">
            <w:pPr>
              <w:pStyle w:val="ConsPlusNonformat"/>
              <w:jc w:val="both"/>
              <w:rPr>
                <w:rFonts w:ascii="Times New Roman" w:hAnsi="Times New Roman" w:cs="Times New Roman"/>
                <w:sz w:val="28"/>
                <w:szCs w:val="28"/>
              </w:rPr>
            </w:pPr>
          </w:p>
        </w:tc>
      </w:tr>
      <w:tr w:rsidR="00275904" w:rsidRPr="00275904" w:rsidTr="00DE5465">
        <w:tc>
          <w:tcPr>
            <w:tcW w:w="1242" w:type="dxa"/>
            <w:gridSpan w:val="2"/>
            <w:vAlign w:val="bottom"/>
          </w:tcPr>
          <w:p w:rsidR="00275904" w:rsidRPr="00275904" w:rsidRDefault="00275904" w:rsidP="00275904">
            <w:pPr>
              <w:ind w:right="-116"/>
              <w:rPr>
                <w:sz w:val="28"/>
                <w:szCs w:val="28"/>
              </w:rPr>
            </w:pPr>
            <w:r w:rsidRPr="00275904">
              <w:rPr>
                <w:sz w:val="28"/>
                <w:szCs w:val="28"/>
              </w:rPr>
              <w:t>ОГРН</w:t>
            </w:r>
          </w:p>
        </w:tc>
        <w:tc>
          <w:tcPr>
            <w:tcW w:w="3213" w:type="dxa"/>
            <w:gridSpan w:val="7"/>
            <w:tcBorders>
              <w:bottom w:val="single" w:sz="4" w:space="0" w:color="auto"/>
            </w:tcBorders>
            <w:vAlign w:val="bottom"/>
          </w:tcPr>
          <w:p w:rsidR="00275904" w:rsidRPr="00275904" w:rsidRDefault="00275904" w:rsidP="00275904">
            <w:pPr>
              <w:ind w:right="-116"/>
              <w:rPr>
                <w:sz w:val="28"/>
                <w:szCs w:val="28"/>
              </w:rPr>
            </w:pPr>
          </w:p>
        </w:tc>
        <w:tc>
          <w:tcPr>
            <w:tcW w:w="2126" w:type="dxa"/>
            <w:gridSpan w:val="6"/>
            <w:vAlign w:val="bottom"/>
          </w:tcPr>
          <w:p w:rsidR="00275904" w:rsidRPr="00275904" w:rsidRDefault="00275904" w:rsidP="00275904">
            <w:pPr>
              <w:ind w:right="-116"/>
              <w:rPr>
                <w:sz w:val="28"/>
                <w:szCs w:val="28"/>
              </w:rPr>
            </w:pPr>
            <w:r w:rsidRPr="00275904">
              <w:rPr>
                <w:sz w:val="28"/>
                <w:szCs w:val="28"/>
              </w:rPr>
              <w:t>дата регистрации</w:t>
            </w:r>
          </w:p>
        </w:tc>
        <w:tc>
          <w:tcPr>
            <w:tcW w:w="2316" w:type="dxa"/>
            <w:gridSpan w:val="5"/>
            <w:tcBorders>
              <w:bottom w:val="single" w:sz="4" w:space="0" w:color="auto"/>
            </w:tcBorders>
            <w:vAlign w:val="bottom"/>
          </w:tcPr>
          <w:p w:rsidR="00275904" w:rsidRPr="00275904" w:rsidRDefault="00275904" w:rsidP="00275904">
            <w:pPr>
              <w:ind w:right="-116"/>
              <w:rPr>
                <w:sz w:val="28"/>
                <w:szCs w:val="28"/>
              </w:rPr>
            </w:pPr>
          </w:p>
        </w:tc>
      </w:tr>
      <w:tr w:rsidR="00275904" w:rsidRPr="00275904" w:rsidTr="00DE5465">
        <w:tc>
          <w:tcPr>
            <w:tcW w:w="817" w:type="dxa"/>
            <w:vAlign w:val="bottom"/>
          </w:tcPr>
          <w:p w:rsidR="00275904" w:rsidRPr="00275904" w:rsidRDefault="00275904" w:rsidP="00275904">
            <w:pPr>
              <w:ind w:right="-116"/>
              <w:rPr>
                <w:sz w:val="28"/>
                <w:szCs w:val="28"/>
              </w:rPr>
            </w:pPr>
            <w:r w:rsidRPr="00275904">
              <w:rPr>
                <w:sz w:val="28"/>
                <w:szCs w:val="28"/>
              </w:rPr>
              <w:t>ИНН</w:t>
            </w:r>
          </w:p>
        </w:tc>
        <w:tc>
          <w:tcPr>
            <w:tcW w:w="3638" w:type="dxa"/>
            <w:gridSpan w:val="8"/>
            <w:tcBorders>
              <w:bottom w:val="single" w:sz="4" w:space="0" w:color="auto"/>
            </w:tcBorders>
            <w:vAlign w:val="bottom"/>
          </w:tcPr>
          <w:p w:rsidR="00275904" w:rsidRPr="00275904" w:rsidRDefault="00275904" w:rsidP="00275904">
            <w:pPr>
              <w:ind w:right="-116"/>
              <w:rPr>
                <w:sz w:val="28"/>
                <w:szCs w:val="28"/>
              </w:rPr>
            </w:pPr>
          </w:p>
        </w:tc>
        <w:tc>
          <w:tcPr>
            <w:tcW w:w="2268" w:type="dxa"/>
            <w:gridSpan w:val="7"/>
            <w:vAlign w:val="bottom"/>
          </w:tcPr>
          <w:p w:rsidR="00275904" w:rsidRPr="00275904" w:rsidRDefault="00275904" w:rsidP="00275904">
            <w:pPr>
              <w:ind w:right="-116"/>
              <w:rPr>
                <w:sz w:val="28"/>
                <w:szCs w:val="28"/>
              </w:rPr>
            </w:pPr>
            <w:r w:rsidRPr="00275904">
              <w:rPr>
                <w:sz w:val="28"/>
                <w:szCs w:val="28"/>
              </w:rPr>
              <w:t xml:space="preserve">КПП </w:t>
            </w:r>
            <w:r w:rsidRPr="00CD52B4">
              <w:rPr>
                <w:i/>
                <w:sz w:val="24"/>
                <w:szCs w:val="28"/>
              </w:rPr>
              <w:t>(при наличии)</w:t>
            </w:r>
          </w:p>
        </w:tc>
        <w:tc>
          <w:tcPr>
            <w:tcW w:w="2174" w:type="dxa"/>
            <w:gridSpan w:val="4"/>
            <w:tcBorders>
              <w:bottom w:val="single" w:sz="4" w:space="0" w:color="auto"/>
            </w:tcBorders>
            <w:vAlign w:val="bottom"/>
          </w:tcPr>
          <w:p w:rsidR="00275904" w:rsidRPr="00275904" w:rsidRDefault="00275904" w:rsidP="00275904">
            <w:pPr>
              <w:ind w:right="-116"/>
              <w:rPr>
                <w:sz w:val="28"/>
                <w:szCs w:val="28"/>
              </w:rPr>
            </w:pPr>
          </w:p>
        </w:tc>
      </w:tr>
      <w:tr w:rsidR="00275904" w:rsidRPr="00275904" w:rsidTr="00DE5465">
        <w:trPr>
          <w:cantSplit/>
        </w:trPr>
        <w:tc>
          <w:tcPr>
            <w:tcW w:w="1809" w:type="dxa"/>
            <w:gridSpan w:val="4"/>
            <w:vAlign w:val="bottom"/>
          </w:tcPr>
          <w:p w:rsidR="00275904" w:rsidRPr="00275904" w:rsidRDefault="00275904" w:rsidP="00275904">
            <w:pPr>
              <w:ind w:right="-116"/>
              <w:rPr>
                <w:sz w:val="28"/>
                <w:szCs w:val="28"/>
              </w:rPr>
            </w:pPr>
            <w:r w:rsidRPr="00275904">
              <w:rPr>
                <w:sz w:val="28"/>
                <w:szCs w:val="28"/>
              </w:rPr>
              <w:t>Расчетный счет №</w:t>
            </w:r>
          </w:p>
        </w:tc>
        <w:tc>
          <w:tcPr>
            <w:tcW w:w="3497" w:type="dxa"/>
            <w:gridSpan w:val="8"/>
            <w:tcBorders>
              <w:bottom w:val="single" w:sz="4" w:space="0" w:color="auto"/>
            </w:tcBorders>
            <w:vAlign w:val="bottom"/>
          </w:tcPr>
          <w:p w:rsidR="00275904" w:rsidRPr="00275904" w:rsidRDefault="00275904" w:rsidP="00275904">
            <w:pPr>
              <w:ind w:right="-116"/>
              <w:rPr>
                <w:sz w:val="28"/>
                <w:szCs w:val="28"/>
              </w:rPr>
            </w:pPr>
          </w:p>
        </w:tc>
        <w:tc>
          <w:tcPr>
            <w:tcW w:w="283" w:type="dxa"/>
            <w:gridSpan w:val="2"/>
            <w:vAlign w:val="bottom"/>
          </w:tcPr>
          <w:p w:rsidR="00275904" w:rsidRPr="00275904" w:rsidRDefault="00275904" w:rsidP="00275904">
            <w:pPr>
              <w:ind w:right="-116"/>
              <w:rPr>
                <w:sz w:val="28"/>
                <w:szCs w:val="28"/>
              </w:rPr>
            </w:pPr>
            <w:r w:rsidRPr="00275904">
              <w:rPr>
                <w:sz w:val="28"/>
                <w:szCs w:val="28"/>
              </w:rPr>
              <w:t>в</w:t>
            </w:r>
          </w:p>
        </w:tc>
        <w:tc>
          <w:tcPr>
            <w:tcW w:w="1843" w:type="dxa"/>
            <w:gridSpan w:val="3"/>
            <w:tcBorders>
              <w:bottom w:val="single" w:sz="4" w:space="0" w:color="auto"/>
            </w:tcBorders>
            <w:vAlign w:val="bottom"/>
          </w:tcPr>
          <w:p w:rsidR="00275904" w:rsidRPr="00275904" w:rsidRDefault="00275904" w:rsidP="00275904">
            <w:pPr>
              <w:ind w:right="-116"/>
              <w:rPr>
                <w:sz w:val="28"/>
                <w:szCs w:val="28"/>
              </w:rPr>
            </w:pPr>
          </w:p>
        </w:tc>
        <w:tc>
          <w:tcPr>
            <w:tcW w:w="1040" w:type="dxa"/>
            <w:gridSpan w:val="2"/>
            <w:vAlign w:val="bottom"/>
          </w:tcPr>
          <w:p w:rsidR="00275904" w:rsidRPr="00275904" w:rsidRDefault="00275904" w:rsidP="00275904">
            <w:pPr>
              <w:ind w:right="-116"/>
              <w:rPr>
                <w:sz w:val="28"/>
                <w:szCs w:val="28"/>
                <w:lang w:val="en-US"/>
              </w:rPr>
            </w:pPr>
            <w:r w:rsidRPr="00275904">
              <w:rPr>
                <w:sz w:val="28"/>
                <w:szCs w:val="28"/>
              </w:rPr>
              <w:t>БИК</w:t>
            </w:r>
          </w:p>
        </w:tc>
        <w:tc>
          <w:tcPr>
            <w:tcW w:w="425" w:type="dxa"/>
            <w:tcBorders>
              <w:bottom w:val="single" w:sz="4" w:space="0" w:color="auto"/>
            </w:tcBorders>
          </w:tcPr>
          <w:p w:rsidR="00275904" w:rsidRPr="00275904" w:rsidRDefault="00275904" w:rsidP="00275904">
            <w:pPr>
              <w:ind w:right="-116"/>
              <w:rPr>
                <w:sz w:val="28"/>
                <w:szCs w:val="28"/>
                <w:lang w:val="en-US"/>
              </w:rPr>
            </w:pPr>
          </w:p>
        </w:tc>
      </w:tr>
      <w:tr w:rsidR="00275904" w:rsidRPr="00275904" w:rsidTr="00DE5465">
        <w:trPr>
          <w:gridAfter w:val="2"/>
          <w:wAfter w:w="1323" w:type="dxa"/>
          <w:cantSplit/>
        </w:trPr>
        <w:tc>
          <w:tcPr>
            <w:tcW w:w="3038" w:type="dxa"/>
            <w:gridSpan w:val="7"/>
            <w:vAlign w:val="bottom"/>
          </w:tcPr>
          <w:p w:rsidR="00275904" w:rsidRPr="00275904" w:rsidRDefault="00275904" w:rsidP="00DE5465">
            <w:pPr>
              <w:ind w:right="-116"/>
              <w:rPr>
                <w:sz w:val="28"/>
                <w:szCs w:val="28"/>
                <w:lang w:val="en-US"/>
              </w:rPr>
            </w:pPr>
            <w:r w:rsidRPr="00275904">
              <w:rPr>
                <w:sz w:val="28"/>
                <w:szCs w:val="28"/>
              </w:rPr>
              <w:lastRenderedPageBreak/>
              <w:t>Корреспондентский счет №</w:t>
            </w:r>
          </w:p>
        </w:tc>
        <w:tc>
          <w:tcPr>
            <w:tcW w:w="4536" w:type="dxa"/>
            <w:gridSpan w:val="11"/>
            <w:tcBorders>
              <w:bottom w:val="single" w:sz="4" w:space="0" w:color="auto"/>
            </w:tcBorders>
            <w:vAlign w:val="bottom"/>
          </w:tcPr>
          <w:p w:rsidR="00275904" w:rsidRPr="00275904" w:rsidRDefault="00275904" w:rsidP="00275904">
            <w:pPr>
              <w:ind w:right="-116"/>
              <w:rPr>
                <w:sz w:val="28"/>
                <w:szCs w:val="28"/>
                <w:lang w:val="en-US"/>
              </w:rPr>
            </w:pPr>
          </w:p>
        </w:tc>
      </w:tr>
      <w:tr w:rsidR="00275904" w:rsidRPr="00275904" w:rsidTr="00DE5465">
        <w:trPr>
          <w:cantSplit/>
        </w:trPr>
        <w:tc>
          <w:tcPr>
            <w:tcW w:w="2235" w:type="dxa"/>
            <w:gridSpan w:val="5"/>
            <w:vAlign w:val="bottom"/>
          </w:tcPr>
          <w:p w:rsidR="00275904" w:rsidRPr="00275904" w:rsidRDefault="00275904" w:rsidP="00275904">
            <w:pPr>
              <w:ind w:right="-116"/>
              <w:rPr>
                <w:sz w:val="28"/>
                <w:szCs w:val="28"/>
                <w:lang w:val="en-US"/>
              </w:rPr>
            </w:pPr>
            <w:r w:rsidRPr="00275904">
              <w:rPr>
                <w:sz w:val="28"/>
                <w:szCs w:val="28"/>
              </w:rPr>
              <w:t>Юридический адрес</w:t>
            </w:r>
          </w:p>
        </w:tc>
        <w:tc>
          <w:tcPr>
            <w:tcW w:w="6662" w:type="dxa"/>
            <w:gridSpan w:val="15"/>
            <w:tcBorders>
              <w:bottom w:val="single" w:sz="4" w:space="0" w:color="auto"/>
            </w:tcBorders>
            <w:vAlign w:val="bottom"/>
          </w:tcPr>
          <w:p w:rsidR="00275904" w:rsidRPr="00275904" w:rsidRDefault="00275904" w:rsidP="00275904">
            <w:pPr>
              <w:ind w:right="-116"/>
              <w:rPr>
                <w:sz w:val="28"/>
                <w:szCs w:val="28"/>
                <w:lang w:val="en-US"/>
              </w:rPr>
            </w:pPr>
          </w:p>
        </w:tc>
      </w:tr>
      <w:tr w:rsidR="00275904" w:rsidRPr="00275904" w:rsidTr="00DE5465">
        <w:trPr>
          <w:cantSplit/>
        </w:trPr>
        <w:tc>
          <w:tcPr>
            <w:tcW w:w="8897" w:type="dxa"/>
            <w:gridSpan w:val="20"/>
            <w:vAlign w:val="bottom"/>
          </w:tcPr>
          <w:p w:rsidR="00275904" w:rsidRPr="00275904" w:rsidRDefault="00275904" w:rsidP="00275904">
            <w:pPr>
              <w:ind w:right="-116"/>
              <w:rPr>
                <w:sz w:val="28"/>
                <w:szCs w:val="28"/>
                <w:lang w:val="en-US"/>
              </w:rPr>
            </w:pPr>
          </w:p>
        </w:tc>
      </w:tr>
      <w:tr w:rsidR="00275904" w:rsidRPr="00275904" w:rsidTr="00DE5465">
        <w:trPr>
          <w:cantSplit/>
        </w:trPr>
        <w:tc>
          <w:tcPr>
            <w:tcW w:w="4313" w:type="dxa"/>
            <w:gridSpan w:val="8"/>
            <w:vAlign w:val="bottom"/>
          </w:tcPr>
          <w:p w:rsidR="00275904" w:rsidRPr="00275904" w:rsidRDefault="00275904" w:rsidP="00275904">
            <w:pPr>
              <w:ind w:right="-116"/>
              <w:rPr>
                <w:sz w:val="28"/>
                <w:szCs w:val="28"/>
                <w:lang w:val="en-US"/>
              </w:rPr>
            </w:pPr>
            <w:r w:rsidRPr="00275904">
              <w:rPr>
                <w:sz w:val="28"/>
                <w:szCs w:val="28"/>
              </w:rPr>
              <w:t xml:space="preserve">Почтовый адрес </w:t>
            </w:r>
            <w:r w:rsidRPr="00CD52B4">
              <w:rPr>
                <w:i/>
                <w:sz w:val="24"/>
                <w:szCs w:val="28"/>
              </w:rPr>
              <w:t>(место нахождения)</w:t>
            </w:r>
          </w:p>
        </w:tc>
        <w:tc>
          <w:tcPr>
            <w:tcW w:w="4584" w:type="dxa"/>
            <w:gridSpan w:val="12"/>
            <w:tcBorders>
              <w:bottom w:val="single" w:sz="4" w:space="0" w:color="auto"/>
            </w:tcBorders>
            <w:vAlign w:val="bottom"/>
          </w:tcPr>
          <w:p w:rsidR="00275904" w:rsidRPr="00275904" w:rsidRDefault="00275904" w:rsidP="00275904">
            <w:pPr>
              <w:ind w:right="-116"/>
              <w:rPr>
                <w:sz w:val="28"/>
                <w:szCs w:val="28"/>
                <w:lang w:val="en-US"/>
              </w:rPr>
            </w:pPr>
          </w:p>
        </w:tc>
      </w:tr>
      <w:tr w:rsidR="00275904" w:rsidRPr="00275904" w:rsidTr="00DE5465">
        <w:trPr>
          <w:cantSplit/>
        </w:trPr>
        <w:tc>
          <w:tcPr>
            <w:tcW w:w="8897" w:type="dxa"/>
            <w:gridSpan w:val="20"/>
            <w:vAlign w:val="bottom"/>
          </w:tcPr>
          <w:p w:rsidR="00275904" w:rsidRPr="00275904" w:rsidRDefault="00275904" w:rsidP="00275904">
            <w:pPr>
              <w:ind w:right="-116"/>
              <w:rPr>
                <w:sz w:val="28"/>
                <w:szCs w:val="28"/>
                <w:lang w:val="en-US"/>
              </w:rPr>
            </w:pPr>
          </w:p>
        </w:tc>
      </w:tr>
      <w:tr w:rsidR="00275904" w:rsidRPr="00275904" w:rsidTr="00DE5465">
        <w:trPr>
          <w:cantSplit/>
        </w:trPr>
        <w:tc>
          <w:tcPr>
            <w:tcW w:w="1242" w:type="dxa"/>
            <w:gridSpan w:val="2"/>
          </w:tcPr>
          <w:p w:rsidR="00275904" w:rsidRPr="00275904" w:rsidRDefault="00275904" w:rsidP="00275904">
            <w:pPr>
              <w:ind w:right="-116"/>
              <w:rPr>
                <w:sz w:val="28"/>
                <w:szCs w:val="28"/>
                <w:lang w:val="en-US"/>
              </w:rPr>
            </w:pPr>
            <w:r w:rsidRPr="00275904">
              <w:rPr>
                <w:sz w:val="28"/>
                <w:szCs w:val="28"/>
              </w:rPr>
              <w:t>Телефон</w:t>
            </w:r>
          </w:p>
        </w:tc>
        <w:tc>
          <w:tcPr>
            <w:tcW w:w="284" w:type="dxa"/>
            <w:vAlign w:val="bottom"/>
          </w:tcPr>
          <w:p w:rsidR="00275904" w:rsidRPr="00275904" w:rsidRDefault="00275904" w:rsidP="00275904">
            <w:pPr>
              <w:ind w:right="-116"/>
              <w:rPr>
                <w:sz w:val="28"/>
                <w:szCs w:val="28"/>
                <w:lang w:val="en-US"/>
              </w:rPr>
            </w:pPr>
            <w:r w:rsidRPr="00275904">
              <w:rPr>
                <w:sz w:val="28"/>
                <w:szCs w:val="28"/>
                <w:lang w:val="en-US"/>
              </w:rPr>
              <w:t>(</w:t>
            </w:r>
          </w:p>
        </w:tc>
        <w:tc>
          <w:tcPr>
            <w:tcW w:w="709" w:type="dxa"/>
            <w:gridSpan w:val="2"/>
            <w:tcBorders>
              <w:bottom w:val="single" w:sz="4" w:space="0" w:color="auto"/>
            </w:tcBorders>
            <w:vAlign w:val="bottom"/>
          </w:tcPr>
          <w:p w:rsidR="00275904" w:rsidRPr="00275904" w:rsidRDefault="00275904" w:rsidP="00275904">
            <w:pPr>
              <w:ind w:right="-116"/>
              <w:rPr>
                <w:sz w:val="28"/>
                <w:szCs w:val="28"/>
                <w:lang w:val="en-US"/>
              </w:rPr>
            </w:pPr>
          </w:p>
        </w:tc>
        <w:tc>
          <w:tcPr>
            <w:tcW w:w="283" w:type="dxa"/>
            <w:vAlign w:val="bottom"/>
          </w:tcPr>
          <w:p w:rsidR="00275904" w:rsidRPr="00275904" w:rsidRDefault="00275904" w:rsidP="00275904">
            <w:pPr>
              <w:ind w:right="-116"/>
              <w:rPr>
                <w:sz w:val="28"/>
                <w:szCs w:val="28"/>
                <w:lang w:val="en-US"/>
              </w:rPr>
            </w:pPr>
            <w:r w:rsidRPr="00275904">
              <w:rPr>
                <w:sz w:val="28"/>
                <w:szCs w:val="28"/>
                <w:lang w:val="en-US"/>
              </w:rPr>
              <w:t>)</w:t>
            </w:r>
          </w:p>
        </w:tc>
        <w:tc>
          <w:tcPr>
            <w:tcW w:w="2221" w:type="dxa"/>
            <w:gridSpan w:val="4"/>
            <w:tcBorders>
              <w:bottom w:val="single" w:sz="4" w:space="0" w:color="auto"/>
            </w:tcBorders>
            <w:vAlign w:val="bottom"/>
          </w:tcPr>
          <w:p w:rsidR="00275904" w:rsidRPr="00275904" w:rsidRDefault="00275904" w:rsidP="00275904">
            <w:pPr>
              <w:ind w:right="-116"/>
              <w:rPr>
                <w:sz w:val="28"/>
                <w:szCs w:val="28"/>
                <w:lang w:val="en-US"/>
              </w:rPr>
            </w:pPr>
          </w:p>
        </w:tc>
        <w:tc>
          <w:tcPr>
            <w:tcW w:w="756" w:type="dxa"/>
            <w:gridSpan w:val="3"/>
          </w:tcPr>
          <w:p w:rsidR="00275904" w:rsidRPr="00275904" w:rsidRDefault="00275904" w:rsidP="00275904">
            <w:pPr>
              <w:ind w:right="-116"/>
              <w:rPr>
                <w:sz w:val="28"/>
                <w:szCs w:val="28"/>
                <w:lang w:val="en-US"/>
              </w:rPr>
            </w:pPr>
            <w:r w:rsidRPr="00275904">
              <w:rPr>
                <w:sz w:val="28"/>
                <w:szCs w:val="28"/>
              </w:rPr>
              <w:t>Факс</w:t>
            </w:r>
          </w:p>
        </w:tc>
        <w:tc>
          <w:tcPr>
            <w:tcW w:w="1937" w:type="dxa"/>
            <w:gridSpan w:val="4"/>
            <w:tcBorders>
              <w:bottom w:val="single" w:sz="4" w:space="0" w:color="auto"/>
            </w:tcBorders>
            <w:vAlign w:val="bottom"/>
          </w:tcPr>
          <w:p w:rsidR="00275904" w:rsidRPr="00275904" w:rsidRDefault="00275904" w:rsidP="00275904">
            <w:pPr>
              <w:ind w:right="-116"/>
              <w:rPr>
                <w:sz w:val="28"/>
                <w:szCs w:val="28"/>
                <w:lang w:val="en-US"/>
              </w:rPr>
            </w:pPr>
          </w:p>
        </w:tc>
        <w:tc>
          <w:tcPr>
            <w:tcW w:w="1040" w:type="dxa"/>
            <w:gridSpan w:val="2"/>
            <w:vAlign w:val="bottom"/>
          </w:tcPr>
          <w:p w:rsidR="00275904" w:rsidRPr="00275904" w:rsidRDefault="00275904" w:rsidP="00275904">
            <w:pPr>
              <w:ind w:right="-116"/>
              <w:rPr>
                <w:sz w:val="28"/>
                <w:szCs w:val="28"/>
                <w:lang w:val="en-US"/>
              </w:rPr>
            </w:pPr>
            <w:r w:rsidRPr="00275904">
              <w:rPr>
                <w:sz w:val="28"/>
                <w:szCs w:val="28"/>
                <w:lang w:val="en-US"/>
              </w:rPr>
              <w:t>E</w:t>
            </w:r>
            <w:r w:rsidRPr="00275904">
              <w:rPr>
                <w:sz w:val="28"/>
                <w:szCs w:val="28"/>
              </w:rPr>
              <w:t>-</w:t>
            </w:r>
            <w:r w:rsidRPr="00275904">
              <w:rPr>
                <w:sz w:val="28"/>
                <w:szCs w:val="28"/>
                <w:lang w:val="en-US"/>
              </w:rPr>
              <w:t>mail</w:t>
            </w:r>
          </w:p>
        </w:tc>
        <w:tc>
          <w:tcPr>
            <w:tcW w:w="425" w:type="dxa"/>
            <w:tcBorders>
              <w:bottom w:val="single" w:sz="4" w:space="0" w:color="auto"/>
            </w:tcBorders>
            <w:vAlign w:val="bottom"/>
          </w:tcPr>
          <w:p w:rsidR="00275904" w:rsidRPr="00275904" w:rsidRDefault="00275904" w:rsidP="00275904">
            <w:pPr>
              <w:ind w:right="-116"/>
              <w:rPr>
                <w:sz w:val="28"/>
                <w:szCs w:val="28"/>
                <w:lang w:val="en-US"/>
              </w:rPr>
            </w:pPr>
          </w:p>
        </w:tc>
      </w:tr>
      <w:tr w:rsidR="00275904" w:rsidRPr="00275904" w:rsidTr="00DE5465">
        <w:trPr>
          <w:cantSplit/>
        </w:trPr>
        <w:tc>
          <w:tcPr>
            <w:tcW w:w="5164" w:type="dxa"/>
            <w:gridSpan w:val="11"/>
            <w:vAlign w:val="bottom"/>
          </w:tcPr>
          <w:p w:rsidR="00275904" w:rsidRPr="00275904" w:rsidRDefault="00275904" w:rsidP="00275904">
            <w:pPr>
              <w:pStyle w:val="ConsPlusNonformat"/>
              <w:widowControl/>
              <w:tabs>
                <w:tab w:val="left" w:pos="6946"/>
              </w:tabs>
              <w:ind w:right="-116"/>
              <w:rPr>
                <w:rFonts w:ascii="Times New Roman" w:hAnsi="Times New Roman" w:cs="Times New Roman"/>
                <w:sz w:val="28"/>
                <w:szCs w:val="28"/>
              </w:rPr>
            </w:pPr>
            <w:r w:rsidRPr="00275904">
              <w:rPr>
                <w:rFonts w:ascii="Times New Roman" w:hAnsi="Times New Roman" w:cs="Times New Roman"/>
                <w:sz w:val="28"/>
                <w:szCs w:val="28"/>
              </w:rPr>
              <w:t xml:space="preserve">Контактное лицо </w:t>
            </w:r>
            <w:r w:rsidRPr="00CD52B4">
              <w:rPr>
                <w:rFonts w:ascii="Times New Roman" w:hAnsi="Times New Roman" w:cs="Times New Roman"/>
                <w:i/>
                <w:sz w:val="24"/>
                <w:szCs w:val="28"/>
              </w:rPr>
              <w:t>(ФИО, должность, телефон)</w:t>
            </w:r>
          </w:p>
        </w:tc>
        <w:tc>
          <w:tcPr>
            <w:tcW w:w="3733" w:type="dxa"/>
            <w:gridSpan w:val="9"/>
            <w:tcBorders>
              <w:bottom w:val="single" w:sz="4" w:space="0" w:color="auto"/>
            </w:tcBorders>
            <w:vAlign w:val="bottom"/>
          </w:tcPr>
          <w:p w:rsidR="00275904" w:rsidRPr="00275904" w:rsidRDefault="00275904" w:rsidP="00275904">
            <w:pPr>
              <w:pStyle w:val="ConsPlusNonformat"/>
              <w:widowControl/>
              <w:tabs>
                <w:tab w:val="left" w:pos="6946"/>
              </w:tabs>
              <w:ind w:right="-116"/>
              <w:jc w:val="center"/>
              <w:rPr>
                <w:rFonts w:ascii="Times New Roman" w:hAnsi="Times New Roman" w:cs="Times New Roman"/>
                <w:sz w:val="28"/>
                <w:szCs w:val="28"/>
              </w:rPr>
            </w:pPr>
          </w:p>
        </w:tc>
      </w:tr>
    </w:tbl>
    <w:p w:rsidR="00275904" w:rsidRPr="00275904" w:rsidRDefault="00275904" w:rsidP="00275904">
      <w:pPr>
        <w:ind w:right="-116" w:firstLine="567"/>
        <w:jc w:val="both"/>
        <w:rPr>
          <w:snapToGrid w:val="0"/>
          <w:sz w:val="28"/>
          <w:szCs w:val="28"/>
        </w:rPr>
      </w:pPr>
    </w:p>
    <w:p w:rsidR="00275904" w:rsidRPr="00CD52B4" w:rsidRDefault="00275904" w:rsidP="00275904">
      <w:pPr>
        <w:ind w:right="-116" w:firstLine="567"/>
        <w:jc w:val="both"/>
        <w:rPr>
          <w:i/>
          <w:snapToGrid w:val="0"/>
          <w:sz w:val="24"/>
          <w:szCs w:val="28"/>
        </w:rPr>
      </w:pPr>
      <w:r w:rsidRPr="00275904">
        <w:rPr>
          <w:snapToGrid w:val="0"/>
          <w:sz w:val="28"/>
          <w:szCs w:val="28"/>
        </w:rPr>
        <w:t xml:space="preserve">Прошу предоставить субсидию по следующему направлению </w:t>
      </w:r>
      <w:r w:rsidRPr="00CD52B4">
        <w:rPr>
          <w:i/>
          <w:sz w:val="24"/>
          <w:szCs w:val="28"/>
        </w:rPr>
        <w:t>(нужный пункт отметить V)</w:t>
      </w:r>
      <w:r w:rsidRPr="00CD52B4">
        <w:rPr>
          <w:i/>
          <w:snapToGrid w:val="0"/>
          <w:sz w:val="24"/>
          <w:szCs w:val="28"/>
        </w:rPr>
        <w:t>:</w:t>
      </w:r>
    </w:p>
    <w:p w:rsidR="00275904" w:rsidRPr="00275904" w:rsidRDefault="00275904" w:rsidP="00275904">
      <w:pPr>
        <w:ind w:right="-116" w:firstLine="567"/>
        <w:jc w:val="both"/>
        <w:rPr>
          <w:snapToGrid w:val="0"/>
          <w:sz w:val="28"/>
          <w:szCs w:val="28"/>
        </w:rPr>
      </w:pPr>
    </w:p>
    <w:p w:rsidR="00275904" w:rsidRPr="00275904" w:rsidRDefault="00DE5465" w:rsidP="00275904">
      <w:pPr>
        <w:autoSpaceDE w:val="0"/>
        <w:autoSpaceDN w:val="0"/>
        <w:adjustRightInd w:val="0"/>
        <w:ind w:firstLine="567"/>
        <w:jc w:val="both"/>
        <w:rPr>
          <w:sz w:val="28"/>
          <w:szCs w:val="28"/>
        </w:rPr>
      </w:pP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34925</wp:posOffset>
                </wp:positionH>
                <wp:positionV relativeFrom="paragraph">
                  <wp:posOffset>-3810</wp:posOffset>
                </wp:positionV>
                <wp:extent cx="237490" cy="213360"/>
                <wp:effectExtent l="0" t="0" r="10160" b="15240"/>
                <wp:wrapNone/>
                <wp:docPr id="35"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2133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D59ECA" id="Прямоугольник 16" o:spid="_x0000_s1026" style="position:absolute;margin-left:2.75pt;margin-top:-.3pt;width:18.7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" filled="f" strokecolor="windowText" strokeweight="2pt">
                <v:path arrowok="t"/>
              </v:rect>
            </w:pict>
          </mc:Fallback>
        </mc:AlternateContent>
      </w:r>
      <w:r w:rsidR="00275904" w:rsidRPr="00275904">
        <w:rPr>
          <w:sz w:val="28"/>
          <w:szCs w:val="28"/>
        </w:rPr>
        <w:t xml:space="preserve">  субсидирования части затрат субъектов малого и среднего предпринимательства, связанных с реализацией народных проектов в сфере малого и среднего предпринимательства, прошедших отбор в рамках проекта «Народный бюджет»</w:t>
      </w:r>
    </w:p>
    <w:p w:rsidR="00275904" w:rsidRPr="00275904" w:rsidRDefault="00DE5465" w:rsidP="00275904">
      <w:pPr>
        <w:ind w:right="-116" w:firstLine="567"/>
        <w:jc w:val="both"/>
        <w:rPr>
          <w:snapToGrid w:val="0"/>
          <w:sz w:val="28"/>
          <w:szCs w:val="28"/>
        </w:rPr>
      </w:pPr>
      <w:r>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-22860</wp:posOffset>
                </wp:positionH>
                <wp:positionV relativeFrom="paragraph">
                  <wp:posOffset>189865</wp:posOffset>
                </wp:positionV>
                <wp:extent cx="237490" cy="213360"/>
                <wp:effectExtent l="0" t="0" r="10160" b="15240"/>
                <wp:wrapNone/>
                <wp:docPr id="3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2133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F551E2" id="Прямоугольник 2" o:spid="_x0000_s1026" style="position:absolute;margin-left:-1.8pt;margin-top:14.95pt;width:18.7pt;height:1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" filled="f" strokecolor="windowText" strokeweight="2pt">
                <v:path arrowok="t"/>
              </v:rect>
            </w:pict>
          </mc:Fallback>
        </mc:AlternateContent>
      </w:r>
    </w:p>
    <w:p w:rsidR="00275904" w:rsidRPr="00275904" w:rsidRDefault="00275904" w:rsidP="00275904">
      <w:pPr>
        <w:autoSpaceDE w:val="0"/>
        <w:autoSpaceDN w:val="0"/>
        <w:adjustRightInd w:val="0"/>
        <w:ind w:firstLine="567"/>
        <w:jc w:val="both"/>
        <w:rPr>
          <w:sz w:val="28"/>
          <w:szCs w:val="28"/>
        </w:rPr>
      </w:pPr>
      <w:r w:rsidRPr="00275904">
        <w:rPr>
          <w:sz w:val="28"/>
          <w:szCs w:val="28"/>
        </w:rPr>
        <w:t xml:space="preserve">  субсидирования части затрат сельскохозяйственных товаропроизводителей, связанных с реализацией народных проектов в сфере агропромышленного комплекса, прошедших отбор в рамках проекта «Народный бюджет»</w:t>
      </w:r>
    </w:p>
    <w:p w:rsidR="00275904" w:rsidRPr="00275904" w:rsidRDefault="00DE5465" w:rsidP="00275904">
      <w:pPr>
        <w:ind w:right="-116" w:firstLine="567"/>
        <w:jc w:val="both"/>
        <w:rPr>
          <w:snapToGrid w:val="0"/>
          <w:sz w:val="28"/>
          <w:szCs w:val="28"/>
        </w:rPr>
      </w:pP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34925</wp:posOffset>
                </wp:positionH>
                <wp:positionV relativeFrom="paragraph">
                  <wp:posOffset>185420</wp:posOffset>
                </wp:positionV>
                <wp:extent cx="237490" cy="213360"/>
                <wp:effectExtent l="0" t="0" r="10160" b="15240"/>
                <wp:wrapNone/>
                <wp:docPr id="33"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2133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A9B6C" id="Прямоугольник 17" o:spid="_x0000_s1026" style="position:absolute;margin-left:2.75pt;margin-top:14.6pt;width:18.7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" filled="f" strokecolor="windowText" strokeweight="2pt">
                <v:path arrowok="t"/>
              </v:rect>
            </w:pict>
          </mc:Fallback>
        </mc:AlternateContent>
      </w:r>
    </w:p>
    <w:p w:rsidR="00275904" w:rsidRPr="00275904" w:rsidRDefault="00275904" w:rsidP="00275904">
      <w:pPr>
        <w:ind w:firstLine="567"/>
        <w:jc w:val="both"/>
        <w:rPr>
          <w:sz w:val="28"/>
          <w:szCs w:val="28"/>
        </w:rPr>
      </w:pPr>
      <w:r w:rsidRPr="00275904">
        <w:rPr>
          <w:sz w:val="28"/>
          <w:szCs w:val="28"/>
        </w:rPr>
        <w:t xml:space="preserve"> субсидирования части затрат  хозяйствующих субъектов, связанных с  реализацией народных проектов в сфере торговли, по созданию условий для обеспечения жителей труднодоступных и/или малочисленных, и/или отдаленных сельских населенных пунктов услугами торговли,  прошедших отбор в рамках проекта «Народный бюджет»</w:t>
      </w:r>
    </w:p>
    <w:p w:rsidR="00275904" w:rsidRPr="00275904" w:rsidRDefault="00275904" w:rsidP="00275904">
      <w:pPr>
        <w:ind w:right="-116" w:firstLine="567"/>
        <w:jc w:val="both"/>
        <w:rPr>
          <w:snapToGrid w:val="0"/>
          <w:sz w:val="28"/>
          <w:szCs w:val="28"/>
        </w:rPr>
      </w:pPr>
    </w:p>
    <w:p w:rsidR="00275904" w:rsidRPr="00275904" w:rsidRDefault="00275904" w:rsidP="00275904">
      <w:pPr>
        <w:ind w:right="-116" w:firstLine="567"/>
        <w:jc w:val="both"/>
        <w:rPr>
          <w:sz w:val="28"/>
          <w:szCs w:val="28"/>
        </w:rPr>
      </w:pPr>
      <w:r w:rsidRPr="00275904">
        <w:rPr>
          <w:sz w:val="28"/>
          <w:szCs w:val="28"/>
        </w:rPr>
        <w:t xml:space="preserve">Настоящим подтверждаем, </w:t>
      </w:r>
    </w:p>
    <w:tbl>
      <w:tblPr>
        <w:tblW w:w="0" w:type="auto"/>
        <w:tblLayout w:type="fixed"/>
        <w:tblLook w:val="0000" w:firstRow="0" w:lastRow="0" w:firstColumn="0" w:lastColumn="0" w:noHBand="0" w:noVBand="0"/>
      </w:tblPr>
      <w:tblGrid>
        <w:gridCol w:w="648"/>
        <w:gridCol w:w="9204"/>
      </w:tblGrid>
      <w:tr w:rsidR="00275904" w:rsidRPr="00275904" w:rsidTr="00275904">
        <w:tc>
          <w:tcPr>
            <w:tcW w:w="648" w:type="dxa"/>
            <w:tcBorders>
              <w:top w:val="nil"/>
              <w:left w:val="nil"/>
              <w:bottom w:val="nil"/>
              <w:right w:val="nil"/>
            </w:tcBorders>
            <w:vAlign w:val="bottom"/>
          </w:tcPr>
          <w:p w:rsidR="00275904" w:rsidRPr="00275904" w:rsidRDefault="00275904" w:rsidP="00275904">
            <w:pPr>
              <w:ind w:right="-116"/>
              <w:jc w:val="both"/>
              <w:rPr>
                <w:sz w:val="28"/>
                <w:szCs w:val="28"/>
                <w:lang w:val="en-US"/>
              </w:rPr>
            </w:pPr>
            <w:r w:rsidRPr="00275904">
              <w:rPr>
                <w:sz w:val="28"/>
                <w:szCs w:val="28"/>
              </w:rPr>
              <w:t>что</w:t>
            </w:r>
          </w:p>
        </w:tc>
        <w:tc>
          <w:tcPr>
            <w:tcW w:w="9204" w:type="dxa"/>
            <w:tcBorders>
              <w:top w:val="nil"/>
              <w:left w:val="nil"/>
              <w:bottom w:val="single" w:sz="4" w:space="0" w:color="auto"/>
              <w:right w:val="nil"/>
            </w:tcBorders>
          </w:tcPr>
          <w:p w:rsidR="00275904" w:rsidRPr="00275904" w:rsidRDefault="00275904" w:rsidP="00275904">
            <w:pPr>
              <w:ind w:right="-116"/>
              <w:jc w:val="both"/>
              <w:rPr>
                <w:sz w:val="28"/>
                <w:szCs w:val="28"/>
                <w:lang w:val="en-US"/>
              </w:rPr>
            </w:pPr>
          </w:p>
        </w:tc>
      </w:tr>
      <w:tr w:rsidR="00275904" w:rsidRPr="00275904" w:rsidTr="00275904">
        <w:tc>
          <w:tcPr>
            <w:tcW w:w="648" w:type="dxa"/>
            <w:tcBorders>
              <w:top w:val="nil"/>
              <w:left w:val="nil"/>
              <w:bottom w:val="nil"/>
              <w:right w:val="nil"/>
            </w:tcBorders>
          </w:tcPr>
          <w:p w:rsidR="00275904" w:rsidRPr="00275904" w:rsidRDefault="00275904" w:rsidP="00275904">
            <w:pPr>
              <w:ind w:right="-116"/>
              <w:jc w:val="both"/>
              <w:rPr>
                <w:sz w:val="28"/>
                <w:szCs w:val="28"/>
                <w:lang w:val="en-US"/>
              </w:rPr>
            </w:pPr>
          </w:p>
        </w:tc>
        <w:tc>
          <w:tcPr>
            <w:tcW w:w="9204" w:type="dxa"/>
            <w:tcBorders>
              <w:top w:val="nil"/>
              <w:left w:val="nil"/>
              <w:bottom w:val="nil"/>
              <w:right w:val="nil"/>
            </w:tcBorders>
          </w:tcPr>
          <w:p w:rsidR="00275904" w:rsidRPr="00275904" w:rsidRDefault="00275904" w:rsidP="00275904">
            <w:pPr>
              <w:ind w:right="-116"/>
              <w:jc w:val="center"/>
              <w:rPr>
                <w:sz w:val="28"/>
                <w:szCs w:val="28"/>
                <w:lang w:val="en-US"/>
              </w:rPr>
            </w:pPr>
            <w:r w:rsidRPr="00275904">
              <w:rPr>
                <w:sz w:val="22"/>
                <w:szCs w:val="28"/>
              </w:rPr>
              <w:t>(</w:t>
            </w:r>
            <w:r w:rsidRPr="00275904">
              <w:rPr>
                <w:i/>
                <w:iCs/>
                <w:sz w:val="22"/>
                <w:szCs w:val="28"/>
              </w:rPr>
              <w:t>наименование заявителя)</w:t>
            </w:r>
          </w:p>
        </w:tc>
      </w:tr>
      <w:tr w:rsidR="00275904" w:rsidRPr="00275904" w:rsidTr="00275904">
        <w:tc>
          <w:tcPr>
            <w:tcW w:w="9852" w:type="dxa"/>
            <w:gridSpan w:val="2"/>
            <w:tcBorders>
              <w:top w:val="nil"/>
              <w:left w:val="nil"/>
              <w:bottom w:val="nil"/>
              <w:right w:val="nil"/>
            </w:tcBorders>
          </w:tcPr>
          <w:p w:rsidR="00275904" w:rsidRDefault="00275904" w:rsidP="00275904">
            <w:pPr>
              <w:ind w:right="-116"/>
              <w:rPr>
                <w:i/>
                <w:snapToGrid w:val="0"/>
                <w:sz w:val="24"/>
                <w:szCs w:val="28"/>
              </w:rPr>
            </w:pPr>
            <w:r w:rsidRPr="00CD52B4">
              <w:rPr>
                <w:i/>
                <w:sz w:val="24"/>
                <w:szCs w:val="28"/>
              </w:rPr>
              <w:t>(нужный пункт отметить V)</w:t>
            </w:r>
            <w:r w:rsidRPr="00CD52B4">
              <w:rPr>
                <w:i/>
                <w:snapToGrid w:val="0"/>
                <w:sz w:val="24"/>
                <w:szCs w:val="28"/>
              </w:rPr>
              <w:t>:</w:t>
            </w:r>
          </w:p>
          <w:p w:rsidR="00CD52B4" w:rsidRPr="00CD52B4" w:rsidRDefault="00CD52B4" w:rsidP="00275904">
            <w:pPr>
              <w:ind w:right="-116"/>
              <w:rPr>
                <w:i/>
                <w:sz w:val="28"/>
                <w:szCs w:val="28"/>
              </w:rPr>
            </w:pPr>
          </w:p>
        </w:tc>
      </w:tr>
    </w:tbl>
    <w:p w:rsidR="00275904" w:rsidRPr="00275904" w:rsidRDefault="00DE5465" w:rsidP="00275904">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42880" behindDoc="0" locked="0" layoutInCell="1" allowOverlap="1">
                <wp:simplePos x="0" y="0"/>
                <wp:positionH relativeFrom="column">
                  <wp:posOffset>8255</wp:posOffset>
                </wp:positionH>
                <wp:positionV relativeFrom="paragraph">
                  <wp:posOffset>586105</wp:posOffset>
                </wp:positionV>
                <wp:extent cx="225425" cy="212725"/>
                <wp:effectExtent l="0" t="0" r="22225" b="15875"/>
                <wp:wrapNone/>
                <wp:docPr id="3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B7DE7B" id="Прямоугольник 5" o:spid="_x0000_s1026" style="position:absolute;margin-left:.65pt;margin-top:46.15pt;width:17.75pt;height:1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" filled="f" strokecolor="windowText" strokeweight="2pt">
                <v:path arrowok="t"/>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41856" behindDoc="0" locked="0" layoutInCell="1" allowOverlap="1">
                <wp:simplePos x="0" y="0"/>
                <wp:positionH relativeFrom="column">
                  <wp:posOffset>8255</wp:posOffset>
                </wp:positionH>
                <wp:positionV relativeFrom="paragraph">
                  <wp:posOffset>6985</wp:posOffset>
                </wp:positionV>
                <wp:extent cx="225425" cy="212725"/>
                <wp:effectExtent l="0" t="0" r="22225" b="15875"/>
                <wp:wrapNone/>
                <wp:docPr id="3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1A6BDF" id="Прямоугольник 4" o:spid="_x0000_s1026" style="position:absolute;margin-left:.65pt;margin-top:.55pt;width:17.75pt;height:1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" filled="f" strokecolor="windowText" strokeweight="2pt">
                <v:path arrowok="t"/>
              </v:rect>
            </w:pict>
          </mc:Fallback>
        </mc:AlternateContent>
      </w:r>
      <w:r w:rsidR="00275904" w:rsidRPr="00275904">
        <w:rPr>
          <w:rFonts w:ascii="Times New Roman" w:hAnsi="Times New Roman" w:cs="Times New Roman"/>
          <w:sz w:val="28"/>
          <w:szCs w:val="28"/>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275904" w:rsidRPr="00275904" w:rsidRDefault="00275904" w:rsidP="00275904">
      <w:pPr>
        <w:pStyle w:val="ConsNormal"/>
        <w:widowControl/>
        <w:ind w:right="-116" w:firstLine="851"/>
        <w:jc w:val="both"/>
        <w:rPr>
          <w:rFonts w:ascii="Times New Roman" w:hAnsi="Times New Roman" w:cs="Times New Roman"/>
          <w:sz w:val="28"/>
          <w:szCs w:val="28"/>
        </w:rPr>
      </w:pPr>
      <w:r w:rsidRPr="00275904">
        <w:rPr>
          <w:rFonts w:ascii="Times New Roman" w:hAnsi="Times New Roman" w:cs="Times New Roman"/>
          <w:sz w:val="28"/>
          <w:szCs w:val="28"/>
        </w:rPr>
        <w:t>не является участником соглашений о разделе продукции;</w:t>
      </w:r>
    </w:p>
    <w:p w:rsidR="00275904" w:rsidRPr="00275904" w:rsidRDefault="00DE5465" w:rsidP="00275904">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43904" behindDoc="0" locked="0" layoutInCell="1" allowOverlap="1">
                <wp:simplePos x="0" y="0"/>
                <wp:positionH relativeFrom="column">
                  <wp:posOffset>6985</wp:posOffset>
                </wp:positionH>
                <wp:positionV relativeFrom="paragraph">
                  <wp:posOffset>3810</wp:posOffset>
                </wp:positionV>
                <wp:extent cx="225425" cy="212725"/>
                <wp:effectExtent l="0" t="0" r="22225" b="15875"/>
                <wp:wrapNone/>
                <wp:docPr id="3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33BE48" id="Прямоугольник 6" o:spid="_x0000_s1026" style="position:absolute;margin-left:.55pt;margin-top:.3pt;width:17.75pt;height:1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" filled="f" strokecolor="windowText" strokeweight="2pt">
                <v:path arrowok="t"/>
              </v:rect>
            </w:pict>
          </mc:Fallback>
        </mc:AlternateContent>
      </w:r>
      <w:r w:rsidR="00275904" w:rsidRPr="00275904">
        <w:rPr>
          <w:rFonts w:ascii="Times New Roman" w:hAnsi="Times New Roman" w:cs="Times New Roman"/>
          <w:sz w:val="28"/>
          <w:szCs w:val="28"/>
        </w:rPr>
        <w:t>не осуществляет предпринимательскую деятельность в сфере игорного бизнеса;</w:t>
      </w:r>
      <w:r w:rsidR="00275904" w:rsidRPr="00275904">
        <w:rPr>
          <w:rFonts w:ascii="Times New Roman" w:hAnsi="Times New Roman" w:cs="Times New Roman"/>
          <w:noProof/>
          <w:sz w:val="28"/>
          <w:szCs w:val="28"/>
        </w:rPr>
        <w:t xml:space="preserve"> </w:t>
      </w:r>
    </w:p>
    <w:p w:rsidR="00275904" w:rsidRPr="00275904" w:rsidRDefault="00DE5465" w:rsidP="00275904">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49024" behindDoc="0" locked="0" layoutInCell="1" allowOverlap="1">
                <wp:simplePos x="0" y="0"/>
                <wp:positionH relativeFrom="column">
                  <wp:posOffset>32385</wp:posOffset>
                </wp:positionH>
                <wp:positionV relativeFrom="paragraph">
                  <wp:posOffset>811530</wp:posOffset>
                </wp:positionV>
                <wp:extent cx="225425" cy="212725"/>
                <wp:effectExtent l="0" t="0" r="22225" b="15875"/>
                <wp:wrapNone/>
                <wp:docPr id="29"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3DF94A" id="Прямоугольник 11" o:spid="_x0000_s1026" style="position:absolute;margin-left:2.55pt;margin-top:63.9pt;width:17.75pt;height:1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" filled="f" strokecolor="windowText" strokeweight="2pt">
                <v:path arrowok="t"/>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1072" behindDoc="0" locked="0" layoutInCell="1" allowOverlap="1">
                <wp:simplePos x="0" y="0"/>
                <wp:positionH relativeFrom="column">
                  <wp:posOffset>41910</wp:posOffset>
                </wp:positionH>
                <wp:positionV relativeFrom="paragraph">
                  <wp:posOffset>-1905</wp:posOffset>
                </wp:positionV>
                <wp:extent cx="225425" cy="212725"/>
                <wp:effectExtent l="0" t="0" r="22225" b="15875"/>
                <wp:wrapNone/>
                <wp:docPr id="28"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90BA04" id="Прямоугольник 14" o:spid="_x0000_s1026" style="position:absolute;margin-left:3.3pt;margin-top:-.15pt;width:17.75pt;height:1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" filled="f" strokecolor="windowText" strokeweight="2pt">
                <v:path arrowok="t"/>
              </v:rect>
            </w:pict>
          </mc:Fallback>
        </mc:AlternateContent>
      </w:r>
      <w:r w:rsidR="00275904" w:rsidRPr="00275904">
        <w:rPr>
          <w:rFonts w:ascii="Times New Roman" w:hAnsi="Times New Roman" w:cs="Times New Roman"/>
          <w:sz w:val="28"/>
          <w:szCs w:val="28"/>
        </w:rPr>
        <w:t xml:space="preserve">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75904" w:rsidRPr="00275904" w:rsidRDefault="00DE5465" w:rsidP="00275904">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0048" behindDoc="0" locked="0" layoutInCell="1" allowOverlap="1">
                <wp:simplePos x="0" y="0"/>
                <wp:positionH relativeFrom="column">
                  <wp:posOffset>42545</wp:posOffset>
                </wp:positionH>
                <wp:positionV relativeFrom="paragraph">
                  <wp:posOffset>608330</wp:posOffset>
                </wp:positionV>
                <wp:extent cx="225425" cy="212725"/>
                <wp:effectExtent l="0" t="0" r="22225" b="15875"/>
                <wp:wrapNone/>
                <wp:docPr id="2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5663D1" id="Прямоугольник 12" o:spid="_x0000_s1026" style="position:absolute;margin-left:3.35pt;margin-top:47.9pt;width:17.75pt;height:1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" filled="f" strokecolor="windowText" strokeweight="2pt">
                <v:path arrowok="t"/>
              </v:rect>
            </w:pict>
          </mc:Fallback>
        </mc:AlternateContent>
      </w:r>
      <w:r w:rsidR="00275904" w:rsidRPr="00275904">
        <w:rPr>
          <w:rFonts w:ascii="Times New Roman" w:hAnsi="Times New Roman" w:cs="Times New Roman"/>
          <w:sz w:val="28"/>
          <w:szCs w:val="28"/>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275904" w:rsidRPr="00275904" w:rsidRDefault="00275904" w:rsidP="00275904">
      <w:pPr>
        <w:ind w:firstLine="851"/>
        <w:jc w:val="both"/>
        <w:rPr>
          <w:sz w:val="28"/>
          <w:szCs w:val="28"/>
        </w:rPr>
      </w:pPr>
      <w:r w:rsidRPr="00275904">
        <w:rPr>
          <w:sz w:val="28"/>
          <w:szCs w:val="28"/>
        </w:rPr>
        <w:t xml:space="preserve">не имеет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субсидий, бюджетных инвестиций, </w:t>
      </w:r>
      <w:proofErr w:type="gramStart"/>
      <w:r w:rsidRPr="00275904">
        <w:rPr>
          <w:sz w:val="28"/>
          <w:szCs w:val="28"/>
        </w:rPr>
        <w:t>предоставленных</w:t>
      </w:r>
      <w:proofErr w:type="gramEnd"/>
      <w:r w:rsidRPr="00275904">
        <w:rPr>
          <w:sz w:val="28"/>
          <w:szCs w:val="28"/>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275904" w:rsidRPr="00275904" w:rsidRDefault="00DE5465" w:rsidP="00275904">
      <w:pPr>
        <w:pStyle w:val="ConsPlusNormal"/>
        <w:ind w:firstLine="851"/>
        <w:jc w:val="both"/>
        <w:rPr>
          <w:sz w:val="28"/>
          <w:szCs w:val="28"/>
        </w:rPr>
      </w:pPr>
      <w:r>
        <w:rPr>
          <w:noProof/>
          <w:sz w:val="28"/>
          <w:szCs w:val="28"/>
        </w:rPr>
        <mc:AlternateContent>
          <mc:Choice Requires="wps">
            <w:drawing>
              <wp:anchor distT="0" distB="0" distL="114300" distR="114300" simplePos="0" relativeHeight="251648000" behindDoc="0" locked="0" layoutInCell="1" allowOverlap="1">
                <wp:simplePos x="0" y="0"/>
                <wp:positionH relativeFrom="column">
                  <wp:posOffset>6350</wp:posOffset>
                </wp:positionH>
                <wp:positionV relativeFrom="paragraph">
                  <wp:posOffset>13335</wp:posOffset>
                </wp:positionV>
                <wp:extent cx="225425" cy="212725"/>
                <wp:effectExtent l="0" t="0" r="22225" b="15875"/>
                <wp:wrapNone/>
                <wp:docPr id="26"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BD4C4C" id="Прямоугольник 10" o:spid="_x0000_s1026" style="position:absolute;margin-left:.5pt;margin-top:1.05pt;width:17.75pt;height:1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" filled="f" strokecolor="windowText" strokeweight="2pt">
                <v:path arrowok="t"/>
              </v:rect>
            </w:pict>
          </mc:Fallback>
        </mc:AlternateContent>
      </w:r>
      <w:r w:rsidR="00275904" w:rsidRPr="00275904">
        <w:rPr>
          <w:sz w:val="28"/>
          <w:szCs w:val="28"/>
        </w:rPr>
        <w:t xml:space="preserve">  не находится в процессе реорганизации,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(для получателей субсидий - индивидуальных предпринимателей - не прекращал деятельность в качестве индивидуального предпринимателя);</w:t>
      </w:r>
    </w:p>
    <w:p w:rsidR="00275904" w:rsidRPr="00275904" w:rsidRDefault="00DE5465" w:rsidP="00275904">
      <w:pPr>
        <w:pStyle w:val="ConsPlusNormal"/>
        <w:ind w:firstLine="851"/>
        <w:jc w:val="both"/>
        <w:rPr>
          <w:sz w:val="28"/>
          <w:szCs w:val="28"/>
        </w:rPr>
      </w:pPr>
      <w:r>
        <w:rPr>
          <w:noProof/>
          <w:sz w:val="28"/>
          <w:szCs w:val="28"/>
        </w:rPr>
        <mc:AlternateContent>
          <mc:Choice Requires="wps">
            <w:drawing>
              <wp:anchor distT="0" distB="0" distL="114300" distR="114300" simplePos="0" relativeHeight="251645952" behindDoc="0" locked="0" layoutInCell="1" allowOverlap="1">
                <wp:simplePos x="0" y="0"/>
                <wp:positionH relativeFrom="column">
                  <wp:posOffset>19050</wp:posOffset>
                </wp:positionH>
                <wp:positionV relativeFrom="paragraph">
                  <wp:posOffset>1014730</wp:posOffset>
                </wp:positionV>
                <wp:extent cx="225425" cy="212725"/>
                <wp:effectExtent l="0" t="0" r="22225" b="15875"/>
                <wp:wrapNone/>
                <wp:docPr id="2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BB0BE0" id="Прямоугольник 8" o:spid="_x0000_s1026" style="position:absolute;margin-left:1.5pt;margin-top:79.9pt;width:17.75pt;height:1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" filled="f" strokecolor="windowText" strokeweight="2pt">
                <v:path arrowok="t"/>
              </v:rect>
            </w:pict>
          </mc:Fallback>
        </mc:AlternateContent>
      </w:r>
      <w:r>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30480</wp:posOffset>
                </wp:positionH>
                <wp:positionV relativeFrom="paragraph">
                  <wp:posOffset>5715</wp:posOffset>
                </wp:positionV>
                <wp:extent cx="225425" cy="212725"/>
                <wp:effectExtent l="0" t="0" r="22225" b="15875"/>
                <wp:wrapNone/>
                <wp:docPr id="2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FE8277" id="Прямоугольник 9" o:spid="_x0000_s1026" style="position:absolute;margin-left:2.4pt;margin-top:.45pt;width:17.75pt;height:1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" filled="f" strokecolor="windowText" strokeweight="2pt">
                <v:path arrowok="t"/>
              </v:rect>
            </w:pict>
          </mc:Fallback>
        </mc:AlternateContent>
      </w:r>
      <w:r w:rsidR="00275904" w:rsidRPr="00275904">
        <w:rPr>
          <w:sz w:val="28"/>
          <w:szCs w:val="28"/>
        </w:rPr>
        <w:t xml:space="preserve">  не получает средства из соответствующего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муниципальных правовых актов на цели, аналогичные цели субсидии, на которую подает настоящую заявку;</w:t>
      </w:r>
    </w:p>
    <w:p w:rsidR="00275904" w:rsidRDefault="00DE5465" w:rsidP="00275904">
      <w:pPr>
        <w:pStyle w:val="ConsPlusNormal"/>
        <w:ind w:firstLine="851"/>
        <w:jc w:val="both"/>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6350</wp:posOffset>
                </wp:positionH>
                <wp:positionV relativeFrom="paragraph">
                  <wp:posOffset>1830705</wp:posOffset>
                </wp:positionV>
                <wp:extent cx="225425" cy="212725"/>
                <wp:effectExtent l="0" t="0" r="22225" b="15875"/>
                <wp:wrapNone/>
                <wp:docPr id="2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833FFC" id="Прямоугольник 8" o:spid="_x0000_s1026" style="position:absolute;margin-left:.5pt;margin-top:144.15pt;width:17.75pt;height: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" filled="f" strokecolor="windowText" strokeweight="2pt">
                <v:path arrowok="t"/>
              </v:rect>
            </w:pict>
          </mc:Fallback>
        </mc:AlternateContent>
      </w:r>
      <w:r w:rsidR="00275904" w:rsidRPr="00275904">
        <w:rPr>
          <w:sz w:val="28"/>
          <w:szCs w:val="28"/>
        </w:rPr>
        <w:t xml:space="preserve">  </w:t>
      </w:r>
      <w:proofErr w:type="gramStart"/>
      <w:r w:rsidR="00275904" w:rsidRPr="00275904">
        <w:rPr>
          <w:sz w:val="28"/>
          <w:szCs w:val="28"/>
        </w:rPr>
        <w:t xml:space="preserve">не является </w:t>
      </w:r>
      <w:r w:rsidR="00275904" w:rsidRPr="00275904">
        <w:rPr>
          <w:rFonts w:eastAsia="Calibri"/>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275904" w:rsidRPr="00275904">
        <w:rPr>
          <w:rFonts w:eastAsia="Calibri"/>
          <w:sz w:val="28"/>
          <w:szCs w:val="28"/>
        </w:rPr>
        <w:t xml:space="preserve"> превышает 25 процентов</w:t>
      </w:r>
      <w:r w:rsidR="00275904" w:rsidRPr="00275904">
        <w:rPr>
          <w:sz w:val="28"/>
          <w:szCs w:val="28"/>
        </w:rPr>
        <w:t>;</w:t>
      </w:r>
    </w:p>
    <w:p w:rsidR="00825C6A" w:rsidRPr="00275904" w:rsidRDefault="00825C6A" w:rsidP="00275904">
      <w:pPr>
        <w:pStyle w:val="ConsPlusNormal"/>
        <w:ind w:firstLine="851"/>
        <w:jc w:val="both"/>
        <w:rPr>
          <w:sz w:val="28"/>
          <w:szCs w:val="28"/>
        </w:rPr>
      </w:pPr>
      <w:r w:rsidRPr="00275904">
        <w:rPr>
          <w:sz w:val="28"/>
          <w:szCs w:val="28"/>
        </w:rPr>
        <w:t xml:space="preserve">не </w:t>
      </w:r>
      <w:r>
        <w:rPr>
          <w:sz w:val="28"/>
          <w:szCs w:val="28"/>
        </w:rPr>
        <w:t>находиться</w:t>
      </w:r>
      <w:r w:rsidRPr="00275904">
        <w:rPr>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Pr>
          <w:sz w:val="28"/>
          <w:szCs w:val="28"/>
        </w:rPr>
        <w:t>ию оружия массового уничтожения;</w:t>
      </w:r>
    </w:p>
    <w:p w:rsidR="00275904" w:rsidRPr="00275904" w:rsidRDefault="00DE5465" w:rsidP="00275904">
      <w:pPr>
        <w:ind w:firstLine="851"/>
        <w:jc w:val="both"/>
        <w:rPr>
          <w:sz w:val="28"/>
          <w:szCs w:val="28"/>
        </w:rPr>
      </w:pPr>
      <w:r>
        <w:rPr>
          <w:noProof/>
          <w:sz w:val="28"/>
          <w:szCs w:val="28"/>
        </w:rPr>
        <mc:AlternateContent>
          <mc:Choice Requires="wps">
            <w:drawing>
              <wp:anchor distT="0" distB="0" distL="114300" distR="114300" simplePos="0" relativeHeight="251644928" behindDoc="0" locked="0" layoutInCell="1" allowOverlap="1">
                <wp:simplePos x="0" y="0"/>
                <wp:positionH relativeFrom="column">
                  <wp:posOffset>19050</wp:posOffset>
                </wp:positionH>
                <wp:positionV relativeFrom="paragraph">
                  <wp:posOffset>6985</wp:posOffset>
                </wp:positionV>
                <wp:extent cx="225425" cy="212725"/>
                <wp:effectExtent l="0" t="0" r="22225" b="15875"/>
                <wp:wrapNone/>
                <wp:docPr id="2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4174E3" id="Прямоугольник 7" o:spid="_x0000_s1026" style="position:absolute;margin-left:1.5pt;margin-top:.55pt;width:17.75pt;height:1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" filled="f" strokecolor="windowText" strokeweight="2pt">
                <v:path arrowok="t"/>
              </v:rect>
            </w:pict>
          </mc:Fallback>
        </mc:AlternateContent>
      </w:r>
      <w:r w:rsidR="00275904" w:rsidRPr="00275904">
        <w:rPr>
          <w:sz w:val="28"/>
          <w:szCs w:val="28"/>
        </w:rPr>
        <w:t xml:space="preserve"> не имеет задолженности по заработной плате перед наем</w:t>
      </w:r>
      <w:r w:rsidR="00825C6A">
        <w:rPr>
          <w:sz w:val="28"/>
          <w:szCs w:val="28"/>
        </w:rPr>
        <w:t>ными работниками более 1 месяца;</w:t>
      </w:r>
    </w:p>
    <w:p w:rsidR="00275904" w:rsidRPr="00275904" w:rsidRDefault="00DE5465" w:rsidP="00275904">
      <w:pPr>
        <w:ind w:firstLine="851"/>
        <w:jc w:val="both"/>
        <w:rPr>
          <w:sz w:val="28"/>
          <w:szCs w:val="28"/>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26035</wp:posOffset>
                </wp:positionH>
                <wp:positionV relativeFrom="paragraph">
                  <wp:posOffset>5715</wp:posOffset>
                </wp:positionV>
                <wp:extent cx="225425" cy="212725"/>
                <wp:effectExtent l="0" t="0" r="22225" b="15875"/>
                <wp:wrapNone/>
                <wp:docPr id="21"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B2E273" id="Прямоугольник 15" o:spid="_x0000_s1026" style="position:absolute;margin-left:2.05pt;margin-top:.45pt;width:17.75pt;height:1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" filled="f" strokecolor="windowText" strokeweight="2pt">
                <v:path arrowok="t"/>
              </v:rect>
            </w:pict>
          </mc:Fallback>
        </mc:AlternateContent>
      </w:r>
      <w:r w:rsidR="00275904" w:rsidRPr="00275904">
        <w:rPr>
          <w:sz w:val="28"/>
          <w:szCs w:val="28"/>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(указывается при реализации  народных проектов в сфере малого и среднего предпринимательства).</w:t>
      </w:r>
    </w:p>
    <w:p w:rsidR="00275904" w:rsidRPr="00275904" w:rsidRDefault="00275904" w:rsidP="00275904">
      <w:pPr>
        <w:ind w:right="-116" w:firstLine="567"/>
        <w:jc w:val="both"/>
        <w:rPr>
          <w:sz w:val="28"/>
          <w:szCs w:val="28"/>
        </w:rPr>
      </w:pPr>
    </w:p>
    <w:p w:rsidR="00DE5465" w:rsidRDefault="00DE5465" w:rsidP="00275904">
      <w:pPr>
        <w:pStyle w:val="ConsPlusNormal"/>
        <w:ind w:right="-116" w:firstLine="540"/>
        <w:jc w:val="both"/>
        <w:rPr>
          <w:sz w:val="28"/>
          <w:szCs w:val="28"/>
        </w:rPr>
      </w:pPr>
    </w:p>
    <w:p w:rsidR="00275904" w:rsidRPr="00275904" w:rsidRDefault="00275904" w:rsidP="00275904">
      <w:pPr>
        <w:pStyle w:val="ConsPlusNormal"/>
        <w:ind w:right="-116" w:firstLine="540"/>
        <w:jc w:val="both"/>
        <w:rPr>
          <w:sz w:val="28"/>
          <w:szCs w:val="28"/>
        </w:rPr>
      </w:pPr>
      <w:r w:rsidRPr="00275904">
        <w:rPr>
          <w:sz w:val="28"/>
          <w:szCs w:val="28"/>
        </w:rPr>
        <w:lastRenderedPageBreak/>
        <w:t>К заявке прилагаются следующие документы:</w:t>
      </w:r>
      <w:r w:rsidRPr="00275904">
        <w:rPr>
          <w:b/>
          <w:i/>
          <w:iCs/>
          <w:sz w:val="28"/>
          <w:szCs w:val="28"/>
        </w:rPr>
        <w:t xml:space="preserve"> </w:t>
      </w:r>
    </w:p>
    <w:p w:rsidR="00275904" w:rsidRPr="00275904" w:rsidRDefault="00275904" w:rsidP="00275904">
      <w:pPr>
        <w:pStyle w:val="ConsPlusNormal"/>
        <w:ind w:right="-116"/>
        <w:jc w:val="both"/>
        <w:rPr>
          <w:sz w:val="28"/>
          <w:szCs w:val="28"/>
        </w:rPr>
      </w:pPr>
      <w:r w:rsidRPr="00275904">
        <w:rPr>
          <w:sz w:val="28"/>
          <w:szCs w:val="28"/>
        </w:rPr>
        <w:t>1.</w:t>
      </w:r>
      <w:r w:rsidR="00DE5465">
        <w:rPr>
          <w:sz w:val="28"/>
          <w:szCs w:val="28"/>
        </w:rPr>
        <w:t xml:space="preserve"> </w:t>
      </w:r>
      <w:r w:rsidRPr="00275904">
        <w:rPr>
          <w:sz w:val="28"/>
          <w:szCs w:val="28"/>
        </w:rPr>
        <w:t>______________________________________________________________</w:t>
      </w:r>
    </w:p>
    <w:p w:rsidR="00275904" w:rsidRPr="00275904" w:rsidRDefault="00275904" w:rsidP="00275904">
      <w:pPr>
        <w:pStyle w:val="ConsPlusNormal"/>
        <w:ind w:right="-116"/>
        <w:jc w:val="both"/>
        <w:rPr>
          <w:sz w:val="28"/>
          <w:szCs w:val="28"/>
        </w:rPr>
      </w:pPr>
      <w:r w:rsidRPr="00275904">
        <w:rPr>
          <w:sz w:val="28"/>
          <w:szCs w:val="28"/>
        </w:rPr>
        <w:t>2.</w:t>
      </w:r>
      <w:r w:rsidR="00DE5465">
        <w:rPr>
          <w:sz w:val="28"/>
          <w:szCs w:val="28"/>
        </w:rPr>
        <w:t xml:space="preserve"> </w:t>
      </w:r>
      <w:r w:rsidRPr="00275904">
        <w:rPr>
          <w:sz w:val="28"/>
          <w:szCs w:val="28"/>
        </w:rPr>
        <w:t>______________________________________________________________</w:t>
      </w:r>
    </w:p>
    <w:p w:rsidR="00275904" w:rsidRPr="00275904" w:rsidRDefault="00275904" w:rsidP="00275904">
      <w:pPr>
        <w:pStyle w:val="ConsPlusNormal"/>
        <w:ind w:right="-116"/>
        <w:jc w:val="both"/>
        <w:rPr>
          <w:sz w:val="28"/>
          <w:szCs w:val="28"/>
        </w:rPr>
      </w:pPr>
      <w:r w:rsidRPr="00275904">
        <w:rPr>
          <w:sz w:val="28"/>
          <w:szCs w:val="28"/>
        </w:rPr>
        <w:t>3.</w:t>
      </w:r>
      <w:r w:rsidR="00DE5465">
        <w:rPr>
          <w:sz w:val="28"/>
          <w:szCs w:val="28"/>
        </w:rPr>
        <w:t xml:space="preserve"> </w:t>
      </w:r>
      <w:r w:rsidRPr="00275904">
        <w:rPr>
          <w:sz w:val="28"/>
          <w:szCs w:val="28"/>
        </w:rPr>
        <w:t>______________________________________________________________</w:t>
      </w:r>
    </w:p>
    <w:p w:rsidR="00275904" w:rsidRPr="00275904" w:rsidRDefault="00275904" w:rsidP="00275904">
      <w:pPr>
        <w:pStyle w:val="ConsPlusNormal"/>
        <w:ind w:right="-116"/>
        <w:jc w:val="both"/>
        <w:rPr>
          <w:sz w:val="28"/>
          <w:szCs w:val="28"/>
        </w:rPr>
      </w:pPr>
      <w:r w:rsidRPr="00275904">
        <w:rPr>
          <w:sz w:val="28"/>
          <w:szCs w:val="28"/>
        </w:rPr>
        <w:t>4. ______________________________________________________________</w:t>
      </w:r>
    </w:p>
    <w:p w:rsidR="00275904" w:rsidRPr="00275904" w:rsidRDefault="00275904" w:rsidP="00275904">
      <w:pPr>
        <w:pStyle w:val="ConsPlusNormal"/>
        <w:ind w:right="-116"/>
        <w:jc w:val="both"/>
        <w:rPr>
          <w:sz w:val="28"/>
          <w:szCs w:val="28"/>
        </w:rPr>
      </w:pPr>
      <w:r w:rsidRPr="00275904">
        <w:rPr>
          <w:sz w:val="28"/>
          <w:szCs w:val="28"/>
        </w:rPr>
        <w:t>5.</w:t>
      </w:r>
      <w:r w:rsidR="00DE5465">
        <w:rPr>
          <w:sz w:val="28"/>
          <w:szCs w:val="28"/>
        </w:rPr>
        <w:t xml:space="preserve"> </w:t>
      </w:r>
      <w:r w:rsidRPr="00275904">
        <w:rPr>
          <w:sz w:val="28"/>
          <w:szCs w:val="28"/>
        </w:rPr>
        <w:t>______________________________________________________________</w:t>
      </w:r>
    </w:p>
    <w:p w:rsidR="00275904" w:rsidRPr="00275904" w:rsidRDefault="00275904" w:rsidP="00275904">
      <w:pPr>
        <w:pStyle w:val="ConsPlusNormal"/>
        <w:ind w:right="-116"/>
        <w:jc w:val="both"/>
        <w:rPr>
          <w:sz w:val="28"/>
          <w:szCs w:val="28"/>
        </w:rPr>
      </w:pPr>
      <w:r w:rsidRPr="00275904">
        <w:rPr>
          <w:sz w:val="28"/>
          <w:szCs w:val="28"/>
        </w:rPr>
        <w:t>6. ______________________________________________________________</w:t>
      </w:r>
    </w:p>
    <w:p w:rsidR="00275904" w:rsidRPr="00275904" w:rsidRDefault="00275904" w:rsidP="00275904">
      <w:pPr>
        <w:pStyle w:val="ConsPlusNormal"/>
        <w:ind w:right="-116"/>
        <w:jc w:val="both"/>
        <w:rPr>
          <w:sz w:val="28"/>
          <w:szCs w:val="28"/>
        </w:rPr>
      </w:pPr>
      <w:r w:rsidRPr="00275904">
        <w:rPr>
          <w:sz w:val="28"/>
          <w:szCs w:val="28"/>
        </w:rPr>
        <w:t>7.</w:t>
      </w:r>
      <w:r w:rsidR="00DE5465">
        <w:rPr>
          <w:sz w:val="28"/>
          <w:szCs w:val="28"/>
        </w:rPr>
        <w:t xml:space="preserve"> </w:t>
      </w:r>
      <w:r w:rsidRPr="00275904">
        <w:rPr>
          <w:sz w:val="28"/>
          <w:szCs w:val="28"/>
        </w:rPr>
        <w:t>______________________________________________________________</w:t>
      </w:r>
    </w:p>
    <w:p w:rsidR="00275904" w:rsidRPr="00275904" w:rsidRDefault="00275904" w:rsidP="00275904">
      <w:pPr>
        <w:pStyle w:val="ConsPlusNormal"/>
        <w:ind w:right="-116"/>
        <w:jc w:val="both"/>
        <w:rPr>
          <w:sz w:val="28"/>
          <w:szCs w:val="28"/>
        </w:rPr>
      </w:pPr>
      <w:r w:rsidRPr="00275904">
        <w:rPr>
          <w:sz w:val="28"/>
          <w:szCs w:val="28"/>
        </w:rPr>
        <w:t>8.</w:t>
      </w:r>
      <w:r w:rsidR="00DE5465">
        <w:rPr>
          <w:sz w:val="28"/>
          <w:szCs w:val="28"/>
        </w:rPr>
        <w:t xml:space="preserve"> </w:t>
      </w:r>
      <w:r w:rsidRPr="00275904">
        <w:rPr>
          <w:sz w:val="28"/>
          <w:szCs w:val="28"/>
        </w:rPr>
        <w:t>______________________________________________________________</w:t>
      </w:r>
    </w:p>
    <w:p w:rsidR="00275904" w:rsidRPr="00275904" w:rsidRDefault="00275904" w:rsidP="00275904">
      <w:pPr>
        <w:pStyle w:val="ConsPlusNormal"/>
        <w:ind w:right="-116"/>
        <w:jc w:val="both"/>
        <w:rPr>
          <w:sz w:val="28"/>
          <w:szCs w:val="28"/>
        </w:rPr>
      </w:pPr>
      <w:r w:rsidRPr="00275904">
        <w:rPr>
          <w:sz w:val="28"/>
          <w:szCs w:val="28"/>
        </w:rPr>
        <w:t>9.</w:t>
      </w:r>
      <w:r w:rsidR="00DE5465">
        <w:rPr>
          <w:sz w:val="28"/>
          <w:szCs w:val="28"/>
        </w:rPr>
        <w:t xml:space="preserve"> </w:t>
      </w:r>
      <w:r w:rsidRPr="00275904">
        <w:rPr>
          <w:sz w:val="28"/>
          <w:szCs w:val="28"/>
        </w:rPr>
        <w:t>______________________________________________________________</w:t>
      </w:r>
    </w:p>
    <w:p w:rsidR="00275904" w:rsidRPr="00275904" w:rsidRDefault="00275904" w:rsidP="00275904">
      <w:pPr>
        <w:pStyle w:val="ConsPlusNormal"/>
        <w:ind w:right="-116"/>
        <w:jc w:val="both"/>
        <w:rPr>
          <w:sz w:val="28"/>
          <w:szCs w:val="28"/>
        </w:rPr>
      </w:pPr>
      <w:r w:rsidRPr="00275904">
        <w:rPr>
          <w:sz w:val="28"/>
          <w:szCs w:val="28"/>
        </w:rPr>
        <w:t>10.</w:t>
      </w:r>
      <w:r w:rsidR="00DE5465">
        <w:rPr>
          <w:sz w:val="28"/>
          <w:szCs w:val="28"/>
        </w:rPr>
        <w:t xml:space="preserve"> </w:t>
      </w:r>
      <w:r w:rsidRPr="00275904">
        <w:rPr>
          <w:sz w:val="28"/>
          <w:szCs w:val="28"/>
        </w:rPr>
        <w:t>_____________________________________________________________</w:t>
      </w:r>
    </w:p>
    <w:p w:rsidR="00275904" w:rsidRPr="00275904" w:rsidRDefault="00275904" w:rsidP="00275904">
      <w:pPr>
        <w:pStyle w:val="ConsNormal"/>
        <w:widowControl/>
        <w:ind w:right="-116" w:firstLine="0"/>
        <w:jc w:val="both"/>
        <w:rPr>
          <w:rFonts w:ascii="Times New Roman" w:hAnsi="Times New Roman" w:cs="Times New Roman"/>
          <w:sz w:val="28"/>
          <w:szCs w:val="28"/>
        </w:rPr>
      </w:pPr>
    </w:p>
    <w:p w:rsidR="003002A1" w:rsidRPr="00814FC9" w:rsidRDefault="003002A1" w:rsidP="003002A1">
      <w:pPr>
        <w:pStyle w:val="ConsPlusNonformat"/>
        <w:ind w:firstLine="567"/>
        <w:jc w:val="both"/>
        <w:rPr>
          <w:rFonts w:ascii="Times New Roman" w:hAnsi="Times New Roman" w:cs="Times New Roman"/>
          <w:sz w:val="28"/>
          <w:szCs w:val="28"/>
        </w:rPr>
      </w:pPr>
      <w:r w:rsidRPr="00814FC9">
        <w:rPr>
          <w:rFonts w:ascii="Times New Roman" w:hAnsi="Times New Roman" w:cs="Times New Roman"/>
          <w:sz w:val="28"/>
          <w:szCs w:val="28"/>
        </w:rPr>
        <w:t>Достоверность и полноту сведений, указанных в настоящей заявке, подтверждаю</w:t>
      </w:r>
      <w:r>
        <w:rPr>
          <w:rFonts w:ascii="Times New Roman" w:hAnsi="Times New Roman" w:cs="Times New Roman"/>
          <w:sz w:val="28"/>
          <w:szCs w:val="28"/>
        </w:rPr>
        <w:t xml:space="preserve">, с порядками и условиями оказания финансовой поддержки </w:t>
      </w:r>
      <w:proofErr w:type="gramStart"/>
      <w:r>
        <w:rPr>
          <w:rFonts w:ascii="Times New Roman" w:hAnsi="Times New Roman" w:cs="Times New Roman"/>
          <w:sz w:val="28"/>
          <w:szCs w:val="28"/>
        </w:rPr>
        <w:t>ознакомлен</w:t>
      </w:r>
      <w:proofErr w:type="gramEnd"/>
      <w:r w:rsidRPr="00814FC9">
        <w:rPr>
          <w:rFonts w:ascii="Times New Roman" w:hAnsi="Times New Roman" w:cs="Times New Roman"/>
          <w:sz w:val="28"/>
          <w:szCs w:val="28"/>
        </w:rPr>
        <w:t>:</w:t>
      </w:r>
    </w:p>
    <w:p w:rsidR="00275904" w:rsidRPr="00275904" w:rsidRDefault="00275904" w:rsidP="00275904">
      <w:pPr>
        <w:pStyle w:val="ConsNormal"/>
        <w:widowControl/>
        <w:ind w:right="-116" w:firstLine="0"/>
        <w:jc w:val="both"/>
        <w:rPr>
          <w:rFonts w:ascii="Times New Roman" w:hAnsi="Times New Roman" w:cs="Times New Roman"/>
          <w:sz w:val="28"/>
          <w:szCs w:val="28"/>
        </w:rPr>
      </w:pPr>
    </w:p>
    <w:tbl>
      <w:tblPr>
        <w:tblW w:w="9747" w:type="dxa"/>
        <w:tblLayout w:type="fixed"/>
        <w:tblLook w:val="0000" w:firstRow="0" w:lastRow="0" w:firstColumn="0" w:lastColumn="0" w:noHBand="0" w:noVBand="0"/>
      </w:tblPr>
      <w:tblGrid>
        <w:gridCol w:w="250"/>
        <w:gridCol w:w="425"/>
        <w:gridCol w:w="284"/>
        <w:gridCol w:w="1134"/>
        <w:gridCol w:w="425"/>
        <w:gridCol w:w="567"/>
        <w:gridCol w:w="709"/>
        <w:gridCol w:w="1417"/>
        <w:gridCol w:w="284"/>
        <w:gridCol w:w="1701"/>
        <w:gridCol w:w="283"/>
        <w:gridCol w:w="1985"/>
        <w:gridCol w:w="283"/>
      </w:tblGrid>
      <w:tr w:rsidR="00275904" w:rsidRPr="00275904" w:rsidTr="00275904">
        <w:tc>
          <w:tcPr>
            <w:tcW w:w="250"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r w:rsidRPr="00275904">
              <w:rPr>
                <w:rFonts w:ascii="Times New Roman" w:hAnsi="Times New Roman" w:cs="Times New Roman"/>
                <w:sz w:val="28"/>
                <w:szCs w:val="28"/>
              </w:rPr>
              <w:t>«</w:t>
            </w:r>
          </w:p>
        </w:tc>
        <w:tc>
          <w:tcPr>
            <w:tcW w:w="425" w:type="dxa"/>
            <w:tcBorders>
              <w:top w:val="nil"/>
              <w:left w:val="nil"/>
              <w:bottom w:val="single" w:sz="4" w:space="0" w:color="auto"/>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p>
        </w:tc>
        <w:tc>
          <w:tcPr>
            <w:tcW w:w="284"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r w:rsidRPr="00275904">
              <w:rPr>
                <w:rFonts w:ascii="Times New Roman" w:hAnsi="Times New Roman" w:cs="Times New Roman"/>
                <w:sz w:val="28"/>
                <w:szCs w:val="28"/>
              </w:rPr>
              <w:t>»</w:t>
            </w:r>
          </w:p>
        </w:tc>
        <w:tc>
          <w:tcPr>
            <w:tcW w:w="1134" w:type="dxa"/>
            <w:tcBorders>
              <w:top w:val="nil"/>
              <w:left w:val="nil"/>
              <w:bottom w:val="single" w:sz="4" w:space="0" w:color="auto"/>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p>
        </w:tc>
        <w:tc>
          <w:tcPr>
            <w:tcW w:w="425"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r w:rsidRPr="00275904">
              <w:rPr>
                <w:rFonts w:ascii="Times New Roman" w:hAnsi="Times New Roman" w:cs="Times New Roman"/>
                <w:sz w:val="28"/>
                <w:szCs w:val="28"/>
              </w:rPr>
              <w:t>20</w:t>
            </w:r>
          </w:p>
        </w:tc>
        <w:tc>
          <w:tcPr>
            <w:tcW w:w="567" w:type="dxa"/>
            <w:tcBorders>
              <w:top w:val="nil"/>
              <w:left w:val="nil"/>
              <w:bottom w:val="single" w:sz="4" w:space="0" w:color="auto"/>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p>
        </w:tc>
        <w:tc>
          <w:tcPr>
            <w:tcW w:w="709"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r w:rsidRPr="00275904">
              <w:rPr>
                <w:rFonts w:ascii="Times New Roman" w:hAnsi="Times New Roman" w:cs="Times New Roman"/>
                <w:sz w:val="28"/>
                <w:szCs w:val="28"/>
              </w:rPr>
              <w:t>года</w:t>
            </w:r>
          </w:p>
        </w:tc>
        <w:tc>
          <w:tcPr>
            <w:tcW w:w="1417" w:type="dxa"/>
            <w:tcBorders>
              <w:top w:val="nil"/>
              <w:left w:val="nil"/>
              <w:bottom w:val="single" w:sz="4" w:space="0" w:color="auto"/>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p>
        </w:tc>
        <w:tc>
          <w:tcPr>
            <w:tcW w:w="284" w:type="dxa"/>
            <w:tcBorders>
              <w:top w:val="nil"/>
              <w:left w:val="nil"/>
              <w:bottom w:val="nil"/>
              <w:right w:val="nil"/>
            </w:tcBorders>
          </w:tcPr>
          <w:p w:rsidR="00275904" w:rsidRPr="00275904" w:rsidRDefault="00275904" w:rsidP="00275904">
            <w:pPr>
              <w:pStyle w:val="ConsNormal"/>
              <w:widowControl/>
              <w:tabs>
                <w:tab w:val="left" w:pos="6946"/>
              </w:tabs>
              <w:ind w:left="-113" w:right="-116" w:firstLine="0"/>
              <w:jc w:val="right"/>
              <w:rPr>
                <w:rFonts w:ascii="Times New Roman" w:hAnsi="Times New Roman" w:cs="Times New Roman"/>
                <w:sz w:val="28"/>
                <w:szCs w:val="28"/>
              </w:rPr>
            </w:pPr>
            <w:r w:rsidRPr="00275904">
              <w:rPr>
                <w:rFonts w:ascii="Times New Roman" w:hAnsi="Times New Roman" w:cs="Times New Roman"/>
                <w:sz w:val="28"/>
                <w:szCs w:val="28"/>
              </w:rPr>
              <w:t>/</w:t>
            </w:r>
          </w:p>
        </w:tc>
        <w:tc>
          <w:tcPr>
            <w:tcW w:w="1701" w:type="dxa"/>
            <w:tcBorders>
              <w:top w:val="nil"/>
              <w:left w:val="nil"/>
              <w:bottom w:val="single" w:sz="4" w:space="0" w:color="auto"/>
              <w:right w:val="nil"/>
            </w:tcBorders>
          </w:tcPr>
          <w:p w:rsidR="00275904" w:rsidRPr="00275904" w:rsidRDefault="00275904" w:rsidP="00275904">
            <w:pPr>
              <w:pStyle w:val="ConsNormal"/>
              <w:widowControl/>
              <w:tabs>
                <w:tab w:val="left" w:pos="6946"/>
              </w:tabs>
              <w:ind w:left="-113" w:right="-116" w:firstLine="0"/>
              <w:jc w:val="both"/>
              <w:rPr>
                <w:rFonts w:ascii="Times New Roman" w:hAnsi="Times New Roman" w:cs="Times New Roman"/>
                <w:sz w:val="28"/>
                <w:szCs w:val="28"/>
              </w:rPr>
            </w:pPr>
          </w:p>
        </w:tc>
        <w:tc>
          <w:tcPr>
            <w:tcW w:w="283" w:type="dxa"/>
            <w:tcBorders>
              <w:top w:val="nil"/>
              <w:left w:val="nil"/>
              <w:bottom w:val="nil"/>
              <w:right w:val="nil"/>
            </w:tcBorders>
          </w:tcPr>
          <w:p w:rsidR="00275904" w:rsidRPr="00275904" w:rsidRDefault="00275904" w:rsidP="00275904">
            <w:pPr>
              <w:pStyle w:val="ConsNormal"/>
              <w:widowControl/>
              <w:tabs>
                <w:tab w:val="left" w:pos="6946"/>
              </w:tabs>
              <w:ind w:left="-113" w:right="-116" w:firstLine="0"/>
              <w:jc w:val="both"/>
              <w:rPr>
                <w:rFonts w:ascii="Times New Roman" w:hAnsi="Times New Roman" w:cs="Times New Roman"/>
                <w:sz w:val="28"/>
                <w:szCs w:val="28"/>
              </w:rPr>
            </w:pPr>
            <w:r w:rsidRPr="00275904">
              <w:rPr>
                <w:rFonts w:ascii="Times New Roman" w:hAnsi="Times New Roman" w:cs="Times New Roman"/>
                <w:sz w:val="28"/>
                <w:szCs w:val="28"/>
              </w:rPr>
              <w:t>/</w:t>
            </w:r>
          </w:p>
        </w:tc>
        <w:tc>
          <w:tcPr>
            <w:tcW w:w="1985" w:type="dxa"/>
            <w:tcBorders>
              <w:top w:val="nil"/>
              <w:left w:val="nil"/>
              <w:bottom w:val="single" w:sz="4" w:space="0" w:color="auto"/>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p>
        </w:tc>
        <w:tc>
          <w:tcPr>
            <w:tcW w:w="283"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8"/>
                <w:szCs w:val="28"/>
              </w:rPr>
            </w:pPr>
            <w:r w:rsidRPr="00275904">
              <w:rPr>
                <w:rFonts w:ascii="Times New Roman" w:hAnsi="Times New Roman" w:cs="Times New Roman"/>
                <w:sz w:val="28"/>
                <w:szCs w:val="28"/>
              </w:rPr>
              <w:t>/</w:t>
            </w:r>
          </w:p>
        </w:tc>
      </w:tr>
      <w:tr w:rsidR="00275904" w:rsidRPr="00275904" w:rsidTr="00275904">
        <w:tc>
          <w:tcPr>
            <w:tcW w:w="250"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p>
        </w:tc>
        <w:tc>
          <w:tcPr>
            <w:tcW w:w="425"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p>
        </w:tc>
        <w:tc>
          <w:tcPr>
            <w:tcW w:w="284"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p>
        </w:tc>
        <w:tc>
          <w:tcPr>
            <w:tcW w:w="1134"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p>
        </w:tc>
        <w:tc>
          <w:tcPr>
            <w:tcW w:w="425"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p>
        </w:tc>
        <w:tc>
          <w:tcPr>
            <w:tcW w:w="567"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p>
        </w:tc>
        <w:tc>
          <w:tcPr>
            <w:tcW w:w="709"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p>
        </w:tc>
        <w:tc>
          <w:tcPr>
            <w:tcW w:w="1417"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center"/>
              <w:rPr>
                <w:rFonts w:ascii="Times New Roman" w:hAnsi="Times New Roman" w:cs="Times New Roman"/>
                <w:sz w:val="22"/>
                <w:szCs w:val="22"/>
              </w:rPr>
            </w:pPr>
            <w:r w:rsidRPr="00275904">
              <w:rPr>
                <w:rFonts w:ascii="Times New Roman" w:hAnsi="Times New Roman" w:cs="Times New Roman"/>
                <w:i/>
                <w:iCs/>
                <w:sz w:val="22"/>
                <w:szCs w:val="22"/>
              </w:rPr>
              <w:t>(должность)</w:t>
            </w:r>
          </w:p>
        </w:tc>
        <w:tc>
          <w:tcPr>
            <w:tcW w:w="284"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p>
        </w:tc>
        <w:tc>
          <w:tcPr>
            <w:tcW w:w="1701"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r w:rsidRPr="00275904">
              <w:rPr>
                <w:rFonts w:ascii="Times New Roman" w:hAnsi="Times New Roman" w:cs="Times New Roman"/>
                <w:i/>
                <w:iCs/>
                <w:sz w:val="22"/>
                <w:szCs w:val="22"/>
              </w:rPr>
              <w:t>(подпись руководителя)</w:t>
            </w:r>
          </w:p>
        </w:tc>
        <w:tc>
          <w:tcPr>
            <w:tcW w:w="283" w:type="dxa"/>
            <w:tcBorders>
              <w:top w:val="nil"/>
              <w:left w:val="nil"/>
              <w:bottom w:val="nil"/>
              <w:right w:val="nil"/>
            </w:tcBorders>
          </w:tcPr>
          <w:p w:rsidR="00275904" w:rsidRPr="00275904" w:rsidRDefault="00275904" w:rsidP="00275904">
            <w:pPr>
              <w:pStyle w:val="ConsNormal"/>
              <w:widowControl/>
              <w:tabs>
                <w:tab w:val="left" w:pos="6946"/>
              </w:tabs>
              <w:ind w:right="-116" w:firstLine="0"/>
              <w:jc w:val="both"/>
              <w:rPr>
                <w:rFonts w:ascii="Times New Roman" w:hAnsi="Times New Roman" w:cs="Times New Roman"/>
                <w:sz w:val="22"/>
                <w:szCs w:val="22"/>
              </w:rPr>
            </w:pPr>
          </w:p>
        </w:tc>
        <w:tc>
          <w:tcPr>
            <w:tcW w:w="2268" w:type="dxa"/>
            <w:gridSpan w:val="2"/>
            <w:tcBorders>
              <w:top w:val="nil"/>
              <w:left w:val="nil"/>
              <w:bottom w:val="nil"/>
              <w:right w:val="nil"/>
            </w:tcBorders>
          </w:tcPr>
          <w:p w:rsidR="00275904" w:rsidRPr="00275904" w:rsidRDefault="00275904" w:rsidP="00275904">
            <w:pPr>
              <w:pStyle w:val="ConsNormal"/>
              <w:widowControl/>
              <w:tabs>
                <w:tab w:val="left" w:pos="6946"/>
              </w:tabs>
              <w:ind w:right="-116" w:firstLine="0"/>
              <w:rPr>
                <w:rFonts w:ascii="Times New Roman" w:hAnsi="Times New Roman" w:cs="Times New Roman"/>
                <w:sz w:val="22"/>
                <w:szCs w:val="22"/>
              </w:rPr>
            </w:pPr>
            <w:r w:rsidRPr="00275904">
              <w:rPr>
                <w:rFonts w:ascii="Times New Roman" w:hAnsi="Times New Roman" w:cs="Times New Roman"/>
                <w:i/>
                <w:iCs/>
                <w:sz w:val="22"/>
                <w:szCs w:val="22"/>
              </w:rPr>
              <w:t>(Фамилия Имя Отчество)</w:t>
            </w:r>
          </w:p>
        </w:tc>
      </w:tr>
    </w:tbl>
    <w:p w:rsidR="00275904" w:rsidRPr="00275904" w:rsidRDefault="00275904" w:rsidP="00275904">
      <w:pPr>
        <w:pStyle w:val="1"/>
        <w:spacing w:after="0"/>
        <w:ind w:right="-116"/>
        <w:rPr>
          <w:rFonts w:ascii="Times New Roman" w:hAnsi="Times New Roman"/>
          <w:b w:val="0"/>
          <w:sz w:val="22"/>
          <w:szCs w:val="22"/>
          <w:lang w:val="en-US"/>
        </w:rPr>
      </w:pPr>
      <w:r w:rsidRPr="00275904">
        <w:rPr>
          <w:rFonts w:ascii="Times New Roman" w:hAnsi="Times New Roman"/>
          <w:b w:val="0"/>
          <w:sz w:val="22"/>
          <w:szCs w:val="22"/>
        </w:rPr>
        <w:t>М.П.</w:t>
      </w:r>
    </w:p>
    <w:p w:rsidR="00C10BAF" w:rsidRDefault="00C10BAF" w:rsidP="007D31FB">
      <w:pPr>
        <w:jc w:val="right"/>
        <w:rPr>
          <w:sz w:val="28"/>
          <w:szCs w:val="28"/>
        </w:rPr>
      </w:pPr>
    </w:p>
    <w:p w:rsidR="00C10BAF" w:rsidRPr="00275904" w:rsidRDefault="00C10BAF" w:rsidP="00C10BAF">
      <w:pPr>
        <w:jc w:val="right"/>
        <w:rPr>
          <w:sz w:val="28"/>
          <w:szCs w:val="28"/>
        </w:rPr>
      </w:pPr>
      <w:r>
        <w:rPr>
          <w:sz w:val="28"/>
          <w:szCs w:val="28"/>
        </w:rPr>
        <w:br w:type="page"/>
      </w:r>
      <w:r w:rsidRPr="00275904">
        <w:rPr>
          <w:sz w:val="28"/>
          <w:szCs w:val="28"/>
        </w:rPr>
        <w:lastRenderedPageBreak/>
        <w:t>Приложение 1</w:t>
      </w:r>
      <w:r w:rsidR="00457F7B">
        <w:rPr>
          <w:sz w:val="28"/>
          <w:szCs w:val="28"/>
        </w:rPr>
        <w:t>2</w:t>
      </w:r>
    </w:p>
    <w:p w:rsidR="00C10BAF" w:rsidRPr="00275904" w:rsidRDefault="00C10BAF" w:rsidP="00DE5465">
      <w:pPr>
        <w:jc w:val="right"/>
        <w:rPr>
          <w:sz w:val="28"/>
          <w:szCs w:val="28"/>
        </w:rPr>
      </w:pPr>
      <w:r w:rsidRPr="00275904">
        <w:rPr>
          <w:sz w:val="28"/>
          <w:szCs w:val="28"/>
        </w:rPr>
        <w:t>к муниципальной Программе</w:t>
      </w:r>
      <w:r w:rsidR="00DE5465">
        <w:rPr>
          <w:sz w:val="28"/>
          <w:szCs w:val="28"/>
        </w:rPr>
        <w:t xml:space="preserve"> </w:t>
      </w:r>
      <w:r w:rsidRPr="00275904">
        <w:rPr>
          <w:sz w:val="28"/>
          <w:szCs w:val="28"/>
        </w:rPr>
        <w:t xml:space="preserve">муниципального образования </w:t>
      </w:r>
    </w:p>
    <w:p w:rsidR="00C10BAF" w:rsidRPr="00275904" w:rsidRDefault="00C10BAF" w:rsidP="00DE5465">
      <w:pPr>
        <w:widowControl w:val="0"/>
        <w:autoSpaceDE w:val="0"/>
        <w:autoSpaceDN w:val="0"/>
        <w:adjustRightInd w:val="0"/>
        <w:ind w:firstLine="709"/>
        <w:jc w:val="right"/>
        <w:rPr>
          <w:sz w:val="28"/>
          <w:szCs w:val="28"/>
        </w:rPr>
      </w:pPr>
      <w:r w:rsidRPr="00275904">
        <w:rPr>
          <w:sz w:val="28"/>
          <w:szCs w:val="28"/>
        </w:rPr>
        <w:t>муниципального района «Корткеросский»</w:t>
      </w:r>
      <w:r w:rsidR="00DE5465">
        <w:rPr>
          <w:sz w:val="28"/>
          <w:szCs w:val="28"/>
        </w:rPr>
        <w:t xml:space="preserve"> </w:t>
      </w:r>
      <w:r w:rsidRPr="00275904">
        <w:rPr>
          <w:sz w:val="28"/>
          <w:szCs w:val="28"/>
        </w:rPr>
        <w:t>«Развитие экономики»</w:t>
      </w:r>
    </w:p>
    <w:p w:rsidR="00C10BAF" w:rsidRPr="009708CB" w:rsidRDefault="00C10BAF" w:rsidP="00C10BAF">
      <w:pPr>
        <w:widowControl w:val="0"/>
        <w:autoSpaceDE w:val="0"/>
        <w:autoSpaceDN w:val="0"/>
        <w:adjustRightInd w:val="0"/>
        <w:ind w:firstLine="540"/>
        <w:jc w:val="right"/>
      </w:pPr>
    </w:p>
    <w:p w:rsidR="00C10BAF" w:rsidRPr="009708CB" w:rsidRDefault="00C10BAF" w:rsidP="00C10BAF">
      <w:pPr>
        <w:widowControl w:val="0"/>
        <w:autoSpaceDE w:val="0"/>
        <w:autoSpaceDN w:val="0"/>
        <w:adjustRightInd w:val="0"/>
        <w:ind w:firstLine="540"/>
        <w:jc w:val="right"/>
      </w:pPr>
    </w:p>
    <w:p w:rsidR="00C10BAF" w:rsidRPr="00C10BAF" w:rsidRDefault="00C10BAF" w:rsidP="00C10BAF">
      <w:pPr>
        <w:autoSpaceDE w:val="0"/>
        <w:autoSpaceDN w:val="0"/>
        <w:adjustRightInd w:val="0"/>
        <w:ind w:firstLine="540"/>
        <w:jc w:val="center"/>
        <w:rPr>
          <w:sz w:val="28"/>
          <w:szCs w:val="28"/>
        </w:rPr>
      </w:pPr>
      <w:r w:rsidRPr="00C10BAF">
        <w:rPr>
          <w:sz w:val="28"/>
          <w:szCs w:val="28"/>
        </w:rPr>
        <w:t xml:space="preserve">Форма </w:t>
      </w:r>
    </w:p>
    <w:p w:rsidR="00C10BAF" w:rsidRPr="00C10BAF" w:rsidRDefault="00C10BAF" w:rsidP="00C10BAF">
      <w:pPr>
        <w:autoSpaceDE w:val="0"/>
        <w:autoSpaceDN w:val="0"/>
        <w:adjustRightInd w:val="0"/>
        <w:ind w:firstLine="540"/>
        <w:jc w:val="center"/>
        <w:rPr>
          <w:sz w:val="28"/>
          <w:szCs w:val="28"/>
        </w:rPr>
      </w:pPr>
      <w:r w:rsidRPr="00C10BAF">
        <w:rPr>
          <w:sz w:val="28"/>
          <w:szCs w:val="28"/>
        </w:rPr>
        <w:t>заявки на получение финансовой поддержки</w:t>
      </w:r>
    </w:p>
    <w:p w:rsidR="00C10BAF" w:rsidRPr="00C10BAF" w:rsidRDefault="00C10BAF" w:rsidP="00C10BAF">
      <w:pPr>
        <w:jc w:val="center"/>
        <w:rPr>
          <w:sz w:val="28"/>
          <w:szCs w:val="28"/>
        </w:rPr>
      </w:pPr>
    </w:p>
    <w:p w:rsidR="00C10BAF" w:rsidRPr="00C10BAF" w:rsidRDefault="00C10BAF" w:rsidP="00C10BAF">
      <w:pPr>
        <w:pStyle w:val="ConsPlusNormal"/>
        <w:jc w:val="right"/>
        <w:rPr>
          <w:sz w:val="28"/>
          <w:szCs w:val="28"/>
        </w:rPr>
      </w:pPr>
      <w:r w:rsidRPr="00C10BAF">
        <w:rPr>
          <w:sz w:val="28"/>
          <w:szCs w:val="28"/>
        </w:rPr>
        <w:t xml:space="preserve">«Главе муниципального район «Корткеросский» - </w:t>
      </w:r>
    </w:p>
    <w:p w:rsidR="00C10BAF" w:rsidRPr="00C10BAF" w:rsidRDefault="00C10BAF" w:rsidP="00C10BAF">
      <w:pPr>
        <w:pStyle w:val="ConsPlusNormal"/>
        <w:jc w:val="right"/>
        <w:rPr>
          <w:sz w:val="28"/>
          <w:szCs w:val="28"/>
        </w:rPr>
      </w:pPr>
      <w:r w:rsidRPr="00C10BAF">
        <w:rPr>
          <w:sz w:val="28"/>
          <w:szCs w:val="28"/>
        </w:rPr>
        <w:t xml:space="preserve">руководителю администрации </w:t>
      </w:r>
    </w:p>
    <w:p w:rsidR="00C10BAF" w:rsidRPr="00C10BAF" w:rsidRDefault="00C10BAF" w:rsidP="00C10BAF">
      <w:pPr>
        <w:jc w:val="right"/>
        <w:rPr>
          <w:sz w:val="28"/>
          <w:szCs w:val="28"/>
        </w:rPr>
      </w:pPr>
      <w:r w:rsidRPr="00C10BAF">
        <w:rPr>
          <w:sz w:val="28"/>
          <w:szCs w:val="28"/>
        </w:rPr>
        <w:t xml:space="preserve">168020, Республика Коми, Корткеросский район, </w:t>
      </w:r>
    </w:p>
    <w:p w:rsidR="00C10BAF" w:rsidRPr="00C10BAF" w:rsidRDefault="00C10BAF" w:rsidP="00C10BAF">
      <w:pPr>
        <w:jc w:val="right"/>
        <w:rPr>
          <w:sz w:val="28"/>
          <w:szCs w:val="28"/>
        </w:rPr>
      </w:pPr>
      <w:r w:rsidRPr="00C10BAF">
        <w:rPr>
          <w:sz w:val="28"/>
          <w:szCs w:val="28"/>
        </w:rPr>
        <w:t>с.</w:t>
      </w:r>
      <w:r w:rsidR="00DE5465">
        <w:rPr>
          <w:sz w:val="28"/>
          <w:szCs w:val="28"/>
        </w:rPr>
        <w:t xml:space="preserve">Корткерос, </w:t>
      </w:r>
      <w:proofErr w:type="spellStart"/>
      <w:r w:rsidR="00DE5465">
        <w:rPr>
          <w:sz w:val="28"/>
          <w:szCs w:val="28"/>
        </w:rPr>
        <w:t>ул</w:t>
      </w:r>
      <w:proofErr w:type="gramStart"/>
      <w:r w:rsidR="00DE5465">
        <w:rPr>
          <w:sz w:val="28"/>
          <w:szCs w:val="28"/>
        </w:rPr>
        <w:t>.С</w:t>
      </w:r>
      <w:proofErr w:type="gramEnd"/>
      <w:r w:rsidR="00DE5465">
        <w:rPr>
          <w:sz w:val="28"/>
          <w:szCs w:val="28"/>
        </w:rPr>
        <w:t>оветская</w:t>
      </w:r>
      <w:proofErr w:type="spellEnd"/>
      <w:r w:rsidR="00DE5465">
        <w:rPr>
          <w:sz w:val="28"/>
          <w:szCs w:val="28"/>
        </w:rPr>
        <w:t>, д.</w:t>
      </w:r>
      <w:r w:rsidRPr="00C10BAF">
        <w:rPr>
          <w:sz w:val="28"/>
          <w:szCs w:val="28"/>
        </w:rPr>
        <w:t>225</w:t>
      </w:r>
    </w:p>
    <w:p w:rsidR="00C10BAF" w:rsidRPr="00C10BAF" w:rsidRDefault="00C10BAF" w:rsidP="00C10BAF">
      <w:pPr>
        <w:pStyle w:val="4"/>
        <w:jc w:val="center"/>
        <w:rPr>
          <w:szCs w:val="28"/>
        </w:rPr>
      </w:pPr>
    </w:p>
    <w:p w:rsidR="00457F7B" w:rsidRDefault="00457F7B" w:rsidP="00C10BAF">
      <w:pPr>
        <w:jc w:val="center"/>
        <w:rPr>
          <w:sz w:val="28"/>
          <w:szCs w:val="28"/>
        </w:rPr>
      </w:pPr>
    </w:p>
    <w:p w:rsidR="00C10BAF" w:rsidRPr="00C10BAF" w:rsidRDefault="00C10BAF" w:rsidP="00C10BAF">
      <w:pPr>
        <w:jc w:val="center"/>
        <w:rPr>
          <w:sz w:val="28"/>
          <w:szCs w:val="28"/>
        </w:rPr>
      </w:pPr>
      <w:r w:rsidRPr="00C10BAF">
        <w:rPr>
          <w:sz w:val="28"/>
          <w:szCs w:val="28"/>
        </w:rPr>
        <w:t>ЗАЯВКА</w:t>
      </w:r>
    </w:p>
    <w:p w:rsidR="00C10BAF" w:rsidRPr="00C10BAF" w:rsidRDefault="00C10BAF" w:rsidP="00C10BAF">
      <w:pPr>
        <w:jc w:val="center"/>
        <w:rPr>
          <w:bCs/>
          <w:sz w:val="28"/>
          <w:szCs w:val="28"/>
        </w:rPr>
      </w:pPr>
      <w:r w:rsidRPr="00C10BAF">
        <w:rPr>
          <w:bCs/>
          <w:sz w:val="28"/>
          <w:szCs w:val="28"/>
        </w:rPr>
        <w:t>на получение финансовой поддержки</w:t>
      </w:r>
    </w:p>
    <w:tbl>
      <w:tblPr>
        <w:tblW w:w="9322" w:type="dxa"/>
        <w:tblLayout w:type="fixed"/>
        <w:tblLook w:val="0000" w:firstRow="0" w:lastRow="0" w:firstColumn="0" w:lastColumn="0" w:noHBand="0" w:noVBand="0"/>
      </w:tblPr>
      <w:tblGrid>
        <w:gridCol w:w="1101"/>
        <w:gridCol w:w="283"/>
        <w:gridCol w:w="284"/>
        <w:gridCol w:w="141"/>
        <w:gridCol w:w="426"/>
        <w:gridCol w:w="141"/>
        <w:gridCol w:w="142"/>
        <w:gridCol w:w="1134"/>
        <w:gridCol w:w="425"/>
        <w:gridCol w:w="426"/>
        <w:gridCol w:w="425"/>
        <w:gridCol w:w="142"/>
        <w:gridCol w:w="283"/>
        <w:gridCol w:w="142"/>
        <w:gridCol w:w="850"/>
        <w:gridCol w:w="142"/>
        <w:gridCol w:w="709"/>
        <w:gridCol w:w="1134"/>
        <w:gridCol w:w="992"/>
      </w:tblGrid>
      <w:tr w:rsidR="00C10BAF" w:rsidRPr="00C10BAF" w:rsidTr="00DE5465">
        <w:trPr>
          <w:cantSplit/>
        </w:trPr>
        <w:tc>
          <w:tcPr>
            <w:tcW w:w="2376" w:type="dxa"/>
            <w:gridSpan w:val="6"/>
            <w:vAlign w:val="bottom"/>
          </w:tcPr>
          <w:p w:rsidR="00C10BAF" w:rsidRPr="00C10BAF" w:rsidRDefault="00C10BAF" w:rsidP="006A7ED2">
            <w:pPr>
              <w:rPr>
                <w:sz w:val="28"/>
                <w:szCs w:val="28"/>
              </w:rPr>
            </w:pPr>
            <w:r w:rsidRPr="00C10BAF">
              <w:rPr>
                <w:sz w:val="28"/>
                <w:szCs w:val="28"/>
              </w:rPr>
              <w:t>Наименование заявителя</w:t>
            </w:r>
          </w:p>
        </w:tc>
        <w:tc>
          <w:tcPr>
            <w:tcW w:w="6946" w:type="dxa"/>
            <w:gridSpan w:val="13"/>
            <w:tcBorders>
              <w:bottom w:val="single" w:sz="4" w:space="0" w:color="auto"/>
            </w:tcBorders>
            <w:vAlign w:val="bottom"/>
          </w:tcPr>
          <w:p w:rsidR="00C10BAF" w:rsidRPr="00C10BAF" w:rsidRDefault="00C10BAF" w:rsidP="006A7ED2">
            <w:pPr>
              <w:rPr>
                <w:sz w:val="28"/>
                <w:szCs w:val="28"/>
              </w:rPr>
            </w:pPr>
          </w:p>
        </w:tc>
      </w:tr>
      <w:tr w:rsidR="00C10BAF" w:rsidRPr="00C10BAF" w:rsidTr="00DE5465">
        <w:trPr>
          <w:cantSplit/>
        </w:trPr>
        <w:tc>
          <w:tcPr>
            <w:tcW w:w="2376" w:type="dxa"/>
            <w:gridSpan w:val="6"/>
            <w:vAlign w:val="bottom"/>
          </w:tcPr>
          <w:p w:rsidR="00C10BAF" w:rsidRPr="00C10BAF" w:rsidRDefault="00C10BAF" w:rsidP="006A7ED2">
            <w:pPr>
              <w:rPr>
                <w:sz w:val="28"/>
                <w:szCs w:val="28"/>
              </w:rPr>
            </w:pPr>
          </w:p>
        </w:tc>
        <w:tc>
          <w:tcPr>
            <w:tcW w:w="6946" w:type="dxa"/>
            <w:gridSpan w:val="13"/>
            <w:tcBorders>
              <w:top w:val="single" w:sz="4" w:space="0" w:color="auto"/>
            </w:tcBorders>
            <w:vAlign w:val="bottom"/>
          </w:tcPr>
          <w:p w:rsidR="00C10BAF" w:rsidRPr="00C10BAF" w:rsidRDefault="00C10BAF" w:rsidP="006A7ED2">
            <w:pPr>
              <w:jc w:val="center"/>
              <w:rPr>
                <w:sz w:val="28"/>
                <w:szCs w:val="28"/>
              </w:rPr>
            </w:pPr>
            <w:r w:rsidRPr="00CD52B4">
              <w:rPr>
                <w:sz w:val="22"/>
                <w:szCs w:val="28"/>
              </w:rPr>
              <w:t>(</w:t>
            </w:r>
            <w:r w:rsidRPr="00CD52B4">
              <w:rPr>
                <w:i/>
                <w:iCs/>
                <w:sz w:val="22"/>
                <w:szCs w:val="28"/>
              </w:rPr>
              <w:t>полное</w:t>
            </w:r>
            <w:r w:rsidRPr="00CD52B4">
              <w:rPr>
                <w:sz w:val="22"/>
                <w:szCs w:val="28"/>
              </w:rPr>
              <w:t xml:space="preserve"> </w:t>
            </w:r>
            <w:r w:rsidRPr="00CD52B4">
              <w:rPr>
                <w:i/>
                <w:iCs/>
                <w:sz w:val="22"/>
                <w:szCs w:val="28"/>
              </w:rPr>
              <w:t>наименование</w:t>
            </w:r>
            <w:r w:rsidRPr="00CD52B4">
              <w:rPr>
                <w:sz w:val="22"/>
                <w:szCs w:val="28"/>
              </w:rPr>
              <w:t>)</w:t>
            </w:r>
          </w:p>
        </w:tc>
      </w:tr>
      <w:tr w:rsidR="00C10BAF" w:rsidRPr="00C10BAF" w:rsidTr="00DE5465">
        <w:tc>
          <w:tcPr>
            <w:tcW w:w="1101" w:type="dxa"/>
            <w:vAlign w:val="bottom"/>
          </w:tcPr>
          <w:p w:rsidR="00C10BAF" w:rsidRPr="00C10BAF" w:rsidRDefault="00C10BAF" w:rsidP="006A7ED2">
            <w:pPr>
              <w:rPr>
                <w:sz w:val="28"/>
                <w:szCs w:val="28"/>
              </w:rPr>
            </w:pPr>
            <w:r w:rsidRPr="00C10BAF">
              <w:rPr>
                <w:sz w:val="28"/>
                <w:szCs w:val="28"/>
              </w:rPr>
              <w:t>ОГРН</w:t>
            </w:r>
          </w:p>
        </w:tc>
        <w:tc>
          <w:tcPr>
            <w:tcW w:w="2551" w:type="dxa"/>
            <w:gridSpan w:val="7"/>
            <w:tcBorders>
              <w:bottom w:val="single" w:sz="4" w:space="0" w:color="auto"/>
            </w:tcBorders>
            <w:vAlign w:val="bottom"/>
          </w:tcPr>
          <w:p w:rsidR="00C10BAF" w:rsidRPr="00C10BAF" w:rsidRDefault="00C10BAF" w:rsidP="006A7ED2">
            <w:pPr>
              <w:rPr>
                <w:sz w:val="28"/>
                <w:szCs w:val="28"/>
              </w:rPr>
            </w:pPr>
          </w:p>
        </w:tc>
        <w:tc>
          <w:tcPr>
            <w:tcW w:w="2693" w:type="dxa"/>
            <w:gridSpan w:val="7"/>
            <w:vAlign w:val="bottom"/>
          </w:tcPr>
          <w:p w:rsidR="00C10BAF" w:rsidRPr="00C10BAF" w:rsidRDefault="00C10BAF" w:rsidP="006A7ED2">
            <w:pPr>
              <w:rPr>
                <w:sz w:val="28"/>
                <w:szCs w:val="28"/>
              </w:rPr>
            </w:pPr>
            <w:r w:rsidRPr="00C10BAF">
              <w:rPr>
                <w:sz w:val="28"/>
                <w:szCs w:val="28"/>
              </w:rPr>
              <w:t>дата регистрации</w:t>
            </w:r>
          </w:p>
        </w:tc>
        <w:tc>
          <w:tcPr>
            <w:tcW w:w="2977" w:type="dxa"/>
            <w:gridSpan w:val="4"/>
            <w:tcBorders>
              <w:bottom w:val="single" w:sz="4" w:space="0" w:color="auto"/>
            </w:tcBorders>
            <w:vAlign w:val="bottom"/>
          </w:tcPr>
          <w:p w:rsidR="00C10BAF" w:rsidRPr="00C10BAF" w:rsidRDefault="00C10BAF" w:rsidP="006A7ED2">
            <w:pPr>
              <w:rPr>
                <w:sz w:val="28"/>
                <w:szCs w:val="28"/>
              </w:rPr>
            </w:pPr>
          </w:p>
        </w:tc>
      </w:tr>
      <w:tr w:rsidR="00C10BAF" w:rsidRPr="00C10BAF" w:rsidTr="00DE5465">
        <w:tc>
          <w:tcPr>
            <w:tcW w:w="1101" w:type="dxa"/>
            <w:vAlign w:val="bottom"/>
          </w:tcPr>
          <w:p w:rsidR="00C10BAF" w:rsidRPr="00C10BAF" w:rsidRDefault="00C10BAF" w:rsidP="006A7ED2">
            <w:pPr>
              <w:rPr>
                <w:sz w:val="28"/>
                <w:szCs w:val="28"/>
              </w:rPr>
            </w:pPr>
            <w:r w:rsidRPr="00C10BAF">
              <w:rPr>
                <w:sz w:val="28"/>
                <w:szCs w:val="28"/>
              </w:rPr>
              <w:t>ИНН</w:t>
            </w:r>
          </w:p>
        </w:tc>
        <w:tc>
          <w:tcPr>
            <w:tcW w:w="2551" w:type="dxa"/>
            <w:gridSpan w:val="7"/>
            <w:tcBorders>
              <w:top w:val="single" w:sz="4" w:space="0" w:color="auto"/>
              <w:bottom w:val="single" w:sz="4" w:space="0" w:color="auto"/>
            </w:tcBorders>
            <w:vAlign w:val="bottom"/>
          </w:tcPr>
          <w:p w:rsidR="00C10BAF" w:rsidRPr="00C10BAF" w:rsidRDefault="00C10BAF" w:rsidP="006A7ED2">
            <w:pPr>
              <w:rPr>
                <w:sz w:val="28"/>
                <w:szCs w:val="28"/>
              </w:rPr>
            </w:pPr>
          </w:p>
        </w:tc>
        <w:tc>
          <w:tcPr>
            <w:tcW w:w="2835" w:type="dxa"/>
            <w:gridSpan w:val="8"/>
            <w:vAlign w:val="bottom"/>
          </w:tcPr>
          <w:p w:rsidR="00C10BAF" w:rsidRPr="00C10BAF" w:rsidRDefault="00C10BAF" w:rsidP="006A7ED2">
            <w:pPr>
              <w:rPr>
                <w:sz w:val="28"/>
                <w:szCs w:val="28"/>
              </w:rPr>
            </w:pPr>
            <w:r w:rsidRPr="00C10BAF">
              <w:rPr>
                <w:sz w:val="28"/>
                <w:szCs w:val="28"/>
              </w:rPr>
              <w:t>КПП (при наличии)</w:t>
            </w:r>
          </w:p>
        </w:tc>
        <w:tc>
          <w:tcPr>
            <w:tcW w:w="2835" w:type="dxa"/>
            <w:gridSpan w:val="3"/>
            <w:vAlign w:val="bottom"/>
          </w:tcPr>
          <w:p w:rsidR="00C10BAF" w:rsidRPr="00C10BAF" w:rsidRDefault="00C10BAF" w:rsidP="006A7ED2">
            <w:pPr>
              <w:rPr>
                <w:sz w:val="28"/>
                <w:szCs w:val="28"/>
              </w:rPr>
            </w:pPr>
          </w:p>
        </w:tc>
      </w:tr>
      <w:tr w:rsidR="00C10BAF" w:rsidRPr="00C10BAF" w:rsidTr="00DE5465">
        <w:tc>
          <w:tcPr>
            <w:tcW w:w="3652" w:type="dxa"/>
            <w:gridSpan w:val="8"/>
            <w:vAlign w:val="bottom"/>
          </w:tcPr>
          <w:p w:rsidR="00C10BAF" w:rsidRPr="00C10BAF" w:rsidRDefault="00C10BAF" w:rsidP="006A7ED2">
            <w:pPr>
              <w:rPr>
                <w:sz w:val="28"/>
                <w:szCs w:val="28"/>
              </w:rPr>
            </w:pPr>
            <w:r w:rsidRPr="00C10BAF">
              <w:rPr>
                <w:sz w:val="28"/>
                <w:szCs w:val="28"/>
              </w:rPr>
              <w:t xml:space="preserve">Код ОКВЭД </w:t>
            </w:r>
            <w:r w:rsidRPr="00CD52B4">
              <w:rPr>
                <w:i/>
                <w:sz w:val="22"/>
                <w:szCs w:val="28"/>
              </w:rPr>
              <w:t>(основной)</w:t>
            </w:r>
          </w:p>
        </w:tc>
        <w:tc>
          <w:tcPr>
            <w:tcW w:w="5670" w:type="dxa"/>
            <w:gridSpan w:val="11"/>
            <w:tcBorders>
              <w:bottom w:val="single" w:sz="4" w:space="0" w:color="auto"/>
            </w:tcBorders>
            <w:vAlign w:val="bottom"/>
          </w:tcPr>
          <w:p w:rsidR="00C10BAF" w:rsidRPr="00C10BAF" w:rsidRDefault="00C10BAF" w:rsidP="006A7ED2">
            <w:pPr>
              <w:rPr>
                <w:sz w:val="28"/>
                <w:szCs w:val="28"/>
              </w:rPr>
            </w:pPr>
          </w:p>
        </w:tc>
      </w:tr>
      <w:tr w:rsidR="00C10BAF" w:rsidRPr="00C10BAF" w:rsidTr="00DE5465">
        <w:tc>
          <w:tcPr>
            <w:tcW w:w="3652" w:type="dxa"/>
            <w:gridSpan w:val="8"/>
            <w:vAlign w:val="bottom"/>
          </w:tcPr>
          <w:p w:rsidR="00C10BAF" w:rsidRPr="00C10BAF" w:rsidRDefault="00C10BAF" w:rsidP="00CD52B4">
            <w:pPr>
              <w:rPr>
                <w:sz w:val="28"/>
                <w:szCs w:val="28"/>
              </w:rPr>
            </w:pPr>
            <w:r w:rsidRPr="00C10BAF">
              <w:rPr>
                <w:sz w:val="28"/>
                <w:szCs w:val="28"/>
              </w:rPr>
              <w:t>Наименование ОКВЭД</w:t>
            </w:r>
            <w:r w:rsidR="003002A1">
              <w:rPr>
                <w:sz w:val="28"/>
                <w:szCs w:val="28"/>
              </w:rPr>
              <w:t xml:space="preserve"> </w:t>
            </w:r>
          </w:p>
        </w:tc>
        <w:tc>
          <w:tcPr>
            <w:tcW w:w="5670" w:type="dxa"/>
            <w:gridSpan w:val="11"/>
            <w:tcBorders>
              <w:top w:val="single" w:sz="4" w:space="0" w:color="auto"/>
              <w:bottom w:val="single" w:sz="4" w:space="0" w:color="auto"/>
            </w:tcBorders>
            <w:vAlign w:val="bottom"/>
          </w:tcPr>
          <w:p w:rsidR="00C10BAF" w:rsidRPr="00C10BAF" w:rsidRDefault="00C10BAF" w:rsidP="006A7ED2">
            <w:pPr>
              <w:rPr>
                <w:sz w:val="28"/>
                <w:szCs w:val="28"/>
              </w:rPr>
            </w:pPr>
          </w:p>
        </w:tc>
      </w:tr>
      <w:tr w:rsidR="00C10BAF" w:rsidRPr="00C10BAF" w:rsidTr="00DE5465">
        <w:trPr>
          <w:cantSplit/>
        </w:trPr>
        <w:tc>
          <w:tcPr>
            <w:tcW w:w="1809" w:type="dxa"/>
            <w:gridSpan w:val="4"/>
            <w:vAlign w:val="bottom"/>
          </w:tcPr>
          <w:p w:rsidR="00C10BAF" w:rsidRPr="00C10BAF" w:rsidRDefault="00C10BAF" w:rsidP="006A7ED2">
            <w:pPr>
              <w:rPr>
                <w:sz w:val="28"/>
                <w:szCs w:val="28"/>
              </w:rPr>
            </w:pPr>
            <w:r w:rsidRPr="00C10BAF">
              <w:rPr>
                <w:sz w:val="28"/>
                <w:szCs w:val="28"/>
              </w:rPr>
              <w:t>Расчетный счет №</w:t>
            </w:r>
          </w:p>
        </w:tc>
        <w:tc>
          <w:tcPr>
            <w:tcW w:w="3261" w:type="dxa"/>
            <w:gridSpan w:val="8"/>
            <w:tcBorders>
              <w:bottom w:val="single" w:sz="4" w:space="0" w:color="auto"/>
            </w:tcBorders>
            <w:vAlign w:val="bottom"/>
          </w:tcPr>
          <w:p w:rsidR="00C10BAF" w:rsidRPr="00C10BAF" w:rsidRDefault="00C10BAF" w:rsidP="006A7ED2">
            <w:pPr>
              <w:rPr>
                <w:sz w:val="28"/>
                <w:szCs w:val="28"/>
              </w:rPr>
            </w:pPr>
          </w:p>
        </w:tc>
        <w:tc>
          <w:tcPr>
            <w:tcW w:w="283" w:type="dxa"/>
            <w:vAlign w:val="bottom"/>
          </w:tcPr>
          <w:p w:rsidR="00C10BAF" w:rsidRPr="00C10BAF" w:rsidRDefault="00C10BAF" w:rsidP="006A7ED2">
            <w:pPr>
              <w:rPr>
                <w:sz w:val="28"/>
                <w:szCs w:val="28"/>
              </w:rPr>
            </w:pPr>
            <w:r w:rsidRPr="00C10BAF">
              <w:rPr>
                <w:sz w:val="28"/>
                <w:szCs w:val="28"/>
              </w:rPr>
              <w:t>в</w:t>
            </w:r>
          </w:p>
        </w:tc>
        <w:tc>
          <w:tcPr>
            <w:tcW w:w="1843" w:type="dxa"/>
            <w:gridSpan w:val="4"/>
            <w:tcBorders>
              <w:bottom w:val="single" w:sz="4" w:space="0" w:color="auto"/>
            </w:tcBorders>
            <w:vAlign w:val="bottom"/>
          </w:tcPr>
          <w:p w:rsidR="00C10BAF" w:rsidRPr="00C10BAF" w:rsidRDefault="00C10BAF" w:rsidP="006A7ED2">
            <w:pPr>
              <w:rPr>
                <w:sz w:val="28"/>
                <w:szCs w:val="28"/>
              </w:rPr>
            </w:pPr>
          </w:p>
        </w:tc>
        <w:tc>
          <w:tcPr>
            <w:tcW w:w="1134" w:type="dxa"/>
            <w:tcBorders>
              <w:bottom w:val="single" w:sz="4" w:space="0" w:color="auto"/>
            </w:tcBorders>
            <w:vAlign w:val="bottom"/>
          </w:tcPr>
          <w:p w:rsidR="00C10BAF" w:rsidRPr="00C10BAF" w:rsidRDefault="00C10BAF" w:rsidP="006A7ED2">
            <w:pPr>
              <w:rPr>
                <w:sz w:val="28"/>
                <w:szCs w:val="28"/>
                <w:lang w:val="en-US"/>
              </w:rPr>
            </w:pPr>
            <w:r w:rsidRPr="00C10BAF">
              <w:rPr>
                <w:sz w:val="28"/>
                <w:szCs w:val="28"/>
              </w:rPr>
              <w:t xml:space="preserve">БИК </w:t>
            </w:r>
          </w:p>
        </w:tc>
        <w:tc>
          <w:tcPr>
            <w:tcW w:w="992" w:type="dxa"/>
            <w:tcBorders>
              <w:bottom w:val="single" w:sz="4" w:space="0" w:color="auto"/>
            </w:tcBorders>
          </w:tcPr>
          <w:p w:rsidR="00C10BAF" w:rsidRPr="00C10BAF" w:rsidRDefault="00C10BAF" w:rsidP="006A7ED2">
            <w:pPr>
              <w:rPr>
                <w:sz w:val="28"/>
                <w:szCs w:val="28"/>
                <w:lang w:val="en-US"/>
              </w:rPr>
            </w:pPr>
          </w:p>
        </w:tc>
      </w:tr>
      <w:tr w:rsidR="00C10BAF" w:rsidRPr="00C10BAF" w:rsidTr="00DE5465">
        <w:trPr>
          <w:cantSplit/>
        </w:trPr>
        <w:tc>
          <w:tcPr>
            <w:tcW w:w="4077" w:type="dxa"/>
            <w:gridSpan w:val="9"/>
            <w:vAlign w:val="bottom"/>
          </w:tcPr>
          <w:p w:rsidR="00C10BAF" w:rsidRPr="00C10BAF" w:rsidRDefault="00C10BAF" w:rsidP="006A7ED2">
            <w:pPr>
              <w:rPr>
                <w:sz w:val="28"/>
                <w:szCs w:val="28"/>
                <w:lang w:val="en-US"/>
              </w:rPr>
            </w:pPr>
            <w:r w:rsidRPr="00C10BAF">
              <w:rPr>
                <w:sz w:val="28"/>
                <w:szCs w:val="28"/>
              </w:rPr>
              <w:t>Корреспондентский счет   №</w:t>
            </w:r>
          </w:p>
        </w:tc>
        <w:tc>
          <w:tcPr>
            <w:tcW w:w="5245" w:type="dxa"/>
            <w:gridSpan w:val="10"/>
            <w:tcBorders>
              <w:bottom w:val="single" w:sz="4" w:space="0" w:color="auto"/>
            </w:tcBorders>
            <w:vAlign w:val="bottom"/>
          </w:tcPr>
          <w:p w:rsidR="00C10BAF" w:rsidRPr="00C10BAF" w:rsidRDefault="00C10BAF" w:rsidP="006A7ED2">
            <w:pPr>
              <w:rPr>
                <w:sz w:val="28"/>
                <w:szCs w:val="28"/>
                <w:lang w:val="en-US"/>
              </w:rPr>
            </w:pPr>
          </w:p>
        </w:tc>
      </w:tr>
      <w:tr w:rsidR="00C10BAF" w:rsidRPr="00C10BAF" w:rsidTr="00DE5465">
        <w:trPr>
          <w:cantSplit/>
        </w:trPr>
        <w:tc>
          <w:tcPr>
            <w:tcW w:w="4077" w:type="dxa"/>
            <w:gridSpan w:val="9"/>
            <w:vAlign w:val="bottom"/>
          </w:tcPr>
          <w:p w:rsidR="00C10BAF" w:rsidRPr="00C10BAF" w:rsidRDefault="00C10BAF" w:rsidP="006A7ED2">
            <w:pPr>
              <w:rPr>
                <w:sz w:val="28"/>
                <w:szCs w:val="28"/>
                <w:lang w:val="en-US"/>
              </w:rPr>
            </w:pPr>
            <w:r w:rsidRPr="00C10BAF">
              <w:rPr>
                <w:sz w:val="28"/>
                <w:szCs w:val="28"/>
              </w:rPr>
              <w:t>Юридический адрес</w:t>
            </w:r>
          </w:p>
        </w:tc>
        <w:tc>
          <w:tcPr>
            <w:tcW w:w="5245" w:type="dxa"/>
            <w:gridSpan w:val="10"/>
            <w:tcBorders>
              <w:bottom w:val="single" w:sz="4" w:space="0" w:color="auto"/>
            </w:tcBorders>
            <w:vAlign w:val="bottom"/>
          </w:tcPr>
          <w:p w:rsidR="00C10BAF" w:rsidRPr="00C10BAF" w:rsidRDefault="00C10BAF" w:rsidP="006A7ED2">
            <w:pPr>
              <w:rPr>
                <w:sz w:val="28"/>
                <w:szCs w:val="28"/>
                <w:lang w:val="en-US"/>
              </w:rPr>
            </w:pPr>
          </w:p>
        </w:tc>
      </w:tr>
      <w:tr w:rsidR="00C10BAF" w:rsidRPr="00C10BAF" w:rsidTr="00DE5465">
        <w:trPr>
          <w:cantSplit/>
        </w:trPr>
        <w:tc>
          <w:tcPr>
            <w:tcW w:w="9322" w:type="dxa"/>
            <w:gridSpan w:val="19"/>
            <w:vAlign w:val="bottom"/>
          </w:tcPr>
          <w:p w:rsidR="00C10BAF" w:rsidRPr="00C10BAF" w:rsidRDefault="00C10BAF" w:rsidP="006A7ED2">
            <w:pPr>
              <w:rPr>
                <w:sz w:val="28"/>
                <w:szCs w:val="28"/>
                <w:lang w:val="en-US"/>
              </w:rPr>
            </w:pPr>
          </w:p>
        </w:tc>
      </w:tr>
      <w:tr w:rsidR="00C10BAF" w:rsidRPr="00C10BAF" w:rsidTr="00DE5465">
        <w:trPr>
          <w:cantSplit/>
        </w:trPr>
        <w:tc>
          <w:tcPr>
            <w:tcW w:w="4077" w:type="dxa"/>
            <w:gridSpan w:val="9"/>
            <w:vAlign w:val="bottom"/>
          </w:tcPr>
          <w:p w:rsidR="00C10BAF" w:rsidRPr="00C10BAF" w:rsidRDefault="00C10BAF" w:rsidP="006A7ED2">
            <w:pPr>
              <w:rPr>
                <w:sz w:val="28"/>
                <w:szCs w:val="28"/>
                <w:lang w:val="en-US"/>
              </w:rPr>
            </w:pPr>
            <w:r w:rsidRPr="00C10BAF">
              <w:rPr>
                <w:sz w:val="28"/>
                <w:szCs w:val="28"/>
              </w:rPr>
              <w:t xml:space="preserve">Почтовый адрес </w:t>
            </w:r>
            <w:r w:rsidRPr="00CD52B4">
              <w:rPr>
                <w:i/>
                <w:sz w:val="22"/>
                <w:szCs w:val="28"/>
              </w:rPr>
              <w:t>(место нахождения)</w:t>
            </w:r>
          </w:p>
        </w:tc>
        <w:tc>
          <w:tcPr>
            <w:tcW w:w="5245" w:type="dxa"/>
            <w:gridSpan w:val="10"/>
            <w:tcBorders>
              <w:bottom w:val="single" w:sz="4" w:space="0" w:color="auto"/>
            </w:tcBorders>
            <w:vAlign w:val="bottom"/>
          </w:tcPr>
          <w:p w:rsidR="00C10BAF" w:rsidRPr="00C10BAF" w:rsidRDefault="00C10BAF" w:rsidP="006A7ED2">
            <w:pPr>
              <w:rPr>
                <w:sz w:val="28"/>
                <w:szCs w:val="28"/>
                <w:lang w:val="en-US"/>
              </w:rPr>
            </w:pPr>
          </w:p>
        </w:tc>
      </w:tr>
      <w:tr w:rsidR="00C10BAF" w:rsidRPr="00C10BAF" w:rsidTr="00DE5465">
        <w:trPr>
          <w:cantSplit/>
        </w:trPr>
        <w:tc>
          <w:tcPr>
            <w:tcW w:w="9322" w:type="dxa"/>
            <w:gridSpan w:val="19"/>
            <w:vAlign w:val="bottom"/>
          </w:tcPr>
          <w:p w:rsidR="00C10BAF" w:rsidRPr="00C10BAF" w:rsidRDefault="00C10BAF" w:rsidP="006A7ED2">
            <w:pPr>
              <w:rPr>
                <w:sz w:val="28"/>
                <w:szCs w:val="28"/>
                <w:lang w:val="en-US"/>
              </w:rPr>
            </w:pPr>
          </w:p>
        </w:tc>
      </w:tr>
      <w:tr w:rsidR="00457F7B" w:rsidRPr="00C10BAF" w:rsidTr="00DE5465">
        <w:trPr>
          <w:cantSplit/>
        </w:trPr>
        <w:tc>
          <w:tcPr>
            <w:tcW w:w="1384" w:type="dxa"/>
            <w:gridSpan w:val="2"/>
          </w:tcPr>
          <w:p w:rsidR="00C10BAF" w:rsidRPr="00C10BAF" w:rsidRDefault="00C10BAF" w:rsidP="00457F7B">
            <w:pPr>
              <w:rPr>
                <w:sz w:val="28"/>
                <w:szCs w:val="28"/>
                <w:lang w:val="en-US"/>
              </w:rPr>
            </w:pPr>
            <w:r w:rsidRPr="00C10BAF">
              <w:rPr>
                <w:sz w:val="28"/>
                <w:szCs w:val="28"/>
              </w:rPr>
              <w:t>Телефон</w:t>
            </w:r>
          </w:p>
        </w:tc>
        <w:tc>
          <w:tcPr>
            <w:tcW w:w="284" w:type="dxa"/>
            <w:vAlign w:val="bottom"/>
          </w:tcPr>
          <w:p w:rsidR="00C10BAF" w:rsidRPr="00C10BAF" w:rsidRDefault="00C10BAF" w:rsidP="006A7ED2">
            <w:pPr>
              <w:rPr>
                <w:sz w:val="28"/>
                <w:szCs w:val="28"/>
                <w:lang w:val="en-US"/>
              </w:rPr>
            </w:pPr>
            <w:r w:rsidRPr="00C10BAF">
              <w:rPr>
                <w:sz w:val="28"/>
                <w:szCs w:val="28"/>
                <w:lang w:val="en-US"/>
              </w:rPr>
              <w:t>(</w:t>
            </w:r>
          </w:p>
        </w:tc>
        <w:tc>
          <w:tcPr>
            <w:tcW w:w="567" w:type="dxa"/>
            <w:gridSpan w:val="2"/>
            <w:tcBorders>
              <w:bottom w:val="single" w:sz="4" w:space="0" w:color="auto"/>
            </w:tcBorders>
            <w:vAlign w:val="bottom"/>
          </w:tcPr>
          <w:p w:rsidR="00C10BAF" w:rsidRPr="00C10BAF" w:rsidRDefault="00C10BAF" w:rsidP="006A7ED2">
            <w:pPr>
              <w:rPr>
                <w:sz w:val="28"/>
                <w:szCs w:val="28"/>
                <w:lang w:val="en-US"/>
              </w:rPr>
            </w:pPr>
          </w:p>
        </w:tc>
        <w:tc>
          <w:tcPr>
            <w:tcW w:w="283" w:type="dxa"/>
            <w:gridSpan w:val="2"/>
            <w:vAlign w:val="bottom"/>
          </w:tcPr>
          <w:p w:rsidR="00C10BAF" w:rsidRPr="00C10BAF" w:rsidRDefault="00C10BAF" w:rsidP="006A7ED2">
            <w:pPr>
              <w:rPr>
                <w:sz w:val="28"/>
                <w:szCs w:val="28"/>
                <w:lang w:val="en-US"/>
              </w:rPr>
            </w:pPr>
            <w:r w:rsidRPr="00C10BAF">
              <w:rPr>
                <w:sz w:val="28"/>
                <w:szCs w:val="28"/>
                <w:lang w:val="en-US"/>
              </w:rPr>
              <w:t>)</w:t>
            </w:r>
          </w:p>
        </w:tc>
        <w:tc>
          <w:tcPr>
            <w:tcW w:w="1985" w:type="dxa"/>
            <w:gridSpan w:val="3"/>
            <w:tcBorders>
              <w:bottom w:val="single" w:sz="4" w:space="0" w:color="auto"/>
            </w:tcBorders>
            <w:vAlign w:val="bottom"/>
          </w:tcPr>
          <w:p w:rsidR="00C10BAF" w:rsidRPr="00C10BAF" w:rsidRDefault="00C10BAF" w:rsidP="006A7ED2">
            <w:pPr>
              <w:rPr>
                <w:sz w:val="28"/>
                <w:szCs w:val="28"/>
                <w:lang w:val="en-US"/>
              </w:rPr>
            </w:pPr>
          </w:p>
        </w:tc>
        <w:tc>
          <w:tcPr>
            <w:tcW w:w="992" w:type="dxa"/>
            <w:gridSpan w:val="4"/>
          </w:tcPr>
          <w:p w:rsidR="00C10BAF" w:rsidRPr="00C10BAF" w:rsidRDefault="00C10BAF" w:rsidP="00457F7B">
            <w:pPr>
              <w:rPr>
                <w:sz w:val="28"/>
                <w:szCs w:val="28"/>
                <w:lang w:val="en-US"/>
              </w:rPr>
            </w:pPr>
            <w:r w:rsidRPr="00C10BAF">
              <w:rPr>
                <w:sz w:val="28"/>
                <w:szCs w:val="28"/>
              </w:rPr>
              <w:t>Факс</w:t>
            </w:r>
          </w:p>
        </w:tc>
        <w:tc>
          <w:tcPr>
            <w:tcW w:w="1701" w:type="dxa"/>
            <w:gridSpan w:val="3"/>
            <w:tcBorders>
              <w:bottom w:val="single" w:sz="4" w:space="0" w:color="auto"/>
            </w:tcBorders>
            <w:vAlign w:val="bottom"/>
          </w:tcPr>
          <w:p w:rsidR="00C10BAF" w:rsidRPr="00C10BAF" w:rsidRDefault="00C10BAF" w:rsidP="006A7ED2">
            <w:pPr>
              <w:rPr>
                <w:sz w:val="28"/>
                <w:szCs w:val="28"/>
                <w:lang w:val="en-US"/>
              </w:rPr>
            </w:pPr>
          </w:p>
        </w:tc>
        <w:tc>
          <w:tcPr>
            <w:tcW w:w="1134" w:type="dxa"/>
            <w:vAlign w:val="bottom"/>
          </w:tcPr>
          <w:p w:rsidR="00C10BAF" w:rsidRPr="00C10BAF" w:rsidRDefault="00C10BAF" w:rsidP="006A7ED2">
            <w:pPr>
              <w:rPr>
                <w:sz w:val="28"/>
                <w:szCs w:val="28"/>
                <w:lang w:val="en-US"/>
              </w:rPr>
            </w:pPr>
            <w:r w:rsidRPr="00C10BAF">
              <w:rPr>
                <w:sz w:val="28"/>
                <w:szCs w:val="28"/>
                <w:lang w:val="en-US"/>
              </w:rPr>
              <w:t>E</w:t>
            </w:r>
            <w:r w:rsidRPr="00C10BAF">
              <w:rPr>
                <w:sz w:val="28"/>
                <w:szCs w:val="28"/>
              </w:rPr>
              <w:t>-</w:t>
            </w:r>
            <w:r w:rsidRPr="00C10BAF">
              <w:rPr>
                <w:sz w:val="28"/>
                <w:szCs w:val="28"/>
                <w:lang w:val="en-US"/>
              </w:rPr>
              <w:t>mail</w:t>
            </w:r>
          </w:p>
        </w:tc>
        <w:tc>
          <w:tcPr>
            <w:tcW w:w="992" w:type="dxa"/>
            <w:tcBorders>
              <w:bottom w:val="single" w:sz="4" w:space="0" w:color="auto"/>
            </w:tcBorders>
            <w:vAlign w:val="bottom"/>
          </w:tcPr>
          <w:p w:rsidR="00C10BAF" w:rsidRPr="00C10BAF" w:rsidRDefault="00C10BAF" w:rsidP="006A7ED2">
            <w:pPr>
              <w:rPr>
                <w:sz w:val="28"/>
                <w:szCs w:val="28"/>
                <w:lang w:val="en-US"/>
              </w:rPr>
            </w:pPr>
          </w:p>
        </w:tc>
      </w:tr>
      <w:tr w:rsidR="00C10BAF" w:rsidRPr="00C10BAF" w:rsidTr="00DE5465">
        <w:trPr>
          <w:cantSplit/>
          <w:trHeight w:val="660"/>
        </w:trPr>
        <w:tc>
          <w:tcPr>
            <w:tcW w:w="4928" w:type="dxa"/>
            <w:gridSpan w:val="11"/>
            <w:vAlign w:val="bottom"/>
          </w:tcPr>
          <w:p w:rsidR="00C10BAF" w:rsidRPr="00C10BAF" w:rsidRDefault="00C10BAF" w:rsidP="006A7ED2">
            <w:pPr>
              <w:pStyle w:val="ConsPlusNormal"/>
              <w:jc w:val="both"/>
              <w:rPr>
                <w:sz w:val="28"/>
                <w:szCs w:val="28"/>
              </w:rPr>
            </w:pPr>
            <w:r w:rsidRPr="00C10BAF">
              <w:rPr>
                <w:sz w:val="28"/>
                <w:szCs w:val="28"/>
              </w:rPr>
              <w:t xml:space="preserve">Руководитель </w:t>
            </w:r>
            <w:r w:rsidRPr="00CD52B4">
              <w:rPr>
                <w:i/>
                <w:sz w:val="22"/>
                <w:szCs w:val="22"/>
              </w:rPr>
              <w:t>(ФИО, должность, телефон)</w:t>
            </w:r>
          </w:p>
        </w:tc>
        <w:tc>
          <w:tcPr>
            <w:tcW w:w="4394" w:type="dxa"/>
            <w:gridSpan w:val="8"/>
            <w:vAlign w:val="center"/>
          </w:tcPr>
          <w:p w:rsidR="00CD52B4" w:rsidRDefault="00CD52B4" w:rsidP="006A7ED2">
            <w:pPr>
              <w:pStyle w:val="ConsPlusNonformat"/>
              <w:widowControl/>
              <w:tabs>
                <w:tab w:val="left" w:pos="6946"/>
              </w:tabs>
              <w:jc w:val="center"/>
              <w:rPr>
                <w:sz w:val="28"/>
                <w:szCs w:val="28"/>
              </w:rPr>
            </w:pPr>
          </w:p>
          <w:p w:rsidR="00C10BAF" w:rsidRPr="00C10BAF" w:rsidRDefault="00C10BAF" w:rsidP="00DE5465">
            <w:pPr>
              <w:pStyle w:val="ConsPlusNonformat"/>
              <w:widowControl/>
              <w:tabs>
                <w:tab w:val="left" w:pos="6946"/>
              </w:tabs>
              <w:jc w:val="center"/>
              <w:rPr>
                <w:rFonts w:ascii="Times New Roman" w:hAnsi="Times New Roman" w:cs="Times New Roman"/>
                <w:sz w:val="28"/>
                <w:szCs w:val="28"/>
              </w:rPr>
            </w:pPr>
            <w:r w:rsidRPr="00C10BAF">
              <w:rPr>
                <w:sz w:val="28"/>
                <w:szCs w:val="28"/>
              </w:rPr>
              <w:t>________________________</w:t>
            </w:r>
          </w:p>
        </w:tc>
      </w:tr>
      <w:tr w:rsidR="00C10BAF" w:rsidRPr="00C10BAF" w:rsidTr="00DE5465">
        <w:trPr>
          <w:cantSplit/>
          <w:trHeight w:val="390"/>
        </w:trPr>
        <w:tc>
          <w:tcPr>
            <w:tcW w:w="4928" w:type="dxa"/>
            <w:gridSpan w:val="11"/>
            <w:vAlign w:val="bottom"/>
          </w:tcPr>
          <w:p w:rsidR="00C10BAF" w:rsidRPr="00C10BAF" w:rsidRDefault="00C10BAF" w:rsidP="006A7ED2">
            <w:pPr>
              <w:pStyle w:val="ConsPlusNonformat"/>
              <w:tabs>
                <w:tab w:val="left" w:pos="6946"/>
              </w:tabs>
              <w:rPr>
                <w:sz w:val="28"/>
                <w:szCs w:val="28"/>
              </w:rPr>
            </w:pPr>
            <w:r w:rsidRPr="00C10BAF">
              <w:rPr>
                <w:rFonts w:ascii="Times New Roman" w:hAnsi="Times New Roman" w:cs="Times New Roman"/>
                <w:sz w:val="28"/>
                <w:szCs w:val="28"/>
              </w:rPr>
              <w:t xml:space="preserve">Контактное лицо </w:t>
            </w:r>
            <w:r w:rsidRPr="00CD52B4">
              <w:rPr>
                <w:rFonts w:ascii="Times New Roman" w:hAnsi="Times New Roman" w:cs="Times New Roman"/>
                <w:i/>
                <w:sz w:val="22"/>
                <w:szCs w:val="28"/>
              </w:rPr>
              <w:t>(ФИО, должность, телефон)</w:t>
            </w:r>
          </w:p>
        </w:tc>
        <w:tc>
          <w:tcPr>
            <w:tcW w:w="4394" w:type="dxa"/>
            <w:gridSpan w:val="8"/>
            <w:vAlign w:val="bottom"/>
          </w:tcPr>
          <w:p w:rsidR="00C10BAF" w:rsidRPr="00C10BAF" w:rsidRDefault="00C10BAF" w:rsidP="00DE5465">
            <w:pPr>
              <w:pStyle w:val="ConsPlusNonformat"/>
              <w:widowControl/>
              <w:tabs>
                <w:tab w:val="left" w:pos="6946"/>
              </w:tabs>
              <w:jc w:val="center"/>
              <w:rPr>
                <w:rFonts w:ascii="Times New Roman" w:hAnsi="Times New Roman" w:cs="Times New Roman"/>
                <w:sz w:val="28"/>
                <w:szCs w:val="28"/>
              </w:rPr>
            </w:pPr>
            <w:r w:rsidRPr="00C10BAF">
              <w:rPr>
                <w:rFonts w:ascii="Times New Roman" w:hAnsi="Times New Roman" w:cs="Times New Roman"/>
                <w:sz w:val="28"/>
                <w:szCs w:val="28"/>
              </w:rPr>
              <w:t>_____________________________</w:t>
            </w:r>
          </w:p>
        </w:tc>
      </w:tr>
    </w:tbl>
    <w:p w:rsidR="00457F7B" w:rsidRDefault="00457F7B" w:rsidP="00C10BAF">
      <w:pPr>
        <w:ind w:firstLine="567"/>
        <w:jc w:val="both"/>
        <w:rPr>
          <w:snapToGrid w:val="0"/>
          <w:sz w:val="28"/>
          <w:szCs w:val="28"/>
        </w:rPr>
      </w:pPr>
    </w:p>
    <w:p w:rsidR="00CD52B4" w:rsidRDefault="00CD52B4" w:rsidP="00F63155">
      <w:pPr>
        <w:jc w:val="both"/>
        <w:rPr>
          <w:snapToGrid w:val="0"/>
          <w:sz w:val="28"/>
          <w:szCs w:val="28"/>
        </w:rPr>
      </w:pPr>
      <w:r>
        <w:rPr>
          <w:snapToGrid w:val="0"/>
          <w:sz w:val="28"/>
          <w:szCs w:val="28"/>
        </w:rPr>
        <w:t>Прошу рассмотреть бизнес- план</w:t>
      </w:r>
      <w:r w:rsidR="00F63155">
        <w:rPr>
          <w:snapToGrid w:val="0"/>
          <w:sz w:val="28"/>
          <w:szCs w:val="28"/>
        </w:rPr>
        <w:t xml:space="preserve"> (</w:t>
      </w:r>
      <w:r w:rsidR="00F63155" w:rsidRPr="00F63155">
        <w:rPr>
          <w:i/>
          <w:snapToGrid w:val="0"/>
          <w:sz w:val="24"/>
          <w:szCs w:val="28"/>
        </w:rPr>
        <w:t>наименование бизнес-плана</w:t>
      </w:r>
      <w:r w:rsidR="00F63155">
        <w:rPr>
          <w:snapToGrid w:val="0"/>
          <w:sz w:val="28"/>
          <w:szCs w:val="28"/>
        </w:rPr>
        <w:t>)</w:t>
      </w:r>
      <w:r>
        <w:rPr>
          <w:snapToGrid w:val="0"/>
          <w:sz w:val="28"/>
          <w:szCs w:val="28"/>
        </w:rPr>
        <w:t xml:space="preserve">: </w:t>
      </w:r>
    </w:p>
    <w:p w:rsidR="00457F7B" w:rsidRDefault="00C10BAF" w:rsidP="00F63155">
      <w:pPr>
        <w:jc w:val="both"/>
        <w:rPr>
          <w:snapToGrid w:val="0"/>
          <w:sz w:val="28"/>
          <w:szCs w:val="28"/>
        </w:rPr>
      </w:pPr>
      <w:r w:rsidRPr="00C10BAF">
        <w:rPr>
          <w:snapToGrid w:val="0"/>
          <w:sz w:val="28"/>
          <w:szCs w:val="28"/>
        </w:rPr>
        <w:t>______</w:t>
      </w:r>
      <w:r w:rsidR="00457F7B">
        <w:rPr>
          <w:snapToGrid w:val="0"/>
          <w:sz w:val="28"/>
          <w:szCs w:val="28"/>
        </w:rPr>
        <w:t>________________________________________________________</w:t>
      </w:r>
    </w:p>
    <w:p w:rsidR="00CD52B4" w:rsidRDefault="00CD52B4" w:rsidP="00CD52B4">
      <w:pPr>
        <w:ind w:right="-116"/>
        <w:jc w:val="both"/>
        <w:rPr>
          <w:snapToGrid w:val="0"/>
          <w:sz w:val="28"/>
          <w:szCs w:val="28"/>
        </w:rPr>
      </w:pPr>
    </w:p>
    <w:p w:rsidR="00CD52B4" w:rsidRDefault="00C10BAF" w:rsidP="00CD52B4">
      <w:pPr>
        <w:ind w:right="-116"/>
        <w:jc w:val="both"/>
        <w:rPr>
          <w:snapToGrid w:val="0"/>
          <w:sz w:val="28"/>
          <w:szCs w:val="28"/>
        </w:rPr>
      </w:pPr>
      <w:r w:rsidRPr="00C10BAF">
        <w:rPr>
          <w:snapToGrid w:val="0"/>
          <w:sz w:val="28"/>
          <w:szCs w:val="28"/>
        </w:rPr>
        <w:t xml:space="preserve">и предоставить финансовую </w:t>
      </w:r>
      <w:r w:rsidRPr="00457F7B">
        <w:rPr>
          <w:snapToGrid w:val="0"/>
          <w:sz w:val="28"/>
          <w:szCs w:val="28"/>
        </w:rPr>
        <w:t xml:space="preserve">поддержку </w:t>
      </w:r>
      <w:r w:rsidR="00457F7B" w:rsidRPr="00457F7B">
        <w:rPr>
          <w:snapToGrid w:val="0"/>
          <w:sz w:val="28"/>
          <w:szCs w:val="28"/>
        </w:rPr>
        <w:t xml:space="preserve"> по следующему направлению </w:t>
      </w:r>
    </w:p>
    <w:p w:rsidR="00457F7B" w:rsidRPr="00457F7B" w:rsidRDefault="00457F7B" w:rsidP="00CD52B4">
      <w:pPr>
        <w:ind w:right="-116"/>
        <w:jc w:val="both"/>
        <w:rPr>
          <w:snapToGrid w:val="0"/>
          <w:sz w:val="28"/>
          <w:szCs w:val="28"/>
        </w:rPr>
      </w:pPr>
      <w:r w:rsidRPr="00CD52B4">
        <w:rPr>
          <w:i/>
          <w:sz w:val="24"/>
          <w:szCs w:val="28"/>
        </w:rPr>
        <w:t>(нужный пункт отметить V)</w:t>
      </w:r>
      <w:r w:rsidRPr="00CD52B4">
        <w:rPr>
          <w:i/>
          <w:snapToGrid w:val="0"/>
          <w:sz w:val="24"/>
          <w:szCs w:val="28"/>
        </w:rPr>
        <w:t>:</w:t>
      </w:r>
    </w:p>
    <w:p w:rsidR="00457F7B" w:rsidRPr="00457F7B" w:rsidRDefault="00DE5465" w:rsidP="00C10BAF">
      <w:pPr>
        <w:ind w:firstLine="567"/>
        <w:jc w:val="both"/>
        <w:rPr>
          <w:snapToGrid w:val="0"/>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33020</wp:posOffset>
                </wp:positionH>
                <wp:positionV relativeFrom="paragraph">
                  <wp:posOffset>177800</wp:posOffset>
                </wp:positionV>
                <wp:extent cx="237490" cy="213360"/>
                <wp:effectExtent l="0" t="0" r="10160" b="15240"/>
                <wp:wrapNone/>
                <wp:docPr id="20"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2133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AC992A" id="Прямоугольник 16" o:spid="_x0000_s1026" style="position:absolute;margin-left:2.6pt;margin-top:14pt;width:18.7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" filled="f" strokecolor="windowText" strokeweight="2pt">
                <v:path arrowok="t"/>
              </v:rect>
            </w:pict>
          </mc:Fallback>
        </mc:AlternateContent>
      </w:r>
    </w:p>
    <w:p w:rsidR="00457F7B" w:rsidRPr="00457F7B" w:rsidRDefault="00457F7B" w:rsidP="00C10BAF">
      <w:pPr>
        <w:ind w:firstLine="567"/>
        <w:jc w:val="both"/>
        <w:rPr>
          <w:rFonts w:eastAsia="Calibri"/>
          <w:sz w:val="28"/>
          <w:szCs w:val="28"/>
          <w:lang w:eastAsia="en-US"/>
        </w:rPr>
      </w:pPr>
      <w:r w:rsidRPr="00457F7B">
        <w:rPr>
          <w:sz w:val="28"/>
          <w:szCs w:val="28"/>
        </w:rPr>
        <w:t xml:space="preserve">Субсидирование части затрат субъектов малого и среднего предпринимательства, связанных с приобретением оборудования </w:t>
      </w:r>
      <w:r w:rsidRPr="00457F7B">
        <w:rPr>
          <w:rFonts w:eastAsia="Calibri"/>
          <w:sz w:val="28"/>
          <w:szCs w:val="28"/>
          <w:lang w:eastAsia="en-US"/>
        </w:rPr>
        <w:t xml:space="preserve">в целях </w:t>
      </w:r>
      <w:r w:rsidRPr="00457F7B">
        <w:rPr>
          <w:rFonts w:eastAsia="Calibri"/>
          <w:sz w:val="28"/>
          <w:szCs w:val="28"/>
          <w:lang w:eastAsia="en-US"/>
        </w:rPr>
        <w:lastRenderedPageBreak/>
        <w:t>создания и (или) развития либо модернизации производства товаров (работ, услуг).</w:t>
      </w:r>
    </w:p>
    <w:p w:rsidR="00457F7B" w:rsidRPr="00457F7B" w:rsidRDefault="00DE5465" w:rsidP="00C10BAF">
      <w:pPr>
        <w:ind w:firstLine="567"/>
        <w:jc w:val="both"/>
        <w:rPr>
          <w:color w:val="000000"/>
          <w:sz w:val="28"/>
          <w:szCs w:val="28"/>
          <w:shd w:val="clear" w:color="auto" w:fill="FFFFFF"/>
        </w:rPr>
      </w:pPr>
      <w:r>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187325</wp:posOffset>
                </wp:positionV>
                <wp:extent cx="237490" cy="213360"/>
                <wp:effectExtent l="0" t="0" r="10160" b="15240"/>
                <wp:wrapNone/>
                <wp:docPr id="1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2133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D9DFA1" id="Прямоугольник 16" o:spid="_x0000_s1026" style="position:absolute;margin-left:2.6pt;margin-top:14.75pt;width:18.7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" filled="f" strokecolor="windowText" strokeweight="2pt">
                <v:path arrowok="t"/>
              </v:rect>
            </w:pict>
          </mc:Fallback>
        </mc:AlternateContent>
      </w:r>
    </w:p>
    <w:p w:rsidR="00457F7B" w:rsidRPr="00457F7B" w:rsidRDefault="00457F7B" w:rsidP="00C10BAF">
      <w:pPr>
        <w:ind w:firstLine="567"/>
        <w:jc w:val="both"/>
        <w:rPr>
          <w:sz w:val="28"/>
          <w:szCs w:val="28"/>
        </w:rPr>
      </w:pPr>
      <w:r w:rsidRPr="00457F7B">
        <w:rPr>
          <w:color w:val="000000"/>
          <w:sz w:val="28"/>
          <w:szCs w:val="28"/>
          <w:shd w:val="clear" w:color="auto" w:fill="FFFFFF"/>
        </w:rPr>
        <w:t>Субсидирование части затрат субъектов малого и среднего предпринимательства, осуществляющих деятельность в лесной отрасли,</w:t>
      </w:r>
      <w:r w:rsidRPr="00457F7B">
        <w:rPr>
          <w:sz w:val="28"/>
          <w:szCs w:val="28"/>
        </w:rPr>
        <w:t xml:space="preserve"> на развитие материально-технической базы.</w:t>
      </w:r>
    </w:p>
    <w:p w:rsidR="00457F7B" w:rsidRPr="00457F7B" w:rsidRDefault="00DE5465" w:rsidP="00C10BAF">
      <w:pPr>
        <w:ind w:firstLine="567"/>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191135</wp:posOffset>
                </wp:positionV>
                <wp:extent cx="237490" cy="213360"/>
                <wp:effectExtent l="0" t="0" r="10160" b="15240"/>
                <wp:wrapNone/>
                <wp:docPr id="18"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2133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89184F" id="Прямоугольник 16" o:spid="_x0000_s1026" style="position:absolute;margin-left:2.6pt;margin-top:15.05pt;width:18.7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" filled="f" strokecolor="windowText" strokeweight="2pt">
                <v:path arrowok="t"/>
              </v:rect>
            </w:pict>
          </mc:Fallback>
        </mc:AlternateContent>
      </w:r>
    </w:p>
    <w:p w:rsidR="00457F7B" w:rsidRPr="00457F7B" w:rsidRDefault="00457F7B" w:rsidP="00C10BAF">
      <w:pPr>
        <w:ind w:firstLine="567"/>
        <w:jc w:val="both"/>
        <w:rPr>
          <w:sz w:val="28"/>
          <w:szCs w:val="28"/>
        </w:rPr>
      </w:pPr>
      <w:r w:rsidRPr="00457F7B">
        <w:rPr>
          <w:sz w:val="28"/>
          <w:szCs w:val="28"/>
        </w:rPr>
        <w:t xml:space="preserve">Субсидирование расходов (части расходов) на строительство (реконструкцию) и (или) приобретение помещений для содержания скота, производства и хранения кормов сельскохозяйственным организациям, индивидуальным </w:t>
      </w:r>
      <w:proofErr w:type="gramStart"/>
      <w:r w:rsidRPr="00457F7B">
        <w:rPr>
          <w:sz w:val="28"/>
          <w:szCs w:val="28"/>
        </w:rPr>
        <w:t>предпринимателям</w:t>
      </w:r>
      <w:proofErr w:type="gramEnd"/>
      <w:r w:rsidRPr="00457F7B">
        <w:rPr>
          <w:sz w:val="28"/>
          <w:szCs w:val="28"/>
        </w:rPr>
        <w:t xml:space="preserve"> осуществляющим сельскохозяйственное производство.</w:t>
      </w:r>
    </w:p>
    <w:p w:rsidR="00457F7B" w:rsidRPr="00457F7B" w:rsidRDefault="00DE5465" w:rsidP="00C10BAF">
      <w:pPr>
        <w:ind w:firstLine="567"/>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166370</wp:posOffset>
                </wp:positionV>
                <wp:extent cx="237490" cy="213360"/>
                <wp:effectExtent l="0" t="0" r="10160" b="15240"/>
                <wp:wrapNone/>
                <wp:docPr id="17"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2133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FC61AE" id="Прямоугольник 16" o:spid="_x0000_s1026" style="position:absolute;margin-left:2.6pt;margin-top:13.1pt;width:18.7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" filled="f" strokecolor="windowText" strokeweight="2pt">
                <v:path arrowok="t"/>
              </v:rect>
            </w:pict>
          </mc:Fallback>
        </mc:AlternateContent>
      </w:r>
    </w:p>
    <w:p w:rsidR="00457F7B" w:rsidRPr="00457F7B" w:rsidRDefault="00457F7B" w:rsidP="00C10BAF">
      <w:pPr>
        <w:ind w:firstLine="567"/>
        <w:jc w:val="both"/>
        <w:rPr>
          <w:sz w:val="28"/>
          <w:szCs w:val="28"/>
        </w:rPr>
      </w:pPr>
      <w:r w:rsidRPr="00457F7B">
        <w:rPr>
          <w:sz w:val="28"/>
          <w:szCs w:val="28"/>
        </w:rPr>
        <w:t>Субсидирование расходов (части расходов)   производителей пищевой продукции и организаций потребительской 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w:t>
      </w:r>
    </w:p>
    <w:p w:rsidR="00457F7B" w:rsidRPr="00457F7B" w:rsidRDefault="00DE5465" w:rsidP="00C10BAF">
      <w:pPr>
        <w:ind w:firstLine="567"/>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194310</wp:posOffset>
                </wp:positionV>
                <wp:extent cx="237490" cy="213360"/>
                <wp:effectExtent l="0" t="0" r="10160"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2133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7A087B" id="Прямоугольник 16" o:spid="_x0000_s1026" style="position:absolute;margin-left:-4.1pt;margin-top:15.3pt;width:18.7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" filled="f" strokecolor="windowText" strokeweight="2pt">
                <v:path arrowok="t"/>
              </v:rect>
            </w:pict>
          </mc:Fallback>
        </mc:AlternateContent>
      </w:r>
    </w:p>
    <w:p w:rsidR="00457F7B" w:rsidRPr="00457F7B" w:rsidRDefault="00457F7B" w:rsidP="00C10BAF">
      <w:pPr>
        <w:ind w:firstLine="567"/>
        <w:jc w:val="both"/>
        <w:rPr>
          <w:snapToGrid w:val="0"/>
          <w:sz w:val="28"/>
          <w:szCs w:val="28"/>
        </w:rPr>
      </w:pPr>
      <w:r w:rsidRPr="00457F7B">
        <w:rPr>
          <w:sz w:val="28"/>
          <w:szCs w:val="28"/>
        </w:rPr>
        <w:t>Субсидирование расходов (части расходов)  хозяйствующих субъектов, связанных с созданием условий для обеспечения жителей труднодоступных, малочисленных и отдаленных населенных пунктов услугами торговли</w:t>
      </w:r>
    </w:p>
    <w:p w:rsidR="00457F7B" w:rsidRPr="00457F7B" w:rsidRDefault="00457F7B" w:rsidP="00C10BAF">
      <w:pPr>
        <w:ind w:firstLine="567"/>
        <w:jc w:val="both"/>
        <w:rPr>
          <w:snapToGrid w:val="0"/>
          <w:sz w:val="28"/>
          <w:szCs w:val="28"/>
        </w:rPr>
      </w:pPr>
    </w:p>
    <w:p w:rsidR="00457F7B" w:rsidRDefault="00457F7B" w:rsidP="00C10BAF">
      <w:pPr>
        <w:ind w:firstLine="567"/>
        <w:jc w:val="both"/>
        <w:rPr>
          <w:snapToGrid w:val="0"/>
          <w:sz w:val="28"/>
          <w:szCs w:val="28"/>
        </w:rPr>
      </w:pPr>
    </w:p>
    <w:p w:rsidR="00C10BAF" w:rsidRPr="00C10BAF" w:rsidRDefault="00C10BAF" w:rsidP="00DE5465">
      <w:pPr>
        <w:ind w:firstLine="567"/>
        <w:jc w:val="both"/>
        <w:rPr>
          <w:sz w:val="28"/>
          <w:szCs w:val="28"/>
        </w:rPr>
      </w:pPr>
      <w:r w:rsidRPr="00C10BAF">
        <w:rPr>
          <w:sz w:val="28"/>
          <w:szCs w:val="28"/>
        </w:rPr>
        <w:t>Настоящим подтверждаем, что___________________________________</w:t>
      </w:r>
    </w:p>
    <w:tbl>
      <w:tblPr>
        <w:tblW w:w="9852" w:type="dxa"/>
        <w:tblLayout w:type="fixed"/>
        <w:tblLook w:val="0000" w:firstRow="0" w:lastRow="0" w:firstColumn="0" w:lastColumn="0" w:noHBand="0" w:noVBand="0"/>
      </w:tblPr>
      <w:tblGrid>
        <w:gridCol w:w="648"/>
        <w:gridCol w:w="9204"/>
      </w:tblGrid>
      <w:tr w:rsidR="00C10BAF" w:rsidRPr="00C10BAF" w:rsidTr="00814FC9">
        <w:tc>
          <w:tcPr>
            <w:tcW w:w="648" w:type="dxa"/>
            <w:tcBorders>
              <w:top w:val="nil"/>
              <w:left w:val="nil"/>
              <w:bottom w:val="nil"/>
              <w:right w:val="nil"/>
            </w:tcBorders>
          </w:tcPr>
          <w:p w:rsidR="00C10BAF" w:rsidRPr="00C10BAF" w:rsidRDefault="00C10BAF" w:rsidP="006A7ED2">
            <w:pPr>
              <w:jc w:val="both"/>
              <w:rPr>
                <w:sz w:val="28"/>
                <w:szCs w:val="28"/>
              </w:rPr>
            </w:pPr>
          </w:p>
        </w:tc>
        <w:tc>
          <w:tcPr>
            <w:tcW w:w="9204" w:type="dxa"/>
            <w:tcBorders>
              <w:top w:val="nil"/>
              <w:left w:val="nil"/>
              <w:bottom w:val="nil"/>
              <w:right w:val="nil"/>
            </w:tcBorders>
          </w:tcPr>
          <w:p w:rsidR="00C10BAF" w:rsidRDefault="00C10BAF" w:rsidP="006A7ED2">
            <w:pPr>
              <w:jc w:val="center"/>
              <w:rPr>
                <w:i/>
                <w:iCs/>
                <w:sz w:val="24"/>
                <w:szCs w:val="28"/>
              </w:rPr>
            </w:pPr>
            <w:r w:rsidRPr="00457F7B">
              <w:rPr>
                <w:sz w:val="24"/>
                <w:szCs w:val="28"/>
              </w:rPr>
              <w:t>(</w:t>
            </w:r>
            <w:r w:rsidRPr="00457F7B">
              <w:rPr>
                <w:i/>
                <w:iCs/>
                <w:sz w:val="24"/>
                <w:szCs w:val="28"/>
              </w:rPr>
              <w:t>наименование заявителя)</w:t>
            </w:r>
          </w:p>
          <w:p w:rsidR="009D64A4" w:rsidRPr="00C10BAF" w:rsidRDefault="009D64A4" w:rsidP="006A7ED2">
            <w:pPr>
              <w:jc w:val="center"/>
              <w:rPr>
                <w:sz w:val="28"/>
                <w:szCs w:val="28"/>
                <w:lang w:val="en-US"/>
              </w:rPr>
            </w:pPr>
          </w:p>
        </w:tc>
      </w:tr>
    </w:tbl>
    <w:p w:rsidR="009D64A4" w:rsidRDefault="009D64A4" w:rsidP="009D64A4">
      <w:pPr>
        <w:pStyle w:val="ConsNormal"/>
        <w:widowControl/>
        <w:ind w:right="-116" w:firstLine="0"/>
        <w:jc w:val="both"/>
        <w:rPr>
          <w:rFonts w:ascii="Times New Roman" w:hAnsi="Times New Roman" w:cs="Times New Roman"/>
          <w:sz w:val="28"/>
          <w:szCs w:val="28"/>
        </w:rPr>
      </w:pPr>
      <w:r>
        <w:rPr>
          <w:rFonts w:ascii="Times New Roman" w:hAnsi="Times New Roman" w:cs="Times New Roman"/>
          <w:sz w:val="28"/>
          <w:szCs w:val="28"/>
        </w:rPr>
        <w:t xml:space="preserve">на дату подачи настоящей заявки в отдел экономической политики администрации МР «Корткеросский»: </w:t>
      </w:r>
    </w:p>
    <w:p w:rsidR="009D64A4" w:rsidRDefault="009D64A4" w:rsidP="009D64A4">
      <w:pPr>
        <w:pStyle w:val="ConsNormal"/>
        <w:widowControl/>
        <w:ind w:right="-116" w:firstLine="0"/>
        <w:jc w:val="both"/>
        <w:rPr>
          <w:rFonts w:ascii="Times New Roman" w:hAnsi="Times New Roman" w:cs="Times New Roman"/>
          <w:sz w:val="28"/>
          <w:szCs w:val="28"/>
        </w:rPr>
      </w:pPr>
    </w:p>
    <w:p w:rsidR="009D64A4" w:rsidRDefault="00DE5465" w:rsidP="00814FC9">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45085</wp:posOffset>
                </wp:positionH>
                <wp:positionV relativeFrom="paragraph">
                  <wp:posOffset>21590</wp:posOffset>
                </wp:positionV>
                <wp:extent cx="225425" cy="212725"/>
                <wp:effectExtent l="0" t="0" r="22225" b="15875"/>
                <wp:wrapNone/>
                <wp:docPr id="13"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307EEC" id="Прямоугольник 4" o:spid="_x0000_s1026" style="position:absolute;margin-left:3.55pt;margin-top:1.7pt;width:17.75pt;height:1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" filled="f" strokecolor="windowText" strokeweight="2pt">
                <v:path arrowok="t"/>
              </v:rect>
            </w:pict>
          </mc:Fallback>
        </mc:AlternateContent>
      </w:r>
      <w:r w:rsidR="009D64A4">
        <w:rPr>
          <w:rFonts w:ascii="Times New Roman" w:hAnsi="Times New Roman" w:cs="Times New Roman"/>
          <w:sz w:val="28"/>
          <w:szCs w:val="28"/>
        </w:rPr>
        <w:t xml:space="preserve">является субъектом малого или среднего предпринимательства (юридическим лицом или индивидуальным предпринимателем),  сведения о котором содержатся в Едином реестре субъектов малого и среднего предпринимательства </w:t>
      </w:r>
      <w:r w:rsidR="009D64A4" w:rsidRPr="00275904">
        <w:rPr>
          <w:sz w:val="28"/>
          <w:szCs w:val="28"/>
        </w:rPr>
        <w:t>(</w:t>
      </w:r>
      <w:r w:rsidR="009D64A4" w:rsidRPr="009D64A4">
        <w:rPr>
          <w:rFonts w:ascii="Times New Roman" w:hAnsi="Times New Roman" w:cs="Times New Roman"/>
          <w:i/>
          <w:sz w:val="28"/>
          <w:szCs w:val="28"/>
        </w:rPr>
        <w:t>настоящий пункт указывается при реализации  бизнес-планов в сфере малого и среднего предпринимательства</w:t>
      </w:r>
      <w:r w:rsidR="009D64A4" w:rsidRPr="009D64A4">
        <w:rPr>
          <w:rFonts w:ascii="Times New Roman" w:hAnsi="Times New Roman" w:cs="Times New Roman"/>
          <w:sz w:val="28"/>
          <w:szCs w:val="28"/>
        </w:rPr>
        <w:t>);</w:t>
      </w:r>
    </w:p>
    <w:p w:rsidR="00814FC9" w:rsidRPr="00275904" w:rsidRDefault="00DE5465" w:rsidP="00814FC9">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1270</wp:posOffset>
                </wp:positionV>
                <wp:extent cx="225425" cy="212725"/>
                <wp:effectExtent l="0" t="0" r="22225" b="15875"/>
                <wp:wrapNone/>
                <wp:docPr id="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BF13BB" id="Прямоугольник 4" o:spid="_x0000_s1026" style="position:absolute;margin-left:2.6pt;margin-top:.1pt;width:17.7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" filled="f" strokecolor="windowText" strokeweight="2pt">
                <v:path arrowok="t"/>
              </v:rect>
            </w:pict>
          </mc:Fallback>
        </mc:AlternateContent>
      </w:r>
      <w:r w:rsidR="00814FC9" w:rsidRPr="00275904">
        <w:rPr>
          <w:rFonts w:ascii="Times New Roman" w:hAnsi="Times New Roman" w:cs="Times New Roman"/>
          <w:sz w:val="28"/>
          <w:szCs w:val="28"/>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814FC9" w:rsidRPr="00275904" w:rsidRDefault="00DE5465" w:rsidP="00814FC9">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15875</wp:posOffset>
                </wp:positionV>
                <wp:extent cx="225425" cy="212725"/>
                <wp:effectExtent l="0" t="0" r="22225"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C303A3" id="Прямоугольник 5" o:spid="_x0000_s1026" style="position:absolute;margin-left:.65pt;margin-top:1.25pt;width:17.7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" filled="f" strokecolor="windowText" strokeweight="2pt">
                <v:path arrowok="t"/>
              </v:rect>
            </w:pict>
          </mc:Fallback>
        </mc:AlternateContent>
      </w:r>
      <w:r w:rsidR="00814FC9" w:rsidRPr="00275904">
        <w:rPr>
          <w:rFonts w:ascii="Times New Roman" w:hAnsi="Times New Roman" w:cs="Times New Roman"/>
          <w:sz w:val="28"/>
          <w:szCs w:val="28"/>
        </w:rPr>
        <w:t>не является участником соглашений о разделе продукции;</w:t>
      </w:r>
    </w:p>
    <w:p w:rsidR="00814FC9" w:rsidRPr="00275904" w:rsidRDefault="00DE5465" w:rsidP="00814FC9">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42545</wp:posOffset>
                </wp:positionH>
                <wp:positionV relativeFrom="paragraph">
                  <wp:posOffset>-50165</wp:posOffset>
                </wp:positionV>
                <wp:extent cx="225425" cy="212725"/>
                <wp:effectExtent l="0" t="0" r="22225" b="15875"/>
                <wp:wrapNone/>
                <wp:docPr id="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9F71BC" id="Прямоугольник 14" o:spid="_x0000_s1026" style="position:absolute;margin-left:3.35pt;margin-top:-3.95pt;width:17.75pt;height:1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" filled="f" strokecolor="windowText" strokeweight="2pt">
                <v:path arrowok="t"/>
              </v:rect>
            </w:pict>
          </mc:Fallback>
        </mc:AlternateContent>
      </w:r>
      <w:r w:rsidR="00814FC9" w:rsidRPr="00275904">
        <w:rPr>
          <w:rFonts w:ascii="Times New Roman" w:hAnsi="Times New Roman" w:cs="Times New Roman"/>
          <w:sz w:val="28"/>
          <w:szCs w:val="28"/>
        </w:rPr>
        <w:t>не осуществляет предпринимательскую деятельность в сфере игорного бизнеса;</w:t>
      </w:r>
      <w:r w:rsidR="00814FC9" w:rsidRPr="00275904">
        <w:rPr>
          <w:rFonts w:ascii="Times New Roman" w:hAnsi="Times New Roman" w:cs="Times New Roman"/>
          <w:noProof/>
          <w:sz w:val="28"/>
          <w:szCs w:val="28"/>
        </w:rPr>
        <w:t xml:space="preserve"> </w:t>
      </w:r>
    </w:p>
    <w:p w:rsidR="00814FC9" w:rsidRPr="00275904" w:rsidRDefault="00DE5465" w:rsidP="00814FC9">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811530</wp:posOffset>
                </wp:positionV>
                <wp:extent cx="225425" cy="212725"/>
                <wp:effectExtent l="0" t="0" r="22225"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0E2AFE" id="Прямоугольник 11" o:spid="_x0000_s1026" style="position:absolute;margin-left:2.55pt;margin-top:63.9pt;width:17.75pt;height:1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" filled="f" strokecolor="windowText" strokeweight="2pt">
                <v:path arrowok="t"/>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41910</wp:posOffset>
                </wp:positionH>
                <wp:positionV relativeFrom="paragraph">
                  <wp:posOffset>-1905</wp:posOffset>
                </wp:positionV>
                <wp:extent cx="225425" cy="212725"/>
                <wp:effectExtent l="0" t="0" r="22225" b="15875"/>
                <wp:wrapNone/>
                <wp:docPr id="3"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EC2C90" id="Прямоугольник 14" o:spid="_x0000_s1026" style="position:absolute;margin-left:3.3pt;margin-top:-.15pt;width:17.75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" filled="f" strokecolor="windowText" strokeweight="2pt">
                <v:path arrowok="t"/>
              </v:rect>
            </w:pict>
          </mc:Fallback>
        </mc:AlternateContent>
      </w:r>
      <w:r w:rsidR="00814FC9" w:rsidRPr="00275904">
        <w:rPr>
          <w:rFonts w:ascii="Times New Roman" w:hAnsi="Times New Roman" w:cs="Times New Roman"/>
          <w:sz w:val="28"/>
          <w:szCs w:val="28"/>
        </w:rPr>
        <w:t xml:space="preserve"> не является в порядке, установленном законодательством Российской Федерации о валютном регулировании и валютном контроле, нерезидентом </w:t>
      </w:r>
      <w:r w:rsidR="00814FC9" w:rsidRPr="00275904">
        <w:rPr>
          <w:rFonts w:ascii="Times New Roman" w:hAnsi="Times New Roman" w:cs="Times New Roman"/>
          <w:sz w:val="28"/>
          <w:szCs w:val="28"/>
        </w:rPr>
        <w:lastRenderedPageBreak/>
        <w:t>Российской Федерации, за исключением случаев, предусмотренных международными договорами Российской Федерации;</w:t>
      </w:r>
    </w:p>
    <w:p w:rsidR="00814FC9" w:rsidRPr="00275904" w:rsidRDefault="00DE5465" w:rsidP="00814FC9">
      <w:pPr>
        <w:pStyle w:val="ConsNormal"/>
        <w:widowControl/>
        <w:ind w:right="-116" w:firstLine="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608330</wp:posOffset>
                </wp:positionV>
                <wp:extent cx="225425" cy="212725"/>
                <wp:effectExtent l="0" t="0" r="22225" b="158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413972" id="Прямоугольник 12" o:spid="_x0000_s1026" style="position:absolute;margin-left:3.35pt;margin-top:47.9pt;width:17.75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" filled="f" strokecolor="windowText" strokeweight="2pt">
                <v:path arrowok="t"/>
              </v:rect>
            </w:pict>
          </mc:Fallback>
        </mc:AlternateContent>
      </w:r>
      <w:r w:rsidR="00814FC9" w:rsidRPr="00275904">
        <w:rPr>
          <w:rFonts w:ascii="Times New Roman" w:hAnsi="Times New Roman" w:cs="Times New Roman"/>
          <w:sz w:val="28"/>
          <w:szCs w:val="28"/>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814FC9" w:rsidRPr="00275904" w:rsidRDefault="00814FC9" w:rsidP="00814FC9">
      <w:pPr>
        <w:ind w:firstLine="851"/>
        <w:jc w:val="both"/>
        <w:rPr>
          <w:sz w:val="28"/>
          <w:szCs w:val="28"/>
        </w:rPr>
      </w:pPr>
      <w:r w:rsidRPr="00275904">
        <w:rPr>
          <w:sz w:val="28"/>
          <w:szCs w:val="28"/>
        </w:rPr>
        <w:t xml:space="preserve">не имеет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субсидий, бюджетных инвестиций, </w:t>
      </w:r>
      <w:proofErr w:type="gramStart"/>
      <w:r w:rsidRPr="00275904">
        <w:rPr>
          <w:sz w:val="28"/>
          <w:szCs w:val="28"/>
        </w:rPr>
        <w:t>предоставленных</w:t>
      </w:r>
      <w:proofErr w:type="gramEnd"/>
      <w:r w:rsidRPr="00275904">
        <w:rPr>
          <w:sz w:val="28"/>
          <w:szCs w:val="28"/>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814FC9" w:rsidRPr="00275904" w:rsidRDefault="00DE5465" w:rsidP="00814FC9">
      <w:pPr>
        <w:pStyle w:val="ConsPlusNormal"/>
        <w:ind w:firstLine="851"/>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13335</wp:posOffset>
                </wp:positionV>
                <wp:extent cx="225425" cy="212725"/>
                <wp:effectExtent l="0" t="0" r="22225" b="158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681247" id="Прямоугольник 10" o:spid="_x0000_s1026" style="position:absolute;margin-left:.5pt;margin-top:1.05pt;width:17.75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" filled="f" strokecolor="windowText" strokeweight="2pt">
                <v:path arrowok="t"/>
              </v:rect>
            </w:pict>
          </mc:Fallback>
        </mc:AlternateContent>
      </w:r>
      <w:r w:rsidR="00814FC9" w:rsidRPr="00275904">
        <w:rPr>
          <w:sz w:val="28"/>
          <w:szCs w:val="28"/>
        </w:rPr>
        <w:t xml:space="preserve">  не находится в процессе реорганизации,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(для получателей субсидий - индивидуальных предпринимателей - не прекращал деятельность в качестве индивидуального предпринимателя);</w:t>
      </w:r>
    </w:p>
    <w:p w:rsidR="00814FC9" w:rsidRPr="00275904" w:rsidRDefault="00DE5465" w:rsidP="00814FC9">
      <w:pPr>
        <w:pStyle w:val="ConsPlusNormal"/>
        <w:ind w:firstLine="851"/>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1014730</wp:posOffset>
                </wp:positionV>
                <wp:extent cx="225425" cy="212725"/>
                <wp:effectExtent l="0" t="0" r="22225" b="15875"/>
                <wp:wrapNone/>
                <wp:docPr id="2"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433000" id="Прямоугольник 8" o:spid="_x0000_s1026" style="position:absolute;margin-left:1.5pt;margin-top:79.9pt;width:17.75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" filled="f" strokecolor="windowText" strokeweight="2pt">
                <v:path arrowok="t"/>
              </v:rect>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5715</wp:posOffset>
                </wp:positionV>
                <wp:extent cx="225425" cy="212725"/>
                <wp:effectExtent l="0" t="0" r="22225" b="158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E97A05" id="Прямоугольник 9" o:spid="_x0000_s1026" style="position:absolute;margin-left:2.4pt;margin-top:.45pt;width:17.75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" filled="f" strokecolor="windowText" strokeweight="2pt">
                <v:path arrowok="t"/>
              </v:rect>
            </w:pict>
          </mc:Fallback>
        </mc:AlternateContent>
      </w:r>
      <w:r w:rsidR="00814FC9" w:rsidRPr="00275904">
        <w:rPr>
          <w:sz w:val="28"/>
          <w:szCs w:val="28"/>
        </w:rPr>
        <w:t xml:space="preserve">  не получает средства из соответствующего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муниципальных правовых актов на цели, аналогичные цели субсидии, на которую подает настоящую заявку;</w:t>
      </w:r>
    </w:p>
    <w:p w:rsidR="00814FC9" w:rsidRDefault="00DE5465" w:rsidP="00814FC9">
      <w:pPr>
        <w:pStyle w:val="ConsPlusNormal"/>
        <w:ind w:firstLine="851"/>
        <w:jc w:val="both"/>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1830705</wp:posOffset>
                </wp:positionV>
                <wp:extent cx="225425" cy="212725"/>
                <wp:effectExtent l="0" t="0" r="22225"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397F6B" id="Прямоугольник 8" o:spid="_x0000_s1026" style="position:absolute;margin-left:.5pt;margin-top:144.15pt;width:17.75pt;height:1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" filled="f" strokecolor="windowText" strokeweight="2pt">
                <v:path arrowok="t"/>
              </v:rect>
            </w:pict>
          </mc:Fallback>
        </mc:AlternateContent>
      </w:r>
      <w:r w:rsidR="00814FC9" w:rsidRPr="00275904">
        <w:rPr>
          <w:sz w:val="28"/>
          <w:szCs w:val="28"/>
        </w:rPr>
        <w:t xml:space="preserve">  </w:t>
      </w:r>
      <w:proofErr w:type="gramStart"/>
      <w:r w:rsidR="00814FC9" w:rsidRPr="00275904">
        <w:rPr>
          <w:sz w:val="28"/>
          <w:szCs w:val="28"/>
        </w:rPr>
        <w:t xml:space="preserve">не является </w:t>
      </w:r>
      <w:r w:rsidR="00814FC9" w:rsidRPr="00275904">
        <w:rPr>
          <w:rFonts w:eastAsia="Calibri"/>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814FC9" w:rsidRPr="00275904">
        <w:rPr>
          <w:rFonts w:eastAsia="Calibri"/>
          <w:sz w:val="28"/>
          <w:szCs w:val="28"/>
        </w:rPr>
        <w:t xml:space="preserve"> превышает 25 процентов</w:t>
      </w:r>
      <w:r w:rsidR="00814FC9" w:rsidRPr="00275904">
        <w:rPr>
          <w:sz w:val="28"/>
          <w:szCs w:val="28"/>
        </w:rPr>
        <w:t>;</w:t>
      </w:r>
    </w:p>
    <w:p w:rsidR="00814FC9" w:rsidRPr="00275904" w:rsidRDefault="00814FC9" w:rsidP="00814FC9">
      <w:pPr>
        <w:pStyle w:val="ConsPlusNormal"/>
        <w:ind w:firstLine="851"/>
        <w:jc w:val="both"/>
        <w:rPr>
          <w:sz w:val="28"/>
          <w:szCs w:val="28"/>
        </w:rPr>
      </w:pPr>
      <w:r w:rsidRPr="00275904">
        <w:rPr>
          <w:sz w:val="28"/>
          <w:szCs w:val="28"/>
        </w:rPr>
        <w:t xml:space="preserve">не </w:t>
      </w:r>
      <w:r>
        <w:rPr>
          <w:sz w:val="28"/>
          <w:szCs w:val="28"/>
        </w:rPr>
        <w:t>находиться</w:t>
      </w:r>
      <w:r w:rsidRPr="00275904">
        <w:rPr>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Pr>
          <w:sz w:val="28"/>
          <w:szCs w:val="28"/>
        </w:rPr>
        <w:t>ию оружия массового уничтожения;</w:t>
      </w:r>
    </w:p>
    <w:p w:rsidR="00814FC9" w:rsidRPr="00275904" w:rsidRDefault="00DE5465" w:rsidP="00814FC9">
      <w:pPr>
        <w:ind w:firstLine="851"/>
        <w:jc w:val="both"/>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6985</wp:posOffset>
                </wp:positionV>
                <wp:extent cx="225425" cy="212725"/>
                <wp:effectExtent l="0" t="0" r="2222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83E7F1" id="Прямоугольник 7" o:spid="_x0000_s1026" style="position:absolute;margin-left:1.5pt;margin-top:.55pt;width:17.75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" filled="f" strokecolor="windowText" strokeweight="2pt">
                <v:path arrowok="t"/>
              </v:rect>
            </w:pict>
          </mc:Fallback>
        </mc:AlternateContent>
      </w:r>
      <w:r w:rsidR="00814FC9" w:rsidRPr="00275904">
        <w:rPr>
          <w:sz w:val="28"/>
          <w:szCs w:val="28"/>
        </w:rPr>
        <w:t xml:space="preserve"> не имеет задолженности по заработной плате перед наем</w:t>
      </w:r>
      <w:r w:rsidR="00814FC9">
        <w:rPr>
          <w:sz w:val="28"/>
          <w:szCs w:val="28"/>
        </w:rPr>
        <w:t>ными работниками более 1 месяца;</w:t>
      </w:r>
    </w:p>
    <w:p w:rsidR="00814FC9" w:rsidRDefault="00DE5465" w:rsidP="00814FC9">
      <w:pPr>
        <w:ind w:firstLine="851"/>
        <w:jc w:val="both"/>
        <w:rPr>
          <w:i/>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26035</wp:posOffset>
                </wp:positionH>
                <wp:positionV relativeFrom="paragraph">
                  <wp:posOffset>5715</wp:posOffset>
                </wp:positionV>
                <wp:extent cx="225425" cy="212725"/>
                <wp:effectExtent l="0" t="0" r="22225" b="158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099959" id="Прямоугольник 15" o:spid="_x0000_s1026" style="position:absolute;margin-left:2.05pt;margin-top:.45pt;width:17.75pt;height:1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" filled="f" strokecolor="windowText" strokeweight="2pt">
                <v:path arrowok="t"/>
              </v:rect>
            </w:pict>
          </mc:Fallback>
        </mc:AlternateContent>
      </w:r>
      <w:r w:rsidR="00814FC9" w:rsidRPr="00275904">
        <w:rPr>
          <w:sz w:val="28"/>
          <w:szCs w:val="28"/>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w:t>
      </w:r>
      <w:r w:rsidR="009D64A4" w:rsidRPr="009D64A4">
        <w:rPr>
          <w:i/>
          <w:sz w:val="28"/>
          <w:szCs w:val="28"/>
        </w:rPr>
        <w:t xml:space="preserve">настоящий пункт </w:t>
      </w:r>
      <w:r w:rsidR="00814FC9" w:rsidRPr="009D64A4">
        <w:rPr>
          <w:i/>
          <w:sz w:val="28"/>
          <w:szCs w:val="28"/>
        </w:rPr>
        <w:lastRenderedPageBreak/>
        <w:t xml:space="preserve">указывается при реализации  бизнес-планов в сфере малого </w:t>
      </w:r>
      <w:r w:rsidR="009D64A4">
        <w:rPr>
          <w:i/>
          <w:sz w:val="28"/>
          <w:szCs w:val="28"/>
        </w:rPr>
        <w:t>и среднего предпринимательства);</w:t>
      </w:r>
    </w:p>
    <w:p w:rsidR="009D64A4" w:rsidRPr="009D64A4" w:rsidRDefault="00DE5465" w:rsidP="00814FC9">
      <w:pPr>
        <w:ind w:firstLine="851"/>
        <w:jc w:val="both"/>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194945</wp:posOffset>
                </wp:positionH>
                <wp:positionV relativeFrom="paragraph">
                  <wp:posOffset>6350</wp:posOffset>
                </wp:positionV>
                <wp:extent cx="225425" cy="212725"/>
                <wp:effectExtent l="0" t="0" r="22225" b="158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1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1EF1B5" id="Прямоугольник 14" o:spid="_x0000_s1026" style="position:absolute;margin-left:15.35pt;margin-top:.5pt;width:17.75pt;height: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" filled="f" strokecolor="windowText" strokeweight="2pt">
                <v:path arrowok="t"/>
              </v:rect>
            </w:pict>
          </mc:Fallback>
        </mc:AlternateContent>
      </w:r>
      <w:r w:rsidR="009D64A4" w:rsidRPr="009D64A4">
        <w:rPr>
          <w:sz w:val="28"/>
          <w:szCs w:val="28"/>
        </w:rPr>
        <w:t>является плательщиком налога на добавленную стоимость</w:t>
      </w:r>
      <w:r w:rsidR="00CD52B4">
        <w:rPr>
          <w:sz w:val="28"/>
          <w:szCs w:val="28"/>
        </w:rPr>
        <w:t>.</w:t>
      </w:r>
    </w:p>
    <w:p w:rsidR="00C10BAF" w:rsidRPr="00C10BAF" w:rsidRDefault="00C10BAF" w:rsidP="00C10BAF">
      <w:pPr>
        <w:pStyle w:val="ConsPlusNormal"/>
        <w:ind w:firstLine="283"/>
        <w:jc w:val="both"/>
        <w:rPr>
          <w:sz w:val="28"/>
          <w:szCs w:val="28"/>
        </w:rPr>
      </w:pPr>
    </w:p>
    <w:p w:rsidR="00C10BAF" w:rsidRPr="00C10BAF" w:rsidRDefault="00C10BAF" w:rsidP="00C10BAF">
      <w:pPr>
        <w:spacing w:before="120"/>
        <w:ind w:firstLine="567"/>
        <w:jc w:val="both"/>
        <w:rPr>
          <w:sz w:val="28"/>
          <w:szCs w:val="28"/>
        </w:rPr>
      </w:pPr>
      <w:r w:rsidRPr="00C10BAF">
        <w:rPr>
          <w:sz w:val="28"/>
          <w:szCs w:val="28"/>
        </w:rPr>
        <w:t>Дополнительно сообщаем о себе следующую информацию:</w:t>
      </w:r>
    </w:p>
    <w:p w:rsidR="00814FC9" w:rsidRPr="00C10BAF" w:rsidRDefault="00814FC9" w:rsidP="00C10BAF">
      <w:pPr>
        <w:spacing w:before="120"/>
        <w:ind w:firstLine="567"/>
        <w:jc w:val="both"/>
        <w:rPr>
          <w:sz w:val="28"/>
          <w:szCs w:val="28"/>
        </w:rPr>
      </w:pPr>
    </w:p>
    <w:tbl>
      <w:tblPr>
        <w:tblpPr w:leftFromText="180" w:rightFromText="180" w:vertAnchor="text" w:horzAnchor="margin" w:tblpX="71" w:tblpY="5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36"/>
        <w:gridCol w:w="2197"/>
        <w:gridCol w:w="2623"/>
      </w:tblGrid>
      <w:tr w:rsidR="00814FC9" w:rsidRPr="00814FC9" w:rsidTr="00DE5465">
        <w:trPr>
          <w:trHeight w:val="734"/>
        </w:trPr>
        <w:tc>
          <w:tcPr>
            <w:tcW w:w="4536" w:type="dxa"/>
            <w:tcBorders>
              <w:top w:val="single" w:sz="4" w:space="0" w:color="auto"/>
              <w:left w:val="single" w:sz="4" w:space="0" w:color="auto"/>
              <w:bottom w:val="single" w:sz="4" w:space="0" w:color="auto"/>
              <w:right w:val="single" w:sz="4" w:space="0" w:color="auto"/>
            </w:tcBorders>
          </w:tcPr>
          <w:p w:rsidR="00814FC9" w:rsidRPr="00814FC9" w:rsidRDefault="00814FC9" w:rsidP="00DE5465">
            <w:pPr>
              <w:jc w:val="center"/>
              <w:rPr>
                <w:sz w:val="24"/>
                <w:szCs w:val="28"/>
              </w:rPr>
            </w:pPr>
            <w:r w:rsidRPr="00814FC9">
              <w:rPr>
                <w:sz w:val="24"/>
                <w:szCs w:val="28"/>
              </w:rPr>
              <w:t>Наи</w:t>
            </w:r>
            <w:r w:rsidRPr="00814FC9">
              <w:rPr>
                <w:sz w:val="24"/>
                <w:szCs w:val="28"/>
              </w:rPr>
              <w:softHyphen/>
              <w:t>ме</w:t>
            </w:r>
            <w:r w:rsidRPr="00814FC9">
              <w:rPr>
                <w:sz w:val="24"/>
                <w:szCs w:val="28"/>
              </w:rPr>
              <w:softHyphen/>
              <w:t>но</w:t>
            </w:r>
            <w:r w:rsidRPr="00814FC9">
              <w:rPr>
                <w:sz w:val="24"/>
                <w:szCs w:val="28"/>
              </w:rPr>
              <w:softHyphen/>
              <w:t>ва</w:t>
            </w:r>
            <w:r w:rsidRPr="00814FC9">
              <w:rPr>
                <w:sz w:val="24"/>
                <w:szCs w:val="28"/>
              </w:rPr>
              <w:softHyphen/>
              <w:t>ние по</w:t>
            </w:r>
            <w:r w:rsidRPr="00814FC9">
              <w:rPr>
                <w:sz w:val="24"/>
                <w:szCs w:val="28"/>
              </w:rPr>
              <w:softHyphen/>
              <w:t>ка</w:t>
            </w:r>
            <w:r w:rsidRPr="00814FC9">
              <w:rPr>
                <w:sz w:val="24"/>
                <w:szCs w:val="28"/>
              </w:rPr>
              <w:softHyphen/>
              <w:t>за</w:t>
            </w:r>
            <w:r w:rsidRPr="00814FC9">
              <w:rPr>
                <w:sz w:val="24"/>
                <w:szCs w:val="28"/>
              </w:rPr>
              <w:softHyphen/>
              <w:t>те</w:t>
            </w:r>
            <w:r w:rsidRPr="00814FC9">
              <w:rPr>
                <w:sz w:val="24"/>
                <w:szCs w:val="28"/>
              </w:rPr>
              <w:softHyphen/>
              <w:t>ля</w:t>
            </w:r>
          </w:p>
        </w:tc>
        <w:tc>
          <w:tcPr>
            <w:tcW w:w="2197" w:type="dxa"/>
            <w:tcBorders>
              <w:top w:val="single" w:sz="4" w:space="0" w:color="auto"/>
              <w:left w:val="single" w:sz="4" w:space="0" w:color="auto"/>
              <w:bottom w:val="single" w:sz="4" w:space="0" w:color="auto"/>
              <w:right w:val="single" w:sz="4" w:space="0" w:color="auto"/>
            </w:tcBorders>
          </w:tcPr>
          <w:p w:rsidR="00814FC9" w:rsidRPr="00814FC9" w:rsidRDefault="00814FC9" w:rsidP="00DE5465">
            <w:pPr>
              <w:jc w:val="center"/>
              <w:rPr>
                <w:sz w:val="24"/>
                <w:szCs w:val="28"/>
              </w:rPr>
            </w:pPr>
            <w:r w:rsidRPr="00814FC9">
              <w:rPr>
                <w:sz w:val="24"/>
                <w:szCs w:val="28"/>
              </w:rPr>
              <w:t>Еди</w:t>
            </w:r>
            <w:r w:rsidRPr="00814FC9">
              <w:rPr>
                <w:sz w:val="24"/>
                <w:szCs w:val="28"/>
              </w:rPr>
              <w:softHyphen/>
              <w:t>ни</w:t>
            </w:r>
            <w:r w:rsidRPr="00814FC9">
              <w:rPr>
                <w:sz w:val="24"/>
                <w:szCs w:val="28"/>
              </w:rPr>
              <w:softHyphen/>
              <w:t>цы из</w:t>
            </w:r>
            <w:r w:rsidRPr="00814FC9">
              <w:rPr>
                <w:sz w:val="24"/>
                <w:szCs w:val="28"/>
              </w:rPr>
              <w:softHyphen/>
              <w:t>ме</w:t>
            </w:r>
            <w:r w:rsidRPr="00814FC9">
              <w:rPr>
                <w:sz w:val="24"/>
                <w:szCs w:val="28"/>
              </w:rPr>
              <w:softHyphen/>
              <w:t>ре</w:t>
            </w:r>
            <w:r w:rsidRPr="00814FC9">
              <w:rPr>
                <w:sz w:val="24"/>
                <w:szCs w:val="28"/>
              </w:rPr>
              <w:softHyphen/>
              <w:t>ния</w:t>
            </w:r>
          </w:p>
        </w:tc>
        <w:tc>
          <w:tcPr>
            <w:tcW w:w="2623" w:type="dxa"/>
            <w:tcBorders>
              <w:top w:val="single" w:sz="4" w:space="0" w:color="auto"/>
              <w:left w:val="single" w:sz="4" w:space="0" w:color="auto"/>
              <w:bottom w:val="single" w:sz="4" w:space="0" w:color="auto"/>
              <w:right w:val="single" w:sz="4" w:space="0" w:color="auto"/>
            </w:tcBorders>
          </w:tcPr>
          <w:p w:rsidR="0054698E" w:rsidRPr="00814FC9" w:rsidRDefault="00814FC9" w:rsidP="00DE5465">
            <w:pPr>
              <w:jc w:val="center"/>
              <w:rPr>
                <w:sz w:val="24"/>
                <w:szCs w:val="28"/>
              </w:rPr>
            </w:pPr>
            <w:r w:rsidRPr="00814FC9">
              <w:rPr>
                <w:sz w:val="24"/>
                <w:szCs w:val="28"/>
              </w:rPr>
              <w:t>Зна</w:t>
            </w:r>
            <w:r w:rsidRPr="00814FC9">
              <w:rPr>
                <w:sz w:val="24"/>
                <w:szCs w:val="28"/>
              </w:rPr>
              <w:softHyphen/>
              <w:t>че</w:t>
            </w:r>
            <w:r w:rsidRPr="00814FC9">
              <w:rPr>
                <w:sz w:val="24"/>
                <w:szCs w:val="28"/>
              </w:rPr>
              <w:softHyphen/>
              <w:t>ние по</w:t>
            </w:r>
            <w:r w:rsidRPr="00814FC9">
              <w:rPr>
                <w:sz w:val="24"/>
                <w:szCs w:val="28"/>
              </w:rPr>
              <w:softHyphen/>
              <w:t xml:space="preserve">казателя </w:t>
            </w:r>
          </w:p>
          <w:p w:rsidR="00814FC9" w:rsidRPr="00814FC9" w:rsidRDefault="00814FC9" w:rsidP="00DE5465">
            <w:pPr>
              <w:jc w:val="center"/>
              <w:rPr>
                <w:sz w:val="24"/>
                <w:szCs w:val="28"/>
              </w:rPr>
            </w:pPr>
          </w:p>
        </w:tc>
      </w:tr>
      <w:tr w:rsidR="00814FC9" w:rsidRPr="00814FC9" w:rsidTr="00DE5465">
        <w:trPr>
          <w:trHeight w:val="660"/>
        </w:trPr>
        <w:tc>
          <w:tcPr>
            <w:tcW w:w="4536" w:type="dxa"/>
            <w:tcBorders>
              <w:top w:val="single" w:sz="4" w:space="0" w:color="auto"/>
              <w:left w:val="single" w:sz="4" w:space="0" w:color="auto"/>
              <w:bottom w:val="single" w:sz="4" w:space="0" w:color="auto"/>
              <w:right w:val="single" w:sz="4" w:space="0" w:color="auto"/>
            </w:tcBorders>
          </w:tcPr>
          <w:p w:rsidR="00814FC9" w:rsidRPr="00814FC9" w:rsidRDefault="00814FC9" w:rsidP="00DE5465">
            <w:pPr>
              <w:tabs>
                <w:tab w:val="left" w:pos="2977"/>
              </w:tabs>
              <w:jc w:val="center"/>
              <w:rPr>
                <w:sz w:val="24"/>
                <w:szCs w:val="24"/>
              </w:rPr>
            </w:pPr>
            <w:r w:rsidRPr="00814FC9">
              <w:rPr>
                <w:sz w:val="24"/>
                <w:szCs w:val="24"/>
              </w:rPr>
              <w:t xml:space="preserve">Среднесписочная численность работников, </w:t>
            </w:r>
            <w:r w:rsidRPr="00814FC9">
              <w:rPr>
                <w:rFonts w:eastAsia="Calibri"/>
                <w:sz w:val="24"/>
                <w:szCs w:val="24"/>
              </w:rPr>
              <w:t xml:space="preserve"> согласно форме отчета  ЕФС-1 раздела 2 «</w:t>
            </w:r>
            <w:r w:rsidRPr="00814FC9">
              <w:rPr>
                <w:color w:val="000000"/>
                <w:sz w:val="24"/>
                <w:szCs w:val="24"/>
                <w:shd w:val="clear" w:color="auto" w:fill="FFFFFF"/>
              </w:rPr>
              <w:t xml:space="preserve">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814FC9">
              <w:rPr>
                <w:rFonts w:eastAsia="Calibri"/>
                <w:sz w:val="24"/>
                <w:szCs w:val="24"/>
              </w:rPr>
              <w:t xml:space="preserve"> сформированного </w:t>
            </w:r>
            <w:proofErr w:type="gramStart"/>
            <w:r w:rsidR="0054698E">
              <w:rPr>
                <w:rFonts w:eastAsia="Calibri"/>
                <w:sz w:val="24"/>
                <w:szCs w:val="24"/>
              </w:rPr>
              <w:t>на</w:t>
            </w:r>
            <w:proofErr w:type="gramEnd"/>
            <w:r w:rsidR="0054698E">
              <w:rPr>
                <w:rFonts w:eastAsia="Calibri"/>
                <w:sz w:val="24"/>
                <w:szCs w:val="24"/>
              </w:rPr>
              <w:t xml:space="preserve"> последнюю отчетную</w:t>
            </w:r>
            <w:r w:rsidRPr="00814FC9">
              <w:rPr>
                <w:rFonts w:eastAsia="Calibri"/>
                <w:sz w:val="24"/>
                <w:szCs w:val="24"/>
              </w:rPr>
              <w:t>.</w:t>
            </w:r>
          </w:p>
        </w:tc>
        <w:tc>
          <w:tcPr>
            <w:tcW w:w="2197" w:type="dxa"/>
            <w:tcBorders>
              <w:top w:val="single" w:sz="4" w:space="0" w:color="auto"/>
              <w:left w:val="single" w:sz="4" w:space="0" w:color="auto"/>
              <w:bottom w:val="single" w:sz="4" w:space="0" w:color="auto"/>
              <w:right w:val="single" w:sz="4" w:space="0" w:color="auto"/>
            </w:tcBorders>
          </w:tcPr>
          <w:p w:rsidR="00814FC9" w:rsidRPr="00814FC9" w:rsidRDefault="00814FC9" w:rsidP="00DE5465">
            <w:pPr>
              <w:tabs>
                <w:tab w:val="left" w:pos="2977"/>
              </w:tabs>
              <w:spacing w:before="120"/>
              <w:jc w:val="center"/>
              <w:rPr>
                <w:sz w:val="24"/>
                <w:szCs w:val="24"/>
              </w:rPr>
            </w:pPr>
            <w:r w:rsidRPr="00814FC9">
              <w:rPr>
                <w:sz w:val="24"/>
                <w:szCs w:val="24"/>
              </w:rPr>
              <w:t>человек</w:t>
            </w:r>
          </w:p>
        </w:tc>
        <w:tc>
          <w:tcPr>
            <w:tcW w:w="2623" w:type="dxa"/>
            <w:tcBorders>
              <w:top w:val="single" w:sz="4" w:space="0" w:color="auto"/>
              <w:left w:val="single" w:sz="4" w:space="0" w:color="auto"/>
              <w:bottom w:val="single" w:sz="4" w:space="0" w:color="auto"/>
              <w:right w:val="single" w:sz="4" w:space="0" w:color="auto"/>
            </w:tcBorders>
            <w:vAlign w:val="center"/>
          </w:tcPr>
          <w:p w:rsidR="00814FC9" w:rsidRPr="00814FC9" w:rsidRDefault="00814FC9" w:rsidP="00DE5465">
            <w:pPr>
              <w:tabs>
                <w:tab w:val="left" w:pos="2977"/>
              </w:tabs>
              <w:jc w:val="center"/>
              <w:rPr>
                <w:sz w:val="24"/>
                <w:szCs w:val="24"/>
              </w:rPr>
            </w:pPr>
          </w:p>
        </w:tc>
      </w:tr>
      <w:tr w:rsidR="00814FC9" w:rsidRPr="00814FC9" w:rsidTr="00DE5465">
        <w:trPr>
          <w:trHeight w:val="660"/>
        </w:trPr>
        <w:tc>
          <w:tcPr>
            <w:tcW w:w="4536" w:type="dxa"/>
            <w:tcBorders>
              <w:top w:val="single" w:sz="4" w:space="0" w:color="auto"/>
              <w:left w:val="single" w:sz="4" w:space="0" w:color="auto"/>
              <w:bottom w:val="single" w:sz="4" w:space="0" w:color="auto"/>
              <w:right w:val="single" w:sz="4" w:space="0" w:color="auto"/>
            </w:tcBorders>
          </w:tcPr>
          <w:p w:rsidR="00814FC9" w:rsidRPr="00814FC9" w:rsidRDefault="00814FC9" w:rsidP="00DE5465">
            <w:pPr>
              <w:tabs>
                <w:tab w:val="left" w:pos="2977"/>
              </w:tabs>
              <w:jc w:val="center"/>
              <w:rPr>
                <w:sz w:val="24"/>
                <w:szCs w:val="24"/>
              </w:rPr>
            </w:pPr>
            <w:r w:rsidRPr="00814FC9">
              <w:rPr>
                <w:sz w:val="24"/>
                <w:szCs w:val="24"/>
              </w:rPr>
              <w:t>Доля физических и юридических лиц, участвующих в уставном (складочном) капитале (паевом фонде) субъекта малого и среднего предпринимательства</w:t>
            </w:r>
          </w:p>
          <w:p w:rsidR="00814FC9" w:rsidRPr="00814FC9" w:rsidRDefault="00814FC9" w:rsidP="00DE5465">
            <w:pPr>
              <w:tabs>
                <w:tab w:val="left" w:pos="2977"/>
              </w:tabs>
              <w:jc w:val="center"/>
              <w:rPr>
                <w:i/>
                <w:sz w:val="24"/>
                <w:szCs w:val="24"/>
              </w:rPr>
            </w:pPr>
            <w:r w:rsidRPr="00814FC9">
              <w:rPr>
                <w:i/>
                <w:sz w:val="24"/>
                <w:szCs w:val="24"/>
              </w:rPr>
              <w:t xml:space="preserve">(указывается при реализации  </w:t>
            </w:r>
            <w:proofErr w:type="gramStart"/>
            <w:r w:rsidRPr="00814FC9">
              <w:rPr>
                <w:i/>
                <w:sz w:val="24"/>
                <w:szCs w:val="24"/>
              </w:rPr>
              <w:t>бизнес-</w:t>
            </w:r>
            <w:r>
              <w:rPr>
                <w:i/>
                <w:sz w:val="24"/>
                <w:szCs w:val="24"/>
              </w:rPr>
              <w:t>проектов</w:t>
            </w:r>
            <w:proofErr w:type="gramEnd"/>
            <w:r w:rsidRPr="00814FC9">
              <w:rPr>
                <w:i/>
                <w:sz w:val="24"/>
                <w:szCs w:val="24"/>
              </w:rPr>
              <w:t xml:space="preserve"> в сфере малого и среднего предпринимательства).</w:t>
            </w:r>
          </w:p>
        </w:tc>
        <w:tc>
          <w:tcPr>
            <w:tcW w:w="2197" w:type="dxa"/>
            <w:tcBorders>
              <w:top w:val="single" w:sz="4" w:space="0" w:color="auto"/>
              <w:left w:val="single" w:sz="4" w:space="0" w:color="auto"/>
              <w:bottom w:val="single" w:sz="4" w:space="0" w:color="auto"/>
              <w:right w:val="single" w:sz="4" w:space="0" w:color="auto"/>
            </w:tcBorders>
          </w:tcPr>
          <w:p w:rsidR="00814FC9" w:rsidRPr="00814FC9" w:rsidRDefault="00814FC9" w:rsidP="00DE5465">
            <w:pPr>
              <w:tabs>
                <w:tab w:val="left" w:pos="2977"/>
              </w:tabs>
              <w:spacing w:before="120"/>
              <w:jc w:val="center"/>
              <w:rPr>
                <w:sz w:val="24"/>
                <w:szCs w:val="24"/>
              </w:rPr>
            </w:pPr>
            <w:r w:rsidRPr="00814FC9">
              <w:rPr>
                <w:sz w:val="24"/>
                <w:szCs w:val="24"/>
              </w:rPr>
              <w:t>Доля (доли), наименование участника</w:t>
            </w:r>
          </w:p>
        </w:tc>
        <w:tc>
          <w:tcPr>
            <w:tcW w:w="2623" w:type="dxa"/>
            <w:tcBorders>
              <w:top w:val="single" w:sz="4" w:space="0" w:color="auto"/>
              <w:left w:val="single" w:sz="4" w:space="0" w:color="auto"/>
              <w:bottom w:val="single" w:sz="4" w:space="0" w:color="auto"/>
              <w:right w:val="single" w:sz="4" w:space="0" w:color="auto"/>
            </w:tcBorders>
            <w:vAlign w:val="center"/>
          </w:tcPr>
          <w:p w:rsidR="00814FC9" w:rsidRPr="00814FC9" w:rsidRDefault="00814FC9" w:rsidP="00DE5465">
            <w:pPr>
              <w:tabs>
                <w:tab w:val="left" w:pos="2977"/>
              </w:tabs>
              <w:jc w:val="center"/>
              <w:rPr>
                <w:sz w:val="24"/>
                <w:szCs w:val="24"/>
              </w:rPr>
            </w:pPr>
          </w:p>
        </w:tc>
      </w:tr>
    </w:tbl>
    <w:p w:rsidR="00C10BAF" w:rsidRDefault="00C10BAF" w:rsidP="003002A1">
      <w:pPr>
        <w:pStyle w:val="ConsNormal"/>
        <w:widowControl/>
        <w:ind w:right="0" w:firstLine="567"/>
        <w:jc w:val="both"/>
        <w:rPr>
          <w:rFonts w:ascii="Times New Roman" w:hAnsi="Times New Roman" w:cs="Times New Roman"/>
          <w:sz w:val="28"/>
          <w:szCs w:val="28"/>
        </w:rPr>
      </w:pPr>
    </w:p>
    <w:p w:rsidR="00814FC9" w:rsidRPr="00EF7334" w:rsidRDefault="00814FC9" w:rsidP="00814FC9">
      <w:pPr>
        <w:pStyle w:val="ConsPlusNormal"/>
        <w:ind w:right="-116" w:firstLine="540"/>
        <w:jc w:val="both"/>
        <w:rPr>
          <w:sz w:val="28"/>
          <w:szCs w:val="28"/>
        </w:rPr>
      </w:pPr>
      <w:r w:rsidRPr="00EF7334">
        <w:rPr>
          <w:sz w:val="28"/>
          <w:szCs w:val="28"/>
        </w:rPr>
        <w:t>К заявке прилагаются следующие документы:</w:t>
      </w:r>
      <w:r w:rsidRPr="00EF7334">
        <w:rPr>
          <w:b/>
          <w:i/>
          <w:iCs/>
          <w:sz w:val="28"/>
          <w:szCs w:val="28"/>
        </w:rPr>
        <w:t xml:space="preserve"> </w:t>
      </w:r>
    </w:p>
    <w:p w:rsidR="00814FC9" w:rsidRDefault="00814FC9" w:rsidP="00814FC9">
      <w:pPr>
        <w:pStyle w:val="ConsPlusNormal"/>
        <w:ind w:right="-116"/>
        <w:jc w:val="both"/>
        <w:rPr>
          <w:sz w:val="28"/>
          <w:szCs w:val="28"/>
        </w:rPr>
      </w:pPr>
      <w:r>
        <w:rPr>
          <w:sz w:val="28"/>
          <w:szCs w:val="28"/>
        </w:rPr>
        <w:t>1.</w:t>
      </w:r>
      <w:r w:rsidR="00DE5465">
        <w:rPr>
          <w:sz w:val="28"/>
          <w:szCs w:val="28"/>
        </w:rPr>
        <w:t xml:space="preserve"> </w:t>
      </w:r>
      <w:r>
        <w:rPr>
          <w:sz w:val="28"/>
          <w:szCs w:val="28"/>
        </w:rPr>
        <w:t>______________________________________________________________</w:t>
      </w:r>
    </w:p>
    <w:p w:rsidR="00814FC9" w:rsidRDefault="00814FC9" w:rsidP="00814FC9">
      <w:pPr>
        <w:pStyle w:val="ConsPlusNormal"/>
        <w:ind w:right="-116"/>
        <w:jc w:val="both"/>
        <w:rPr>
          <w:sz w:val="28"/>
          <w:szCs w:val="28"/>
        </w:rPr>
      </w:pPr>
      <w:r>
        <w:rPr>
          <w:sz w:val="28"/>
          <w:szCs w:val="28"/>
        </w:rPr>
        <w:t>2.</w:t>
      </w:r>
      <w:r w:rsidR="00DE5465">
        <w:rPr>
          <w:sz w:val="28"/>
          <w:szCs w:val="28"/>
        </w:rPr>
        <w:t xml:space="preserve"> </w:t>
      </w:r>
      <w:r>
        <w:rPr>
          <w:sz w:val="28"/>
          <w:szCs w:val="28"/>
        </w:rPr>
        <w:t>______________________________________________________________</w:t>
      </w:r>
    </w:p>
    <w:p w:rsidR="00814FC9" w:rsidRDefault="00814FC9" w:rsidP="00814FC9">
      <w:pPr>
        <w:pStyle w:val="ConsPlusNormal"/>
        <w:ind w:right="-116"/>
        <w:jc w:val="both"/>
        <w:rPr>
          <w:sz w:val="28"/>
          <w:szCs w:val="28"/>
        </w:rPr>
      </w:pPr>
      <w:r>
        <w:rPr>
          <w:sz w:val="28"/>
          <w:szCs w:val="28"/>
        </w:rPr>
        <w:t>3.</w:t>
      </w:r>
      <w:r w:rsidR="00DE5465">
        <w:rPr>
          <w:sz w:val="28"/>
          <w:szCs w:val="28"/>
        </w:rPr>
        <w:t xml:space="preserve"> </w:t>
      </w:r>
      <w:r>
        <w:rPr>
          <w:sz w:val="28"/>
          <w:szCs w:val="28"/>
        </w:rPr>
        <w:t>______________________________________________________________</w:t>
      </w:r>
    </w:p>
    <w:p w:rsidR="00814FC9" w:rsidRDefault="00814FC9" w:rsidP="00814FC9">
      <w:pPr>
        <w:pStyle w:val="ConsPlusNormal"/>
        <w:ind w:right="-116"/>
        <w:jc w:val="both"/>
        <w:rPr>
          <w:sz w:val="28"/>
          <w:szCs w:val="28"/>
        </w:rPr>
      </w:pPr>
      <w:r>
        <w:rPr>
          <w:sz w:val="28"/>
          <w:szCs w:val="28"/>
        </w:rPr>
        <w:t>4. ______________________________________________________________</w:t>
      </w:r>
    </w:p>
    <w:p w:rsidR="00814FC9" w:rsidRDefault="00814FC9" w:rsidP="00814FC9">
      <w:pPr>
        <w:pStyle w:val="ConsPlusNormal"/>
        <w:ind w:right="-116"/>
        <w:jc w:val="both"/>
        <w:rPr>
          <w:sz w:val="28"/>
          <w:szCs w:val="28"/>
        </w:rPr>
      </w:pPr>
      <w:r>
        <w:rPr>
          <w:sz w:val="28"/>
          <w:szCs w:val="28"/>
        </w:rPr>
        <w:t>5.</w:t>
      </w:r>
      <w:r w:rsidR="00DE5465">
        <w:rPr>
          <w:sz w:val="28"/>
          <w:szCs w:val="28"/>
        </w:rPr>
        <w:t xml:space="preserve"> </w:t>
      </w:r>
      <w:r>
        <w:rPr>
          <w:sz w:val="28"/>
          <w:szCs w:val="28"/>
        </w:rPr>
        <w:t>______________________________________________________________</w:t>
      </w:r>
    </w:p>
    <w:p w:rsidR="00814FC9" w:rsidRDefault="00814FC9" w:rsidP="00814FC9">
      <w:pPr>
        <w:pStyle w:val="ConsPlusNormal"/>
        <w:ind w:right="-116"/>
        <w:jc w:val="both"/>
        <w:rPr>
          <w:sz w:val="28"/>
          <w:szCs w:val="28"/>
        </w:rPr>
      </w:pPr>
      <w:r>
        <w:rPr>
          <w:sz w:val="28"/>
          <w:szCs w:val="28"/>
        </w:rPr>
        <w:t>6. ______________________________________________________________</w:t>
      </w:r>
    </w:p>
    <w:p w:rsidR="00814FC9" w:rsidRDefault="00814FC9" w:rsidP="00814FC9">
      <w:pPr>
        <w:pStyle w:val="ConsPlusNormal"/>
        <w:ind w:right="-116"/>
        <w:jc w:val="both"/>
        <w:rPr>
          <w:sz w:val="28"/>
          <w:szCs w:val="28"/>
        </w:rPr>
      </w:pPr>
      <w:r>
        <w:rPr>
          <w:sz w:val="28"/>
          <w:szCs w:val="28"/>
        </w:rPr>
        <w:t>7.</w:t>
      </w:r>
      <w:r w:rsidR="00DE5465">
        <w:rPr>
          <w:sz w:val="28"/>
          <w:szCs w:val="28"/>
        </w:rPr>
        <w:t xml:space="preserve"> </w:t>
      </w:r>
      <w:r>
        <w:rPr>
          <w:sz w:val="28"/>
          <w:szCs w:val="28"/>
        </w:rPr>
        <w:t>______________________________________________________________</w:t>
      </w:r>
    </w:p>
    <w:p w:rsidR="00814FC9" w:rsidRDefault="00814FC9" w:rsidP="00814FC9">
      <w:pPr>
        <w:pStyle w:val="ConsPlusNormal"/>
        <w:ind w:right="-116"/>
        <w:jc w:val="both"/>
        <w:rPr>
          <w:sz w:val="28"/>
          <w:szCs w:val="28"/>
        </w:rPr>
      </w:pPr>
      <w:r>
        <w:rPr>
          <w:sz w:val="28"/>
          <w:szCs w:val="28"/>
        </w:rPr>
        <w:t>8.</w:t>
      </w:r>
      <w:r w:rsidR="00DE5465">
        <w:rPr>
          <w:sz w:val="28"/>
          <w:szCs w:val="28"/>
        </w:rPr>
        <w:t xml:space="preserve"> </w:t>
      </w:r>
      <w:r>
        <w:rPr>
          <w:sz w:val="28"/>
          <w:szCs w:val="28"/>
        </w:rPr>
        <w:t>______________________________________________________________</w:t>
      </w:r>
    </w:p>
    <w:p w:rsidR="00814FC9" w:rsidRDefault="00814FC9" w:rsidP="00814FC9">
      <w:pPr>
        <w:pStyle w:val="ConsPlusNormal"/>
        <w:ind w:right="-116"/>
        <w:jc w:val="both"/>
        <w:rPr>
          <w:sz w:val="28"/>
          <w:szCs w:val="28"/>
        </w:rPr>
      </w:pPr>
      <w:r>
        <w:rPr>
          <w:sz w:val="28"/>
          <w:szCs w:val="28"/>
        </w:rPr>
        <w:t>9.</w:t>
      </w:r>
      <w:r w:rsidR="00DE5465">
        <w:rPr>
          <w:sz w:val="28"/>
          <w:szCs w:val="28"/>
        </w:rPr>
        <w:t xml:space="preserve"> </w:t>
      </w:r>
      <w:r>
        <w:rPr>
          <w:sz w:val="28"/>
          <w:szCs w:val="28"/>
        </w:rPr>
        <w:t>______________________________________________________________</w:t>
      </w:r>
    </w:p>
    <w:p w:rsidR="00814FC9" w:rsidRPr="00EF7334" w:rsidRDefault="00814FC9" w:rsidP="00814FC9">
      <w:pPr>
        <w:pStyle w:val="ConsPlusNormal"/>
        <w:ind w:right="-116"/>
        <w:jc w:val="both"/>
        <w:rPr>
          <w:sz w:val="28"/>
          <w:szCs w:val="28"/>
        </w:rPr>
      </w:pPr>
      <w:r>
        <w:rPr>
          <w:sz w:val="28"/>
          <w:szCs w:val="28"/>
        </w:rPr>
        <w:t>10.</w:t>
      </w:r>
      <w:r w:rsidR="00DE5465">
        <w:rPr>
          <w:sz w:val="28"/>
          <w:szCs w:val="28"/>
        </w:rPr>
        <w:t xml:space="preserve"> </w:t>
      </w:r>
      <w:r>
        <w:rPr>
          <w:sz w:val="28"/>
          <w:szCs w:val="28"/>
        </w:rPr>
        <w:t>_____________________________________________________________</w:t>
      </w:r>
    </w:p>
    <w:p w:rsidR="009D64A4" w:rsidRDefault="009D64A4" w:rsidP="00814FC9">
      <w:pPr>
        <w:pStyle w:val="ConsPlusNonformat"/>
        <w:ind w:firstLine="567"/>
        <w:jc w:val="both"/>
        <w:rPr>
          <w:rFonts w:ascii="Times New Roman" w:hAnsi="Times New Roman" w:cs="Times New Roman"/>
          <w:sz w:val="28"/>
          <w:szCs w:val="28"/>
        </w:rPr>
      </w:pPr>
    </w:p>
    <w:p w:rsidR="00814FC9" w:rsidRPr="00814FC9" w:rsidRDefault="00814FC9" w:rsidP="00814FC9">
      <w:pPr>
        <w:pStyle w:val="ConsPlusNonformat"/>
        <w:ind w:firstLine="567"/>
        <w:jc w:val="both"/>
        <w:rPr>
          <w:rFonts w:ascii="Times New Roman" w:hAnsi="Times New Roman" w:cs="Times New Roman"/>
          <w:sz w:val="28"/>
          <w:szCs w:val="28"/>
        </w:rPr>
      </w:pPr>
      <w:r w:rsidRPr="00814FC9">
        <w:rPr>
          <w:rFonts w:ascii="Times New Roman" w:hAnsi="Times New Roman" w:cs="Times New Roman"/>
          <w:sz w:val="28"/>
          <w:szCs w:val="28"/>
        </w:rPr>
        <w:t>Достоверность и полноту  сведений,  указанных  в  настоящей  заявке, подтверждаю</w:t>
      </w:r>
      <w:r w:rsidR="003002A1">
        <w:rPr>
          <w:rFonts w:ascii="Times New Roman" w:hAnsi="Times New Roman" w:cs="Times New Roman"/>
          <w:sz w:val="28"/>
          <w:szCs w:val="28"/>
        </w:rPr>
        <w:t xml:space="preserve">, с порядками и условиями оказания финансовой поддержки </w:t>
      </w:r>
      <w:proofErr w:type="gramStart"/>
      <w:r w:rsidR="003002A1">
        <w:rPr>
          <w:rFonts w:ascii="Times New Roman" w:hAnsi="Times New Roman" w:cs="Times New Roman"/>
          <w:sz w:val="28"/>
          <w:szCs w:val="28"/>
        </w:rPr>
        <w:t>ознакомлен</w:t>
      </w:r>
      <w:proofErr w:type="gramEnd"/>
      <w:r w:rsidRPr="00814FC9">
        <w:rPr>
          <w:rFonts w:ascii="Times New Roman" w:hAnsi="Times New Roman" w:cs="Times New Roman"/>
          <w:sz w:val="28"/>
          <w:szCs w:val="28"/>
        </w:rPr>
        <w:t>:</w:t>
      </w:r>
    </w:p>
    <w:tbl>
      <w:tblPr>
        <w:tblW w:w="9747" w:type="dxa"/>
        <w:tblLayout w:type="fixed"/>
        <w:tblLook w:val="0000" w:firstRow="0" w:lastRow="0" w:firstColumn="0" w:lastColumn="0" w:noHBand="0" w:noVBand="0"/>
      </w:tblPr>
      <w:tblGrid>
        <w:gridCol w:w="250"/>
        <w:gridCol w:w="425"/>
        <w:gridCol w:w="284"/>
        <w:gridCol w:w="1134"/>
        <w:gridCol w:w="425"/>
        <w:gridCol w:w="567"/>
        <w:gridCol w:w="709"/>
        <w:gridCol w:w="1417"/>
        <w:gridCol w:w="284"/>
        <w:gridCol w:w="1701"/>
        <w:gridCol w:w="283"/>
        <w:gridCol w:w="1985"/>
        <w:gridCol w:w="283"/>
      </w:tblGrid>
      <w:tr w:rsidR="00814FC9" w:rsidRPr="00EF7334" w:rsidTr="006A7ED2">
        <w:tc>
          <w:tcPr>
            <w:tcW w:w="250"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r>
              <w:rPr>
                <w:rFonts w:ascii="Times New Roman" w:hAnsi="Times New Roman" w:cs="Times New Roman"/>
                <w:sz w:val="28"/>
                <w:szCs w:val="28"/>
              </w:rPr>
              <w:t>«</w:t>
            </w:r>
          </w:p>
        </w:tc>
        <w:tc>
          <w:tcPr>
            <w:tcW w:w="425" w:type="dxa"/>
            <w:tcBorders>
              <w:top w:val="nil"/>
              <w:left w:val="nil"/>
              <w:bottom w:val="single" w:sz="4" w:space="0" w:color="auto"/>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284"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nil"/>
              <w:left w:val="nil"/>
              <w:bottom w:val="single" w:sz="4" w:space="0" w:color="auto"/>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425"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r w:rsidRPr="00EF7334">
              <w:rPr>
                <w:rFonts w:ascii="Times New Roman" w:hAnsi="Times New Roman" w:cs="Times New Roman"/>
                <w:sz w:val="28"/>
                <w:szCs w:val="28"/>
              </w:rPr>
              <w:t>20</w:t>
            </w:r>
          </w:p>
        </w:tc>
        <w:tc>
          <w:tcPr>
            <w:tcW w:w="567" w:type="dxa"/>
            <w:tcBorders>
              <w:top w:val="nil"/>
              <w:left w:val="nil"/>
              <w:bottom w:val="single" w:sz="4" w:space="0" w:color="auto"/>
              <w:right w:val="nil"/>
            </w:tcBorders>
          </w:tcPr>
          <w:p w:rsidR="00814FC9" w:rsidRPr="00D21648"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709"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r w:rsidRPr="00EF7334">
              <w:rPr>
                <w:rFonts w:ascii="Times New Roman" w:hAnsi="Times New Roman" w:cs="Times New Roman"/>
                <w:sz w:val="28"/>
                <w:szCs w:val="28"/>
              </w:rPr>
              <w:t>года</w:t>
            </w:r>
          </w:p>
        </w:tc>
        <w:tc>
          <w:tcPr>
            <w:tcW w:w="1417" w:type="dxa"/>
            <w:tcBorders>
              <w:top w:val="nil"/>
              <w:left w:val="nil"/>
              <w:bottom w:val="single" w:sz="4" w:space="0" w:color="auto"/>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284" w:type="dxa"/>
            <w:tcBorders>
              <w:top w:val="nil"/>
              <w:left w:val="nil"/>
              <w:bottom w:val="nil"/>
              <w:right w:val="nil"/>
            </w:tcBorders>
          </w:tcPr>
          <w:p w:rsidR="00814FC9" w:rsidRPr="00EF7334" w:rsidRDefault="00814FC9" w:rsidP="006A7ED2">
            <w:pPr>
              <w:pStyle w:val="ConsNormal"/>
              <w:widowControl/>
              <w:tabs>
                <w:tab w:val="left" w:pos="6946"/>
              </w:tabs>
              <w:ind w:left="-113" w:right="-116" w:firstLine="0"/>
              <w:jc w:val="right"/>
              <w:rPr>
                <w:rFonts w:ascii="Times New Roman" w:hAnsi="Times New Roman" w:cs="Times New Roman"/>
                <w:sz w:val="28"/>
                <w:szCs w:val="28"/>
              </w:rPr>
            </w:pPr>
            <w:r w:rsidRPr="00EF7334">
              <w:rPr>
                <w:rFonts w:ascii="Times New Roman" w:hAnsi="Times New Roman" w:cs="Times New Roman"/>
                <w:sz w:val="28"/>
                <w:szCs w:val="28"/>
              </w:rPr>
              <w:t>/</w:t>
            </w:r>
          </w:p>
        </w:tc>
        <w:tc>
          <w:tcPr>
            <w:tcW w:w="1701" w:type="dxa"/>
            <w:tcBorders>
              <w:top w:val="nil"/>
              <w:left w:val="nil"/>
              <w:bottom w:val="single" w:sz="4" w:space="0" w:color="auto"/>
              <w:right w:val="nil"/>
            </w:tcBorders>
          </w:tcPr>
          <w:p w:rsidR="00814FC9" w:rsidRPr="00EF7334" w:rsidRDefault="00814FC9" w:rsidP="006A7ED2">
            <w:pPr>
              <w:pStyle w:val="ConsNormal"/>
              <w:widowControl/>
              <w:tabs>
                <w:tab w:val="left" w:pos="6946"/>
              </w:tabs>
              <w:ind w:left="-113" w:right="-116" w:firstLine="0"/>
              <w:jc w:val="both"/>
              <w:rPr>
                <w:rFonts w:ascii="Times New Roman" w:hAnsi="Times New Roman" w:cs="Times New Roman"/>
                <w:sz w:val="28"/>
                <w:szCs w:val="28"/>
              </w:rPr>
            </w:pPr>
          </w:p>
        </w:tc>
        <w:tc>
          <w:tcPr>
            <w:tcW w:w="283" w:type="dxa"/>
            <w:tcBorders>
              <w:top w:val="nil"/>
              <w:left w:val="nil"/>
              <w:bottom w:val="nil"/>
              <w:right w:val="nil"/>
            </w:tcBorders>
          </w:tcPr>
          <w:p w:rsidR="00814FC9" w:rsidRPr="00EF7334" w:rsidRDefault="00814FC9" w:rsidP="006A7ED2">
            <w:pPr>
              <w:pStyle w:val="ConsNormal"/>
              <w:widowControl/>
              <w:tabs>
                <w:tab w:val="left" w:pos="6946"/>
              </w:tabs>
              <w:ind w:left="-113" w:right="-116" w:firstLine="0"/>
              <w:jc w:val="both"/>
              <w:rPr>
                <w:rFonts w:ascii="Times New Roman" w:hAnsi="Times New Roman" w:cs="Times New Roman"/>
                <w:sz w:val="28"/>
                <w:szCs w:val="28"/>
              </w:rPr>
            </w:pPr>
            <w:r w:rsidRPr="00EF7334">
              <w:rPr>
                <w:rFonts w:ascii="Times New Roman" w:hAnsi="Times New Roman" w:cs="Times New Roman"/>
                <w:sz w:val="28"/>
                <w:szCs w:val="28"/>
              </w:rPr>
              <w:t>/</w:t>
            </w:r>
          </w:p>
        </w:tc>
        <w:tc>
          <w:tcPr>
            <w:tcW w:w="1985" w:type="dxa"/>
            <w:tcBorders>
              <w:top w:val="nil"/>
              <w:left w:val="nil"/>
              <w:bottom w:val="single" w:sz="4" w:space="0" w:color="auto"/>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283"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r w:rsidRPr="00EF7334">
              <w:rPr>
                <w:rFonts w:ascii="Times New Roman" w:hAnsi="Times New Roman" w:cs="Times New Roman"/>
                <w:sz w:val="28"/>
                <w:szCs w:val="28"/>
              </w:rPr>
              <w:t>/</w:t>
            </w:r>
          </w:p>
        </w:tc>
      </w:tr>
      <w:tr w:rsidR="00814FC9" w:rsidRPr="00EF7334" w:rsidTr="006A7ED2">
        <w:tc>
          <w:tcPr>
            <w:tcW w:w="250"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425"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284"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1134"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425"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567"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709"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1417" w:type="dxa"/>
            <w:tcBorders>
              <w:top w:val="nil"/>
              <w:left w:val="nil"/>
              <w:bottom w:val="nil"/>
              <w:right w:val="nil"/>
            </w:tcBorders>
          </w:tcPr>
          <w:p w:rsidR="00814FC9" w:rsidRPr="00D21648" w:rsidRDefault="00814FC9" w:rsidP="006A7ED2">
            <w:pPr>
              <w:pStyle w:val="ConsNormal"/>
              <w:widowControl/>
              <w:tabs>
                <w:tab w:val="left" w:pos="6946"/>
              </w:tabs>
              <w:ind w:right="-116" w:firstLine="0"/>
              <w:jc w:val="center"/>
              <w:rPr>
                <w:rFonts w:ascii="Times New Roman" w:hAnsi="Times New Roman" w:cs="Times New Roman"/>
                <w:sz w:val="22"/>
                <w:szCs w:val="28"/>
              </w:rPr>
            </w:pPr>
            <w:r w:rsidRPr="00D21648">
              <w:rPr>
                <w:rFonts w:ascii="Times New Roman" w:hAnsi="Times New Roman" w:cs="Times New Roman"/>
                <w:i/>
                <w:iCs/>
                <w:sz w:val="22"/>
                <w:szCs w:val="28"/>
              </w:rPr>
              <w:t>(должность)</w:t>
            </w:r>
          </w:p>
        </w:tc>
        <w:tc>
          <w:tcPr>
            <w:tcW w:w="284" w:type="dxa"/>
            <w:tcBorders>
              <w:top w:val="nil"/>
              <w:left w:val="nil"/>
              <w:bottom w:val="nil"/>
              <w:right w:val="nil"/>
            </w:tcBorders>
          </w:tcPr>
          <w:p w:rsidR="00814FC9" w:rsidRPr="00D21648" w:rsidRDefault="00814FC9" w:rsidP="006A7ED2">
            <w:pPr>
              <w:pStyle w:val="ConsNormal"/>
              <w:widowControl/>
              <w:tabs>
                <w:tab w:val="left" w:pos="6946"/>
              </w:tabs>
              <w:ind w:right="-116" w:firstLine="0"/>
              <w:jc w:val="both"/>
              <w:rPr>
                <w:rFonts w:ascii="Times New Roman" w:hAnsi="Times New Roman" w:cs="Times New Roman"/>
                <w:sz w:val="22"/>
                <w:szCs w:val="28"/>
              </w:rPr>
            </w:pPr>
          </w:p>
        </w:tc>
        <w:tc>
          <w:tcPr>
            <w:tcW w:w="1701" w:type="dxa"/>
            <w:tcBorders>
              <w:top w:val="nil"/>
              <w:left w:val="nil"/>
              <w:bottom w:val="nil"/>
              <w:right w:val="nil"/>
            </w:tcBorders>
          </w:tcPr>
          <w:p w:rsidR="00814FC9" w:rsidRPr="00D21648" w:rsidRDefault="00814FC9" w:rsidP="006A7ED2">
            <w:pPr>
              <w:pStyle w:val="ConsNormal"/>
              <w:widowControl/>
              <w:tabs>
                <w:tab w:val="left" w:pos="6946"/>
              </w:tabs>
              <w:ind w:right="-116" w:firstLine="0"/>
              <w:jc w:val="both"/>
              <w:rPr>
                <w:rFonts w:ascii="Times New Roman" w:hAnsi="Times New Roman" w:cs="Times New Roman"/>
                <w:sz w:val="22"/>
                <w:szCs w:val="28"/>
              </w:rPr>
            </w:pPr>
            <w:r w:rsidRPr="00D21648">
              <w:rPr>
                <w:rFonts w:ascii="Times New Roman" w:hAnsi="Times New Roman" w:cs="Times New Roman"/>
                <w:i/>
                <w:iCs/>
                <w:sz w:val="22"/>
                <w:szCs w:val="28"/>
              </w:rPr>
              <w:t>(подпись руководителя)</w:t>
            </w:r>
          </w:p>
        </w:tc>
        <w:tc>
          <w:tcPr>
            <w:tcW w:w="283" w:type="dxa"/>
            <w:tcBorders>
              <w:top w:val="nil"/>
              <w:left w:val="nil"/>
              <w:bottom w:val="nil"/>
              <w:right w:val="nil"/>
            </w:tcBorders>
          </w:tcPr>
          <w:p w:rsidR="00814FC9" w:rsidRPr="00EF7334" w:rsidRDefault="00814FC9" w:rsidP="006A7ED2">
            <w:pPr>
              <w:pStyle w:val="ConsNormal"/>
              <w:widowControl/>
              <w:tabs>
                <w:tab w:val="left" w:pos="6946"/>
              </w:tabs>
              <w:ind w:right="-116" w:firstLine="0"/>
              <w:jc w:val="both"/>
              <w:rPr>
                <w:rFonts w:ascii="Times New Roman" w:hAnsi="Times New Roman" w:cs="Times New Roman"/>
                <w:sz w:val="28"/>
                <w:szCs w:val="28"/>
              </w:rPr>
            </w:pPr>
          </w:p>
        </w:tc>
        <w:tc>
          <w:tcPr>
            <w:tcW w:w="2268" w:type="dxa"/>
            <w:gridSpan w:val="2"/>
            <w:tcBorders>
              <w:top w:val="nil"/>
              <w:left w:val="nil"/>
              <w:bottom w:val="nil"/>
              <w:right w:val="nil"/>
            </w:tcBorders>
          </w:tcPr>
          <w:p w:rsidR="00814FC9" w:rsidRPr="00EF7334" w:rsidRDefault="00814FC9" w:rsidP="006A7ED2">
            <w:pPr>
              <w:pStyle w:val="ConsNormal"/>
              <w:widowControl/>
              <w:tabs>
                <w:tab w:val="left" w:pos="6946"/>
              </w:tabs>
              <w:ind w:right="-116" w:firstLine="0"/>
              <w:rPr>
                <w:rFonts w:ascii="Times New Roman" w:hAnsi="Times New Roman" w:cs="Times New Roman"/>
                <w:sz w:val="28"/>
                <w:szCs w:val="28"/>
              </w:rPr>
            </w:pPr>
            <w:r w:rsidRPr="00D21648">
              <w:rPr>
                <w:rFonts w:ascii="Times New Roman" w:hAnsi="Times New Roman" w:cs="Times New Roman"/>
                <w:i/>
                <w:iCs/>
                <w:sz w:val="20"/>
                <w:szCs w:val="28"/>
              </w:rPr>
              <w:t>(Фамилия Имя Отчество)</w:t>
            </w:r>
          </w:p>
        </w:tc>
      </w:tr>
    </w:tbl>
    <w:p w:rsidR="00814FC9" w:rsidRPr="00EF7334" w:rsidRDefault="00814FC9" w:rsidP="009D64A4">
      <w:pPr>
        <w:pStyle w:val="1"/>
        <w:spacing w:after="0"/>
        <w:ind w:right="-116"/>
      </w:pPr>
      <w:r w:rsidRPr="009D64A4">
        <w:rPr>
          <w:rFonts w:ascii="Times New Roman" w:hAnsi="Times New Roman"/>
          <w:b w:val="0"/>
          <w:sz w:val="18"/>
          <w:szCs w:val="28"/>
        </w:rPr>
        <w:t>М.П.»</w:t>
      </w:r>
    </w:p>
    <w:p w:rsidR="00275904" w:rsidRPr="007D31FB" w:rsidRDefault="00275904" w:rsidP="007D31FB">
      <w:pPr>
        <w:jc w:val="right"/>
        <w:rPr>
          <w:sz w:val="28"/>
          <w:szCs w:val="28"/>
        </w:rPr>
      </w:pPr>
      <w:bookmarkStart w:id="0" w:name="_GoBack"/>
      <w:bookmarkEnd w:id="0"/>
    </w:p>
    <w:sectPr w:rsidR="00275904" w:rsidRPr="007D31FB" w:rsidSect="006A499F">
      <w:pgSz w:w="11906" w:h="16838"/>
      <w:pgMar w:top="1134" w:right="99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E5" w:rsidRDefault="00CA7EE5" w:rsidP="00DE5465">
      <w:r>
        <w:separator/>
      </w:r>
    </w:p>
  </w:endnote>
  <w:endnote w:type="continuationSeparator" w:id="0">
    <w:p w:rsidR="00CA7EE5" w:rsidRDefault="00CA7EE5" w:rsidP="00DE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E5" w:rsidRDefault="00CA7EE5" w:rsidP="00DE5465">
      <w:r>
        <w:separator/>
      </w:r>
    </w:p>
  </w:footnote>
  <w:footnote w:type="continuationSeparator" w:id="0">
    <w:p w:rsidR="00CA7EE5" w:rsidRDefault="00CA7EE5" w:rsidP="00DE5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49B"/>
    <w:multiLevelType w:val="multilevel"/>
    <w:tmpl w:val="1FBA7C7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93B5772"/>
    <w:multiLevelType w:val="hybridMultilevel"/>
    <w:tmpl w:val="D234D04E"/>
    <w:lvl w:ilvl="0" w:tplc="78524DCA">
      <w:start w:val="3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B5160E"/>
    <w:multiLevelType w:val="hybridMultilevel"/>
    <w:tmpl w:val="ABAA11A0"/>
    <w:lvl w:ilvl="0" w:tplc="2ADA6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1357CF"/>
    <w:multiLevelType w:val="hybridMultilevel"/>
    <w:tmpl w:val="2DA80C52"/>
    <w:lvl w:ilvl="0" w:tplc="33FA6048">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nsid w:val="14BF228D"/>
    <w:multiLevelType w:val="hybridMultilevel"/>
    <w:tmpl w:val="47B8C6D4"/>
    <w:lvl w:ilvl="0" w:tplc="1C52E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470C0"/>
    <w:multiLevelType w:val="hybridMultilevel"/>
    <w:tmpl w:val="CB00741A"/>
    <w:lvl w:ilvl="0" w:tplc="0CF0A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1E6750"/>
    <w:multiLevelType w:val="hybridMultilevel"/>
    <w:tmpl w:val="E39207D8"/>
    <w:lvl w:ilvl="0" w:tplc="4F6EA6B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DE108B"/>
    <w:multiLevelType w:val="hybridMultilevel"/>
    <w:tmpl w:val="40B49538"/>
    <w:lvl w:ilvl="0" w:tplc="E2A8CB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8BB208C"/>
    <w:multiLevelType w:val="hybridMultilevel"/>
    <w:tmpl w:val="E7EA9D6C"/>
    <w:lvl w:ilvl="0" w:tplc="CB2CDA08">
      <w:start w:val="1"/>
      <w:numFmt w:val="decimal"/>
      <w:lvlText w:val="%1)"/>
      <w:lvlJc w:val="left"/>
      <w:pPr>
        <w:ind w:left="1647" w:hanging="360"/>
      </w:pPr>
      <w:rPr>
        <w:rFonts w:hint="default"/>
        <w:sz w:val="28"/>
        <w:szCs w:val="28"/>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43850567"/>
    <w:multiLevelType w:val="hybridMultilevel"/>
    <w:tmpl w:val="473070F4"/>
    <w:lvl w:ilvl="0" w:tplc="DD66358A">
      <w:start w:val="10"/>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4C61D1C"/>
    <w:multiLevelType w:val="hybridMultilevel"/>
    <w:tmpl w:val="A08A3A14"/>
    <w:lvl w:ilvl="0" w:tplc="0040151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452267E7"/>
    <w:multiLevelType w:val="hybridMultilevel"/>
    <w:tmpl w:val="845895DC"/>
    <w:lvl w:ilvl="0" w:tplc="35566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9B208C4"/>
    <w:multiLevelType w:val="hybridMultilevel"/>
    <w:tmpl w:val="6F463E90"/>
    <w:lvl w:ilvl="0" w:tplc="C9AA2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627E58"/>
    <w:multiLevelType w:val="hybridMultilevel"/>
    <w:tmpl w:val="007AB5CA"/>
    <w:lvl w:ilvl="0" w:tplc="06809CFC">
      <w:start w:val="11"/>
      <w:numFmt w:val="decimal"/>
      <w:lvlText w:val="%1)"/>
      <w:lvlJc w:val="left"/>
      <w:pPr>
        <w:ind w:left="1317" w:hanging="3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D4E5FF5"/>
    <w:multiLevelType w:val="multilevel"/>
    <w:tmpl w:val="EA10223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AD7FCF"/>
    <w:multiLevelType w:val="hybridMultilevel"/>
    <w:tmpl w:val="9DD69AE4"/>
    <w:lvl w:ilvl="0" w:tplc="8D6CE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9D34908"/>
    <w:multiLevelType w:val="multilevel"/>
    <w:tmpl w:val="16E6C91E"/>
    <w:lvl w:ilvl="0">
      <w:start w:val="1"/>
      <w:numFmt w:val="decimal"/>
      <w:lvlText w:val="%1."/>
      <w:lvlJc w:val="left"/>
      <w:pPr>
        <w:ind w:left="390" w:hanging="390"/>
      </w:pPr>
      <w:rPr>
        <w:rFonts w:cs="Calibri" w:hint="default"/>
        <w:sz w:val="26"/>
      </w:rPr>
    </w:lvl>
    <w:lvl w:ilvl="1">
      <w:start w:val="1"/>
      <w:numFmt w:val="decimal"/>
      <w:lvlText w:val="%1.%2."/>
      <w:lvlJc w:val="left"/>
      <w:pPr>
        <w:ind w:left="390" w:hanging="390"/>
      </w:pPr>
      <w:rPr>
        <w:rFonts w:cs="Calibri" w:hint="default"/>
        <w:sz w:val="26"/>
      </w:rPr>
    </w:lvl>
    <w:lvl w:ilvl="2">
      <w:start w:val="1"/>
      <w:numFmt w:val="decimal"/>
      <w:lvlText w:val="%1.%2.%3."/>
      <w:lvlJc w:val="left"/>
      <w:pPr>
        <w:ind w:left="720" w:hanging="720"/>
      </w:pPr>
      <w:rPr>
        <w:rFonts w:cs="Calibri" w:hint="default"/>
        <w:sz w:val="26"/>
      </w:rPr>
    </w:lvl>
    <w:lvl w:ilvl="3">
      <w:start w:val="1"/>
      <w:numFmt w:val="decimal"/>
      <w:lvlText w:val="%1.%2.%3.%4."/>
      <w:lvlJc w:val="left"/>
      <w:pPr>
        <w:ind w:left="720" w:hanging="720"/>
      </w:pPr>
      <w:rPr>
        <w:rFonts w:cs="Calibri" w:hint="default"/>
        <w:sz w:val="26"/>
      </w:rPr>
    </w:lvl>
    <w:lvl w:ilvl="4">
      <w:start w:val="1"/>
      <w:numFmt w:val="decimal"/>
      <w:lvlText w:val="%1.%2.%3.%4.%5."/>
      <w:lvlJc w:val="left"/>
      <w:pPr>
        <w:ind w:left="1080" w:hanging="1080"/>
      </w:pPr>
      <w:rPr>
        <w:rFonts w:cs="Calibri" w:hint="default"/>
        <w:sz w:val="26"/>
      </w:rPr>
    </w:lvl>
    <w:lvl w:ilvl="5">
      <w:start w:val="1"/>
      <w:numFmt w:val="decimal"/>
      <w:lvlText w:val="%1.%2.%3.%4.%5.%6."/>
      <w:lvlJc w:val="left"/>
      <w:pPr>
        <w:ind w:left="1080" w:hanging="1080"/>
      </w:pPr>
      <w:rPr>
        <w:rFonts w:cs="Calibri" w:hint="default"/>
        <w:sz w:val="26"/>
      </w:rPr>
    </w:lvl>
    <w:lvl w:ilvl="6">
      <w:start w:val="1"/>
      <w:numFmt w:val="decimal"/>
      <w:lvlText w:val="%1.%2.%3.%4.%5.%6.%7."/>
      <w:lvlJc w:val="left"/>
      <w:pPr>
        <w:ind w:left="1440" w:hanging="1440"/>
      </w:pPr>
      <w:rPr>
        <w:rFonts w:cs="Calibri" w:hint="default"/>
        <w:sz w:val="26"/>
      </w:rPr>
    </w:lvl>
    <w:lvl w:ilvl="7">
      <w:start w:val="1"/>
      <w:numFmt w:val="decimal"/>
      <w:lvlText w:val="%1.%2.%3.%4.%5.%6.%7.%8."/>
      <w:lvlJc w:val="left"/>
      <w:pPr>
        <w:ind w:left="1440" w:hanging="1440"/>
      </w:pPr>
      <w:rPr>
        <w:rFonts w:cs="Calibri" w:hint="default"/>
        <w:sz w:val="26"/>
      </w:rPr>
    </w:lvl>
    <w:lvl w:ilvl="8">
      <w:start w:val="1"/>
      <w:numFmt w:val="decimal"/>
      <w:lvlText w:val="%1.%2.%3.%4.%5.%6.%7.%8.%9."/>
      <w:lvlJc w:val="left"/>
      <w:pPr>
        <w:ind w:left="1800" w:hanging="1800"/>
      </w:pPr>
      <w:rPr>
        <w:rFonts w:cs="Calibri" w:hint="default"/>
        <w:sz w:val="26"/>
      </w:rPr>
    </w:lvl>
  </w:abstractNum>
  <w:abstractNum w:abstractNumId="17">
    <w:nsid w:val="5D351522"/>
    <w:multiLevelType w:val="hybridMultilevel"/>
    <w:tmpl w:val="1DE8A90E"/>
    <w:lvl w:ilvl="0" w:tplc="082038CA">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D7926A4"/>
    <w:multiLevelType w:val="hybridMultilevel"/>
    <w:tmpl w:val="E8B03B0C"/>
    <w:lvl w:ilvl="0" w:tplc="847604FE">
      <w:start w:val="170"/>
      <w:numFmt w:val="decimal"/>
      <w:lvlText w:val="%1"/>
      <w:lvlJc w:val="left"/>
      <w:pPr>
        <w:ind w:left="1377" w:hanging="45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F976719"/>
    <w:multiLevelType w:val="hybridMultilevel"/>
    <w:tmpl w:val="4B0682EA"/>
    <w:lvl w:ilvl="0" w:tplc="AEBC05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0433999"/>
    <w:multiLevelType w:val="multilevel"/>
    <w:tmpl w:val="C0E6B052"/>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1D03C8B"/>
    <w:multiLevelType w:val="hybridMultilevel"/>
    <w:tmpl w:val="C8C81C14"/>
    <w:lvl w:ilvl="0" w:tplc="E0F001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2E5332A"/>
    <w:multiLevelType w:val="hybridMultilevel"/>
    <w:tmpl w:val="617414C4"/>
    <w:lvl w:ilvl="0" w:tplc="0A9AFA4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E75C7"/>
    <w:multiLevelType w:val="hybridMultilevel"/>
    <w:tmpl w:val="F5042DB6"/>
    <w:lvl w:ilvl="0" w:tplc="5B68007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3F87208"/>
    <w:multiLevelType w:val="hybridMultilevel"/>
    <w:tmpl w:val="DD9C2808"/>
    <w:lvl w:ilvl="0" w:tplc="576E80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5E00BC9"/>
    <w:multiLevelType w:val="hybridMultilevel"/>
    <w:tmpl w:val="FE26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5F260A"/>
    <w:multiLevelType w:val="hybridMultilevel"/>
    <w:tmpl w:val="3006E5E0"/>
    <w:lvl w:ilvl="0" w:tplc="6F22F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6712C83"/>
    <w:multiLevelType w:val="hybridMultilevel"/>
    <w:tmpl w:val="E20A275A"/>
    <w:lvl w:ilvl="0" w:tplc="FF4E1EC4">
      <w:start w:val="3"/>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67B2B15"/>
    <w:multiLevelType w:val="multilevel"/>
    <w:tmpl w:val="0DFAA5E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nsid w:val="7F890387"/>
    <w:multiLevelType w:val="multilevel"/>
    <w:tmpl w:val="0EDEB778"/>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4"/>
  </w:num>
  <w:num w:numId="3">
    <w:abstractNumId w:val="29"/>
  </w:num>
  <w:num w:numId="4">
    <w:abstractNumId w:val="17"/>
  </w:num>
  <w:num w:numId="5">
    <w:abstractNumId w:val="21"/>
  </w:num>
  <w:num w:numId="6">
    <w:abstractNumId w:val="12"/>
  </w:num>
  <w:num w:numId="7">
    <w:abstractNumId w:val="9"/>
  </w:num>
  <w:num w:numId="8">
    <w:abstractNumId w:val="23"/>
  </w:num>
  <w:num w:numId="9">
    <w:abstractNumId w:val="1"/>
  </w:num>
  <w:num w:numId="10">
    <w:abstractNumId w:val="13"/>
  </w:num>
  <w:num w:numId="11">
    <w:abstractNumId w:val="18"/>
  </w:num>
  <w:num w:numId="12">
    <w:abstractNumId w:val="28"/>
  </w:num>
  <w:num w:numId="13">
    <w:abstractNumId w:val="7"/>
  </w:num>
  <w:num w:numId="14">
    <w:abstractNumId w:val="3"/>
  </w:num>
  <w:num w:numId="15">
    <w:abstractNumId w:val="11"/>
  </w:num>
  <w:num w:numId="16">
    <w:abstractNumId w:val="10"/>
  </w:num>
  <w:num w:numId="17">
    <w:abstractNumId w:val="22"/>
  </w:num>
  <w:num w:numId="18">
    <w:abstractNumId w:val="8"/>
  </w:num>
  <w:num w:numId="19">
    <w:abstractNumId w:val="6"/>
  </w:num>
  <w:num w:numId="20">
    <w:abstractNumId w:val="15"/>
  </w:num>
  <w:num w:numId="21">
    <w:abstractNumId w:val="24"/>
  </w:num>
  <w:num w:numId="22">
    <w:abstractNumId w:val="26"/>
  </w:num>
  <w:num w:numId="23">
    <w:abstractNumId w:val="27"/>
  </w:num>
  <w:num w:numId="24">
    <w:abstractNumId w:val="5"/>
  </w:num>
  <w:num w:numId="25">
    <w:abstractNumId w:val="19"/>
  </w:num>
  <w:num w:numId="26">
    <w:abstractNumId w:val="2"/>
  </w:num>
  <w:num w:numId="27">
    <w:abstractNumId w:val="4"/>
  </w:num>
  <w:num w:numId="28">
    <w:abstractNumId w:val="20"/>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B8"/>
    <w:rsid w:val="00001B7E"/>
    <w:rsid w:val="0000586A"/>
    <w:rsid w:val="000166DE"/>
    <w:rsid w:val="000202EB"/>
    <w:rsid w:val="00030B4C"/>
    <w:rsid w:val="00041F8D"/>
    <w:rsid w:val="00046AC8"/>
    <w:rsid w:val="00052783"/>
    <w:rsid w:val="00067086"/>
    <w:rsid w:val="000702CC"/>
    <w:rsid w:val="00070868"/>
    <w:rsid w:val="00071507"/>
    <w:rsid w:val="00075B62"/>
    <w:rsid w:val="00087E4E"/>
    <w:rsid w:val="000945C4"/>
    <w:rsid w:val="000A7386"/>
    <w:rsid w:val="000C6480"/>
    <w:rsid w:val="000C7341"/>
    <w:rsid w:val="000D29B7"/>
    <w:rsid w:val="000E0B77"/>
    <w:rsid w:val="000E11DC"/>
    <w:rsid w:val="000E2847"/>
    <w:rsid w:val="000F3386"/>
    <w:rsid w:val="000F4050"/>
    <w:rsid w:val="00100B51"/>
    <w:rsid w:val="00102CD3"/>
    <w:rsid w:val="0010332E"/>
    <w:rsid w:val="00104EF9"/>
    <w:rsid w:val="001175A5"/>
    <w:rsid w:val="0012036A"/>
    <w:rsid w:val="0012287D"/>
    <w:rsid w:val="00126834"/>
    <w:rsid w:val="0013172A"/>
    <w:rsid w:val="001327F0"/>
    <w:rsid w:val="00140C9F"/>
    <w:rsid w:val="00142EC8"/>
    <w:rsid w:val="0014734C"/>
    <w:rsid w:val="00150D34"/>
    <w:rsid w:val="00154951"/>
    <w:rsid w:val="00155D59"/>
    <w:rsid w:val="001625EA"/>
    <w:rsid w:val="00166A13"/>
    <w:rsid w:val="001736A9"/>
    <w:rsid w:val="001751E1"/>
    <w:rsid w:val="00175CA0"/>
    <w:rsid w:val="00182D76"/>
    <w:rsid w:val="00195DA0"/>
    <w:rsid w:val="001A2C4A"/>
    <w:rsid w:val="001A64C5"/>
    <w:rsid w:val="001B3F77"/>
    <w:rsid w:val="001B488D"/>
    <w:rsid w:val="001B75AC"/>
    <w:rsid w:val="001C5319"/>
    <w:rsid w:val="001C6436"/>
    <w:rsid w:val="001D7E0F"/>
    <w:rsid w:val="001E3C39"/>
    <w:rsid w:val="001E4B99"/>
    <w:rsid w:val="001E572D"/>
    <w:rsid w:val="001F0067"/>
    <w:rsid w:val="001F6C06"/>
    <w:rsid w:val="001F794C"/>
    <w:rsid w:val="002042F2"/>
    <w:rsid w:val="0022271B"/>
    <w:rsid w:val="0022789E"/>
    <w:rsid w:val="0025020E"/>
    <w:rsid w:val="00250B86"/>
    <w:rsid w:val="00254AB3"/>
    <w:rsid w:val="002657B8"/>
    <w:rsid w:val="00275904"/>
    <w:rsid w:val="00282E2F"/>
    <w:rsid w:val="002834B3"/>
    <w:rsid w:val="00296DE3"/>
    <w:rsid w:val="002A25E0"/>
    <w:rsid w:val="002A58F1"/>
    <w:rsid w:val="002B6977"/>
    <w:rsid w:val="002C6FC5"/>
    <w:rsid w:val="002E51E7"/>
    <w:rsid w:val="002E61C1"/>
    <w:rsid w:val="002F3EA7"/>
    <w:rsid w:val="002F6B53"/>
    <w:rsid w:val="003002A1"/>
    <w:rsid w:val="00317572"/>
    <w:rsid w:val="0032025E"/>
    <w:rsid w:val="0032469E"/>
    <w:rsid w:val="00332AC7"/>
    <w:rsid w:val="00333090"/>
    <w:rsid w:val="00354D54"/>
    <w:rsid w:val="003724F3"/>
    <w:rsid w:val="0039413B"/>
    <w:rsid w:val="003A1AA1"/>
    <w:rsid w:val="003A4FD6"/>
    <w:rsid w:val="003A660C"/>
    <w:rsid w:val="003D0D51"/>
    <w:rsid w:val="003D11DF"/>
    <w:rsid w:val="003D24DA"/>
    <w:rsid w:val="003D77B2"/>
    <w:rsid w:val="003F33F8"/>
    <w:rsid w:val="0040240B"/>
    <w:rsid w:val="0040374C"/>
    <w:rsid w:val="00404674"/>
    <w:rsid w:val="00405D71"/>
    <w:rsid w:val="00406AC3"/>
    <w:rsid w:val="00420CD6"/>
    <w:rsid w:val="0042146F"/>
    <w:rsid w:val="004226A5"/>
    <w:rsid w:val="00425DFD"/>
    <w:rsid w:val="00425F62"/>
    <w:rsid w:val="004376AD"/>
    <w:rsid w:val="00441C58"/>
    <w:rsid w:val="00443912"/>
    <w:rsid w:val="00443B18"/>
    <w:rsid w:val="00453923"/>
    <w:rsid w:val="00453C1D"/>
    <w:rsid w:val="00454883"/>
    <w:rsid w:val="00457F7B"/>
    <w:rsid w:val="00464780"/>
    <w:rsid w:val="00470D3C"/>
    <w:rsid w:val="004822C3"/>
    <w:rsid w:val="004910B6"/>
    <w:rsid w:val="0049451A"/>
    <w:rsid w:val="00495B63"/>
    <w:rsid w:val="004A205F"/>
    <w:rsid w:val="004A2500"/>
    <w:rsid w:val="004A57E0"/>
    <w:rsid w:val="004B3F2F"/>
    <w:rsid w:val="004B605E"/>
    <w:rsid w:val="004D2A02"/>
    <w:rsid w:val="004E33F1"/>
    <w:rsid w:val="004F2032"/>
    <w:rsid w:val="004F5997"/>
    <w:rsid w:val="00503909"/>
    <w:rsid w:val="00506B42"/>
    <w:rsid w:val="005128FD"/>
    <w:rsid w:val="00523E1F"/>
    <w:rsid w:val="00524144"/>
    <w:rsid w:val="00524804"/>
    <w:rsid w:val="00524DD0"/>
    <w:rsid w:val="00526114"/>
    <w:rsid w:val="00527CC9"/>
    <w:rsid w:val="00532091"/>
    <w:rsid w:val="0053219B"/>
    <w:rsid w:val="00532A17"/>
    <w:rsid w:val="00533AF9"/>
    <w:rsid w:val="005346EB"/>
    <w:rsid w:val="00542030"/>
    <w:rsid w:val="005461C7"/>
    <w:rsid w:val="0054698E"/>
    <w:rsid w:val="00546F8A"/>
    <w:rsid w:val="00547275"/>
    <w:rsid w:val="0055501C"/>
    <w:rsid w:val="00555DE8"/>
    <w:rsid w:val="005644DF"/>
    <w:rsid w:val="00591E45"/>
    <w:rsid w:val="005930B3"/>
    <w:rsid w:val="00594536"/>
    <w:rsid w:val="005A0FB2"/>
    <w:rsid w:val="005A273F"/>
    <w:rsid w:val="005A2FEF"/>
    <w:rsid w:val="005B52F6"/>
    <w:rsid w:val="005C1E6F"/>
    <w:rsid w:val="005C7755"/>
    <w:rsid w:val="005D1192"/>
    <w:rsid w:val="005F1B25"/>
    <w:rsid w:val="005F1F4A"/>
    <w:rsid w:val="005F3CA5"/>
    <w:rsid w:val="005F7E6F"/>
    <w:rsid w:val="00600C28"/>
    <w:rsid w:val="00611A00"/>
    <w:rsid w:val="006272CA"/>
    <w:rsid w:val="0063675E"/>
    <w:rsid w:val="00643F39"/>
    <w:rsid w:val="00645230"/>
    <w:rsid w:val="00647259"/>
    <w:rsid w:val="0065065A"/>
    <w:rsid w:val="006548FD"/>
    <w:rsid w:val="00661839"/>
    <w:rsid w:val="00665637"/>
    <w:rsid w:val="006736B5"/>
    <w:rsid w:val="00681D14"/>
    <w:rsid w:val="00682316"/>
    <w:rsid w:val="00686FFA"/>
    <w:rsid w:val="00693A2A"/>
    <w:rsid w:val="006A499F"/>
    <w:rsid w:val="006A5C92"/>
    <w:rsid w:val="006A7450"/>
    <w:rsid w:val="006A7ED2"/>
    <w:rsid w:val="006B6D74"/>
    <w:rsid w:val="006C57A6"/>
    <w:rsid w:val="006D057A"/>
    <w:rsid w:val="006D3D43"/>
    <w:rsid w:val="006D6A36"/>
    <w:rsid w:val="006E5273"/>
    <w:rsid w:val="006E5D7F"/>
    <w:rsid w:val="00704650"/>
    <w:rsid w:val="0071334F"/>
    <w:rsid w:val="007134EB"/>
    <w:rsid w:val="00714001"/>
    <w:rsid w:val="00714E11"/>
    <w:rsid w:val="0073082A"/>
    <w:rsid w:val="00730958"/>
    <w:rsid w:val="007317F0"/>
    <w:rsid w:val="00732AD0"/>
    <w:rsid w:val="00734048"/>
    <w:rsid w:val="007401C4"/>
    <w:rsid w:val="007469CB"/>
    <w:rsid w:val="00747A93"/>
    <w:rsid w:val="00747E48"/>
    <w:rsid w:val="007540FD"/>
    <w:rsid w:val="00757981"/>
    <w:rsid w:val="007624E0"/>
    <w:rsid w:val="0077654D"/>
    <w:rsid w:val="00776BD7"/>
    <w:rsid w:val="00776CFD"/>
    <w:rsid w:val="00794981"/>
    <w:rsid w:val="00795FB4"/>
    <w:rsid w:val="007C7153"/>
    <w:rsid w:val="007D31FB"/>
    <w:rsid w:val="007D4AA9"/>
    <w:rsid w:val="007D798F"/>
    <w:rsid w:val="007E3970"/>
    <w:rsid w:val="007E7E33"/>
    <w:rsid w:val="007F1595"/>
    <w:rsid w:val="007F38BD"/>
    <w:rsid w:val="007F50EC"/>
    <w:rsid w:val="00806BF9"/>
    <w:rsid w:val="00807210"/>
    <w:rsid w:val="00811F7F"/>
    <w:rsid w:val="00814FC9"/>
    <w:rsid w:val="00825C6A"/>
    <w:rsid w:val="00834B98"/>
    <w:rsid w:val="0084208E"/>
    <w:rsid w:val="00842BE8"/>
    <w:rsid w:val="00847B2D"/>
    <w:rsid w:val="00853D1D"/>
    <w:rsid w:val="008572F6"/>
    <w:rsid w:val="008618E0"/>
    <w:rsid w:val="00861B1D"/>
    <w:rsid w:val="00864639"/>
    <w:rsid w:val="00866E99"/>
    <w:rsid w:val="00880C75"/>
    <w:rsid w:val="00882891"/>
    <w:rsid w:val="00882EE4"/>
    <w:rsid w:val="008A3CA9"/>
    <w:rsid w:val="008B0F88"/>
    <w:rsid w:val="008B557D"/>
    <w:rsid w:val="008D73E2"/>
    <w:rsid w:val="008E62BF"/>
    <w:rsid w:val="008F0AE3"/>
    <w:rsid w:val="008F7089"/>
    <w:rsid w:val="008F7131"/>
    <w:rsid w:val="008F7705"/>
    <w:rsid w:val="009069E8"/>
    <w:rsid w:val="00912D85"/>
    <w:rsid w:val="00923129"/>
    <w:rsid w:val="0092744A"/>
    <w:rsid w:val="00940E2C"/>
    <w:rsid w:val="00965AD2"/>
    <w:rsid w:val="00975D50"/>
    <w:rsid w:val="009761D4"/>
    <w:rsid w:val="0098412C"/>
    <w:rsid w:val="00986797"/>
    <w:rsid w:val="00996C8E"/>
    <w:rsid w:val="0099794D"/>
    <w:rsid w:val="00997A12"/>
    <w:rsid w:val="009B1231"/>
    <w:rsid w:val="009C4746"/>
    <w:rsid w:val="009D24F9"/>
    <w:rsid w:val="009D621C"/>
    <w:rsid w:val="009D64A4"/>
    <w:rsid w:val="009E21A0"/>
    <w:rsid w:val="009F4390"/>
    <w:rsid w:val="009F708B"/>
    <w:rsid w:val="009F7EEB"/>
    <w:rsid w:val="00A00954"/>
    <w:rsid w:val="00A054C9"/>
    <w:rsid w:val="00A05E21"/>
    <w:rsid w:val="00A11CB4"/>
    <w:rsid w:val="00A277BF"/>
    <w:rsid w:val="00A41C82"/>
    <w:rsid w:val="00A42736"/>
    <w:rsid w:val="00A47789"/>
    <w:rsid w:val="00A51D16"/>
    <w:rsid w:val="00A52FA6"/>
    <w:rsid w:val="00A73A5F"/>
    <w:rsid w:val="00A76194"/>
    <w:rsid w:val="00A77230"/>
    <w:rsid w:val="00A82206"/>
    <w:rsid w:val="00A90104"/>
    <w:rsid w:val="00A930A4"/>
    <w:rsid w:val="00A97034"/>
    <w:rsid w:val="00AB2C38"/>
    <w:rsid w:val="00AB3D9F"/>
    <w:rsid w:val="00AC49B1"/>
    <w:rsid w:val="00AC6006"/>
    <w:rsid w:val="00AD4420"/>
    <w:rsid w:val="00AE4D4E"/>
    <w:rsid w:val="00AF115B"/>
    <w:rsid w:val="00AF3043"/>
    <w:rsid w:val="00AF5BC2"/>
    <w:rsid w:val="00B0100C"/>
    <w:rsid w:val="00B17481"/>
    <w:rsid w:val="00B249CF"/>
    <w:rsid w:val="00B253DD"/>
    <w:rsid w:val="00B36054"/>
    <w:rsid w:val="00B36B61"/>
    <w:rsid w:val="00B40A8E"/>
    <w:rsid w:val="00B42176"/>
    <w:rsid w:val="00B43C3E"/>
    <w:rsid w:val="00B54A9C"/>
    <w:rsid w:val="00B559E0"/>
    <w:rsid w:val="00B63EC4"/>
    <w:rsid w:val="00B65036"/>
    <w:rsid w:val="00B66482"/>
    <w:rsid w:val="00B7236C"/>
    <w:rsid w:val="00B744DE"/>
    <w:rsid w:val="00B85F8F"/>
    <w:rsid w:val="00B97F70"/>
    <w:rsid w:val="00BA2D2A"/>
    <w:rsid w:val="00BA30E0"/>
    <w:rsid w:val="00BB0CB0"/>
    <w:rsid w:val="00BB6012"/>
    <w:rsid w:val="00BB7F1E"/>
    <w:rsid w:val="00BD37EB"/>
    <w:rsid w:val="00BE66ED"/>
    <w:rsid w:val="00BF242D"/>
    <w:rsid w:val="00BF34C3"/>
    <w:rsid w:val="00BF45A5"/>
    <w:rsid w:val="00BF71F9"/>
    <w:rsid w:val="00BF77E4"/>
    <w:rsid w:val="00C011F7"/>
    <w:rsid w:val="00C05D15"/>
    <w:rsid w:val="00C10BAF"/>
    <w:rsid w:val="00C13667"/>
    <w:rsid w:val="00C17309"/>
    <w:rsid w:val="00C176B0"/>
    <w:rsid w:val="00C31C6C"/>
    <w:rsid w:val="00C32C55"/>
    <w:rsid w:val="00C32FEB"/>
    <w:rsid w:val="00C44A13"/>
    <w:rsid w:val="00C55E0D"/>
    <w:rsid w:val="00C72A31"/>
    <w:rsid w:val="00C75930"/>
    <w:rsid w:val="00C82C91"/>
    <w:rsid w:val="00CA2900"/>
    <w:rsid w:val="00CA7EE5"/>
    <w:rsid w:val="00CC2C28"/>
    <w:rsid w:val="00CD52B4"/>
    <w:rsid w:val="00CE5ECA"/>
    <w:rsid w:val="00CF5931"/>
    <w:rsid w:val="00CF7B31"/>
    <w:rsid w:val="00D02FFC"/>
    <w:rsid w:val="00D118D6"/>
    <w:rsid w:val="00D22E55"/>
    <w:rsid w:val="00D3010F"/>
    <w:rsid w:val="00D31C89"/>
    <w:rsid w:val="00D335EA"/>
    <w:rsid w:val="00D4116B"/>
    <w:rsid w:val="00D53DD1"/>
    <w:rsid w:val="00D552D2"/>
    <w:rsid w:val="00D6356B"/>
    <w:rsid w:val="00D711B5"/>
    <w:rsid w:val="00D71D92"/>
    <w:rsid w:val="00D85301"/>
    <w:rsid w:val="00D86A14"/>
    <w:rsid w:val="00D87218"/>
    <w:rsid w:val="00D908F1"/>
    <w:rsid w:val="00D94E91"/>
    <w:rsid w:val="00D9508E"/>
    <w:rsid w:val="00DA4BFC"/>
    <w:rsid w:val="00DA7BDF"/>
    <w:rsid w:val="00DC3D9C"/>
    <w:rsid w:val="00DD1574"/>
    <w:rsid w:val="00DD32B5"/>
    <w:rsid w:val="00DE5465"/>
    <w:rsid w:val="00E07374"/>
    <w:rsid w:val="00E1039D"/>
    <w:rsid w:val="00E1768E"/>
    <w:rsid w:val="00E31411"/>
    <w:rsid w:val="00E3650A"/>
    <w:rsid w:val="00E4288C"/>
    <w:rsid w:val="00E45825"/>
    <w:rsid w:val="00E45BF0"/>
    <w:rsid w:val="00E566B6"/>
    <w:rsid w:val="00E66A9D"/>
    <w:rsid w:val="00E66C0C"/>
    <w:rsid w:val="00E676B3"/>
    <w:rsid w:val="00E7190F"/>
    <w:rsid w:val="00E745C4"/>
    <w:rsid w:val="00E8248A"/>
    <w:rsid w:val="00E92ABB"/>
    <w:rsid w:val="00EA534C"/>
    <w:rsid w:val="00EB30ED"/>
    <w:rsid w:val="00EB52F0"/>
    <w:rsid w:val="00EB6C67"/>
    <w:rsid w:val="00ED58A4"/>
    <w:rsid w:val="00EE180B"/>
    <w:rsid w:val="00EE3FA7"/>
    <w:rsid w:val="00EE4A4C"/>
    <w:rsid w:val="00EE4DC9"/>
    <w:rsid w:val="00EE7FA7"/>
    <w:rsid w:val="00EF226B"/>
    <w:rsid w:val="00EF63B8"/>
    <w:rsid w:val="00F076B4"/>
    <w:rsid w:val="00F07DD2"/>
    <w:rsid w:val="00F11480"/>
    <w:rsid w:val="00F15035"/>
    <w:rsid w:val="00F21680"/>
    <w:rsid w:val="00F216AD"/>
    <w:rsid w:val="00F22A9D"/>
    <w:rsid w:val="00F2579C"/>
    <w:rsid w:val="00F37DF1"/>
    <w:rsid w:val="00F44229"/>
    <w:rsid w:val="00F44A8B"/>
    <w:rsid w:val="00F4505D"/>
    <w:rsid w:val="00F47792"/>
    <w:rsid w:val="00F5425F"/>
    <w:rsid w:val="00F60719"/>
    <w:rsid w:val="00F63155"/>
    <w:rsid w:val="00F633B8"/>
    <w:rsid w:val="00F6741F"/>
    <w:rsid w:val="00F75443"/>
    <w:rsid w:val="00F83D4A"/>
    <w:rsid w:val="00F85601"/>
    <w:rsid w:val="00F95ED3"/>
    <w:rsid w:val="00FA65A0"/>
    <w:rsid w:val="00FA66CD"/>
    <w:rsid w:val="00FA6822"/>
    <w:rsid w:val="00FB02BE"/>
    <w:rsid w:val="00FB131A"/>
    <w:rsid w:val="00FB3C17"/>
    <w:rsid w:val="00FC071D"/>
    <w:rsid w:val="00FC6AA9"/>
    <w:rsid w:val="00FD65CA"/>
    <w:rsid w:val="00FE29E2"/>
    <w:rsid w:val="00FE2D5D"/>
    <w:rsid w:val="00FE7171"/>
    <w:rsid w:val="00FF3096"/>
    <w:rsid w:val="00FF50FF"/>
    <w:rsid w:val="00FF668A"/>
    <w:rsid w:val="00FF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8D"/>
    <w:rPr>
      <w:rFonts w:ascii="Times New Roman" w:eastAsia="Times New Roman" w:hAnsi="Times New Roman"/>
    </w:rPr>
  </w:style>
  <w:style w:type="paragraph" w:styleId="1">
    <w:name w:val="heading 1"/>
    <w:basedOn w:val="a"/>
    <w:next w:val="a"/>
    <w:link w:val="10"/>
    <w:qFormat/>
    <w:rsid w:val="00524804"/>
    <w:pPr>
      <w:keepNext/>
      <w:spacing w:before="240" w:after="60"/>
      <w:outlineLvl w:val="0"/>
    </w:pPr>
    <w:rPr>
      <w:rFonts w:ascii="Arial" w:hAnsi="Arial"/>
      <w:b/>
      <w:bCs/>
      <w:kern w:val="32"/>
      <w:sz w:val="32"/>
      <w:szCs w:val="32"/>
    </w:rPr>
  </w:style>
  <w:style w:type="paragraph" w:styleId="2">
    <w:name w:val="heading 2"/>
    <w:basedOn w:val="a"/>
    <w:next w:val="a"/>
    <w:link w:val="20"/>
    <w:qFormat/>
    <w:rsid w:val="005A2FEF"/>
    <w:pPr>
      <w:keepNext/>
      <w:spacing w:before="240" w:after="60"/>
      <w:outlineLvl w:val="1"/>
    </w:pPr>
    <w:rPr>
      <w:rFonts w:ascii="Arial" w:hAnsi="Arial"/>
      <w:b/>
      <w:bCs/>
      <w:i/>
      <w:iCs/>
      <w:sz w:val="28"/>
      <w:szCs w:val="28"/>
    </w:rPr>
  </w:style>
  <w:style w:type="paragraph" w:styleId="4">
    <w:name w:val="heading 4"/>
    <w:basedOn w:val="a"/>
    <w:next w:val="a"/>
    <w:link w:val="40"/>
    <w:uiPriority w:val="9"/>
    <w:qFormat/>
    <w:rsid w:val="00524804"/>
    <w:pPr>
      <w:keepNext/>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88D"/>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59"/>
    <w:rsid w:val="001B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524804"/>
    <w:rPr>
      <w:rFonts w:ascii="Arial" w:eastAsia="Times New Roman" w:hAnsi="Arial" w:cs="Times New Roman"/>
      <w:b/>
      <w:bCs/>
      <w:kern w:val="32"/>
      <w:sz w:val="32"/>
      <w:szCs w:val="32"/>
    </w:rPr>
  </w:style>
  <w:style w:type="character" w:customStyle="1" w:styleId="40">
    <w:name w:val="Заголовок 4 Знак"/>
    <w:link w:val="4"/>
    <w:uiPriority w:val="9"/>
    <w:rsid w:val="00524804"/>
    <w:rPr>
      <w:rFonts w:ascii="Times New Roman" w:eastAsia="Times New Roman" w:hAnsi="Times New Roman" w:cs="Times New Roman"/>
      <w:sz w:val="28"/>
      <w:szCs w:val="20"/>
    </w:rPr>
  </w:style>
  <w:style w:type="paragraph" w:styleId="a4">
    <w:name w:val="List Paragraph"/>
    <w:aliases w:val="Абзац списка для документа"/>
    <w:basedOn w:val="a"/>
    <w:link w:val="a5"/>
    <w:uiPriority w:val="34"/>
    <w:qFormat/>
    <w:rsid w:val="00524804"/>
    <w:pPr>
      <w:spacing w:after="200" w:line="276" w:lineRule="auto"/>
      <w:ind w:left="720"/>
      <w:contextualSpacing/>
    </w:pPr>
    <w:rPr>
      <w:rFonts w:ascii="Calibri" w:eastAsia="Calibri" w:hAnsi="Calibri"/>
    </w:rPr>
  </w:style>
  <w:style w:type="paragraph" w:customStyle="1" w:styleId="ConsPlusNormal">
    <w:name w:val="ConsPlusNormal"/>
    <w:link w:val="ConsPlusNormal0"/>
    <w:rsid w:val="00524804"/>
    <w:pPr>
      <w:widowControl w:val="0"/>
      <w:autoSpaceDE w:val="0"/>
      <w:autoSpaceDN w:val="0"/>
      <w:adjustRightInd w:val="0"/>
    </w:pPr>
    <w:rPr>
      <w:rFonts w:ascii="Times New Roman" w:eastAsia="Times New Roman" w:hAnsi="Times New Roman"/>
      <w:bCs/>
      <w:sz w:val="24"/>
      <w:szCs w:val="24"/>
    </w:rPr>
  </w:style>
  <w:style w:type="paragraph" w:customStyle="1" w:styleId="ConsPlusNonformat">
    <w:name w:val="ConsPlusNonformat"/>
    <w:rsid w:val="00524804"/>
    <w:pPr>
      <w:widowControl w:val="0"/>
      <w:autoSpaceDE w:val="0"/>
      <w:autoSpaceDN w:val="0"/>
      <w:adjustRightInd w:val="0"/>
    </w:pPr>
    <w:rPr>
      <w:rFonts w:ascii="Courier New" w:eastAsia="Times New Roman" w:hAnsi="Courier New" w:cs="Courier New"/>
    </w:rPr>
  </w:style>
  <w:style w:type="character" w:styleId="a6">
    <w:name w:val="Hyperlink"/>
    <w:uiPriority w:val="99"/>
    <w:rsid w:val="00524804"/>
    <w:rPr>
      <w:rFonts w:cs="Times New Roman"/>
      <w:color w:val="0000FF"/>
      <w:u w:val="single"/>
    </w:rPr>
  </w:style>
  <w:style w:type="character" w:customStyle="1" w:styleId="ConsPlusNormal0">
    <w:name w:val="ConsPlusNormal Знак"/>
    <w:link w:val="ConsPlusNormal"/>
    <w:locked/>
    <w:rsid w:val="00524804"/>
    <w:rPr>
      <w:rFonts w:ascii="Times New Roman" w:eastAsia="Times New Roman" w:hAnsi="Times New Roman"/>
      <w:bCs/>
      <w:sz w:val="24"/>
      <w:szCs w:val="24"/>
      <w:lang w:eastAsia="ru-RU" w:bidi="ar-SA"/>
    </w:rPr>
  </w:style>
  <w:style w:type="paragraph" w:styleId="HTML">
    <w:name w:val="HTML Preformatted"/>
    <w:basedOn w:val="a"/>
    <w:link w:val="HTML0"/>
    <w:uiPriority w:val="99"/>
    <w:rsid w:val="0052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524804"/>
    <w:rPr>
      <w:rFonts w:ascii="Courier New" w:eastAsia="Times New Roman" w:hAnsi="Courier New" w:cs="Times New Roman"/>
      <w:sz w:val="20"/>
      <w:szCs w:val="20"/>
    </w:rPr>
  </w:style>
  <w:style w:type="paragraph" w:customStyle="1" w:styleId="ConsPlusNormal1">
    <w:name w:val="ConsPlusNormal1"/>
    <w:uiPriority w:val="99"/>
    <w:rsid w:val="00524804"/>
    <w:pPr>
      <w:widowControl w:val="0"/>
      <w:suppressAutoHyphens/>
      <w:autoSpaceDE w:val="0"/>
    </w:pPr>
    <w:rPr>
      <w:rFonts w:ascii="Arial" w:eastAsia="Times New Roman" w:hAnsi="Arial" w:cs="Arial"/>
      <w:kern w:val="1"/>
      <w:sz w:val="16"/>
      <w:szCs w:val="16"/>
      <w:lang w:eastAsia="hi-IN" w:bidi="hi-IN"/>
    </w:rPr>
  </w:style>
  <w:style w:type="character" w:customStyle="1" w:styleId="a5">
    <w:name w:val="Абзац списка Знак"/>
    <w:aliases w:val="Абзац списка для документа Знак"/>
    <w:link w:val="a4"/>
    <w:uiPriority w:val="34"/>
    <w:locked/>
    <w:rsid w:val="00524804"/>
    <w:rPr>
      <w:rFonts w:ascii="Calibri" w:eastAsia="Calibri" w:hAnsi="Calibri" w:cs="Times New Roman"/>
    </w:rPr>
  </w:style>
  <w:style w:type="paragraph" w:styleId="a7">
    <w:name w:val="Normal (Web)"/>
    <w:basedOn w:val="a"/>
    <w:uiPriority w:val="99"/>
    <w:semiHidden/>
    <w:unhideWhenUsed/>
    <w:rsid w:val="00524804"/>
    <w:pPr>
      <w:spacing w:before="100" w:beforeAutospacing="1" w:after="100" w:afterAutospacing="1"/>
    </w:pPr>
    <w:rPr>
      <w:sz w:val="24"/>
      <w:szCs w:val="24"/>
    </w:rPr>
  </w:style>
  <w:style w:type="paragraph" w:customStyle="1" w:styleId="ConsNormal">
    <w:name w:val="ConsNormal"/>
    <w:rsid w:val="00524804"/>
    <w:pPr>
      <w:widowControl w:val="0"/>
      <w:autoSpaceDE w:val="0"/>
      <w:autoSpaceDN w:val="0"/>
      <w:ind w:right="19772" w:firstLine="720"/>
    </w:pPr>
    <w:rPr>
      <w:rFonts w:ascii="Arial" w:eastAsia="Times New Roman" w:hAnsi="Arial" w:cs="Arial"/>
      <w:sz w:val="18"/>
      <w:szCs w:val="18"/>
    </w:rPr>
  </w:style>
  <w:style w:type="paragraph" w:styleId="a8">
    <w:name w:val="Body Text Indent"/>
    <w:basedOn w:val="a"/>
    <w:link w:val="a9"/>
    <w:unhideWhenUsed/>
    <w:rsid w:val="00524804"/>
    <w:pPr>
      <w:spacing w:after="120" w:line="276" w:lineRule="auto"/>
      <w:ind w:left="283"/>
    </w:pPr>
    <w:rPr>
      <w:rFonts w:ascii="Calibri" w:eastAsia="Calibri" w:hAnsi="Calibri"/>
    </w:rPr>
  </w:style>
  <w:style w:type="character" w:customStyle="1" w:styleId="a9">
    <w:name w:val="Основной текст с отступом Знак"/>
    <w:link w:val="a8"/>
    <w:rsid w:val="00524804"/>
    <w:rPr>
      <w:rFonts w:ascii="Calibri" w:eastAsia="Calibri" w:hAnsi="Calibri" w:cs="Times New Roman"/>
    </w:rPr>
  </w:style>
  <w:style w:type="paragraph" w:styleId="aa">
    <w:name w:val="No Spacing"/>
    <w:uiPriority w:val="1"/>
    <w:qFormat/>
    <w:rsid w:val="00847B2D"/>
    <w:rPr>
      <w:sz w:val="22"/>
      <w:szCs w:val="22"/>
      <w:lang w:eastAsia="en-US"/>
    </w:rPr>
  </w:style>
  <w:style w:type="paragraph" w:styleId="21">
    <w:name w:val="Body Text Indent 2"/>
    <w:basedOn w:val="a"/>
    <w:link w:val="22"/>
    <w:uiPriority w:val="99"/>
    <w:semiHidden/>
    <w:unhideWhenUsed/>
    <w:rsid w:val="001E572D"/>
    <w:pPr>
      <w:spacing w:after="120" w:line="480" w:lineRule="auto"/>
      <w:ind w:left="283"/>
    </w:pPr>
  </w:style>
  <w:style w:type="character" w:customStyle="1" w:styleId="22">
    <w:name w:val="Основной текст с отступом 2 Знак"/>
    <w:link w:val="21"/>
    <w:uiPriority w:val="99"/>
    <w:semiHidden/>
    <w:rsid w:val="001E572D"/>
    <w:rPr>
      <w:rFonts w:ascii="Times New Roman" w:eastAsia="Times New Roman" w:hAnsi="Times New Roman"/>
    </w:rPr>
  </w:style>
  <w:style w:type="character" w:customStyle="1" w:styleId="20">
    <w:name w:val="Заголовок 2 Знак"/>
    <w:link w:val="2"/>
    <w:rsid w:val="005A2FEF"/>
    <w:rPr>
      <w:rFonts w:ascii="Arial" w:eastAsia="Times New Roman" w:hAnsi="Arial"/>
      <w:b/>
      <w:bCs/>
      <w:i/>
      <w:iCs/>
      <w:sz w:val="28"/>
      <w:szCs w:val="28"/>
    </w:rPr>
  </w:style>
  <w:style w:type="paragraph" w:customStyle="1" w:styleId="ConsTitle">
    <w:name w:val="ConsTitle"/>
    <w:rsid w:val="005A2FEF"/>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Cell">
    <w:name w:val="ConsPlusCell"/>
    <w:uiPriority w:val="99"/>
    <w:rsid w:val="00730958"/>
    <w:pPr>
      <w:widowControl w:val="0"/>
      <w:autoSpaceDE w:val="0"/>
      <w:autoSpaceDN w:val="0"/>
      <w:adjustRightInd w:val="0"/>
    </w:pPr>
    <w:rPr>
      <w:rFonts w:eastAsia="Times New Roman" w:cs="Calibri"/>
      <w:sz w:val="22"/>
      <w:szCs w:val="22"/>
    </w:rPr>
  </w:style>
  <w:style w:type="paragraph" w:styleId="ab">
    <w:name w:val="Balloon Text"/>
    <w:basedOn w:val="a"/>
    <w:link w:val="ac"/>
    <w:uiPriority w:val="99"/>
    <w:semiHidden/>
    <w:unhideWhenUsed/>
    <w:rsid w:val="00D118D6"/>
    <w:rPr>
      <w:rFonts w:ascii="Tahoma" w:hAnsi="Tahoma" w:cs="Tahoma"/>
      <w:sz w:val="16"/>
      <w:szCs w:val="16"/>
    </w:rPr>
  </w:style>
  <w:style w:type="character" w:customStyle="1" w:styleId="ac">
    <w:name w:val="Текст выноски Знак"/>
    <w:link w:val="ab"/>
    <w:uiPriority w:val="99"/>
    <w:semiHidden/>
    <w:rsid w:val="00D118D6"/>
    <w:rPr>
      <w:rFonts w:ascii="Tahoma" w:eastAsia="Times New Roman" w:hAnsi="Tahoma" w:cs="Tahoma"/>
      <w:sz w:val="16"/>
      <w:szCs w:val="16"/>
    </w:rPr>
  </w:style>
  <w:style w:type="character" w:customStyle="1" w:styleId="reportlabellabelwrapper-sc-1t421b8-3">
    <w:name w:val="reportlabel__labelwrapper-sc-1t421b8-3"/>
    <w:rsid w:val="008A3CA9"/>
  </w:style>
  <w:style w:type="paragraph" w:styleId="ad">
    <w:name w:val="header"/>
    <w:basedOn w:val="a"/>
    <w:link w:val="ae"/>
    <w:uiPriority w:val="99"/>
    <w:unhideWhenUsed/>
    <w:rsid w:val="00DE5465"/>
    <w:pPr>
      <w:tabs>
        <w:tab w:val="center" w:pos="4677"/>
        <w:tab w:val="right" w:pos="9355"/>
      </w:tabs>
    </w:pPr>
  </w:style>
  <w:style w:type="character" w:customStyle="1" w:styleId="ae">
    <w:name w:val="Верхний колонтитул Знак"/>
    <w:basedOn w:val="a0"/>
    <w:link w:val="ad"/>
    <w:uiPriority w:val="99"/>
    <w:rsid w:val="00DE5465"/>
    <w:rPr>
      <w:rFonts w:ascii="Times New Roman" w:eastAsia="Times New Roman" w:hAnsi="Times New Roman"/>
    </w:rPr>
  </w:style>
  <w:style w:type="paragraph" w:styleId="af">
    <w:name w:val="footer"/>
    <w:basedOn w:val="a"/>
    <w:link w:val="af0"/>
    <w:uiPriority w:val="99"/>
    <w:unhideWhenUsed/>
    <w:rsid w:val="00DE5465"/>
    <w:pPr>
      <w:tabs>
        <w:tab w:val="center" w:pos="4677"/>
        <w:tab w:val="right" w:pos="9355"/>
      </w:tabs>
    </w:pPr>
  </w:style>
  <w:style w:type="character" w:customStyle="1" w:styleId="af0">
    <w:name w:val="Нижний колонтитул Знак"/>
    <w:basedOn w:val="a0"/>
    <w:link w:val="af"/>
    <w:uiPriority w:val="99"/>
    <w:rsid w:val="00DE5465"/>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8D"/>
    <w:rPr>
      <w:rFonts w:ascii="Times New Roman" w:eastAsia="Times New Roman" w:hAnsi="Times New Roman"/>
    </w:rPr>
  </w:style>
  <w:style w:type="paragraph" w:styleId="1">
    <w:name w:val="heading 1"/>
    <w:basedOn w:val="a"/>
    <w:next w:val="a"/>
    <w:link w:val="10"/>
    <w:qFormat/>
    <w:rsid w:val="00524804"/>
    <w:pPr>
      <w:keepNext/>
      <w:spacing w:before="240" w:after="60"/>
      <w:outlineLvl w:val="0"/>
    </w:pPr>
    <w:rPr>
      <w:rFonts w:ascii="Arial" w:hAnsi="Arial"/>
      <w:b/>
      <w:bCs/>
      <w:kern w:val="32"/>
      <w:sz w:val="32"/>
      <w:szCs w:val="32"/>
    </w:rPr>
  </w:style>
  <w:style w:type="paragraph" w:styleId="2">
    <w:name w:val="heading 2"/>
    <w:basedOn w:val="a"/>
    <w:next w:val="a"/>
    <w:link w:val="20"/>
    <w:qFormat/>
    <w:rsid w:val="005A2FEF"/>
    <w:pPr>
      <w:keepNext/>
      <w:spacing w:before="240" w:after="60"/>
      <w:outlineLvl w:val="1"/>
    </w:pPr>
    <w:rPr>
      <w:rFonts w:ascii="Arial" w:hAnsi="Arial"/>
      <w:b/>
      <w:bCs/>
      <w:i/>
      <w:iCs/>
      <w:sz w:val="28"/>
      <w:szCs w:val="28"/>
    </w:rPr>
  </w:style>
  <w:style w:type="paragraph" w:styleId="4">
    <w:name w:val="heading 4"/>
    <w:basedOn w:val="a"/>
    <w:next w:val="a"/>
    <w:link w:val="40"/>
    <w:uiPriority w:val="9"/>
    <w:qFormat/>
    <w:rsid w:val="00524804"/>
    <w:pPr>
      <w:keepNext/>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88D"/>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59"/>
    <w:rsid w:val="001B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524804"/>
    <w:rPr>
      <w:rFonts w:ascii="Arial" w:eastAsia="Times New Roman" w:hAnsi="Arial" w:cs="Times New Roman"/>
      <w:b/>
      <w:bCs/>
      <w:kern w:val="32"/>
      <w:sz w:val="32"/>
      <w:szCs w:val="32"/>
    </w:rPr>
  </w:style>
  <w:style w:type="character" w:customStyle="1" w:styleId="40">
    <w:name w:val="Заголовок 4 Знак"/>
    <w:link w:val="4"/>
    <w:uiPriority w:val="9"/>
    <w:rsid w:val="00524804"/>
    <w:rPr>
      <w:rFonts w:ascii="Times New Roman" w:eastAsia="Times New Roman" w:hAnsi="Times New Roman" w:cs="Times New Roman"/>
      <w:sz w:val="28"/>
      <w:szCs w:val="20"/>
    </w:rPr>
  </w:style>
  <w:style w:type="paragraph" w:styleId="a4">
    <w:name w:val="List Paragraph"/>
    <w:aliases w:val="Абзац списка для документа"/>
    <w:basedOn w:val="a"/>
    <w:link w:val="a5"/>
    <w:uiPriority w:val="34"/>
    <w:qFormat/>
    <w:rsid w:val="00524804"/>
    <w:pPr>
      <w:spacing w:after="200" w:line="276" w:lineRule="auto"/>
      <w:ind w:left="720"/>
      <w:contextualSpacing/>
    </w:pPr>
    <w:rPr>
      <w:rFonts w:ascii="Calibri" w:eastAsia="Calibri" w:hAnsi="Calibri"/>
    </w:rPr>
  </w:style>
  <w:style w:type="paragraph" w:customStyle="1" w:styleId="ConsPlusNormal">
    <w:name w:val="ConsPlusNormal"/>
    <w:link w:val="ConsPlusNormal0"/>
    <w:rsid w:val="00524804"/>
    <w:pPr>
      <w:widowControl w:val="0"/>
      <w:autoSpaceDE w:val="0"/>
      <w:autoSpaceDN w:val="0"/>
      <w:adjustRightInd w:val="0"/>
    </w:pPr>
    <w:rPr>
      <w:rFonts w:ascii="Times New Roman" w:eastAsia="Times New Roman" w:hAnsi="Times New Roman"/>
      <w:bCs/>
      <w:sz w:val="24"/>
      <w:szCs w:val="24"/>
    </w:rPr>
  </w:style>
  <w:style w:type="paragraph" w:customStyle="1" w:styleId="ConsPlusNonformat">
    <w:name w:val="ConsPlusNonformat"/>
    <w:rsid w:val="00524804"/>
    <w:pPr>
      <w:widowControl w:val="0"/>
      <w:autoSpaceDE w:val="0"/>
      <w:autoSpaceDN w:val="0"/>
      <w:adjustRightInd w:val="0"/>
    </w:pPr>
    <w:rPr>
      <w:rFonts w:ascii="Courier New" w:eastAsia="Times New Roman" w:hAnsi="Courier New" w:cs="Courier New"/>
    </w:rPr>
  </w:style>
  <w:style w:type="character" w:styleId="a6">
    <w:name w:val="Hyperlink"/>
    <w:uiPriority w:val="99"/>
    <w:rsid w:val="00524804"/>
    <w:rPr>
      <w:rFonts w:cs="Times New Roman"/>
      <w:color w:val="0000FF"/>
      <w:u w:val="single"/>
    </w:rPr>
  </w:style>
  <w:style w:type="character" w:customStyle="1" w:styleId="ConsPlusNormal0">
    <w:name w:val="ConsPlusNormal Знак"/>
    <w:link w:val="ConsPlusNormal"/>
    <w:locked/>
    <w:rsid w:val="00524804"/>
    <w:rPr>
      <w:rFonts w:ascii="Times New Roman" w:eastAsia="Times New Roman" w:hAnsi="Times New Roman"/>
      <w:bCs/>
      <w:sz w:val="24"/>
      <w:szCs w:val="24"/>
      <w:lang w:eastAsia="ru-RU" w:bidi="ar-SA"/>
    </w:rPr>
  </w:style>
  <w:style w:type="paragraph" w:styleId="HTML">
    <w:name w:val="HTML Preformatted"/>
    <w:basedOn w:val="a"/>
    <w:link w:val="HTML0"/>
    <w:uiPriority w:val="99"/>
    <w:rsid w:val="0052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524804"/>
    <w:rPr>
      <w:rFonts w:ascii="Courier New" w:eastAsia="Times New Roman" w:hAnsi="Courier New" w:cs="Times New Roman"/>
      <w:sz w:val="20"/>
      <w:szCs w:val="20"/>
    </w:rPr>
  </w:style>
  <w:style w:type="paragraph" w:customStyle="1" w:styleId="ConsPlusNormal1">
    <w:name w:val="ConsPlusNormal1"/>
    <w:uiPriority w:val="99"/>
    <w:rsid w:val="00524804"/>
    <w:pPr>
      <w:widowControl w:val="0"/>
      <w:suppressAutoHyphens/>
      <w:autoSpaceDE w:val="0"/>
    </w:pPr>
    <w:rPr>
      <w:rFonts w:ascii="Arial" w:eastAsia="Times New Roman" w:hAnsi="Arial" w:cs="Arial"/>
      <w:kern w:val="1"/>
      <w:sz w:val="16"/>
      <w:szCs w:val="16"/>
      <w:lang w:eastAsia="hi-IN" w:bidi="hi-IN"/>
    </w:rPr>
  </w:style>
  <w:style w:type="character" w:customStyle="1" w:styleId="a5">
    <w:name w:val="Абзац списка Знак"/>
    <w:aliases w:val="Абзац списка для документа Знак"/>
    <w:link w:val="a4"/>
    <w:uiPriority w:val="34"/>
    <w:locked/>
    <w:rsid w:val="00524804"/>
    <w:rPr>
      <w:rFonts w:ascii="Calibri" w:eastAsia="Calibri" w:hAnsi="Calibri" w:cs="Times New Roman"/>
    </w:rPr>
  </w:style>
  <w:style w:type="paragraph" w:styleId="a7">
    <w:name w:val="Normal (Web)"/>
    <w:basedOn w:val="a"/>
    <w:uiPriority w:val="99"/>
    <w:semiHidden/>
    <w:unhideWhenUsed/>
    <w:rsid w:val="00524804"/>
    <w:pPr>
      <w:spacing w:before="100" w:beforeAutospacing="1" w:after="100" w:afterAutospacing="1"/>
    </w:pPr>
    <w:rPr>
      <w:sz w:val="24"/>
      <w:szCs w:val="24"/>
    </w:rPr>
  </w:style>
  <w:style w:type="paragraph" w:customStyle="1" w:styleId="ConsNormal">
    <w:name w:val="ConsNormal"/>
    <w:rsid w:val="00524804"/>
    <w:pPr>
      <w:widowControl w:val="0"/>
      <w:autoSpaceDE w:val="0"/>
      <w:autoSpaceDN w:val="0"/>
      <w:ind w:right="19772" w:firstLine="720"/>
    </w:pPr>
    <w:rPr>
      <w:rFonts w:ascii="Arial" w:eastAsia="Times New Roman" w:hAnsi="Arial" w:cs="Arial"/>
      <w:sz w:val="18"/>
      <w:szCs w:val="18"/>
    </w:rPr>
  </w:style>
  <w:style w:type="paragraph" w:styleId="a8">
    <w:name w:val="Body Text Indent"/>
    <w:basedOn w:val="a"/>
    <w:link w:val="a9"/>
    <w:unhideWhenUsed/>
    <w:rsid w:val="00524804"/>
    <w:pPr>
      <w:spacing w:after="120" w:line="276" w:lineRule="auto"/>
      <w:ind w:left="283"/>
    </w:pPr>
    <w:rPr>
      <w:rFonts w:ascii="Calibri" w:eastAsia="Calibri" w:hAnsi="Calibri"/>
    </w:rPr>
  </w:style>
  <w:style w:type="character" w:customStyle="1" w:styleId="a9">
    <w:name w:val="Основной текст с отступом Знак"/>
    <w:link w:val="a8"/>
    <w:rsid w:val="00524804"/>
    <w:rPr>
      <w:rFonts w:ascii="Calibri" w:eastAsia="Calibri" w:hAnsi="Calibri" w:cs="Times New Roman"/>
    </w:rPr>
  </w:style>
  <w:style w:type="paragraph" w:styleId="aa">
    <w:name w:val="No Spacing"/>
    <w:uiPriority w:val="1"/>
    <w:qFormat/>
    <w:rsid w:val="00847B2D"/>
    <w:rPr>
      <w:sz w:val="22"/>
      <w:szCs w:val="22"/>
      <w:lang w:eastAsia="en-US"/>
    </w:rPr>
  </w:style>
  <w:style w:type="paragraph" w:styleId="21">
    <w:name w:val="Body Text Indent 2"/>
    <w:basedOn w:val="a"/>
    <w:link w:val="22"/>
    <w:uiPriority w:val="99"/>
    <w:semiHidden/>
    <w:unhideWhenUsed/>
    <w:rsid w:val="001E572D"/>
    <w:pPr>
      <w:spacing w:after="120" w:line="480" w:lineRule="auto"/>
      <w:ind w:left="283"/>
    </w:pPr>
  </w:style>
  <w:style w:type="character" w:customStyle="1" w:styleId="22">
    <w:name w:val="Основной текст с отступом 2 Знак"/>
    <w:link w:val="21"/>
    <w:uiPriority w:val="99"/>
    <w:semiHidden/>
    <w:rsid w:val="001E572D"/>
    <w:rPr>
      <w:rFonts w:ascii="Times New Roman" w:eastAsia="Times New Roman" w:hAnsi="Times New Roman"/>
    </w:rPr>
  </w:style>
  <w:style w:type="character" w:customStyle="1" w:styleId="20">
    <w:name w:val="Заголовок 2 Знак"/>
    <w:link w:val="2"/>
    <w:rsid w:val="005A2FEF"/>
    <w:rPr>
      <w:rFonts w:ascii="Arial" w:eastAsia="Times New Roman" w:hAnsi="Arial"/>
      <w:b/>
      <w:bCs/>
      <w:i/>
      <w:iCs/>
      <w:sz w:val="28"/>
      <w:szCs w:val="28"/>
    </w:rPr>
  </w:style>
  <w:style w:type="paragraph" w:customStyle="1" w:styleId="ConsTitle">
    <w:name w:val="ConsTitle"/>
    <w:rsid w:val="005A2FEF"/>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Cell">
    <w:name w:val="ConsPlusCell"/>
    <w:uiPriority w:val="99"/>
    <w:rsid w:val="00730958"/>
    <w:pPr>
      <w:widowControl w:val="0"/>
      <w:autoSpaceDE w:val="0"/>
      <w:autoSpaceDN w:val="0"/>
      <w:adjustRightInd w:val="0"/>
    </w:pPr>
    <w:rPr>
      <w:rFonts w:eastAsia="Times New Roman" w:cs="Calibri"/>
      <w:sz w:val="22"/>
      <w:szCs w:val="22"/>
    </w:rPr>
  </w:style>
  <w:style w:type="paragraph" w:styleId="ab">
    <w:name w:val="Balloon Text"/>
    <w:basedOn w:val="a"/>
    <w:link w:val="ac"/>
    <w:uiPriority w:val="99"/>
    <w:semiHidden/>
    <w:unhideWhenUsed/>
    <w:rsid w:val="00D118D6"/>
    <w:rPr>
      <w:rFonts w:ascii="Tahoma" w:hAnsi="Tahoma" w:cs="Tahoma"/>
      <w:sz w:val="16"/>
      <w:szCs w:val="16"/>
    </w:rPr>
  </w:style>
  <w:style w:type="character" w:customStyle="1" w:styleId="ac">
    <w:name w:val="Текст выноски Знак"/>
    <w:link w:val="ab"/>
    <w:uiPriority w:val="99"/>
    <w:semiHidden/>
    <w:rsid w:val="00D118D6"/>
    <w:rPr>
      <w:rFonts w:ascii="Tahoma" w:eastAsia="Times New Roman" w:hAnsi="Tahoma" w:cs="Tahoma"/>
      <w:sz w:val="16"/>
      <w:szCs w:val="16"/>
    </w:rPr>
  </w:style>
  <w:style w:type="character" w:customStyle="1" w:styleId="reportlabellabelwrapper-sc-1t421b8-3">
    <w:name w:val="reportlabel__labelwrapper-sc-1t421b8-3"/>
    <w:rsid w:val="008A3CA9"/>
  </w:style>
  <w:style w:type="paragraph" w:styleId="ad">
    <w:name w:val="header"/>
    <w:basedOn w:val="a"/>
    <w:link w:val="ae"/>
    <w:uiPriority w:val="99"/>
    <w:unhideWhenUsed/>
    <w:rsid w:val="00DE5465"/>
    <w:pPr>
      <w:tabs>
        <w:tab w:val="center" w:pos="4677"/>
        <w:tab w:val="right" w:pos="9355"/>
      </w:tabs>
    </w:pPr>
  </w:style>
  <w:style w:type="character" w:customStyle="1" w:styleId="ae">
    <w:name w:val="Верхний колонтитул Знак"/>
    <w:basedOn w:val="a0"/>
    <w:link w:val="ad"/>
    <w:uiPriority w:val="99"/>
    <w:rsid w:val="00DE5465"/>
    <w:rPr>
      <w:rFonts w:ascii="Times New Roman" w:eastAsia="Times New Roman" w:hAnsi="Times New Roman"/>
    </w:rPr>
  </w:style>
  <w:style w:type="paragraph" w:styleId="af">
    <w:name w:val="footer"/>
    <w:basedOn w:val="a"/>
    <w:link w:val="af0"/>
    <w:uiPriority w:val="99"/>
    <w:unhideWhenUsed/>
    <w:rsid w:val="00DE5465"/>
    <w:pPr>
      <w:tabs>
        <w:tab w:val="center" w:pos="4677"/>
        <w:tab w:val="right" w:pos="9355"/>
      </w:tabs>
    </w:pPr>
  </w:style>
  <w:style w:type="character" w:customStyle="1" w:styleId="af0">
    <w:name w:val="Нижний колонтитул Знак"/>
    <w:basedOn w:val="a0"/>
    <w:link w:val="af"/>
    <w:uiPriority w:val="99"/>
    <w:rsid w:val="00DE546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36F6F375EBC232F925B4F2BD08197EC773BE3A85A23F945E8E16D1193530FA54946479E0F332D21x6I2M" TargetMode="External"/><Relationship Id="rId18" Type="http://schemas.openxmlformats.org/officeDocument/2006/relationships/hyperlink" Target="consultantplus://offline/ref=B7E7DF797F3F8727E7FA8C92C46916FF3ADFCB0FC7140371F4D5291714FFABC02959567F95FA90CAQ2JEO" TargetMode="External"/><Relationship Id="rId26" Type="http://schemas.openxmlformats.org/officeDocument/2006/relationships/hyperlink" Target="consultantplus://offline/ref=3B36AD66EFADE90CBFC61D3E985CACE9DE2B60034064BE9F5CD1D1F9CE5125BF22976B39CC3BA898F9FD63DBF459EB60D2H409M" TargetMode="External"/><Relationship Id="rId3" Type="http://schemas.openxmlformats.org/officeDocument/2006/relationships/styles" Target="styles.xml"/><Relationship Id="rId21" Type="http://schemas.openxmlformats.org/officeDocument/2006/relationships/hyperlink" Target="consultantplus://offline/main?base=LAW;n=115681;fld=134;dst=1408" TargetMode="External"/><Relationship Id="rId7" Type="http://schemas.openxmlformats.org/officeDocument/2006/relationships/footnotes" Target="footnotes.xml"/><Relationship Id="rId12" Type="http://schemas.openxmlformats.org/officeDocument/2006/relationships/hyperlink" Target="https://login.consultant.ru/link/?req=doc&amp;base=LAW&amp;n=356425&amp;date=08.05.2021" TargetMode="External"/><Relationship Id="rId17" Type="http://schemas.openxmlformats.org/officeDocument/2006/relationships/hyperlink" Target="mailto:cabinet26@mail.ru" TargetMode="External"/><Relationship Id="rId25" Type="http://schemas.openxmlformats.org/officeDocument/2006/relationships/hyperlink" Target="consultantplus://offline/main?base=LAW;n=115681;fld=134;dst=1408" TargetMode="External"/><Relationship Id="rId2" Type="http://schemas.openxmlformats.org/officeDocument/2006/relationships/numbering" Target="numbering.xml"/><Relationship Id="rId16" Type="http://schemas.openxmlformats.org/officeDocument/2006/relationships/hyperlink" Target="consultantplus://offline/ref=FBA33C65CC6C0DD33D452BF379AC37849F671481A2C70453A0725D3310F3FB19D939D0169075123A56DE6BB1DDY7p4O" TargetMode="External"/><Relationship Id="rId20" Type="http://schemas.openxmlformats.org/officeDocument/2006/relationships/hyperlink" Target="consultantplus://offline/ref=F36F6F375EBC232F925B4F2BD08197EC773BE3A85A23F945E8E16D1193530FA54946479E0F332D26x6IE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870;fld=134" TargetMode="External"/><Relationship Id="rId24" Type="http://schemas.openxmlformats.org/officeDocument/2006/relationships/hyperlink" Target="consultantplus://offline/ref=B7E7DF797F3F8727E7FA8C92C46916FF3ADFCB0FC7140371F4D5291714FFABC02959567F95FA90CAQ2JEO" TargetMode="External"/><Relationship Id="rId5" Type="http://schemas.openxmlformats.org/officeDocument/2006/relationships/settings" Target="settings.xml"/><Relationship Id="rId15" Type="http://schemas.openxmlformats.org/officeDocument/2006/relationships/hyperlink" Target="consultantplus://offline/ref=7DE67433A45086D20B251915B2686FFB963E58548A0628F4D2A4F944074B6B9681FE9490413D46A785CFE3K3f1H" TargetMode="External"/><Relationship Id="rId23" Type="http://schemas.openxmlformats.org/officeDocument/2006/relationships/hyperlink" Target="mailto:cabinet26@mail.ru" TargetMode="External"/><Relationship Id="rId28" Type="http://schemas.openxmlformats.org/officeDocument/2006/relationships/hyperlink" Target="mailto:cabinet26@mail.ru" TargetMode="External"/><Relationship Id="rId10" Type="http://schemas.openxmlformats.org/officeDocument/2006/relationships/hyperlink" Target="consultantplus://offline/main?base=LAW;n=115681;fld=134;dst=1408" TargetMode="External"/><Relationship Id="rId19" Type="http://schemas.openxmlformats.org/officeDocument/2006/relationships/hyperlink" Target="consultantplus://offline/ref=31D37A6BC52FED92EB310F4914AC95893A3F2D73AD6A72B09881E7DCBEu1e2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36F6F375EBC232F925B4F2BD08197EC773BE3A85A23F945E8E16D1193530FA54946479E0F332E27x6I2M" TargetMode="External"/><Relationship Id="rId22" Type="http://schemas.openxmlformats.org/officeDocument/2006/relationships/hyperlink" Target="consultantplus://offline/ref=7DE67433A45086D20B251915B2686FFB963E58548A0628F4D2A4F944074B6B9681FE9490413D46A785CFE3K3f1H" TargetMode="External"/><Relationship Id="rId27" Type="http://schemas.openxmlformats.org/officeDocument/2006/relationships/hyperlink" Target="consultantplus://offline/ref=FBA33C65CC6C0DD33D4535FE6FC069809A68438DA6C00905FF255B644FA3FD4C8B798E4FD235013B53C06AB1D97F666C883FDE6E771FEA08E49F92C0YFp3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85A5-54AE-48CF-BBB5-C5C91C5D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21206</Words>
  <Characters>120875</Characters>
  <Application>Microsoft Office Word</Application>
  <DocSecurity>4</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141798</CharactersWithSpaces>
  <SharedDoc>false</SharedDoc>
  <HLinks>
    <vt:vector size="132" baseType="variant">
      <vt:variant>
        <vt:i4>393310</vt:i4>
      </vt:variant>
      <vt:variant>
        <vt:i4>63</vt:i4>
      </vt:variant>
      <vt:variant>
        <vt:i4>0</vt:i4>
      </vt:variant>
      <vt:variant>
        <vt:i4>5</vt:i4>
      </vt:variant>
      <vt:variant>
        <vt:lpwstr>consultantplus://offline/ref=31D37A6BC52FED92EB310F4914AC95893A3F2D73AD6A72B09881E7DCBEu1e2O</vt:lpwstr>
      </vt:variant>
      <vt:variant>
        <vt:lpwstr/>
      </vt:variant>
      <vt:variant>
        <vt:i4>327706</vt:i4>
      </vt:variant>
      <vt:variant>
        <vt:i4>60</vt:i4>
      </vt:variant>
      <vt:variant>
        <vt:i4>0</vt:i4>
      </vt:variant>
      <vt:variant>
        <vt:i4>5</vt:i4>
      </vt:variant>
      <vt:variant>
        <vt:lpwstr>http://www.kortkeros.ru/</vt:lpwstr>
      </vt:variant>
      <vt:variant>
        <vt:lpwstr/>
      </vt:variant>
      <vt:variant>
        <vt:i4>4980749</vt:i4>
      </vt:variant>
      <vt:variant>
        <vt:i4>57</vt:i4>
      </vt:variant>
      <vt:variant>
        <vt:i4>0</vt:i4>
      </vt:variant>
      <vt:variant>
        <vt:i4>5</vt:i4>
      </vt:variant>
      <vt:variant>
        <vt:lpwstr>consultantplus://offline/ref=0EA615BDBFCDF118A0BC2A0034810BAC193F7BC3F9A285BC0654073AFFD80B7D7612E7C9E6E809DE7F57F6CA29YBy9N</vt:lpwstr>
      </vt:variant>
      <vt:variant>
        <vt:lpwstr/>
      </vt:variant>
      <vt:variant>
        <vt:i4>4980748</vt:i4>
      </vt:variant>
      <vt:variant>
        <vt:i4>54</vt:i4>
      </vt:variant>
      <vt:variant>
        <vt:i4>0</vt:i4>
      </vt:variant>
      <vt:variant>
        <vt:i4>5</vt:i4>
      </vt:variant>
      <vt:variant>
        <vt:lpwstr>consultantplus://offline/ref=0EA615BDBFCDF118A0BC2A0034810BAC1E3770C2FFA285BC0654073AFFD80B7D7612E7C9E6E809DE7F57F6CA29YBy9N</vt:lpwstr>
      </vt:variant>
      <vt:variant>
        <vt:lpwstr/>
      </vt:variant>
      <vt:variant>
        <vt:i4>7274603</vt:i4>
      </vt:variant>
      <vt:variant>
        <vt:i4>51</vt:i4>
      </vt:variant>
      <vt:variant>
        <vt:i4>0</vt:i4>
      </vt:variant>
      <vt:variant>
        <vt:i4>5</vt:i4>
      </vt:variant>
      <vt:variant>
        <vt:lpwstr>consultantplus://offline/ref=B7E7DF797F3F8727E7FA8C92C46916FF3ADFCB0FC7140371F4D5291714FFABC02959567F95FA90CAQ2JEO</vt:lpwstr>
      </vt:variant>
      <vt:variant>
        <vt:lpwstr/>
      </vt:variant>
      <vt:variant>
        <vt:i4>6684723</vt:i4>
      </vt:variant>
      <vt:variant>
        <vt:i4>48</vt:i4>
      </vt:variant>
      <vt:variant>
        <vt:i4>0</vt:i4>
      </vt:variant>
      <vt:variant>
        <vt:i4>5</vt:i4>
      </vt:variant>
      <vt:variant>
        <vt:lpwstr/>
      </vt:variant>
      <vt:variant>
        <vt:lpwstr>Par215</vt:lpwstr>
      </vt:variant>
      <vt:variant>
        <vt:i4>1048618</vt:i4>
      </vt:variant>
      <vt:variant>
        <vt:i4>45</vt:i4>
      </vt:variant>
      <vt:variant>
        <vt:i4>0</vt:i4>
      </vt:variant>
      <vt:variant>
        <vt:i4>5</vt:i4>
      </vt:variant>
      <vt:variant>
        <vt:lpwstr>mailto:cabinet26@mail.ru</vt:lpwstr>
      </vt:variant>
      <vt:variant>
        <vt:lpwstr/>
      </vt:variant>
      <vt:variant>
        <vt:i4>3407984</vt:i4>
      </vt:variant>
      <vt:variant>
        <vt:i4>42</vt:i4>
      </vt:variant>
      <vt:variant>
        <vt:i4>0</vt:i4>
      </vt:variant>
      <vt:variant>
        <vt:i4>5</vt:i4>
      </vt:variant>
      <vt:variant>
        <vt:lpwstr/>
      </vt:variant>
      <vt:variant>
        <vt:lpwstr>P49</vt:lpwstr>
      </vt:variant>
      <vt:variant>
        <vt:i4>6488117</vt:i4>
      </vt:variant>
      <vt:variant>
        <vt:i4>39</vt:i4>
      </vt:variant>
      <vt:variant>
        <vt:i4>0</vt:i4>
      </vt:variant>
      <vt:variant>
        <vt:i4>5</vt:i4>
      </vt:variant>
      <vt:variant>
        <vt:lpwstr/>
      </vt:variant>
      <vt:variant>
        <vt:lpwstr>Par6744</vt:lpwstr>
      </vt:variant>
      <vt:variant>
        <vt:i4>327706</vt:i4>
      </vt:variant>
      <vt:variant>
        <vt:i4>36</vt:i4>
      </vt:variant>
      <vt:variant>
        <vt:i4>0</vt:i4>
      </vt:variant>
      <vt:variant>
        <vt:i4>5</vt:i4>
      </vt:variant>
      <vt:variant>
        <vt:lpwstr>http://www.kortkeros.ru/</vt:lpwstr>
      </vt:variant>
      <vt:variant>
        <vt:lpwstr/>
      </vt:variant>
      <vt:variant>
        <vt:i4>4259849</vt:i4>
      </vt:variant>
      <vt:variant>
        <vt:i4>33</vt:i4>
      </vt:variant>
      <vt:variant>
        <vt:i4>0</vt:i4>
      </vt:variant>
      <vt:variant>
        <vt:i4>5</vt:i4>
      </vt:variant>
      <vt:variant>
        <vt:lpwstr>consultantplus://offline/ref=7DE67433A45086D20B251915B2686FFB963E58548A0628F4D2A4F944074B6B9681FE9490413D46A785CFE3K3f1H</vt:lpwstr>
      </vt:variant>
      <vt:variant>
        <vt:lpwstr/>
      </vt:variant>
      <vt:variant>
        <vt:i4>6815798</vt:i4>
      </vt:variant>
      <vt:variant>
        <vt:i4>30</vt:i4>
      </vt:variant>
      <vt:variant>
        <vt:i4>0</vt:i4>
      </vt:variant>
      <vt:variant>
        <vt:i4>5</vt:i4>
      </vt:variant>
      <vt:variant>
        <vt:lpwstr/>
      </vt:variant>
      <vt:variant>
        <vt:lpwstr>Par148</vt:lpwstr>
      </vt:variant>
      <vt:variant>
        <vt:i4>327706</vt:i4>
      </vt:variant>
      <vt:variant>
        <vt:i4>27</vt:i4>
      </vt:variant>
      <vt:variant>
        <vt:i4>0</vt:i4>
      </vt:variant>
      <vt:variant>
        <vt:i4>5</vt:i4>
      </vt:variant>
      <vt:variant>
        <vt:lpwstr>http://www.kortkeros.ru/</vt:lpwstr>
      </vt:variant>
      <vt:variant>
        <vt:lpwstr/>
      </vt:variant>
      <vt:variant>
        <vt:i4>393309</vt:i4>
      </vt:variant>
      <vt:variant>
        <vt:i4>24</vt:i4>
      </vt:variant>
      <vt:variant>
        <vt:i4>0</vt:i4>
      </vt:variant>
      <vt:variant>
        <vt:i4>5</vt:i4>
      </vt:variant>
      <vt:variant>
        <vt:lpwstr>consultantplus://offline/main?base=LAW;n=115681;fld=134;dst=1408</vt:lpwstr>
      </vt:variant>
      <vt:variant>
        <vt:lpwstr/>
      </vt:variant>
      <vt:variant>
        <vt:i4>327706</vt:i4>
      </vt:variant>
      <vt:variant>
        <vt:i4>21</vt:i4>
      </vt:variant>
      <vt:variant>
        <vt:i4>0</vt:i4>
      </vt:variant>
      <vt:variant>
        <vt:i4>5</vt:i4>
      </vt:variant>
      <vt:variant>
        <vt:lpwstr>http://www.kortkeros.ru/</vt:lpwstr>
      </vt:variant>
      <vt:variant>
        <vt:lpwstr/>
      </vt:variant>
      <vt:variant>
        <vt:i4>327706</vt:i4>
      </vt:variant>
      <vt:variant>
        <vt:i4>18</vt:i4>
      </vt:variant>
      <vt:variant>
        <vt:i4>0</vt:i4>
      </vt:variant>
      <vt:variant>
        <vt:i4>5</vt:i4>
      </vt:variant>
      <vt:variant>
        <vt:lpwstr>http://www.kortkeros.ru/</vt:lpwstr>
      </vt:variant>
      <vt:variant>
        <vt:lpwstr/>
      </vt:variant>
      <vt:variant>
        <vt:i4>327706</vt:i4>
      </vt:variant>
      <vt:variant>
        <vt:i4>15</vt:i4>
      </vt:variant>
      <vt:variant>
        <vt:i4>0</vt:i4>
      </vt:variant>
      <vt:variant>
        <vt:i4>5</vt:i4>
      </vt:variant>
      <vt:variant>
        <vt:lpwstr>http://www.kortkeros.ru/</vt:lpwstr>
      </vt:variant>
      <vt:variant>
        <vt:lpwstr/>
      </vt:variant>
      <vt:variant>
        <vt:i4>327706</vt:i4>
      </vt:variant>
      <vt:variant>
        <vt:i4>12</vt:i4>
      </vt:variant>
      <vt:variant>
        <vt:i4>0</vt:i4>
      </vt:variant>
      <vt:variant>
        <vt:i4>5</vt:i4>
      </vt:variant>
      <vt:variant>
        <vt:lpwstr>http://www.kortkeros.ru/</vt:lpwstr>
      </vt:variant>
      <vt:variant>
        <vt:lpwstr/>
      </vt:variant>
      <vt:variant>
        <vt:i4>327706</vt:i4>
      </vt:variant>
      <vt:variant>
        <vt:i4>9</vt:i4>
      </vt:variant>
      <vt:variant>
        <vt:i4>0</vt:i4>
      </vt:variant>
      <vt:variant>
        <vt:i4>5</vt:i4>
      </vt:variant>
      <vt:variant>
        <vt:lpwstr>http://www.kortkeros.ru/</vt:lpwstr>
      </vt:variant>
      <vt:variant>
        <vt:lpwstr/>
      </vt:variant>
      <vt:variant>
        <vt:i4>327706</vt:i4>
      </vt:variant>
      <vt:variant>
        <vt:i4>6</vt:i4>
      </vt:variant>
      <vt:variant>
        <vt:i4>0</vt:i4>
      </vt:variant>
      <vt:variant>
        <vt:i4>5</vt:i4>
      </vt:variant>
      <vt:variant>
        <vt:lpwstr>http://www.kortkeros.ru/</vt:lpwstr>
      </vt:variant>
      <vt:variant>
        <vt:lpwstr/>
      </vt:variant>
      <vt:variant>
        <vt:i4>327706</vt:i4>
      </vt:variant>
      <vt:variant>
        <vt:i4>3</vt:i4>
      </vt:variant>
      <vt:variant>
        <vt:i4>0</vt:i4>
      </vt:variant>
      <vt:variant>
        <vt:i4>5</vt:i4>
      </vt:variant>
      <vt:variant>
        <vt:lpwstr>http://www.kortkeros.ru/</vt:lpwstr>
      </vt:variant>
      <vt:variant>
        <vt:lpwstr/>
      </vt:variant>
      <vt:variant>
        <vt:i4>327706</vt:i4>
      </vt:variant>
      <vt:variant>
        <vt:i4>0</vt:i4>
      </vt:variant>
      <vt:variant>
        <vt:i4>0</vt:i4>
      </vt:variant>
      <vt:variant>
        <vt:i4>5</vt:i4>
      </vt:variant>
      <vt:variant>
        <vt:lpwstr>http://www.kortkeros.ru/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dc:creator>
  <cp:lastModifiedBy>Podorova</cp:lastModifiedBy>
  <cp:revision>2</cp:revision>
  <cp:lastPrinted>2023-08-03T09:23:00Z</cp:lastPrinted>
  <dcterms:created xsi:type="dcterms:W3CDTF">2023-08-03T09:47:00Z</dcterms:created>
  <dcterms:modified xsi:type="dcterms:W3CDTF">2023-08-03T09:47:00Z</dcterms:modified>
</cp:coreProperties>
</file>