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Layout w:type="fixed"/>
        <w:tblLook w:val="04A0"/>
      </w:tblPr>
      <w:tblGrid>
        <w:gridCol w:w="3685"/>
        <w:gridCol w:w="2197"/>
        <w:gridCol w:w="3613"/>
      </w:tblGrid>
      <w:tr w:rsidR="00835179" w:rsidTr="00835179">
        <w:trPr>
          <w:trHeight w:val="983"/>
          <w:jc w:val="center"/>
        </w:trPr>
        <w:tc>
          <w:tcPr>
            <w:tcW w:w="3686" w:type="dxa"/>
            <w:hideMark/>
          </w:tcPr>
          <w:p w:rsidR="00835179" w:rsidRDefault="00835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835179" w:rsidRDefault="0083517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835179" w:rsidRDefault="0083517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835179" w:rsidRDefault="0083517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835179" w:rsidRDefault="00835179" w:rsidP="00835179">
      <w:pPr>
        <w:keepNext/>
        <w:tabs>
          <w:tab w:val="left" w:pos="3828"/>
        </w:tabs>
        <w:jc w:val="center"/>
        <w:outlineLvl w:val="2"/>
        <w:rPr>
          <w:sz w:val="28"/>
        </w:rPr>
      </w:pPr>
    </w:p>
    <w:p w:rsidR="00835179" w:rsidRDefault="00835179" w:rsidP="00835179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835179" w:rsidRDefault="00835179" w:rsidP="00835179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5179" w:rsidRDefault="003A385B" w:rsidP="00835179">
      <w:pPr>
        <w:keepNext/>
        <w:spacing w:line="480" w:lineRule="auto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35179">
        <w:rPr>
          <w:b/>
          <w:sz w:val="28"/>
          <w:szCs w:val="28"/>
        </w:rPr>
        <w:t xml:space="preserve">                                                                  </w:t>
      </w:r>
      <w:r w:rsidR="00275913">
        <w:rPr>
          <w:b/>
          <w:sz w:val="28"/>
          <w:szCs w:val="28"/>
        </w:rPr>
        <w:t xml:space="preserve">                               </w:t>
      </w:r>
    </w:p>
    <w:p w:rsidR="003A385B" w:rsidRDefault="003A385B" w:rsidP="00835179">
      <w:pPr>
        <w:keepNext/>
        <w:spacing w:line="480" w:lineRule="auto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14.05.2020                                                                   </w:t>
      </w:r>
      <w:r w:rsidR="00275913">
        <w:rPr>
          <w:b/>
          <w:sz w:val="28"/>
          <w:szCs w:val="28"/>
        </w:rPr>
        <w:t xml:space="preserve">                         № 669</w:t>
      </w:r>
    </w:p>
    <w:p w:rsidR="00835179" w:rsidRDefault="00835179" w:rsidP="0083517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Корткерос,  Корткеросский  р-н,</w:t>
      </w:r>
    </w:p>
    <w:p w:rsidR="00835179" w:rsidRDefault="00835179" w:rsidP="00835179">
      <w:pPr>
        <w:jc w:val="center"/>
        <w:rPr>
          <w:b/>
          <w:sz w:val="28"/>
        </w:rPr>
      </w:pPr>
      <w:r>
        <w:rPr>
          <w:sz w:val="28"/>
          <w:szCs w:val="28"/>
        </w:rPr>
        <w:t>Республика Коми</w:t>
      </w:r>
    </w:p>
    <w:p w:rsidR="00835179" w:rsidRDefault="00835179" w:rsidP="003A385B">
      <w:pPr>
        <w:rPr>
          <w:b/>
          <w:sz w:val="32"/>
          <w:szCs w:val="32"/>
        </w:rPr>
      </w:pPr>
    </w:p>
    <w:p w:rsidR="003A385B" w:rsidRPr="003A385B" w:rsidRDefault="00835179" w:rsidP="005A2FF7">
      <w:pPr>
        <w:ind w:firstLine="567"/>
        <w:jc w:val="center"/>
        <w:rPr>
          <w:b/>
          <w:sz w:val="28"/>
          <w:szCs w:val="28"/>
        </w:rPr>
      </w:pPr>
      <w:r w:rsidRPr="003A385B">
        <w:rPr>
          <w:b/>
          <w:sz w:val="28"/>
          <w:szCs w:val="28"/>
        </w:rPr>
        <w:t xml:space="preserve">Об установлении срока приема документов от организаций,  индивидуальных предпринимателей, осуществляющих сельскохозяйственное производство </w:t>
      </w:r>
      <w:r w:rsidR="003A385B" w:rsidRPr="003A385B">
        <w:rPr>
          <w:b/>
          <w:sz w:val="28"/>
          <w:szCs w:val="28"/>
        </w:rPr>
        <w:t>на получение финансовой поддержки по проекту «Народный бюджет» в сфере агропромышленного комплекса</w:t>
      </w:r>
    </w:p>
    <w:p w:rsidR="00835179" w:rsidRDefault="00835179" w:rsidP="003A385B">
      <w:pPr>
        <w:jc w:val="center"/>
        <w:rPr>
          <w:sz w:val="28"/>
          <w:szCs w:val="28"/>
        </w:rPr>
      </w:pPr>
    </w:p>
    <w:p w:rsidR="00835179" w:rsidRPr="00A9645E" w:rsidRDefault="00835179" w:rsidP="00A964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A385B">
        <w:rPr>
          <w:rFonts w:cs="Calibri"/>
          <w:sz w:val="28"/>
          <w:szCs w:val="28"/>
        </w:rPr>
        <w:t xml:space="preserve">В </w:t>
      </w:r>
      <w:proofErr w:type="gramStart"/>
      <w:r w:rsidRPr="003A385B">
        <w:rPr>
          <w:rFonts w:cs="Calibri"/>
          <w:sz w:val="28"/>
          <w:szCs w:val="28"/>
        </w:rPr>
        <w:t>соответствии</w:t>
      </w:r>
      <w:proofErr w:type="gramEnd"/>
      <w:r w:rsidRPr="003A385B">
        <w:rPr>
          <w:rFonts w:cs="Calibri"/>
          <w:sz w:val="28"/>
          <w:szCs w:val="28"/>
        </w:rPr>
        <w:t xml:space="preserve"> </w:t>
      </w:r>
      <w:r w:rsidR="003A385B" w:rsidRPr="003A385B">
        <w:rPr>
          <w:sz w:val="28"/>
          <w:szCs w:val="28"/>
        </w:rPr>
        <w:t xml:space="preserve">с постановлением администрации муниципального района «Корткеросский» </w:t>
      </w:r>
      <w:r w:rsidR="003A385B" w:rsidRPr="003A385B">
        <w:rPr>
          <w:rFonts w:cs="Calibri"/>
          <w:sz w:val="28"/>
          <w:szCs w:val="28"/>
        </w:rPr>
        <w:t xml:space="preserve">от 02 апреля  2020 года № 569 </w:t>
      </w:r>
      <w:r w:rsidR="003A385B" w:rsidRPr="003A385B">
        <w:rPr>
          <w:sz w:val="28"/>
          <w:szCs w:val="28"/>
        </w:rPr>
        <w:t>«Об утверждении Порядка субсидирования части расходов по реализации проекта «Народный бюджет» в сфере агропромышленного комплекса муниципального района «Корткеросский»</w:t>
      </w:r>
      <w:r w:rsidR="00A9645E">
        <w:rPr>
          <w:sz w:val="28"/>
          <w:szCs w:val="28"/>
        </w:rPr>
        <w:t xml:space="preserve"> администрация муниципального района </w:t>
      </w:r>
      <w:r w:rsidR="003A385B">
        <w:rPr>
          <w:sz w:val="28"/>
          <w:szCs w:val="28"/>
        </w:rPr>
        <w:t xml:space="preserve"> </w:t>
      </w:r>
      <w:r w:rsidR="00A9645E">
        <w:rPr>
          <w:sz w:val="28"/>
          <w:szCs w:val="28"/>
        </w:rPr>
        <w:t xml:space="preserve">«Корткеросский» </w:t>
      </w:r>
      <w:r w:rsidR="00934885" w:rsidRPr="003A385B">
        <w:rPr>
          <w:rFonts w:cs="Calibri"/>
          <w:sz w:val="28"/>
          <w:szCs w:val="28"/>
        </w:rPr>
        <w:t>постановляет</w:t>
      </w:r>
      <w:r w:rsidRPr="003A385B">
        <w:rPr>
          <w:rFonts w:cs="Calibri"/>
          <w:sz w:val="28"/>
          <w:szCs w:val="28"/>
        </w:rPr>
        <w:t>:</w:t>
      </w:r>
    </w:p>
    <w:p w:rsidR="00835179" w:rsidRPr="003A385B" w:rsidRDefault="00835179" w:rsidP="003A385B">
      <w:pPr>
        <w:ind w:firstLine="567"/>
        <w:jc w:val="both"/>
        <w:rPr>
          <w:sz w:val="28"/>
          <w:szCs w:val="28"/>
        </w:rPr>
      </w:pPr>
      <w:r w:rsidRPr="003A385B">
        <w:rPr>
          <w:sz w:val="28"/>
          <w:szCs w:val="28"/>
        </w:rPr>
        <w:t>1. Установить срок приема документов</w:t>
      </w:r>
      <w:r w:rsidR="003A385B">
        <w:rPr>
          <w:sz w:val="28"/>
          <w:szCs w:val="28"/>
        </w:rPr>
        <w:t xml:space="preserve"> </w:t>
      </w:r>
      <w:r w:rsidR="003A385B" w:rsidRPr="003A385B">
        <w:rPr>
          <w:sz w:val="28"/>
          <w:szCs w:val="28"/>
        </w:rPr>
        <w:t>от организаций,  индивидуальных предпринимателей, осуществляющих сельскохозяйственное производство на получение финансовой поддержки по проекту «Народный бюджет» в сфере агропромышленного комплекса</w:t>
      </w:r>
      <w:r w:rsidR="003A385B">
        <w:rPr>
          <w:sz w:val="28"/>
          <w:szCs w:val="28"/>
        </w:rPr>
        <w:t xml:space="preserve"> (далее – прием Заявок</w:t>
      </w:r>
      <w:r>
        <w:rPr>
          <w:sz w:val="28"/>
          <w:szCs w:val="28"/>
        </w:rPr>
        <w:t>) –</w:t>
      </w:r>
      <w:r>
        <w:rPr>
          <w:b/>
        </w:rPr>
        <w:t xml:space="preserve"> </w:t>
      </w:r>
      <w:r>
        <w:rPr>
          <w:sz w:val="28"/>
          <w:szCs w:val="28"/>
        </w:rPr>
        <w:t>с</w:t>
      </w:r>
      <w:r w:rsidR="003A385B">
        <w:rPr>
          <w:sz w:val="28"/>
          <w:szCs w:val="28"/>
        </w:rPr>
        <w:t xml:space="preserve"> 22 мая по  1 июня  2020</w:t>
      </w:r>
      <w:r>
        <w:rPr>
          <w:sz w:val="28"/>
          <w:szCs w:val="28"/>
        </w:rPr>
        <w:t xml:space="preserve"> года.</w:t>
      </w:r>
    </w:p>
    <w:p w:rsidR="00835179" w:rsidRDefault="00835179" w:rsidP="008351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 сроком  прием</w:t>
      </w:r>
      <w:r w:rsidR="003A385B">
        <w:rPr>
          <w:sz w:val="28"/>
          <w:szCs w:val="28"/>
        </w:rPr>
        <w:t>а Заявок</w:t>
      </w:r>
      <w:r>
        <w:rPr>
          <w:sz w:val="28"/>
          <w:szCs w:val="28"/>
        </w:rPr>
        <w:t xml:space="preserve">  считается дата входящего номера регистрац</w:t>
      </w:r>
      <w:r w:rsidR="003A385B">
        <w:rPr>
          <w:sz w:val="28"/>
          <w:szCs w:val="28"/>
        </w:rPr>
        <w:t>ии общего отдела</w:t>
      </w:r>
      <w:r>
        <w:rPr>
          <w:sz w:val="28"/>
          <w:szCs w:val="28"/>
        </w:rPr>
        <w:t xml:space="preserve"> администрации муниципального района «Корткеросский».</w:t>
      </w:r>
    </w:p>
    <w:p w:rsidR="00835179" w:rsidRDefault="00835179" w:rsidP="008351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>
        <w:rPr>
          <w:sz w:val="28"/>
          <w:szCs w:val="28"/>
        </w:rPr>
        <w:t xml:space="preserve">Настоящее постановление подлежит </w:t>
      </w:r>
      <w:r w:rsidR="00A9645E">
        <w:rPr>
          <w:sz w:val="28"/>
          <w:szCs w:val="28"/>
        </w:rPr>
        <w:t>размещению на официальном сайте администрации муниципального района «Корткеросский»</w:t>
      </w:r>
      <w:r w:rsidR="008B3DF3">
        <w:rPr>
          <w:sz w:val="28"/>
          <w:szCs w:val="28"/>
        </w:rPr>
        <w:t>.</w:t>
      </w:r>
      <w:r w:rsidR="00A9645E">
        <w:rPr>
          <w:sz w:val="28"/>
          <w:szCs w:val="28"/>
        </w:rPr>
        <w:t xml:space="preserve"> </w:t>
      </w:r>
    </w:p>
    <w:p w:rsidR="00835179" w:rsidRDefault="00835179" w:rsidP="0083517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3A385B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заместителя руководителя администрации муниципального района </w:t>
      </w:r>
      <w:r w:rsidR="003A385B">
        <w:rPr>
          <w:sz w:val="28"/>
          <w:szCs w:val="28"/>
        </w:rPr>
        <w:t>«Корткеросский» (Данилова Л.А.</w:t>
      </w:r>
      <w:r>
        <w:rPr>
          <w:sz w:val="28"/>
          <w:szCs w:val="28"/>
        </w:rPr>
        <w:t>).</w:t>
      </w:r>
    </w:p>
    <w:p w:rsidR="00835179" w:rsidRDefault="00835179" w:rsidP="00835179">
      <w:pPr>
        <w:pStyle w:val="a3"/>
        <w:tabs>
          <w:tab w:val="left" w:pos="851"/>
        </w:tabs>
        <w:ind w:firstLine="0"/>
        <w:rPr>
          <w:b/>
        </w:rPr>
      </w:pPr>
    </w:p>
    <w:p w:rsidR="00835179" w:rsidRDefault="00835179" w:rsidP="00835179">
      <w:pPr>
        <w:pStyle w:val="a3"/>
        <w:tabs>
          <w:tab w:val="left" w:pos="851"/>
        </w:tabs>
        <w:ind w:firstLine="0"/>
        <w:rPr>
          <w:b/>
        </w:rPr>
      </w:pPr>
    </w:p>
    <w:p w:rsidR="00835179" w:rsidRDefault="00835179" w:rsidP="00835179">
      <w:pPr>
        <w:pStyle w:val="a3"/>
        <w:tabs>
          <w:tab w:val="left" w:pos="851"/>
        </w:tabs>
        <w:ind w:firstLine="0"/>
        <w:rPr>
          <w:b/>
        </w:rPr>
      </w:pPr>
      <w:r>
        <w:rPr>
          <w:b/>
        </w:rPr>
        <w:t>И.о. руководителя администрации                                               Л.Нестерова</w:t>
      </w:r>
    </w:p>
    <w:p w:rsidR="00A50662" w:rsidRDefault="00275913"/>
    <w:sectPr w:rsidR="00A50662" w:rsidSect="0066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79"/>
    <w:rsid w:val="000179D9"/>
    <w:rsid w:val="00024BE6"/>
    <w:rsid w:val="00212F0A"/>
    <w:rsid w:val="00275913"/>
    <w:rsid w:val="00306D86"/>
    <w:rsid w:val="00355EA6"/>
    <w:rsid w:val="003A385B"/>
    <w:rsid w:val="003C17F5"/>
    <w:rsid w:val="00502C14"/>
    <w:rsid w:val="00573E82"/>
    <w:rsid w:val="005A2FF7"/>
    <w:rsid w:val="006634A2"/>
    <w:rsid w:val="00830945"/>
    <w:rsid w:val="00835179"/>
    <w:rsid w:val="00843684"/>
    <w:rsid w:val="00843789"/>
    <w:rsid w:val="008B3DF3"/>
    <w:rsid w:val="00934885"/>
    <w:rsid w:val="00A94642"/>
    <w:rsid w:val="00A9645E"/>
    <w:rsid w:val="00AE58DB"/>
    <w:rsid w:val="00AF27FD"/>
    <w:rsid w:val="00D1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5179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35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35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2020-05-15T11:13:00Z</cp:lastPrinted>
  <dcterms:created xsi:type="dcterms:W3CDTF">2020-05-14T12:55:00Z</dcterms:created>
  <dcterms:modified xsi:type="dcterms:W3CDTF">2020-05-15T11:27:00Z</dcterms:modified>
</cp:coreProperties>
</file>