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9E0A4" w14:textId="77777777" w:rsidR="00282AA7" w:rsidRDefault="00282AA7" w:rsidP="003B4902">
      <w:pPr>
        <w:pStyle w:val="ae"/>
        <w:spacing w:after="0" w:line="206" w:lineRule="auto"/>
        <w:ind w:firstLine="284"/>
        <w:rPr>
          <w:rFonts w:ascii="Times New Roman" w:hAnsi="Times New Roman"/>
          <w:szCs w:val="20"/>
        </w:rPr>
      </w:pPr>
    </w:p>
    <w:p w14:paraId="4F1BCB3E" w14:textId="23D76B1A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8D5F7F">
        <w:rPr>
          <w:b/>
          <w:color w:val="000000"/>
          <w:sz w:val="28"/>
          <w:szCs w:val="28"/>
        </w:rPr>
        <w:t xml:space="preserve">Администрация </w:t>
      </w:r>
    </w:p>
    <w:p w14:paraId="7850F74A" w14:textId="3D836E96" w:rsidR="00CF1F19" w:rsidRPr="008D5F7F" w:rsidRDefault="00100879" w:rsidP="00CF1F19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</w:t>
      </w:r>
      <w:r w:rsidR="00CF1F19" w:rsidRPr="008D5F7F">
        <w:rPr>
          <w:b/>
          <w:color w:val="000000"/>
          <w:sz w:val="28"/>
          <w:szCs w:val="28"/>
        </w:rPr>
        <w:t>муниципального района «</w:t>
      </w:r>
      <w:r w:rsidR="00047EFD">
        <w:rPr>
          <w:b/>
          <w:color w:val="000000"/>
          <w:sz w:val="28"/>
          <w:szCs w:val="28"/>
        </w:rPr>
        <w:t>Корткеросский</w:t>
      </w:r>
      <w:r w:rsidR="00CF1F19" w:rsidRPr="008D5F7F">
        <w:rPr>
          <w:b/>
          <w:color w:val="000000"/>
          <w:sz w:val="28"/>
          <w:szCs w:val="28"/>
        </w:rPr>
        <w:t>»</w:t>
      </w:r>
    </w:p>
    <w:p w14:paraId="552BD60E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0DBFC0D0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1054AA5B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4355756A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40863495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779C0022" w14:textId="4DB156EB" w:rsidR="00CF1F19" w:rsidRDefault="002C484D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ГОДОВОЙ </w:t>
      </w:r>
      <w:r w:rsidR="00CF1F19">
        <w:rPr>
          <w:b/>
          <w:sz w:val="44"/>
          <w:szCs w:val="44"/>
        </w:rPr>
        <w:t xml:space="preserve">ОТЧЕТ </w:t>
      </w:r>
    </w:p>
    <w:p w14:paraId="36BE078C" w14:textId="3CD54592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 реализации муниципальной программы</w:t>
      </w:r>
    </w:p>
    <w:p w14:paraId="33344E9E" w14:textId="165298E7" w:rsidR="00CF1F19" w:rsidRPr="00A64B1D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 w:rsidRPr="00155D8D">
        <w:rPr>
          <w:b/>
          <w:sz w:val="44"/>
          <w:szCs w:val="44"/>
        </w:rPr>
        <w:t xml:space="preserve"> </w:t>
      </w:r>
      <w:r w:rsidR="00047EFD">
        <w:rPr>
          <w:b/>
          <w:sz w:val="44"/>
          <w:szCs w:val="44"/>
        </w:rPr>
        <w:t xml:space="preserve">муниципального образования </w:t>
      </w:r>
      <w:r w:rsidRPr="00155D8D">
        <w:rPr>
          <w:b/>
          <w:sz w:val="44"/>
          <w:szCs w:val="44"/>
        </w:rPr>
        <w:t>муниципального района «</w:t>
      </w:r>
      <w:r w:rsidR="00047EFD">
        <w:rPr>
          <w:b/>
          <w:sz w:val="44"/>
          <w:szCs w:val="44"/>
        </w:rPr>
        <w:t>Корткеросский</w:t>
      </w:r>
      <w:r w:rsidRPr="00155D8D">
        <w:rPr>
          <w:b/>
          <w:sz w:val="44"/>
          <w:szCs w:val="44"/>
        </w:rPr>
        <w:t xml:space="preserve">» </w:t>
      </w:r>
    </w:p>
    <w:p w14:paraId="78B8C52F" w14:textId="77777777" w:rsidR="00CF1F19" w:rsidRPr="000532D3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«Развитие экономики» </w:t>
      </w:r>
    </w:p>
    <w:p w14:paraId="63718858" w14:textId="26FD0288" w:rsidR="00CF1F19" w:rsidRPr="004348ED" w:rsidRDefault="00D50B2B" w:rsidP="00CF1F19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  <w:r>
        <w:rPr>
          <w:b/>
          <w:sz w:val="44"/>
          <w:szCs w:val="44"/>
        </w:rPr>
        <w:t>за 202</w:t>
      </w:r>
      <w:r w:rsidR="00047EFD" w:rsidRPr="00047EFD">
        <w:rPr>
          <w:b/>
          <w:sz w:val="44"/>
          <w:szCs w:val="44"/>
        </w:rPr>
        <w:t>2</w:t>
      </w:r>
      <w:r w:rsidR="00C72894">
        <w:rPr>
          <w:b/>
          <w:sz w:val="44"/>
          <w:szCs w:val="44"/>
        </w:rPr>
        <w:t xml:space="preserve"> год</w:t>
      </w:r>
    </w:p>
    <w:p w14:paraId="158883F1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</w:p>
    <w:p w14:paraId="313A8493" w14:textId="77777777" w:rsidR="00CF1F19" w:rsidRDefault="00CF1F19" w:rsidP="00CF1F1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2CFCD4F1" w14:textId="77777777" w:rsidR="00CF1F19" w:rsidRDefault="00CF1F19" w:rsidP="00CF1F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7A81FDB6" w14:textId="77777777" w:rsidR="00CF1F19" w:rsidRDefault="00CF1F19" w:rsidP="00CF1F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4B143412" w14:textId="77777777" w:rsidR="00047EFD" w:rsidRPr="00047EFD" w:rsidRDefault="00CF1F19" w:rsidP="00CF1F1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47EFD">
        <w:rPr>
          <w:b/>
          <w:sz w:val="28"/>
          <w:szCs w:val="28"/>
        </w:rPr>
        <w:t xml:space="preserve">Ответственный исполнитель: </w:t>
      </w:r>
    </w:p>
    <w:p w14:paraId="592C85E7" w14:textId="611E6A88" w:rsidR="00047EFD" w:rsidRPr="00047EFD" w:rsidRDefault="00047EFD" w:rsidP="00CF1F1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47EFD">
        <w:rPr>
          <w:b/>
          <w:sz w:val="28"/>
          <w:szCs w:val="28"/>
        </w:rPr>
        <w:t>Отдел экономической политики администрации муниципального района «Корткеросский»</w:t>
      </w:r>
    </w:p>
    <w:p w14:paraId="483DAB32" w14:textId="77777777" w:rsidR="00047EFD" w:rsidRDefault="00047EFD" w:rsidP="00CF1F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420E2921" w14:textId="77777777" w:rsidR="00100879" w:rsidRDefault="00100879" w:rsidP="00CF1F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564B426E" w14:textId="5501D326" w:rsidR="00047EFD" w:rsidRDefault="00047EFD" w:rsidP="00CF1F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="00100879">
        <w:rPr>
          <w:sz w:val="22"/>
          <w:szCs w:val="22"/>
        </w:rPr>
        <w:t>_________________________</w:t>
      </w:r>
    </w:p>
    <w:p w14:paraId="00DD7668" w14:textId="77777777" w:rsidR="00047EFD" w:rsidRDefault="00047EFD" w:rsidP="00CF1F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67EF18FD" w14:textId="1C19DC2A" w:rsidR="00CF1F19" w:rsidRDefault="00047EFD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Кириллова Луиза Андреевна</w:t>
      </w:r>
      <w:r w:rsidR="00CF1F19" w:rsidRPr="00AE2391">
        <w:rPr>
          <w:sz w:val="22"/>
          <w:szCs w:val="22"/>
        </w:rPr>
        <w:t xml:space="preserve">, </w:t>
      </w:r>
      <w:r>
        <w:rPr>
          <w:sz w:val="22"/>
          <w:szCs w:val="22"/>
        </w:rPr>
        <w:t>заведующий отделом экономической политики</w:t>
      </w:r>
      <w:r w:rsidR="00CF1F19" w:rsidRPr="00AE2391">
        <w:rPr>
          <w:sz w:val="22"/>
          <w:szCs w:val="22"/>
        </w:rPr>
        <w:t xml:space="preserve"> администрации </w:t>
      </w:r>
      <w:r>
        <w:rPr>
          <w:sz w:val="22"/>
          <w:szCs w:val="22"/>
        </w:rPr>
        <w:t>муниципального района «Корткеросский»</w:t>
      </w:r>
      <w:r w:rsidR="00334A76">
        <w:rPr>
          <w:sz w:val="22"/>
          <w:szCs w:val="22"/>
        </w:rPr>
        <w:t xml:space="preserve">, тел. </w:t>
      </w:r>
      <w:r>
        <w:rPr>
          <w:sz w:val="22"/>
          <w:szCs w:val="22"/>
        </w:rPr>
        <w:t>8(82136)9-25-91</w:t>
      </w:r>
      <w:r w:rsidR="00CF1F19" w:rsidRPr="00AE2391">
        <w:rPr>
          <w:sz w:val="22"/>
          <w:szCs w:val="22"/>
        </w:rPr>
        <w:t xml:space="preserve">, </w:t>
      </w:r>
      <w:proofErr w:type="gramStart"/>
      <w:r>
        <w:rPr>
          <w:color w:val="000000"/>
          <w:sz w:val="22"/>
          <w:szCs w:val="22"/>
        </w:rPr>
        <w:t>е</w:t>
      </w:r>
      <w:proofErr w:type="gramEnd"/>
      <w:r w:rsidR="00CF1F19" w:rsidRPr="00F975E8">
        <w:rPr>
          <w:color w:val="000000"/>
          <w:sz w:val="22"/>
          <w:szCs w:val="22"/>
        </w:rPr>
        <w:t>-</w:t>
      </w:r>
      <w:r w:rsidR="00CF1F19" w:rsidRPr="00AE2391">
        <w:rPr>
          <w:color w:val="000000"/>
          <w:sz w:val="22"/>
          <w:szCs w:val="22"/>
          <w:lang w:val="en-US"/>
        </w:rPr>
        <w:t>mail</w:t>
      </w:r>
      <w:r>
        <w:rPr>
          <w:color w:val="000000"/>
          <w:sz w:val="22"/>
          <w:szCs w:val="22"/>
        </w:rPr>
        <w:t xml:space="preserve">: </w:t>
      </w:r>
      <w:hyperlink r:id="rId9" w:history="1">
        <w:r w:rsidRPr="008A4D0A">
          <w:rPr>
            <w:rStyle w:val="af2"/>
            <w:sz w:val="22"/>
            <w:szCs w:val="22"/>
            <w:lang w:val="en-US"/>
          </w:rPr>
          <w:t>l</w:t>
        </w:r>
        <w:r w:rsidRPr="00047EFD">
          <w:rPr>
            <w:rStyle w:val="af2"/>
            <w:sz w:val="22"/>
            <w:szCs w:val="22"/>
          </w:rPr>
          <w:t>.</w:t>
        </w:r>
        <w:r w:rsidRPr="008A4D0A">
          <w:rPr>
            <w:rStyle w:val="af2"/>
            <w:sz w:val="22"/>
            <w:szCs w:val="22"/>
            <w:lang w:val="en-US"/>
          </w:rPr>
          <w:t>a</w:t>
        </w:r>
        <w:r w:rsidRPr="00047EFD">
          <w:rPr>
            <w:rStyle w:val="af2"/>
            <w:sz w:val="22"/>
            <w:szCs w:val="22"/>
          </w:rPr>
          <w:t>.</w:t>
        </w:r>
        <w:r w:rsidRPr="008A4D0A">
          <w:rPr>
            <w:rStyle w:val="af2"/>
            <w:sz w:val="22"/>
            <w:szCs w:val="22"/>
            <w:lang w:val="en-US"/>
          </w:rPr>
          <w:t>kirillova</w:t>
        </w:r>
        <w:r w:rsidRPr="00047EFD">
          <w:rPr>
            <w:rStyle w:val="af2"/>
            <w:sz w:val="22"/>
            <w:szCs w:val="22"/>
          </w:rPr>
          <w:t>@</w:t>
        </w:r>
        <w:r w:rsidRPr="008A4D0A">
          <w:rPr>
            <w:rStyle w:val="af2"/>
            <w:sz w:val="22"/>
            <w:szCs w:val="22"/>
            <w:lang w:val="en-US"/>
          </w:rPr>
          <w:t>kortkeros</w:t>
        </w:r>
        <w:r w:rsidRPr="00047EFD">
          <w:rPr>
            <w:rStyle w:val="af2"/>
            <w:sz w:val="22"/>
            <w:szCs w:val="22"/>
          </w:rPr>
          <w:t>.</w:t>
        </w:r>
        <w:proofErr w:type="spellStart"/>
        <w:r w:rsidRPr="008A4D0A">
          <w:rPr>
            <w:rStyle w:val="af2"/>
            <w:sz w:val="22"/>
            <w:szCs w:val="22"/>
            <w:lang w:val="en-US"/>
          </w:rPr>
          <w:t>ru</w:t>
        </w:r>
        <w:proofErr w:type="spellEnd"/>
      </w:hyperlink>
      <w:r w:rsidRPr="00047EFD">
        <w:rPr>
          <w:color w:val="000000"/>
          <w:sz w:val="22"/>
          <w:szCs w:val="22"/>
        </w:rPr>
        <w:t xml:space="preserve"> </w:t>
      </w:r>
    </w:p>
    <w:p w14:paraId="344CA60A" w14:textId="77777777" w:rsidR="00100879" w:rsidRDefault="0010087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14:paraId="7B8A994F" w14:textId="77777777" w:rsidR="00100879" w:rsidRDefault="0010087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14:paraId="0F285713" w14:textId="77777777" w:rsidR="00100879" w:rsidRDefault="0010087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14:paraId="19A1329F" w14:textId="531020A2" w:rsidR="00100879" w:rsidRPr="00100879" w:rsidRDefault="00100879" w:rsidP="00CF1F19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100879">
        <w:rPr>
          <w:b/>
          <w:color w:val="000000"/>
          <w:sz w:val="28"/>
          <w:szCs w:val="28"/>
        </w:rPr>
        <w:t>Согласовано:</w:t>
      </w:r>
    </w:p>
    <w:p w14:paraId="581FB283" w14:textId="77777777" w:rsidR="00100879" w:rsidRDefault="0010087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14:paraId="2CC0C6E9" w14:textId="4151D9C6" w:rsidR="00100879" w:rsidRDefault="0010087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</w:t>
      </w:r>
    </w:p>
    <w:p w14:paraId="7A9BAD3C" w14:textId="77777777" w:rsidR="00100879" w:rsidRDefault="00100879" w:rsidP="00CF1F19">
      <w:pPr>
        <w:autoSpaceDE w:val="0"/>
        <w:autoSpaceDN w:val="0"/>
        <w:adjustRightInd w:val="0"/>
        <w:ind w:firstLine="540"/>
        <w:jc w:val="both"/>
        <w:rPr>
          <w:sz w:val="22"/>
          <w:szCs w:val="22"/>
          <w:u w:val="single"/>
        </w:rPr>
      </w:pPr>
    </w:p>
    <w:p w14:paraId="3BC6061A" w14:textId="45902ED8" w:rsidR="00100879" w:rsidRPr="00100879" w:rsidRDefault="00100879" w:rsidP="00CF1F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00879">
        <w:rPr>
          <w:sz w:val="22"/>
          <w:szCs w:val="22"/>
        </w:rPr>
        <w:t>Андреева Елена Николаевна, Заместитель Главы муниципального района «Корткеросский» - руководителя администрации</w:t>
      </w:r>
    </w:p>
    <w:p w14:paraId="5A9E9513" w14:textId="77777777" w:rsidR="00CF1F19" w:rsidRPr="00100879" w:rsidRDefault="00CF1F19" w:rsidP="00CF1F19">
      <w:pPr>
        <w:rPr>
          <w:sz w:val="22"/>
          <w:szCs w:val="22"/>
        </w:rPr>
      </w:pPr>
    </w:p>
    <w:p w14:paraId="10C9DAB7" w14:textId="77777777" w:rsidR="00CF1F19" w:rsidRPr="00F975E8" w:rsidRDefault="00CF1F19" w:rsidP="00CF1F19">
      <w:pPr>
        <w:ind w:right="-58"/>
        <w:rPr>
          <w:rFonts w:ascii="Tahoma" w:hAnsi="Tahoma" w:cs="Tahoma"/>
          <w:color w:val="000000"/>
          <w:sz w:val="22"/>
          <w:szCs w:val="22"/>
        </w:rPr>
      </w:pPr>
    </w:p>
    <w:p w14:paraId="76364E39" w14:textId="77777777" w:rsidR="00100879" w:rsidRDefault="00100879" w:rsidP="00CF1F19">
      <w:pPr>
        <w:ind w:right="-58"/>
        <w:jc w:val="center"/>
        <w:rPr>
          <w:color w:val="000000"/>
          <w:sz w:val="22"/>
          <w:szCs w:val="22"/>
        </w:rPr>
      </w:pPr>
    </w:p>
    <w:p w14:paraId="1C63E9D4" w14:textId="77777777" w:rsidR="00100879" w:rsidRDefault="00100879" w:rsidP="00CF1F19">
      <w:pPr>
        <w:ind w:right="-58"/>
        <w:jc w:val="center"/>
        <w:rPr>
          <w:color w:val="000000"/>
          <w:sz w:val="22"/>
          <w:szCs w:val="22"/>
        </w:rPr>
      </w:pPr>
    </w:p>
    <w:p w14:paraId="400E2CED" w14:textId="77777777" w:rsidR="00100879" w:rsidRDefault="00100879" w:rsidP="00CF1F19">
      <w:pPr>
        <w:ind w:right="-58"/>
        <w:jc w:val="center"/>
        <w:rPr>
          <w:color w:val="000000"/>
          <w:sz w:val="22"/>
          <w:szCs w:val="22"/>
        </w:rPr>
      </w:pPr>
    </w:p>
    <w:p w14:paraId="7807C298" w14:textId="4233D2D8" w:rsidR="00CF1F19" w:rsidRPr="00047EFD" w:rsidRDefault="00CF1F19" w:rsidP="00CF1F19">
      <w:pPr>
        <w:ind w:right="-5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с. </w:t>
      </w:r>
      <w:r w:rsidR="00047EFD">
        <w:rPr>
          <w:color w:val="000000"/>
          <w:sz w:val="22"/>
          <w:szCs w:val="22"/>
        </w:rPr>
        <w:t>Корткерос</w:t>
      </w:r>
    </w:p>
    <w:p w14:paraId="0AE43999" w14:textId="1509BE6C" w:rsidR="00CF1F19" w:rsidRPr="00CC313C" w:rsidRDefault="00DA07DC" w:rsidP="00EA1BD5">
      <w:pPr>
        <w:pStyle w:val="a3"/>
        <w:numPr>
          <w:ilvl w:val="0"/>
          <w:numId w:val="4"/>
        </w:numPr>
        <w:suppressAutoHyphens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</w:t>
      </w:r>
      <w:r w:rsidR="00CF1F19" w:rsidRPr="00CC313C">
        <w:rPr>
          <w:b/>
          <w:sz w:val="24"/>
          <w:szCs w:val="24"/>
        </w:rPr>
        <w:t>бщие положения</w:t>
      </w:r>
    </w:p>
    <w:p w14:paraId="70826ABC" w14:textId="77777777" w:rsidR="00CF1F19" w:rsidRPr="00CC313C" w:rsidRDefault="00CF1F19" w:rsidP="00DA07DC">
      <w:pPr>
        <w:pStyle w:val="a3"/>
        <w:ind w:left="0"/>
        <w:rPr>
          <w:b/>
          <w:sz w:val="24"/>
          <w:szCs w:val="24"/>
        </w:rPr>
      </w:pPr>
    </w:p>
    <w:p w14:paraId="5645AB6D" w14:textId="17E9EA63" w:rsidR="00612525" w:rsidRPr="00686E56" w:rsidRDefault="00CF1F19" w:rsidP="00DA07D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6E56">
        <w:rPr>
          <w:sz w:val="24"/>
          <w:szCs w:val="24"/>
        </w:rPr>
        <w:t>Муниципальная программа муниципального образования муниципального района «</w:t>
      </w:r>
      <w:r w:rsidR="006B1E34" w:rsidRPr="00686E56">
        <w:rPr>
          <w:sz w:val="24"/>
          <w:szCs w:val="24"/>
        </w:rPr>
        <w:t>Корткеросский</w:t>
      </w:r>
      <w:r w:rsidRPr="00686E56">
        <w:rPr>
          <w:sz w:val="24"/>
          <w:szCs w:val="24"/>
        </w:rPr>
        <w:t>» «Ра</w:t>
      </w:r>
      <w:r w:rsidR="006B1E34" w:rsidRPr="00686E56">
        <w:rPr>
          <w:sz w:val="24"/>
          <w:szCs w:val="24"/>
        </w:rPr>
        <w:t>звитие экономики» (далее – П</w:t>
      </w:r>
      <w:r w:rsidRPr="00686E56">
        <w:rPr>
          <w:sz w:val="24"/>
          <w:szCs w:val="24"/>
        </w:rPr>
        <w:t xml:space="preserve">рограмма) утверждена постановлением  администрации </w:t>
      </w:r>
      <w:r w:rsidR="006B1E34" w:rsidRPr="00686E56">
        <w:rPr>
          <w:sz w:val="24"/>
          <w:szCs w:val="24"/>
        </w:rPr>
        <w:t>муниципального района «Корткеросский»</w:t>
      </w:r>
      <w:r w:rsidRPr="00686E56">
        <w:rPr>
          <w:sz w:val="24"/>
          <w:szCs w:val="24"/>
        </w:rPr>
        <w:t xml:space="preserve"> от </w:t>
      </w:r>
      <w:r w:rsidR="006B1E34" w:rsidRPr="00686E56">
        <w:rPr>
          <w:sz w:val="24"/>
          <w:szCs w:val="24"/>
        </w:rPr>
        <w:t>26.11.2021 г.</w:t>
      </w:r>
      <w:r w:rsidR="00612525" w:rsidRPr="00686E56">
        <w:rPr>
          <w:sz w:val="24"/>
          <w:szCs w:val="24"/>
        </w:rPr>
        <w:t xml:space="preserve"> № </w:t>
      </w:r>
      <w:r w:rsidR="006B1E34" w:rsidRPr="00686E56">
        <w:rPr>
          <w:sz w:val="24"/>
          <w:szCs w:val="24"/>
        </w:rPr>
        <w:t>1751</w:t>
      </w:r>
      <w:r w:rsidRPr="00686E56">
        <w:rPr>
          <w:sz w:val="24"/>
          <w:szCs w:val="24"/>
        </w:rPr>
        <w:t>.</w:t>
      </w:r>
    </w:p>
    <w:p w14:paraId="49CE5BA0" w14:textId="6AABE282" w:rsidR="00CF1F19" w:rsidRPr="00686E56" w:rsidRDefault="00CF1F19" w:rsidP="00DA07D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6E56">
        <w:rPr>
          <w:bCs/>
          <w:sz w:val="24"/>
          <w:szCs w:val="24"/>
        </w:rPr>
        <w:t xml:space="preserve">Муниципальная программа состоит из </w:t>
      </w:r>
      <w:r w:rsidR="00686E56" w:rsidRPr="00686E56">
        <w:rPr>
          <w:bCs/>
          <w:sz w:val="24"/>
          <w:szCs w:val="24"/>
        </w:rPr>
        <w:t>2</w:t>
      </w:r>
      <w:r w:rsidRPr="00686E56">
        <w:rPr>
          <w:bCs/>
          <w:sz w:val="24"/>
          <w:szCs w:val="24"/>
        </w:rPr>
        <w:t xml:space="preserve"> подпрограмм:</w:t>
      </w:r>
    </w:p>
    <w:p w14:paraId="0C9DD99A" w14:textId="1F582110" w:rsidR="00CF1F19" w:rsidRPr="00686E56" w:rsidRDefault="00686E56" w:rsidP="003361FA">
      <w:pPr>
        <w:widowControl w:val="0"/>
        <w:tabs>
          <w:tab w:val="left" w:pos="317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686E56">
        <w:rPr>
          <w:sz w:val="24"/>
          <w:szCs w:val="24"/>
        </w:rPr>
        <w:t xml:space="preserve">1) </w:t>
      </w:r>
      <w:r w:rsidR="00CF1F19" w:rsidRPr="00686E56">
        <w:rPr>
          <w:sz w:val="24"/>
          <w:szCs w:val="24"/>
        </w:rPr>
        <w:t xml:space="preserve">Подпрограмма 1. </w:t>
      </w:r>
      <w:r w:rsidRPr="00686E56">
        <w:rPr>
          <w:sz w:val="24"/>
          <w:szCs w:val="24"/>
        </w:rPr>
        <w:t>Малое и среднее предпринимательство в муниципальном ра</w:t>
      </w:r>
      <w:r w:rsidRPr="00686E56">
        <w:rPr>
          <w:sz w:val="24"/>
          <w:szCs w:val="24"/>
        </w:rPr>
        <w:t>й</w:t>
      </w:r>
      <w:r w:rsidRPr="00686E56">
        <w:rPr>
          <w:sz w:val="24"/>
          <w:szCs w:val="24"/>
        </w:rPr>
        <w:t>оне «Корткеросский»</w:t>
      </w:r>
      <w:r w:rsidR="00DA07DC" w:rsidRPr="00686E56">
        <w:rPr>
          <w:sz w:val="24"/>
          <w:szCs w:val="24"/>
        </w:rPr>
        <w:t>;</w:t>
      </w:r>
      <w:r w:rsidR="00CF1F19" w:rsidRPr="00686E56">
        <w:rPr>
          <w:sz w:val="24"/>
          <w:szCs w:val="24"/>
        </w:rPr>
        <w:t xml:space="preserve"> </w:t>
      </w:r>
    </w:p>
    <w:p w14:paraId="1EB19F92" w14:textId="4C46B6EB" w:rsidR="00CF1F19" w:rsidRPr="00686E56" w:rsidRDefault="00686E56" w:rsidP="003361FA">
      <w:pPr>
        <w:widowControl w:val="0"/>
        <w:tabs>
          <w:tab w:val="left" w:pos="317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686E56">
        <w:rPr>
          <w:sz w:val="24"/>
          <w:szCs w:val="24"/>
        </w:rPr>
        <w:t xml:space="preserve">2) </w:t>
      </w:r>
      <w:r w:rsidR="00CF1F19" w:rsidRPr="00686E56">
        <w:rPr>
          <w:sz w:val="24"/>
          <w:szCs w:val="24"/>
        </w:rPr>
        <w:t xml:space="preserve">Подпрограмма 2. </w:t>
      </w:r>
      <w:r w:rsidRPr="00686E56">
        <w:rPr>
          <w:sz w:val="24"/>
          <w:szCs w:val="24"/>
        </w:rPr>
        <w:t>Развитие сельского хозяйства и регулирования рынков сел</w:t>
      </w:r>
      <w:r w:rsidRPr="00686E56">
        <w:rPr>
          <w:sz w:val="24"/>
          <w:szCs w:val="24"/>
        </w:rPr>
        <w:t>ь</w:t>
      </w:r>
      <w:r w:rsidRPr="00686E56">
        <w:rPr>
          <w:sz w:val="24"/>
          <w:szCs w:val="24"/>
        </w:rPr>
        <w:t>скох</w:t>
      </w:r>
      <w:r w:rsidRPr="00686E56">
        <w:rPr>
          <w:sz w:val="24"/>
          <w:szCs w:val="24"/>
        </w:rPr>
        <w:t>о</w:t>
      </w:r>
      <w:r w:rsidRPr="00686E56">
        <w:rPr>
          <w:sz w:val="24"/>
          <w:szCs w:val="24"/>
        </w:rPr>
        <w:t>зяйственной продукции, сырья и продовольствия</w:t>
      </w:r>
      <w:r w:rsidR="00023CD0">
        <w:rPr>
          <w:sz w:val="24"/>
          <w:szCs w:val="24"/>
        </w:rPr>
        <w:t>.</w:t>
      </w:r>
    </w:p>
    <w:p w14:paraId="362D6276" w14:textId="3FE58656" w:rsidR="00494D0D" w:rsidRPr="00686E56" w:rsidRDefault="00CF1F19" w:rsidP="00DA07DC">
      <w:pPr>
        <w:ind w:firstLine="567"/>
        <w:jc w:val="both"/>
        <w:rPr>
          <w:sz w:val="24"/>
          <w:szCs w:val="24"/>
        </w:rPr>
      </w:pPr>
      <w:r w:rsidRPr="00686E56">
        <w:rPr>
          <w:sz w:val="24"/>
          <w:szCs w:val="24"/>
        </w:rPr>
        <w:t xml:space="preserve">Каждая подпрограмма </w:t>
      </w:r>
      <w:proofErr w:type="gramStart"/>
      <w:r w:rsidRPr="00686E56">
        <w:rPr>
          <w:sz w:val="24"/>
          <w:szCs w:val="24"/>
        </w:rPr>
        <w:t>ставит свои цели и определяет</w:t>
      </w:r>
      <w:proofErr w:type="gramEnd"/>
      <w:r w:rsidRPr="00686E56">
        <w:rPr>
          <w:sz w:val="24"/>
          <w:szCs w:val="24"/>
        </w:rPr>
        <w:t xml:space="preserve"> свои задачи. Реализация целей и задач осуществляется посредством выполнения мероприятий, представленных в Комплексном плане мероприятий по реализации муниципальной программы </w:t>
      </w:r>
      <w:r w:rsidR="00D50B2B" w:rsidRPr="00686E56">
        <w:rPr>
          <w:sz w:val="24"/>
          <w:szCs w:val="24"/>
        </w:rPr>
        <w:t xml:space="preserve">МО </w:t>
      </w:r>
      <w:r w:rsidRPr="00686E56">
        <w:rPr>
          <w:sz w:val="24"/>
          <w:szCs w:val="24"/>
        </w:rPr>
        <w:t>МР «</w:t>
      </w:r>
      <w:r w:rsidR="0065571A">
        <w:rPr>
          <w:sz w:val="24"/>
          <w:szCs w:val="24"/>
        </w:rPr>
        <w:t>Корткеросский»</w:t>
      </w:r>
      <w:r w:rsidRPr="00686E56">
        <w:rPr>
          <w:sz w:val="24"/>
          <w:szCs w:val="24"/>
        </w:rPr>
        <w:t xml:space="preserve"> «Развитие экономики» </w:t>
      </w:r>
      <w:r w:rsidR="00D50B2B" w:rsidRPr="00686E56">
        <w:rPr>
          <w:sz w:val="24"/>
          <w:szCs w:val="24"/>
        </w:rPr>
        <w:t>на 202</w:t>
      </w:r>
      <w:r w:rsidR="0065571A">
        <w:rPr>
          <w:sz w:val="24"/>
          <w:szCs w:val="24"/>
        </w:rPr>
        <w:t>2</w:t>
      </w:r>
      <w:r w:rsidR="00D50B2B" w:rsidRPr="00686E56">
        <w:rPr>
          <w:sz w:val="24"/>
          <w:szCs w:val="24"/>
        </w:rPr>
        <w:t xml:space="preserve"> год</w:t>
      </w:r>
      <w:r w:rsidRPr="00686E56">
        <w:rPr>
          <w:sz w:val="24"/>
          <w:szCs w:val="24"/>
        </w:rPr>
        <w:t xml:space="preserve"> (далее</w:t>
      </w:r>
      <w:r w:rsidR="0065571A">
        <w:rPr>
          <w:sz w:val="24"/>
          <w:szCs w:val="24"/>
        </w:rPr>
        <w:t xml:space="preserve"> </w:t>
      </w:r>
      <w:r w:rsidRPr="00686E56">
        <w:rPr>
          <w:sz w:val="24"/>
          <w:szCs w:val="24"/>
        </w:rPr>
        <w:t xml:space="preserve">- Комплексный план). Комплексный план реализации </w:t>
      </w:r>
      <w:r w:rsidR="0065571A">
        <w:rPr>
          <w:sz w:val="24"/>
          <w:szCs w:val="24"/>
        </w:rPr>
        <w:t>П</w:t>
      </w:r>
      <w:r w:rsidRPr="00686E56">
        <w:rPr>
          <w:sz w:val="24"/>
          <w:szCs w:val="24"/>
        </w:rPr>
        <w:t xml:space="preserve">рограммы </w:t>
      </w:r>
      <w:r w:rsidR="00D50B2B" w:rsidRPr="00686E56">
        <w:rPr>
          <w:sz w:val="24"/>
          <w:szCs w:val="24"/>
        </w:rPr>
        <w:t>на 202</w:t>
      </w:r>
      <w:r w:rsidR="0065571A">
        <w:rPr>
          <w:sz w:val="24"/>
          <w:szCs w:val="24"/>
        </w:rPr>
        <w:t>2</w:t>
      </w:r>
      <w:r w:rsidRPr="00686E56">
        <w:rPr>
          <w:sz w:val="24"/>
          <w:szCs w:val="24"/>
        </w:rPr>
        <w:t xml:space="preserve"> год утвержден постановлением администрации </w:t>
      </w:r>
      <w:r w:rsidR="00D50B2B" w:rsidRPr="00686E56">
        <w:rPr>
          <w:sz w:val="24"/>
          <w:szCs w:val="24"/>
        </w:rPr>
        <w:t xml:space="preserve"> муниципального района </w:t>
      </w:r>
      <w:r w:rsidRPr="00686E56">
        <w:rPr>
          <w:sz w:val="24"/>
          <w:szCs w:val="24"/>
        </w:rPr>
        <w:t>«</w:t>
      </w:r>
      <w:r w:rsidR="0065571A">
        <w:rPr>
          <w:sz w:val="24"/>
          <w:szCs w:val="24"/>
        </w:rPr>
        <w:t>Корткеросский</w:t>
      </w:r>
      <w:r w:rsidRPr="00686E56">
        <w:rPr>
          <w:sz w:val="24"/>
          <w:szCs w:val="24"/>
        </w:rPr>
        <w:t xml:space="preserve">» </w:t>
      </w:r>
      <w:r w:rsidR="00D50B2B" w:rsidRPr="00686E56">
        <w:rPr>
          <w:sz w:val="24"/>
          <w:szCs w:val="24"/>
        </w:rPr>
        <w:t>№</w:t>
      </w:r>
      <w:r w:rsidR="0065571A">
        <w:rPr>
          <w:sz w:val="24"/>
          <w:szCs w:val="24"/>
        </w:rPr>
        <w:t xml:space="preserve"> 300</w:t>
      </w:r>
      <w:r w:rsidR="00D50B2B" w:rsidRPr="00686E56">
        <w:rPr>
          <w:sz w:val="24"/>
          <w:szCs w:val="24"/>
        </w:rPr>
        <w:t xml:space="preserve"> от </w:t>
      </w:r>
      <w:r w:rsidR="0065571A">
        <w:rPr>
          <w:sz w:val="24"/>
          <w:szCs w:val="24"/>
        </w:rPr>
        <w:t>25.02.2022</w:t>
      </w:r>
      <w:r w:rsidR="00D50B2B" w:rsidRPr="00686E56">
        <w:rPr>
          <w:sz w:val="24"/>
          <w:szCs w:val="24"/>
        </w:rPr>
        <w:t xml:space="preserve"> года</w:t>
      </w:r>
      <w:proofErr w:type="gramStart"/>
      <w:r w:rsidR="00494D0D" w:rsidRPr="00686E56">
        <w:rPr>
          <w:sz w:val="24"/>
          <w:szCs w:val="24"/>
        </w:rPr>
        <w:t>.</w:t>
      </w:r>
      <w:proofErr w:type="gramEnd"/>
      <w:r w:rsidR="003361FA">
        <w:rPr>
          <w:sz w:val="24"/>
          <w:szCs w:val="24"/>
        </w:rPr>
        <w:t xml:space="preserve"> (</w:t>
      </w:r>
      <w:proofErr w:type="gramStart"/>
      <w:r w:rsidR="003361FA">
        <w:rPr>
          <w:sz w:val="24"/>
          <w:szCs w:val="24"/>
        </w:rPr>
        <w:t>в</w:t>
      </w:r>
      <w:proofErr w:type="gramEnd"/>
      <w:r w:rsidR="003361FA">
        <w:rPr>
          <w:sz w:val="24"/>
          <w:szCs w:val="24"/>
        </w:rPr>
        <w:t xml:space="preserve"> редакции постановления АМОМР от 03.08.2023 № 1446).</w:t>
      </w:r>
    </w:p>
    <w:p w14:paraId="3DE9CC67" w14:textId="3BACEFD3" w:rsidR="00003471" w:rsidRPr="00686E56" w:rsidRDefault="00003471" w:rsidP="00DA07DC">
      <w:pPr>
        <w:ind w:firstLine="567"/>
        <w:jc w:val="both"/>
        <w:rPr>
          <w:sz w:val="24"/>
          <w:szCs w:val="24"/>
        </w:rPr>
      </w:pPr>
      <w:r w:rsidRPr="00686E56">
        <w:rPr>
          <w:sz w:val="24"/>
          <w:szCs w:val="24"/>
        </w:rPr>
        <w:t>Годовой отчет по реализации</w:t>
      </w:r>
      <w:r w:rsidR="009527D3">
        <w:rPr>
          <w:sz w:val="24"/>
          <w:szCs w:val="24"/>
        </w:rPr>
        <w:t xml:space="preserve"> П</w:t>
      </w:r>
      <w:r w:rsidR="00D50B2B" w:rsidRPr="00686E56">
        <w:rPr>
          <w:sz w:val="24"/>
          <w:szCs w:val="24"/>
        </w:rPr>
        <w:t>рограммы за 202</w:t>
      </w:r>
      <w:r w:rsidR="009527D3">
        <w:rPr>
          <w:sz w:val="24"/>
          <w:szCs w:val="24"/>
        </w:rPr>
        <w:t>2</w:t>
      </w:r>
      <w:r w:rsidR="00036CA5" w:rsidRPr="00686E56">
        <w:rPr>
          <w:sz w:val="24"/>
          <w:szCs w:val="24"/>
        </w:rPr>
        <w:t xml:space="preserve"> год составлен</w:t>
      </w:r>
      <w:r w:rsidRPr="00686E56">
        <w:rPr>
          <w:sz w:val="24"/>
          <w:szCs w:val="24"/>
        </w:rPr>
        <w:t xml:space="preserve"> на основании выполнения:</w:t>
      </w:r>
    </w:p>
    <w:p w14:paraId="4D535778" w14:textId="5A1C24FB" w:rsidR="00003471" w:rsidRPr="00686E56" w:rsidRDefault="00817EA8" w:rsidP="00EA1BD5">
      <w:pPr>
        <w:pStyle w:val="a3"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8658EF">
        <w:rPr>
          <w:sz w:val="24"/>
          <w:szCs w:val="24"/>
        </w:rPr>
        <w:t xml:space="preserve">сновных мероприятий и мероприятий Программы; </w:t>
      </w:r>
      <w:r w:rsidR="00003471" w:rsidRPr="00686E56">
        <w:rPr>
          <w:sz w:val="24"/>
          <w:szCs w:val="24"/>
        </w:rPr>
        <w:t>мероприятий и контрольных с</w:t>
      </w:r>
      <w:r w:rsidR="00003471" w:rsidRPr="00686E56">
        <w:rPr>
          <w:sz w:val="24"/>
          <w:szCs w:val="24"/>
        </w:rPr>
        <w:t>о</w:t>
      </w:r>
      <w:r w:rsidR="00003471" w:rsidRPr="00686E56">
        <w:rPr>
          <w:sz w:val="24"/>
          <w:szCs w:val="24"/>
        </w:rPr>
        <w:t>бытий</w:t>
      </w:r>
      <w:r w:rsidR="009527D3">
        <w:rPr>
          <w:sz w:val="24"/>
          <w:szCs w:val="24"/>
        </w:rPr>
        <w:t xml:space="preserve"> К</w:t>
      </w:r>
      <w:r w:rsidR="00036CA5" w:rsidRPr="00686E56">
        <w:rPr>
          <w:sz w:val="24"/>
          <w:szCs w:val="24"/>
        </w:rPr>
        <w:t>омплексного плана</w:t>
      </w:r>
      <w:r w:rsidR="00003471" w:rsidRPr="00686E56">
        <w:rPr>
          <w:sz w:val="24"/>
          <w:szCs w:val="24"/>
        </w:rPr>
        <w:t>;</w:t>
      </w:r>
    </w:p>
    <w:p w14:paraId="114F7E73" w14:textId="6370F5EE" w:rsidR="00003471" w:rsidRPr="00686E56" w:rsidRDefault="00003471" w:rsidP="00EA1BD5">
      <w:pPr>
        <w:pStyle w:val="a3"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 w:rsidRPr="00686E56">
        <w:rPr>
          <w:rFonts w:eastAsia="Calibri"/>
          <w:color w:val="000000"/>
          <w:sz w:val="24"/>
          <w:szCs w:val="24"/>
        </w:rPr>
        <w:t>по</w:t>
      </w:r>
      <w:r w:rsidR="009527D3">
        <w:rPr>
          <w:rFonts w:eastAsia="Calibri"/>
          <w:color w:val="000000"/>
          <w:sz w:val="24"/>
          <w:szCs w:val="24"/>
        </w:rPr>
        <w:t>казателей (индикаторов) П</w:t>
      </w:r>
      <w:r w:rsidRPr="00686E56">
        <w:rPr>
          <w:rFonts w:eastAsia="Calibri"/>
          <w:color w:val="000000"/>
          <w:sz w:val="24"/>
          <w:szCs w:val="24"/>
        </w:rPr>
        <w:t>рограммы;</w:t>
      </w:r>
    </w:p>
    <w:p w14:paraId="31B2ABD0" w14:textId="5A389D3E" w:rsidR="00003471" w:rsidRPr="00686E56" w:rsidRDefault="00003471" w:rsidP="00EA1BD5">
      <w:pPr>
        <w:pStyle w:val="a3"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 w:rsidRPr="00686E56">
        <w:rPr>
          <w:rFonts w:eastAsia="Calibri"/>
          <w:color w:val="000000"/>
          <w:sz w:val="24"/>
          <w:szCs w:val="24"/>
        </w:rPr>
        <w:t>ресурс</w:t>
      </w:r>
      <w:r w:rsidR="009527D3">
        <w:rPr>
          <w:rFonts w:eastAsia="Calibri"/>
          <w:color w:val="000000"/>
          <w:sz w:val="24"/>
          <w:szCs w:val="24"/>
        </w:rPr>
        <w:t>ного (финансового) обеспечения П</w:t>
      </w:r>
      <w:r w:rsidRPr="00686E56">
        <w:rPr>
          <w:rFonts w:eastAsia="Calibri"/>
          <w:color w:val="000000"/>
          <w:sz w:val="24"/>
          <w:szCs w:val="24"/>
        </w:rPr>
        <w:t>рограммы.</w:t>
      </w:r>
    </w:p>
    <w:p w14:paraId="2E762095" w14:textId="32388DBE" w:rsidR="00003471" w:rsidRPr="00686E56" w:rsidRDefault="009527D3" w:rsidP="00DA07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03471" w:rsidRPr="00686E56">
        <w:rPr>
          <w:sz w:val="24"/>
          <w:szCs w:val="24"/>
        </w:rPr>
        <w:t>рограмм</w:t>
      </w:r>
      <w:r w:rsidR="00036CA5" w:rsidRPr="00686E56">
        <w:rPr>
          <w:sz w:val="24"/>
          <w:szCs w:val="24"/>
        </w:rPr>
        <w:t>ой обеспечена взаимосвязь задач</w:t>
      </w:r>
      <w:r w:rsidR="00003471" w:rsidRPr="00686E56">
        <w:rPr>
          <w:sz w:val="24"/>
          <w:szCs w:val="24"/>
        </w:rPr>
        <w:t xml:space="preserve"> и целевых индикаторов (показателей) каждой подпрограммы. Каждой задаче </w:t>
      </w:r>
      <w:r w:rsidR="0057007F">
        <w:rPr>
          <w:sz w:val="24"/>
          <w:szCs w:val="24"/>
        </w:rPr>
        <w:t>П</w:t>
      </w:r>
      <w:r w:rsidR="00003471" w:rsidRPr="00686E56">
        <w:rPr>
          <w:sz w:val="24"/>
          <w:szCs w:val="24"/>
        </w:rPr>
        <w:t xml:space="preserve">рограммы соответствуют свои целевые индикаторы (показатели), всего по </w:t>
      </w:r>
      <w:r w:rsidR="0057007F">
        <w:rPr>
          <w:sz w:val="24"/>
          <w:szCs w:val="24"/>
        </w:rPr>
        <w:t>П</w:t>
      </w:r>
      <w:r w:rsidR="00003471" w:rsidRPr="00686E56">
        <w:rPr>
          <w:sz w:val="24"/>
          <w:szCs w:val="24"/>
        </w:rPr>
        <w:t xml:space="preserve">рограмме </w:t>
      </w:r>
      <w:r w:rsidR="0057007F">
        <w:rPr>
          <w:sz w:val="24"/>
          <w:szCs w:val="24"/>
        </w:rPr>
        <w:t>14</w:t>
      </w:r>
      <w:r w:rsidR="00003471" w:rsidRPr="00686E56">
        <w:rPr>
          <w:sz w:val="24"/>
          <w:szCs w:val="24"/>
        </w:rPr>
        <w:t xml:space="preserve"> индикаторов (показателей)</w:t>
      </w:r>
      <w:r w:rsidR="00036CA5" w:rsidRPr="00686E56">
        <w:rPr>
          <w:sz w:val="24"/>
          <w:szCs w:val="24"/>
        </w:rPr>
        <w:t>.</w:t>
      </w:r>
      <w:r w:rsidR="00003471" w:rsidRPr="00686E56">
        <w:rPr>
          <w:sz w:val="24"/>
          <w:szCs w:val="24"/>
        </w:rPr>
        <w:t xml:space="preserve"> </w:t>
      </w:r>
    </w:p>
    <w:p w14:paraId="0DC9E5BB" w14:textId="0284C8C1" w:rsidR="00D50B2B" w:rsidRPr="00686E56" w:rsidRDefault="0057007F" w:rsidP="00D50B2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Индикаторы (показатели) Пр</w:t>
      </w:r>
      <w:r w:rsidR="00003471" w:rsidRPr="00686E56">
        <w:rPr>
          <w:sz w:val="24"/>
          <w:szCs w:val="24"/>
        </w:rPr>
        <w:t>ограммы имеют общественно значимый социально-экономический эффект.</w:t>
      </w:r>
    </w:p>
    <w:p w14:paraId="3D491452" w14:textId="5A29C11B" w:rsidR="00003471" w:rsidRPr="00CC313C" w:rsidRDefault="00D50B2B" w:rsidP="00DA07DC">
      <w:pPr>
        <w:pStyle w:val="a3"/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ind w:left="0" w:firstLine="567"/>
        <w:outlineLvl w:val="0"/>
        <w:rPr>
          <w:sz w:val="24"/>
          <w:szCs w:val="24"/>
        </w:rPr>
      </w:pPr>
      <w:r w:rsidRPr="00686E56">
        <w:rPr>
          <w:sz w:val="24"/>
          <w:szCs w:val="24"/>
        </w:rPr>
        <w:t>В 202</w:t>
      </w:r>
      <w:r w:rsidR="00801267">
        <w:rPr>
          <w:sz w:val="24"/>
          <w:szCs w:val="24"/>
        </w:rPr>
        <w:t>2</w:t>
      </w:r>
      <w:r w:rsidR="00003471" w:rsidRPr="00686E56">
        <w:rPr>
          <w:sz w:val="24"/>
          <w:szCs w:val="24"/>
        </w:rPr>
        <w:t xml:space="preserve"> году в постановление об утверждении муниципальн</w:t>
      </w:r>
      <w:r w:rsidR="00C75D63" w:rsidRPr="00686E56">
        <w:rPr>
          <w:sz w:val="24"/>
          <w:szCs w:val="24"/>
        </w:rPr>
        <w:t>ой программы внесены</w:t>
      </w:r>
      <w:r w:rsidR="00C75D63" w:rsidRPr="00CC313C">
        <w:rPr>
          <w:sz w:val="24"/>
          <w:szCs w:val="24"/>
        </w:rPr>
        <w:t xml:space="preserve"> </w:t>
      </w:r>
      <w:r w:rsidR="0088541C">
        <w:rPr>
          <w:sz w:val="24"/>
          <w:szCs w:val="24"/>
        </w:rPr>
        <w:t xml:space="preserve">6 </w:t>
      </w:r>
      <w:r w:rsidR="00C75D63" w:rsidRPr="00CC313C">
        <w:rPr>
          <w:sz w:val="24"/>
          <w:szCs w:val="24"/>
        </w:rPr>
        <w:t>изменени</w:t>
      </w:r>
      <w:r w:rsidR="0088541C">
        <w:rPr>
          <w:sz w:val="24"/>
          <w:szCs w:val="24"/>
        </w:rPr>
        <w:t>й</w:t>
      </w:r>
      <w:r w:rsidR="00003471" w:rsidRPr="00CC313C">
        <w:rPr>
          <w:sz w:val="24"/>
          <w:szCs w:val="24"/>
        </w:rPr>
        <w:t xml:space="preserve"> следующими постановлениями, представленными в таблице 1.</w:t>
      </w:r>
    </w:p>
    <w:p w14:paraId="2B5FBF17" w14:textId="142EC950" w:rsidR="00F91106" w:rsidRPr="00CC313C" w:rsidRDefault="00F91106" w:rsidP="00DA07DC">
      <w:pPr>
        <w:pStyle w:val="a3"/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ind w:left="0" w:firstLine="567"/>
        <w:jc w:val="right"/>
        <w:outlineLvl w:val="0"/>
        <w:rPr>
          <w:b/>
          <w:sz w:val="24"/>
          <w:szCs w:val="24"/>
        </w:rPr>
      </w:pPr>
      <w:r w:rsidRPr="00CC313C">
        <w:rPr>
          <w:sz w:val="24"/>
          <w:szCs w:val="24"/>
        </w:rPr>
        <w:t>Таблица 1.</w:t>
      </w:r>
    </w:p>
    <w:tbl>
      <w:tblPr>
        <w:tblStyle w:val="a7"/>
        <w:tblW w:w="9243" w:type="dxa"/>
        <w:tblInd w:w="108" w:type="dxa"/>
        <w:tblLook w:val="04A0" w:firstRow="1" w:lastRow="0" w:firstColumn="1" w:lastColumn="0" w:noHBand="0" w:noVBand="1"/>
      </w:tblPr>
      <w:tblGrid>
        <w:gridCol w:w="445"/>
        <w:gridCol w:w="2249"/>
        <w:gridCol w:w="6549"/>
      </w:tblGrid>
      <w:tr w:rsidR="00F91106" w:rsidRPr="00CC313C" w14:paraId="7CFBD59D" w14:textId="77777777" w:rsidTr="00C75D63">
        <w:tc>
          <w:tcPr>
            <w:tcW w:w="445" w:type="dxa"/>
          </w:tcPr>
          <w:p w14:paraId="247A7317" w14:textId="77777777" w:rsidR="00F91106" w:rsidRPr="00CC313C" w:rsidRDefault="00F91106" w:rsidP="00DA07D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№</w:t>
            </w:r>
          </w:p>
        </w:tc>
        <w:tc>
          <w:tcPr>
            <w:tcW w:w="2249" w:type="dxa"/>
          </w:tcPr>
          <w:p w14:paraId="089E0543" w14:textId="77777777" w:rsidR="00F91106" w:rsidRPr="00CC313C" w:rsidRDefault="00F91106" w:rsidP="00DA07D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Реквизиты НПА</w:t>
            </w:r>
          </w:p>
        </w:tc>
        <w:tc>
          <w:tcPr>
            <w:tcW w:w="6549" w:type="dxa"/>
          </w:tcPr>
          <w:p w14:paraId="313C9A65" w14:textId="77777777" w:rsidR="00F91106" w:rsidRPr="00CC313C" w:rsidRDefault="00F91106" w:rsidP="00DA07D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Краткое содержание</w:t>
            </w:r>
          </w:p>
        </w:tc>
      </w:tr>
      <w:tr w:rsidR="00F91106" w:rsidRPr="00CC313C" w14:paraId="77363E7B" w14:textId="77777777" w:rsidTr="00C75D63">
        <w:tc>
          <w:tcPr>
            <w:tcW w:w="445" w:type="dxa"/>
          </w:tcPr>
          <w:p w14:paraId="643EE414" w14:textId="77777777" w:rsidR="00F91106" w:rsidRPr="00CC313C" w:rsidRDefault="00F91106" w:rsidP="00DA07D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1.</w:t>
            </w:r>
          </w:p>
        </w:tc>
        <w:tc>
          <w:tcPr>
            <w:tcW w:w="2249" w:type="dxa"/>
          </w:tcPr>
          <w:p w14:paraId="5BC0B50C" w14:textId="34275F29" w:rsidR="00F91106" w:rsidRPr="00CC313C" w:rsidRDefault="0088541C" w:rsidP="008854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10.01.2022 </w:t>
            </w:r>
            <w:r w:rsidR="00D50B2B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549" w:type="dxa"/>
          </w:tcPr>
          <w:p w14:paraId="420DF384" w14:textId="0B740A79" w:rsidR="00896D28" w:rsidRDefault="00C93FD9" w:rsidP="0088541C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1) </w:t>
            </w:r>
            <w:r w:rsidR="0088541C" w:rsidRPr="0088541C">
              <w:rPr>
                <w:color w:val="000000"/>
                <w:sz w:val="24"/>
                <w:szCs w:val="24"/>
              </w:rPr>
              <w:t>Внесены изменения в соответствии с постановлением Правительства РФ от 30.09.2021 г. № 1662 «О внесении изменений в постановление Правительства Российской Федерации от 18.09.2020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</w:t>
            </w:r>
            <w:proofErr w:type="gramEnd"/>
            <w:r w:rsidR="0088541C" w:rsidRPr="0088541C">
              <w:rPr>
                <w:color w:val="000000"/>
                <w:sz w:val="24"/>
                <w:szCs w:val="24"/>
              </w:rPr>
              <w:t xml:space="preserve">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  <w:r w:rsidR="00115934">
              <w:rPr>
                <w:color w:val="000000"/>
                <w:sz w:val="24"/>
                <w:szCs w:val="24"/>
              </w:rPr>
              <w:t xml:space="preserve"> (далее - </w:t>
            </w:r>
            <w:r w:rsidR="00115934" w:rsidRPr="0088541C">
              <w:rPr>
                <w:color w:val="000000"/>
                <w:sz w:val="24"/>
                <w:szCs w:val="24"/>
              </w:rPr>
              <w:t>постановление Правительства РФ от 18.09.2020 г. № 1492</w:t>
            </w:r>
            <w:r w:rsidR="00115934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0AEE68C7" w14:textId="591E4A3E" w:rsidR="00C93FD9" w:rsidRPr="0088541C" w:rsidRDefault="00C93FD9" w:rsidP="00C93FD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Изложен в новой редакции Порядок субсидирования, утвержденный приложением 5 к Программе</w:t>
            </w:r>
          </w:p>
        </w:tc>
      </w:tr>
      <w:tr w:rsidR="00F91106" w:rsidRPr="00CC313C" w14:paraId="747823E7" w14:textId="77777777" w:rsidTr="00C75D63">
        <w:tc>
          <w:tcPr>
            <w:tcW w:w="445" w:type="dxa"/>
          </w:tcPr>
          <w:p w14:paraId="7707EA9E" w14:textId="2C43F3CF" w:rsidR="00F91106" w:rsidRPr="00CC313C" w:rsidRDefault="00F91106" w:rsidP="00DA07D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2.</w:t>
            </w:r>
          </w:p>
        </w:tc>
        <w:tc>
          <w:tcPr>
            <w:tcW w:w="2249" w:type="dxa"/>
          </w:tcPr>
          <w:p w14:paraId="05C0AC02" w14:textId="586DD477" w:rsidR="00F91106" w:rsidRPr="00CC313C" w:rsidRDefault="0088541C" w:rsidP="00896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18.03.2022 № 410</w:t>
            </w:r>
          </w:p>
        </w:tc>
        <w:tc>
          <w:tcPr>
            <w:tcW w:w="6549" w:type="dxa"/>
          </w:tcPr>
          <w:p w14:paraId="4B937EE6" w14:textId="0770E17C" w:rsidR="00F91106" w:rsidRPr="00CC313C" w:rsidRDefault="00330C0A" w:rsidP="00905A1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ресурсного обеспечения программы в соответствие с бюджетом муниципального района </w:t>
            </w:r>
            <w:r w:rsidR="00905A17">
              <w:rPr>
                <w:sz w:val="24"/>
                <w:szCs w:val="24"/>
              </w:rPr>
              <w:t>на 2022 год</w:t>
            </w:r>
            <w:r>
              <w:rPr>
                <w:sz w:val="24"/>
                <w:szCs w:val="24"/>
              </w:rPr>
              <w:t>, а также внесены изменения в ц</w:t>
            </w:r>
            <w:r w:rsidRPr="00074568">
              <w:rPr>
                <w:sz w:val="24"/>
                <w:szCs w:val="24"/>
              </w:rPr>
              <w:t>елевые индикаторы и показатели муниципальной программы</w:t>
            </w:r>
            <w:r w:rsidR="00905A17">
              <w:rPr>
                <w:sz w:val="24"/>
                <w:szCs w:val="24"/>
              </w:rPr>
              <w:t xml:space="preserve"> (на основании акта </w:t>
            </w:r>
            <w:r w:rsidR="00905A17">
              <w:rPr>
                <w:sz w:val="24"/>
                <w:szCs w:val="24"/>
              </w:rPr>
              <w:lastRenderedPageBreak/>
              <w:t>КСП)</w:t>
            </w:r>
            <w:r>
              <w:rPr>
                <w:sz w:val="24"/>
                <w:szCs w:val="24"/>
              </w:rPr>
              <w:t>.</w:t>
            </w:r>
          </w:p>
        </w:tc>
      </w:tr>
      <w:tr w:rsidR="0088541C" w:rsidRPr="00CC313C" w14:paraId="55185B82" w14:textId="77777777" w:rsidTr="00C75D63">
        <w:tc>
          <w:tcPr>
            <w:tcW w:w="445" w:type="dxa"/>
          </w:tcPr>
          <w:p w14:paraId="7060EED0" w14:textId="087CB40C" w:rsidR="0088541C" w:rsidRPr="00CC313C" w:rsidRDefault="0088541C" w:rsidP="00DA07D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49" w:type="dxa"/>
          </w:tcPr>
          <w:p w14:paraId="51B69C5F" w14:textId="3313E988" w:rsidR="0088541C" w:rsidRDefault="0088541C" w:rsidP="00896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01.06.2022 № 788</w:t>
            </w:r>
          </w:p>
        </w:tc>
        <w:tc>
          <w:tcPr>
            <w:tcW w:w="6549" w:type="dxa"/>
          </w:tcPr>
          <w:p w14:paraId="6599B742" w14:textId="4691255B" w:rsidR="0088541C" w:rsidRPr="00CC313C" w:rsidRDefault="004F466F" w:rsidP="00896D2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Внесены корректировки в Порядок субсидирования, утвержденный приложением 5 к Программе</w:t>
            </w:r>
          </w:p>
        </w:tc>
      </w:tr>
      <w:tr w:rsidR="0088541C" w:rsidRPr="00CC313C" w14:paraId="7810BD51" w14:textId="77777777" w:rsidTr="00C75D63">
        <w:tc>
          <w:tcPr>
            <w:tcW w:w="445" w:type="dxa"/>
          </w:tcPr>
          <w:p w14:paraId="6F7C4C3E" w14:textId="0738DD97" w:rsidR="0088541C" w:rsidRPr="00CC313C" w:rsidRDefault="0088541C" w:rsidP="00DA07D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49" w:type="dxa"/>
          </w:tcPr>
          <w:p w14:paraId="0E85EC0D" w14:textId="2B99AE31" w:rsidR="0088541C" w:rsidRDefault="0088541C" w:rsidP="00896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 № 1099</w:t>
            </w:r>
          </w:p>
        </w:tc>
        <w:tc>
          <w:tcPr>
            <w:tcW w:w="6549" w:type="dxa"/>
          </w:tcPr>
          <w:p w14:paraId="480AA015" w14:textId="77777777" w:rsidR="0088541C" w:rsidRDefault="00115934" w:rsidP="0011593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CC313C">
              <w:rPr>
                <w:sz w:val="24"/>
                <w:szCs w:val="24"/>
              </w:rPr>
              <w:t>Внесены изменения в ресурсное обеспечение МП, доба</w:t>
            </w:r>
            <w:r>
              <w:rPr>
                <w:sz w:val="24"/>
                <w:szCs w:val="24"/>
              </w:rPr>
              <w:t>в</w:t>
            </w:r>
            <w:r w:rsidRPr="00CC313C">
              <w:rPr>
                <w:sz w:val="24"/>
                <w:szCs w:val="24"/>
              </w:rPr>
              <w:t xml:space="preserve">лены финансовые </w:t>
            </w:r>
            <w:r>
              <w:rPr>
                <w:sz w:val="24"/>
                <w:szCs w:val="24"/>
              </w:rPr>
              <w:t>средства АО «</w:t>
            </w:r>
            <w:proofErr w:type="spellStart"/>
            <w:r>
              <w:rPr>
                <w:sz w:val="24"/>
                <w:szCs w:val="24"/>
              </w:rPr>
              <w:t>Монди</w:t>
            </w:r>
            <w:proofErr w:type="spellEnd"/>
            <w:r>
              <w:rPr>
                <w:sz w:val="24"/>
                <w:szCs w:val="24"/>
              </w:rPr>
              <w:t xml:space="preserve"> СЛПК» на 2022</w:t>
            </w:r>
            <w:r w:rsidRPr="00CC313C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;</w:t>
            </w:r>
          </w:p>
          <w:p w14:paraId="42BD6D23" w14:textId="76E83C8F" w:rsidR="00115934" w:rsidRPr="00CC313C" w:rsidRDefault="00115934" w:rsidP="0011593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88541C">
              <w:rPr>
                <w:color w:val="000000"/>
                <w:sz w:val="24"/>
                <w:szCs w:val="24"/>
              </w:rPr>
              <w:t>Внесены изменения в соответствии с постановлением Правительства РФ от 18.09.2020 г. № 1492</w:t>
            </w:r>
          </w:p>
        </w:tc>
      </w:tr>
      <w:tr w:rsidR="004F466F" w:rsidRPr="00CC313C" w14:paraId="301CDFF7" w14:textId="77777777" w:rsidTr="00C75D63">
        <w:tc>
          <w:tcPr>
            <w:tcW w:w="445" w:type="dxa"/>
          </w:tcPr>
          <w:p w14:paraId="250FE474" w14:textId="5AAC2982" w:rsidR="004F466F" w:rsidRPr="00CC313C" w:rsidRDefault="004F466F" w:rsidP="00DA07D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49" w:type="dxa"/>
          </w:tcPr>
          <w:p w14:paraId="6DBBF5FA" w14:textId="71E6E702" w:rsidR="004F466F" w:rsidRDefault="004F466F" w:rsidP="00896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 № 1122</w:t>
            </w:r>
          </w:p>
        </w:tc>
        <w:tc>
          <w:tcPr>
            <w:tcW w:w="6549" w:type="dxa"/>
          </w:tcPr>
          <w:p w14:paraId="02724A79" w14:textId="77777777" w:rsidR="004F466F" w:rsidRDefault="00E1109B" w:rsidP="00896D2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Внесены изменения в связи с кадровыми изменениями (в состав комиссии);</w:t>
            </w:r>
          </w:p>
          <w:p w14:paraId="5ED86EBB" w14:textId="75459540" w:rsidR="00E1109B" w:rsidRPr="00CC313C" w:rsidRDefault="00E1109B" w:rsidP="00E1109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внесены корректировки в Порядки субсидирования (по размеру субсидии и т.д.)</w:t>
            </w:r>
          </w:p>
        </w:tc>
      </w:tr>
      <w:tr w:rsidR="004F466F" w:rsidRPr="00CC313C" w14:paraId="2986990E" w14:textId="77777777" w:rsidTr="00C75D63">
        <w:tc>
          <w:tcPr>
            <w:tcW w:w="445" w:type="dxa"/>
          </w:tcPr>
          <w:p w14:paraId="5254C230" w14:textId="759FAC31" w:rsidR="004F466F" w:rsidRDefault="004F466F" w:rsidP="00DA07D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49" w:type="dxa"/>
          </w:tcPr>
          <w:p w14:paraId="18AA9C48" w14:textId="0C892B9A" w:rsidR="004F466F" w:rsidRDefault="004F466F" w:rsidP="00896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13.09.2022 № 1328</w:t>
            </w:r>
          </w:p>
        </w:tc>
        <w:tc>
          <w:tcPr>
            <w:tcW w:w="6549" w:type="dxa"/>
          </w:tcPr>
          <w:p w14:paraId="643A3EC3" w14:textId="6AEB93A7" w:rsidR="004F466F" w:rsidRPr="00CC313C" w:rsidRDefault="00E1109B" w:rsidP="00896D2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ресурсного обеспечения программы в соответствие с бюджетом муниципального района на 2022 год</w:t>
            </w:r>
          </w:p>
        </w:tc>
      </w:tr>
    </w:tbl>
    <w:p w14:paraId="2E20DDCD" w14:textId="77777777" w:rsidR="00003471" w:rsidRPr="00CC313C" w:rsidRDefault="00003471" w:rsidP="00DA07DC">
      <w:pPr>
        <w:ind w:firstLine="567"/>
        <w:jc w:val="both"/>
        <w:rPr>
          <w:sz w:val="24"/>
          <w:szCs w:val="24"/>
        </w:rPr>
      </w:pPr>
    </w:p>
    <w:p w14:paraId="256174F9" w14:textId="0F75C4CB" w:rsidR="00C17E31" w:rsidRDefault="00494D0D" w:rsidP="00DA07DC">
      <w:pPr>
        <w:ind w:firstLine="567"/>
        <w:jc w:val="both"/>
        <w:rPr>
          <w:sz w:val="24"/>
          <w:szCs w:val="24"/>
        </w:rPr>
      </w:pPr>
      <w:proofErr w:type="gramStart"/>
      <w:r w:rsidRPr="00CC313C">
        <w:rPr>
          <w:sz w:val="24"/>
          <w:szCs w:val="24"/>
        </w:rPr>
        <w:t>Годовой отчет о ходе реализации и оценке эффективности муниципальной программы подготовлен в соответствии с Методически</w:t>
      </w:r>
      <w:r w:rsidR="008D1557">
        <w:rPr>
          <w:sz w:val="24"/>
          <w:szCs w:val="24"/>
        </w:rPr>
        <w:t>ми</w:t>
      </w:r>
      <w:r w:rsidRPr="00CC313C">
        <w:rPr>
          <w:sz w:val="24"/>
          <w:szCs w:val="24"/>
        </w:rPr>
        <w:t xml:space="preserve"> </w:t>
      </w:r>
      <w:r w:rsidR="008D1557" w:rsidRPr="008D1557">
        <w:rPr>
          <w:sz w:val="24"/>
          <w:szCs w:val="24"/>
        </w:rPr>
        <w:t>указаниями</w:t>
      </w:r>
      <w:r w:rsidRPr="00CC313C">
        <w:rPr>
          <w:sz w:val="24"/>
          <w:szCs w:val="24"/>
        </w:rPr>
        <w:t xml:space="preserve"> по разработке и реализации муниципальных программ муниципального образования муниципального района «</w:t>
      </w:r>
      <w:r w:rsidR="008D1557">
        <w:rPr>
          <w:sz w:val="24"/>
          <w:szCs w:val="24"/>
        </w:rPr>
        <w:t>Корткеросский</w:t>
      </w:r>
      <w:r w:rsidRPr="00CC313C">
        <w:rPr>
          <w:sz w:val="24"/>
          <w:szCs w:val="24"/>
        </w:rPr>
        <w:t>»</w:t>
      </w:r>
      <w:r w:rsidR="00C17E31" w:rsidRPr="00CC313C">
        <w:rPr>
          <w:sz w:val="24"/>
          <w:szCs w:val="24"/>
        </w:rPr>
        <w:t xml:space="preserve"> (далее - Методические указания)</w:t>
      </w:r>
      <w:r w:rsidRPr="00CC313C">
        <w:rPr>
          <w:sz w:val="24"/>
          <w:szCs w:val="24"/>
        </w:rPr>
        <w:t xml:space="preserve">, утвержденных </w:t>
      </w:r>
      <w:r w:rsidR="00C17E31" w:rsidRPr="00CC313C">
        <w:rPr>
          <w:sz w:val="24"/>
          <w:szCs w:val="24"/>
        </w:rPr>
        <w:t>приложени</w:t>
      </w:r>
      <w:r w:rsidR="008D1557">
        <w:rPr>
          <w:sz w:val="24"/>
          <w:szCs w:val="24"/>
        </w:rPr>
        <w:t>ем</w:t>
      </w:r>
      <w:r w:rsidR="00C17E31" w:rsidRPr="00CC313C">
        <w:rPr>
          <w:sz w:val="24"/>
          <w:szCs w:val="24"/>
        </w:rPr>
        <w:t xml:space="preserve"> </w:t>
      </w:r>
      <w:r w:rsidR="008D1557">
        <w:rPr>
          <w:sz w:val="24"/>
          <w:szCs w:val="24"/>
        </w:rPr>
        <w:t>4</w:t>
      </w:r>
      <w:r w:rsidR="00C17E31" w:rsidRPr="00CC313C">
        <w:rPr>
          <w:sz w:val="24"/>
          <w:szCs w:val="24"/>
        </w:rPr>
        <w:t xml:space="preserve"> </w:t>
      </w:r>
      <w:r w:rsidR="00C75D63" w:rsidRPr="00CC313C">
        <w:rPr>
          <w:sz w:val="24"/>
          <w:szCs w:val="24"/>
        </w:rPr>
        <w:t xml:space="preserve">к </w:t>
      </w:r>
      <w:r w:rsidR="00C17E31" w:rsidRPr="00CC313C">
        <w:rPr>
          <w:sz w:val="24"/>
          <w:szCs w:val="24"/>
        </w:rPr>
        <w:t>постановлени</w:t>
      </w:r>
      <w:r w:rsidR="00C75D63" w:rsidRPr="00CC313C">
        <w:rPr>
          <w:sz w:val="24"/>
          <w:szCs w:val="24"/>
        </w:rPr>
        <w:t>ю</w:t>
      </w:r>
      <w:r w:rsidR="00C17E31" w:rsidRPr="00CC313C">
        <w:rPr>
          <w:sz w:val="24"/>
          <w:szCs w:val="24"/>
        </w:rPr>
        <w:t xml:space="preserve"> адми</w:t>
      </w:r>
      <w:r w:rsidRPr="00CC313C">
        <w:rPr>
          <w:sz w:val="24"/>
          <w:szCs w:val="24"/>
        </w:rPr>
        <w:t xml:space="preserve">нистрации </w:t>
      </w:r>
      <w:r w:rsidR="008D1557">
        <w:rPr>
          <w:sz w:val="24"/>
          <w:szCs w:val="24"/>
        </w:rPr>
        <w:t>муниципального района «Корткеросский»</w:t>
      </w:r>
      <w:r w:rsidR="00C17E31" w:rsidRPr="00CC313C">
        <w:rPr>
          <w:sz w:val="24"/>
          <w:szCs w:val="24"/>
        </w:rPr>
        <w:t xml:space="preserve"> от </w:t>
      </w:r>
      <w:r w:rsidR="008D1557">
        <w:rPr>
          <w:sz w:val="24"/>
          <w:szCs w:val="24"/>
        </w:rPr>
        <w:t>28.10.2021 г. № 1632</w:t>
      </w:r>
      <w:r w:rsidR="00C17E31" w:rsidRPr="00CC313C">
        <w:rPr>
          <w:sz w:val="24"/>
          <w:szCs w:val="24"/>
        </w:rPr>
        <w:t>.</w:t>
      </w:r>
      <w:proofErr w:type="gramEnd"/>
    </w:p>
    <w:p w14:paraId="4985868F" w14:textId="77777777" w:rsidR="00817292" w:rsidRDefault="00817292" w:rsidP="00DA07DC">
      <w:pPr>
        <w:ind w:firstLine="567"/>
        <w:jc w:val="both"/>
        <w:rPr>
          <w:sz w:val="24"/>
          <w:szCs w:val="24"/>
        </w:rPr>
      </w:pPr>
    </w:p>
    <w:p w14:paraId="35D6EC89" w14:textId="01CF0883" w:rsidR="007E0077" w:rsidRPr="00F06854" w:rsidRDefault="007E0077" w:rsidP="00EA1BD5">
      <w:pPr>
        <w:pStyle w:val="a3"/>
        <w:numPr>
          <w:ilvl w:val="0"/>
          <w:numId w:val="4"/>
        </w:numPr>
        <w:ind w:left="0" w:firstLine="709"/>
        <w:jc w:val="center"/>
        <w:rPr>
          <w:b/>
          <w:color w:val="000000"/>
          <w:sz w:val="24"/>
          <w:szCs w:val="24"/>
        </w:rPr>
      </w:pPr>
      <w:r w:rsidRPr="00F06854">
        <w:rPr>
          <w:b/>
          <w:color w:val="000000"/>
          <w:sz w:val="24"/>
          <w:szCs w:val="24"/>
        </w:rPr>
        <w:t>Результаты выполнения или невыполнения основных мероприятий, мероприятий муниципальной программы, подпрограмм  в отчетном году</w:t>
      </w:r>
    </w:p>
    <w:p w14:paraId="113D1080" w14:textId="77777777" w:rsidR="007E0077" w:rsidRPr="00F06854" w:rsidRDefault="007E0077" w:rsidP="00DA07DC">
      <w:pPr>
        <w:pStyle w:val="a3"/>
        <w:autoSpaceDE w:val="0"/>
        <w:autoSpaceDN w:val="0"/>
        <w:adjustRightInd w:val="0"/>
        <w:ind w:left="0"/>
        <w:rPr>
          <w:b/>
          <w:color w:val="000000"/>
          <w:sz w:val="24"/>
          <w:szCs w:val="24"/>
        </w:rPr>
      </w:pPr>
    </w:p>
    <w:p w14:paraId="6EAEB1F9" w14:textId="134B5D39" w:rsidR="007E0077" w:rsidRPr="00F06854" w:rsidRDefault="007E0077" w:rsidP="00DA07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06854">
        <w:rPr>
          <w:bCs/>
          <w:sz w:val="24"/>
          <w:szCs w:val="24"/>
        </w:rPr>
        <w:t>По каждой задаче подпрограммы имеется комплекс основных мероприятий, также в рамках каждого основного мероприятия имеется ряд необходимых мероприятий.</w:t>
      </w:r>
      <w:r w:rsidR="00817292" w:rsidRPr="00817292">
        <w:rPr>
          <w:sz w:val="24"/>
          <w:szCs w:val="24"/>
        </w:rPr>
        <w:t xml:space="preserve"> </w:t>
      </w:r>
      <w:r w:rsidR="00817292">
        <w:rPr>
          <w:sz w:val="24"/>
          <w:szCs w:val="24"/>
        </w:rPr>
        <w:t>Состав</w:t>
      </w:r>
      <w:r w:rsidR="00817292" w:rsidRPr="00C002DE">
        <w:rPr>
          <w:sz w:val="24"/>
          <w:szCs w:val="24"/>
        </w:rPr>
        <w:t xml:space="preserve"> основных мероприятий, направленных на решение конкретной задачи подпрограммы</w:t>
      </w:r>
      <w:r w:rsidR="00817292">
        <w:rPr>
          <w:sz w:val="24"/>
          <w:szCs w:val="24"/>
        </w:rPr>
        <w:t xml:space="preserve"> достаточен.</w:t>
      </w:r>
      <w:r w:rsidR="00381682">
        <w:rPr>
          <w:bCs/>
          <w:sz w:val="24"/>
          <w:szCs w:val="24"/>
        </w:rPr>
        <w:t xml:space="preserve"> В комплексном плане программы </w:t>
      </w:r>
      <w:r w:rsidRPr="00F06854">
        <w:rPr>
          <w:bCs/>
          <w:sz w:val="24"/>
          <w:szCs w:val="24"/>
        </w:rPr>
        <w:t xml:space="preserve">на </w:t>
      </w:r>
      <w:r w:rsidR="001D1CD9">
        <w:rPr>
          <w:bCs/>
          <w:sz w:val="24"/>
          <w:szCs w:val="24"/>
        </w:rPr>
        <w:t>202</w:t>
      </w:r>
      <w:r w:rsidR="00CE2D0B">
        <w:rPr>
          <w:bCs/>
          <w:sz w:val="24"/>
          <w:szCs w:val="24"/>
        </w:rPr>
        <w:t>2</w:t>
      </w:r>
      <w:r w:rsidRPr="00F06854">
        <w:rPr>
          <w:bCs/>
          <w:sz w:val="24"/>
          <w:szCs w:val="24"/>
        </w:rPr>
        <w:t xml:space="preserve"> год определены:</w:t>
      </w:r>
    </w:p>
    <w:p w14:paraId="3EEE957E" w14:textId="3798C1CA" w:rsidR="007E0077" w:rsidRPr="00F06854" w:rsidRDefault="001D1CD9" w:rsidP="00EA1BD5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7E0077" w:rsidRPr="00F06854">
        <w:rPr>
          <w:bCs/>
          <w:sz w:val="24"/>
          <w:szCs w:val="24"/>
        </w:rPr>
        <w:t xml:space="preserve"> задач</w:t>
      </w:r>
      <w:r>
        <w:rPr>
          <w:bCs/>
          <w:sz w:val="24"/>
          <w:szCs w:val="24"/>
        </w:rPr>
        <w:t>и</w:t>
      </w:r>
      <w:r w:rsidR="007E0077" w:rsidRPr="00F06854">
        <w:rPr>
          <w:bCs/>
          <w:sz w:val="24"/>
          <w:szCs w:val="24"/>
        </w:rPr>
        <w:t>,</w:t>
      </w:r>
    </w:p>
    <w:p w14:paraId="61E9DC50" w14:textId="358B6BE4" w:rsidR="007E0077" w:rsidRPr="00F06854" w:rsidRDefault="00CE2D0B" w:rsidP="00EA1BD5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7E0077" w:rsidRPr="00F06854">
        <w:rPr>
          <w:bCs/>
          <w:sz w:val="24"/>
          <w:szCs w:val="24"/>
        </w:rPr>
        <w:t xml:space="preserve"> основных мероприятий, </w:t>
      </w:r>
    </w:p>
    <w:p w14:paraId="63B5C539" w14:textId="2B52A62E" w:rsidR="007E0077" w:rsidRPr="00F06854" w:rsidRDefault="00996C7A" w:rsidP="00EA1BD5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22</w:t>
      </w:r>
      <w:r w:rsidR="007E0077" w:rsidRPr="00F06854">
        <w:rPr>
          <w:bCs/>
          <w:sz w:val="24"/>
          <w:szCs w:val="24"/>
        </w:rPr>
        <w:t xml:space="preserve"> мероприяти</w:t>
      </w:r>
      <w:r>
        <w:rPr>
          <w:bCs/>
          <w:sz w:val="24"/>
          <w:szCs w:val="24"/>
        </w:rPr>
        <w:t>я</w:t>
      </w:r>
      <w:r w:rsidR="007E0077" w:rsidRPr="00F06854">
        <w:rPr>
          <w:bCs/>
          <w:sz w:val="24"/>
          <w:szCs w:val="24"/>
        </w:rPr>
        <w:t>,</w:t>
      </w:r>
    </w:p>
    <w:p w14:paraId="4F5C0595" w14:textId="54C5A65B" w:rsidR="007E0077" w:rsidRPr="00F06854" w:rsidRDefault="00D2784B" w:rsidP="00EA1BD5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17</w:t>
      </w:r>
      <w:r w:rsidR="001D1CD9">
        <w:rPr>
          <w:bCs/>
          <w:sz w:val="24"/>
          <w:szCs w:val="24"/>
        </w:rPr>
        <w:t xml:space="preserve"> контрольных событи</w:t>
      </w:r>
      <w:r>
        <w:rPr>
          <w:bCs/>
          <w:sz w:val="24"/>
          <w:szCs w:val="24"/>
        </w:rPr>
        <w:t>й</w:t>
      </w:r>
      <w:r w:rsidR="007E0077" w:rsidRPr="00F06854">
        <w:rPr>
          <w:bCs/>
          <w:sz w:val="24"/>
          <w:szCs w:val="24"/>
        </w:rPr>
        <w:t>.</w:t>
      </w:r>
    </w:p>
    <w:p w14:paraId="184EF1DC" w14:textId="1748B650" w:rsidR="007E0077" w:rsidRPr="00F06854" w:rsidRDefault="00381682" w:rsidP="00DA07D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Мониторинг реализации мероприятий </w:t>
      </w:r>
      <w:r w:rsidR="007E0077" w:rsidRPr="00F06854">
        <w:rPr>
          <w:bCs/>
          <w:sz w:val="24"/>
          <w:szCs w:val="24"/>
        </w:rPr>
        <w:t>муни</w:t>
      </w:r>
      <w:r>
        <w:rPr>
          <w:bCs/>
          <w:sz w:val="24"/>
          <w:szCs w:val="24"/>
        </w:rPr>
        <w:t>ципальной программы представлен</w:t>
      </w:r>
      <w:r w:rsidR="007E0077" w:rsidRPr="00F06854">
        <w:rPr>
          <w:bCs/>
          <w:sz w:val="24"/>
          <w:szCs w:val="24"/>
        </w:rPr>
        <w:t xml:space="preserve"> в </w:t>
      </w:r>
      <w:r w:rsidR="007E0077" w:rsidRPr="00F06854">
        <w:rPr>
          <w:b/>
          <w:bCs/>
          <w:sz w:val="24"/>
          <w:szCs w:val="24"/>
        </w:rPr>
        <w:t>Приложении 1</w:t>
      </w:r>
      <w:r>
        <w:rPr>
          <w:bCs/>
          <w:sz w:val="24"/>
          <w:szCs w:val="24"/>
        </w:rPr>
        <w:t xml:space="preserve"> к </w:t>
      </w:r>
      <w:r w:rsidR="007E0077" w:rsidRPr="00F06854">
        <w:rPr>
          <w:bCs/>
          <w:sz w:val="24"/>
          <w:szCs w:val="24"/>
        </w:rPr>
        <w:t>настоящему годовому отчету</w:t>
      </w:r>
      <w:r w:rsidR="00D95CD9">
        <w:rPr>
          <w:bCs/>
          <w:sz w:val="24"/>
          <w:szCs w:val="24"/>
        </w:rPr>
        <w:t>, в форме пояснительной записки</w:t>
      </w:r>
      <w:r w:rsidR="007E0077" w:rsidRPr="00F06854">
        <w:rPr>
          <w:b/>
          <w:bCs/>
          <w:sz w:val="24"/>
          <w:szCs w:val="24"/>
        </w:rPr>
        <w:t>.</w:t>
      </w:r>
    </w:p>
    <w:p w14:paraId="255A9CCA" w14:textId="706C0027" w:rsidR="004F46DD" w:rsidRDefault="007E0077" w:rsidP="00DA07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06854">
        <w:rPr>
          <w:b/>
          <w:bCs/>
          <w:sz w:val="24"/>
          <w:szCs w:val="24"/>
        </w:rPr>
        <w:t xml:space="preserve"> </w:t>
      </w:r>
      <w:r w:rsidRPr="003921A8">
        <w:rPr>
          <w:bCs/>
          <w:sz w:val="24"/>
          <w:szCs w:val="24"/>
        </w:rPr>
        <w:t xml:space="preserve">В итоге </w:t>
      </w:r>
      <w:r w:rsidR="0062090A" w:rsidRPr="003921A8">
        <w:rPr>
          <w:bCs/>
          <w:sz w:val="24"/>
          <w:szCs w:val="24"/>
        </w:rPr>
        <w:t xml:space="preserve">из </w:t>
      </w:r>
      <w:r w:rsidR="00443CDB">
        <w:rPr>
          <w:bCs/>
          <w:sz w:val="24"/>
          <w:szCs w:val="24"/>
        </w:rPr>
        <w:t>5</w:t>
      </w:r>
      <w:r w:rsidR="0062090A" w:rsidRPr="003921A8">
        <w:rPr>
          <w:bCs/>
          <w:sz w:val="24"/>
          <w:szCs w:val="24"/>
        </w:rPr>
        <w:t xml:space="preserve"> основных мероприятий </w:t>
      </w:r>
      <w:proofErr w:type="gramStart"/>
      <w:r w:rsidR="0062090A" w:rsidRPr="003921A8">
        <w:rPr>
          <w:bCs/>
          <w:sz w:val="24"/>
          <w:szCs w:val="24"/>
        </w:rPr>
        <w:t>выполнены</w:t>
      </w:r>
      <w:proofErr w:type="gramEnd"/>
      <w:r w:rsidR="0062090A" w:rsidRPr="003921A8">
        <w:rPr>
          <w:bCs/>
          <w:sz w:val="24"/>
          <w:szCs w:val="24"/>
        </w:rPr>
        <w:t xml:space="preserve"> </w:t>
      </w:r>
      <w:r w:rsidR="00443CDB">
        <w:rPr>
          <w:bCs/>
          <w:sz w:val="24"/>
          <w:szCs w:val="24"/>
        </w:rPr>
        <w:t>(</w:t>
      </w:r>
      <w:r w:rsidR="0062090A" w:rsidRPr="003921A8">
        <w:rPr>
          <w:bCs/>
          <w:sz w:val="24"/>
          <w:szCs w:val="24"/>
        </w:rPr>
        <w:t>или частично выполнены</w:t>
      </w:r>
      <w:r w:rsidR="00443CDB">
        <w:rPr>
          <w:bCs/>
          <w:sz w:val="24"/>
          <w:szCs w:val="24"/>
        </w:rPr>
        <w:t>)</w:t>
      </w:r>
      <w:r w:rsidR="0062090A" w:rsidRPr="003921A8">
        <w:rPr>
          <w:bCs/>
          <w:sz w:val="24"/>
          <w:szCs w:val="24"/>
        </w:rPr>
        <w:t xml:space="preserve"> </w:t>
      </w:r>
      <w:r w:rsidR="00443CDB">
        <w:rPr>
          <w:bCs/>
          <w:sz w:val="24"/>
          <w:szCs w:val="24"/>
        </w:rPr>
        <w:t>5</w:t>
      </w:r>
      <w:r w:rsidR="0062090A" w:rsidRPr="003921A8">
        <w:rPr>
          <w:bCs/>
          <w:sz w:val="24"/>
          <w:szCs w:val="24"/>
        </w:rPr>
        <w:t xml:space="preserve"> основных мероприятий или </w:t>
      </w:r>
      <w:r w:rsidR="00443CDB">
        <w:rPr>
          <w:bCs/>
          <w:sz w:val="24"/>
          <w:szCs w:val="24"/>
        </w:rPr>
        <w:t>100,0</w:t>
      </w:r>
      <w:r w:rsidR="004F46DD" w:rsidRPr="003921A8">
        <w:rPr>
          <w:bCs/>
          <w:sz w:val="24"/>
          <w:szCs w:val="24"/>
        </w:rPr>
        <w:t>%.</w:t>
      </w:r>
    </w:p>
    <w:p w14:paraId="292970BE" w14:textId="60230EA6" w:rsidR="007E0077" w:rsidRDefault="007E0077" w:rsidP="00DA07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101ED">
        <w:rPr>
          <w:bCs/>
          <w:sz w:val="24"/>
          <w:szCs w:val="24"/>
        </w:rPr>
        <w:tab/>
      </w:r>
    </w:p>
    <w:p w14:paraId="292D9B6F" w14:textId="77777777" w:rsidR="00B614AD" w:rsidRPr="00CC313C" w:rsidRDefault="00B614AD" w:rsidP="00EA1BD5">
      <w:pPr>
        <w:pStyle w:val="ConsPlusNonformat"/>
        <w:numPr>
          <w:ilvl w:val="0"/>
          <w:numId w:val="4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3C">
        <w:rPr>
          <w:rFonts w:ascii="Times New Roman" w:hAnsi="Times New Roman" w:cs="Times New Roman"/>
          <w:b/>
          <w:sz w:val="24"/>
          <w:szCs w:val="24"/>
        </w:rPr>
        <w:t>Сведения  о достижении значений целевых показателей (индикаторов) м</w:t>
      </w:r>
      <w:r w:rsidRPr="00CC313C">
        <w:rPr>
          <w:rFonts w:ascii="Times New Roman" w:hAnsi="Times New Roman" w:cs="Times New Roman"/>
          <w:b/>
          <w:sz w:val="24"/>
          <w:szCs w:val="24"/>
        </w:rPr>
        <w:t>у</w:t>
      </w:r>
      <w:r w:rsidRPr="00CC313C">
        <w:rPr>
          <w:rFonts w:ascii="Times New Roman" w:hAnsi="Times New Roman" w:cs="Times New Roman"/>
          <w:b/>
          <w:sz w:val="24"/>
          <w:szCs w:val="24"/>
        </w:rPr>
        <w:t>ниципальной программы</w:t>
      </w:r>
    </w:p>
    <w:p w14:paraId="6ACD45B2" w14:textId="635F76B1" w:rsidR="00494D0D" w:rsidRPr="00CC313C" w:rsidRDefault="00EF57DB" w:rsidP="00DA0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К</w:t>
      </w:r>
      <w:r w:rsidR="00EC78F8" w:rsidRPr="00CC313C">
        <w:rPr>
          <w:rFonts w:ascii="Times New Roman" w:hAnsi="Times New Roman" w:cs="Times New Roman"/>
          <w:sz w:val="24"/>
          <w:szCs w:val="24"/>
        </w:rPr>
        <w:t>омплексного п</w:t>
      </w:r>
      <w:r w:rsidR="00780876" w:rsidRPr="00CC313C">
        <w:rPr>
          <w:rFonts w:ascii="Times New Roman" w:hAnsi="Times New Roman" w:cs="Times New Roman"/>
          <w:sz w:val="24"/>
          <w:szCs w:val="24"/>
        </w:rPr>
        <w:t>л</w:t>
      </w:r>
      <w:r w:rsidR="00EC78F8" w:rsidRPr="00CC313C">
        <w:rPr>
          <w:rFonts w:ascii="Times New Roman" w:hAnsi="Times New Roman" w:cs="Times New Roman"/>
          <w:sz w:val="24"/>
          <w:szCs w:val="24"/>
        </w:rPr>
        <w:t xml:space="preserve">ана муниципальной программы позволила </w:t>
      </w:r>
      <w:r>
        <w:rPr>
          <w:rFonts w:ascii="Times New Roman" w:hAnsi="Times New Roman" w:cs="Times New Roman"/>
          <w:sz w:val="24"/>
          <w:szCs w:val="24"/>
        </w:rPr>
        <w:t>достичь с</w:t>
      </w:r>
      <w:r w:rsidR="00EC78F8" w:rsidRPr="00CC313C">
        <w:rPr>
          <w:rFonts w:ascii="Times New Roman" w:hAnsi="Times New Roman" w:cs="Times New Roman"/>
          <w:sz w:val="24"/>
          <w:szCs w:val="24"/>
        </w:rPr>
        <w:t>ледующих значений целевых показателей (индикаторов) муниципальной программы (подпрограмм)</w:t>
      </w:r>
      <w:r w:rsidR="00817292">
        <w:rPr>
          <w:rFonts w:ascii="Times New Roman" w:hAnsi="Times New Roman" w:cs="Times New Roman"/>
          <w:sz w:val="24"/>
          <w:szCs w:val="24"/>
        </w:rPr>
        <w:t xml:space="preserve">, </w:t>
      </w:r>
      <w:r w:rsidR="00003471" w:rsidRPr="00CC313C">
        <w:rPr>
          <w:rFonts w:ascii="Times New Roman" w:hAnsi="Times New Roman" w:cs="Times New Roman"/>
          <w:sz w:val="24"/>
          <w:szCs w:val="24"/>
        </w:rPr>
        <w:t xml:space="preserve">представлены в таблице </w:t>
      </w:r>
      <w:r w:rsidR="00C261F9">
        <w:rPr>
          <w:rFonts w:ascii="Times New Roman" w:hAnsi="Times New Roman" w:cs="Times New Roman"/>
          <w:sz w:val="24"/>
          <w:szCs w:val="24"/>
        </w:rPr>
        <w:t>2</w:t>
      </w:r>
      <w:r w:rsidR="00494D0D" w:rsidRPr="00CC313C">
        <w:rPr>
          <w:rFonts w:ascii="Times New Roman" w:hAnsi="Times New Roman" w:cs="Times New Roman"/>
          <w:sz w:val="24"/>
          <w:szCs w:val="24"/>
        </w:rPr>
        <w:t xml:space="preserve"> </w:t>
      </w:r>
      <w:r w:rsidR="00C261F9">
        <w:rPr>
          <w:rFonts w:ascii="Times New Roman" w:hAnsi="Times New Roman" w:cs="Times New Roman"/>
          <w:sz w:val="24"/>
          <w:szCs w:val="24"/>
        </w:rPr>
        <w:t xml:space="preserve">(в соответствии с </w:t>
      </w:r>
      <w:r w:rsidR="00494D0D" w:rsidRPr="00CC313C">
        <w:rPr>
          <w:rFonts w:ascii="Times New Roman" w:hAnsi="Times New Roman" w:cs="Times New Roman"/>
          <w:sz w:val="24"/>
          <w:szCs w:val="24"/>
        </w:rPr>
        <w:t>форм</w:t>
      </w:r>
      <w:r w:rsidR="00C261F9">
        <w:rPr>
          <w:rFonts w:ascii="Times New Roman" w:hAnsi="Times New Roman" w:cs="Times New Roman"/>
          <w:sz w:val="24"/>
          <w:szCs w:val="24"/>
        </w:rPr>
        <w:t>ой</w:t>
      </w:r>
      <w:r w:rsidR="00494D0D" w:rsidRPr="00CC313C">
        <w:rPr>
          <w:rFonts w:ascii="Times New Roman" w:hAnsi="Times New Roman" w:cs="Times New Roman"/>
          <w:sz w:val="24"/>
          <w:szCs w:val="24"/>
        </w:rPr>
        <w:t xml:space="preserve"> таблицы </w:t>
      </w:r>
      <w:r w:rsidR="00C261F9">
        <w:rPr>
          <w:rFonts w:ascii="Times New Roman" w:hAnsi="Times New Roman" w:cs="Times New Roman"/>
          <w:sz w:val="24"/>
          <w:szCs w:val="24"/>
        </w:rPr>
        <w:t>1</w:t>
      </w:r>
      <w:r w:rsidR="00494D0D" w:rsidRPr="00CC313C">
        <w:rPr>
          <w:rFonts w:ascii="Times New Roman" w:hAnsi="Times New Roman" w:cs="Times New Roman"/>
          <w:sz w:val="24"/>
          <w:szCs w:val="24"/>
        </w:rPr>
        <w:t xml:space="preserve"> приложения №</w:t>
      </w:r>
      <w:r w:rsidR="00C261F9">
        <w:rPr>
          <w:rFonts w:ascii="Times New Roman" w:hAnsi="Times New Roman" w:cs="Times New Roman"/>
          <w:sz w:val="24"/>
          <w:szCs w:val="24"/>
        </w:rPr>
        <w:t>4</w:t>
      </w:r>
      <w:r w:rsidR="00494D0D" w:rsidRPr="00CC313C">
        <w:rPr>
          <w:rFonts w:ascii="Times New Roman" w:hAnsi="Times New Roman" w:cs="Times New Roman"/>
          <w:sz w:val="24"/>
          <w:szCs w:val="24"/>
        </w:rPr>
        <w:t xml:space="preserve"> к Методическим указаниям</w:t>
      </w:r>
      <w:r w:rsidR="00C261F9">
        <w:rPr>
          <w:rFonts w:ascii="Times New Roman" w:hAnsi="Times New Roman" w:cs="Times New Roman"/>
          <w:sz w:val="24"/>
          <w:szCs w:val="24"/>
        </w:rPr>
        <w:t>)</w:t>
      </w:r>
      <w:r w:rsidR="00C17E31" w:rsidRPr="00CC313C">
        <w:rPr>
          <w:rFonts w:ascii="Times New Roman" w:hAnsi="Times New Roman" w:cs="Times New Roman"/>
          <w:sz w:val="24"/>
          <w:szCs w:val="24"/>
        </w:rPr>
        <w:t>.</w:t>
      </w:r>
    </w:p>
    <w:p w14:paraId="0519A194" w14:textId="7275580E" w:rsidR="00494D0D" w:rsidRPr="00CC313C" w:rsidRDefault="00003471" w:rsidP="00DA07D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>Таблица 2</w:t>
      </w:r>
      <w:r w:rsidR="00C17E31" w:rsidRPr="00CC313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3178"/>
        <w:gridCol w:w="1075"/>
        <w:gridCol w:w="963"/>
        <w:gridCol w:w="36"/>
        <w:gridCol w:w="957"/>
        <w:gridCol w:w="992"/>
        <w:gridCol w:w="1701"/>
      </w:tblGrid>
      <w:tr w:rsidR="00AD1818" w:rsidRPr="00C31501" w14:paraId="52F93C6F" w14:textId="77777777" w:rsidTr="00A647C2">
        <w:tc>
          <w:tcPr>
            <w:tcW w:w="562" w:type="dxa"/>
            <w:vMerge w:val="restart"/>
          </w:tcPr>
          <w:p w14:paraId="537944C0" w14:textId="5F93FA2D" w:rsidR="00AD1818" w:rsidRPr="00C31501" w:rsidRDefault="00AD1818" w:rsidP="00707514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78" w:type="dxa"/>
            <w:vMerge w:val="restart"/>
          </w:tcPr>
          <w:p w14:paraId="6E4F4D38" w14:textId="728555D7" w:rsidR="00AD1818" w:rsidRPr="00C31501" w:rsidRDefault="00AD1818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075" w:type="dxa"/>
            <w:vMerge w:val="restart"/>
          </w:tcPr>
          <w:p w14:paraId="73524484" w14:textId="2689F34A" w:rsidR="00AD1818" w:rsidRPr="00C31501" w:rsidRDefault="00AD1818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измере</w:t>
            </w:r>
            <w:r w:rsidR="00DA07DC" w:rsidRPr="00C3150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2948" w:type="dxa"/>
            <w:gridSpan w:val="4"/>
          </w:tcPr>
          <w:p w14:paraId="3AFB155F" w14:textId="15472A2A" w:rsidR="00AD1818" w:rsidRPr="00C31501" w:rsidRDefault="00AD1818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целевых показателей (индикаторов) муниципальной программы, подпрограммы </w:t>
            </w:r>
          </w:p>
        </w:tc>
        <w:tc>
          <w:tcPr>
            <w:tcW w:w="1701" w:type="dxa"/>
            <w:vMerge w:val="restart"/>
          </w:tcPr>
          <w:p w14:paraId="601F4E89" w14:textId="77777777" w:rsidR="00DA07DC" w:rsidRPr="00C31501" w:rsidRDefault="00AD1818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Обоснование отклонений значений целевого показателя 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(индикатора) на конец </w:t>
            </w:r>
          </w:p>
          <w:p w14:paraId="4D6FBED8" w14:textId="23DB28A7" w:rsidR="00AD1818" w:rsidRPr="00C31501" w:rsidRDefault="001D1CD9" w:rsidP="00A91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91E6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D1818"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AD1818" w:rsidRPr="00C31501" w14:paraId="42C22B2A" w14:textId="77777777" w:rsidTr="00A647C2">
        <w:tc>
          <w:tcPr>
            <w:tcW w:w="562" w:type="dxa"/>
            <w:vMerge/>
          </w:tcPr>
          <w:p w14:paraId="3E90519B" w14:textId="30AFB3DD" w:rsidR="00AD1818" w:rsidRPr="00C31501" w:rsidRDefault="00AD1818" w:rsidP="0070751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  <w:vMerge/>
          </w:tcPr>
          <w:p w14:paraId="419774A3" w14:textId="77777777" w:rsidR="00AD1818" w:rsidRPr="00C31501" w:rsidRDefault="00AD1818" w:rsidP="0070751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vMerge/>
          </w:tcPr>
          <w:p w14:paraId="6A625612" w14:textId="77777777" w:rsidR="00AD1818" w:rsidRPr="00C31501" w:rsidRDefault="00AD1818" w:rsidP="0070751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 w:val="restart"/>
          </w:tcPr>
          <w:p w14:paraId="727D366A" w14:textId="50A20531" w:rsidR="00AD1818" w:rsidRPr="00C31501" w:rsidRDefault="00EF57DB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8140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A07DC"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98CEDF8" w14:textId="5AB93662" w:rsidR="00AD1818" w:rsidRPr="00C31501" w:rsidRDefault="00AD1818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факт</w:t>
            </w:r>
          </w:p>
        </w:tc>
        <w:tc>
          <w:tcPr>
            <w:tcW w:w="1949" w:type="dxa"/>
            <w:gridSpan w:val="2"/>
          </w:tcPr>
          <w:p w14:paraId="16CE8A1A" w14:textId="1BA4BCDA" w:rsidR="00AD1818" w:rsidRPr="00C31501" w:rsidRDefault="001D1CD9" w:rsidP="008140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 w:rsidR="008140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D1818"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/>
          </w:tcPr>
          <w:p w14:paraId="0C94C7D0" w14:textId="77777777" w:rsidR="00AD1818" w:rsidRPr="00C31501" w:rsidRDefault="00AD1818" w:rsidP="0070751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818" w:rsidRPr="00C31501" w14:paraId="7E8B1BC1" w14:textId="77777777" w:rsidTr="00A647C2">
        <w:tc>
          <w:tcPr>
            <w:tcW w:w="562" w:type="dxa"/>
            <w:vMerge/>
          </w:tcPr>
          <w:p w14:paraId="2DFEB15E" w14:textId="489D6F07" w:rsidR="00AD1818" w:rsidRPr="00C31501" w:rsidRDefault="00AD1818" w:rsidP="0070751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  <w:vMerge/>
          </w:tcPr>
          <w:p w14:paraId="1EE72516" w14:textId="77777777" w:rsidR="00AD1818" w:rsidRPr="00C31501" w:rsidRDefault="00AD1818" w:rsidP="0070751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vMerge/>
          </w:tcPr>
          <w:p w14:paraId="248690D7" w14:textId="77777777" w:rsidR="00AD1818" w:rsidRPr="00C31501" w:rsidRDefault="00AD1818" w:rsidP="0070751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/>
          </w:tcPr>
          <w:p w14:paraId="596F4565" w14:textId="77777777" w:rsidR="00AD1818" w:rsidRPr="00C31501" w:rsidRDefault="00AD1818" w:rsidP="0070751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7" w:type="dxa"/>
          </w:tcPr>
          <w:p w14:paraId="1CC623DD" w14:textId="630DAC4C" w:rsidR="00AD1818" w:rsidRPr="00C31501" w:rsidRDefault="00AD1818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2" w:type="dxa"/>
          </w:tcPr>
          <w:p w14:paraId="785A8589" w14:textId="1E97D639" w:rsidR="00AD1818" w:rsidRPr="00C31501" w:rsidRDefault="00AD1818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701" w:type="dxa"/>
            <w:vMerge/>
          </w:tcPr>
          <w:p w14:paraId="43C1D813" w14:textId="77777777" w:rsidR="00AD1818" w:rsidRPr="00C31501" w:rsidRDefault="00AD1818" w:rsidP="0070751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818" w:rsidRPr="00C31501" w14:paraId="3B47CE88" w14:textId="77777777" w:rsidTr="00A647C2">
        <w:trPr>
          <w:trHeight w:val="175"/>
        </w:trPr>
        <w:tc>
          <w:tcPr>
            <w:tcW w:w="562" w:type="dxa"/>
          </w:tcPr>
          <w:p w14:paraId="39B4A690" w14:textId="78782BF8" w:rsidR="00AD1818" w:rsidRPr="00C31501" w:rsidRDefault="00AD1818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178" w:type="dxa"/>
          </w:tcPr>
          <w:p w14:paraId="6266A812" w14:textId="5E14F785" w:rsidR="00AD1818" w:rsidRPr="00C31501" w:rsidRDefault="00AD1818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75" w:type="dxa"/>
          </w:tcPr>
          <w:p w14:paraId="174A9880" w14:textId="6568A1B9" w:rsidR="00AD1818" w:rsidRPr="00C31501" w:rsidRDefault="00AD1818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9" w:type="dxa"/>
            <w:gridSpan w:val="2"/>
          </w:tcPr>
          <w:p w14:paraId="23C937CD" w14:textId="7A11326F" w:rsidR="00AD1818" w:rsidRPr="00C31501" w:rsidRDefault="00AD1818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57" w:type="dxa"/>
          </w:tcPr>
          <w:p w14:paraId="796E6A04" w14:textId="00C8D2AD" w:rsidR="00AD1818" w:rsidRPr="00C31501" w:rsidRDefault="00AD1818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1BE624A6" w14:textId="3346DE30" w:rsidR="00AD1818" w:rsidRPr="00C31501" w:rsidRDefault="00AD1818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6718BE42" w14:textId="40C698C7" w:rsidR="00AD1818" w:rsidRPr="00C31501" w:rsidRDefault="00AD1818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D1818" w:rsidRPr="00C31501" w14:paraId="7CF6F172" w14:textId="77777777" w:rsidTr="00A647C2">
        <w:trPr>
          <w:trHeight w:val="175"/>
        </w:trPr>
        <w:tc>
          <w:tcPr>
            <w:tcW w:w="9464" w:type="dxa"/>
            <w:gridSpan w:val="8"/>
          </w:tcPr>
          <w:p w14:paraId="3E41CA34" w14:textId="1FB6EE65" w:rsidR="00AD1818" w:rsidRPr="00C31501" w:rsidRDefault="00D34652" w:rsidP="00C41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МО МР «Корткеросский» «Развитие экономики»</w:t>
            </w:r>
          </w:p>
        </w:tc>
      </w:tr>
      <w:tr w:rsidR="00D34652" w:rsidRPr="00C31501" w14:paraId="41F29FF5" w14:textId="77777777" w:rsidTr="00A647C2">
        <w:tc>
          <w:tcPr>
            <w:tcW w:w="562" w:type="dxa"/>
          </w:tcPr>
          <w:p w14:paraId="4CCB081B" w14:textId="30BF4E27" w:rsidR="00D34652" w:rsidRPr="00C31501" w:rsidRDefault="00D34652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78" w:type="dxa"/>
            <w:vAlign w:val="center"/>
          </w:tcPr>
          <w:p w14:paraId="2402BF57" w14:textId="60EE574B" w:rsidR="00D34652" w:rsidRPr="00C31501" w:rsidRDefault="00D34652" w:rsidP="0070751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Индекс роста объема инвестиций в основной капитал за счет всех источников финансирования</w:t>
            </w:r>
          </w:p>
        </w:tc>
        <w:tc>
          <w:tcPr>
            <w:tcW w:w="1075" w:type="dxa"/>
            <w:vAlign w:val="center"/>
          </w:tcPr>
          <w:p w14:paraId="647330D5" w14:textId="77777777" w:rsidR="00D34652" w:rsidRPr="00C31501" w:rsidRDefault="00D34652" w:rsidP="00C3150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в %</w:t>
            </w:r>
          </w:p>
          <w:p w14:paraId="187323AE" w14:textId="32255A3C" w:rsidR="00D34652" w:rsidRPr="00C31501" w:rsidRDefault="00D34652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к предыдущему году</w:t>
            </w:r>
          </w:p>
        </w:tc>
        <w:tc>
          <w:tcPr>
            <w:tcW w:w="999" w:type="dxa"/>
            <w:gridSpan w:val="2"/>
          </w:tcPr>
          <w:p w14:paraId="142C9119" w14:textId="616ABDD6" w:rsidR="00D34652" w:rsidRPr="00C31501" w:rsidRDefault="00865CAE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93,0</w:t>
            </w:r>
          </w:p>
        </w:tc>
        <w:tc>
          <w:tcPr>
            <w:tcW w:w="957" w:type="dxa"/>
          </w:tcPr>
          <w:p w14:paraId="0CC7191E" w14:textId="19EDBA8F" w:rsidR="00D34652" w:rsidRPr="00C31501" w:rsidRDefault="008140F9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101,5</w:t>
            </w:r>
          </w:p>
        </w:tc>
        <w:tc>
          <w:tcPr>
            <w:tcW w:w="992" w:type="dxa"/>
          </w:tcPr>
          <w:p w14:paraId="4D1B4DBE" w14:textId="606F2536" w:rsidR="00D34652" w:rsidRPr="00C31501" w:rsidRDefault="00577A48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104,7</w:t>
            </w:r>
          </w:p>
        </w:tc>
        <w:tc>
          <w:tcPr>
            <w:tcW w:w="1701" w:type="dxa"/>
          </w:tcPr>
          <w:p w14:paraId="2B82548E" w14:textId="37A5C7D3" w:rsidR="00D34652" w:rsidRPr="00C31501" w:rsidRDefault="00577A48" w:rsidP="00577A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(+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%) </w:t>
            </w:r>
            <w:proofErr w:type="gramStart"/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</w:t>
            </w:r>
            <w:proofErr w:type="gramEnd"/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D240F">
              <w:rPr>
                <w:rFonts w:ascii="Times New Roman" w:hAnsi="Times New Roman" w:cs="Times New Roman"/>
                <w:sz w:val="22"/>
                <w:szCs w:val="22"/>
              </w:rPr>
              <w:t>отклонение менее 30%</w:t>
            </w:r>
          </w:p>
        </w:tc>
      </w:tr>
      <w:tr w:rsidR="00D34652" w:rsidRPr="00C31501" w14:paraId="6AA0F241" w14:textId="77777777" w:rsidTr="00A647C2">
        <w:trPr>
          <w:trHeight w:val="294"/>
        </w:trPr>
        <w:tc>
          <w:tcPr>
            <w:tcW w:w="562" w:type="dxa"/>
          </w:tcPr>
          <w:p w14:paraId="718613F1" w14:textId="362604B6" w:rsidR="00D34652" w:rsidRPr="00C31501" w:rsidRDefault="00D34652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78" w:type="dxa"/>
            <w:vAlign w:val="center"/>
          </w:tcPr>
          <w:p w14:paraId="3FB7F551" w14:textId="027D91D0" w:rsidR="00D34652" w:rsidRPr="00C31501" w:rsidRDefault="00D34652" w:rsidP="0070751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1075" w:type="dxa"/>
            <w:vAlign w:val="center"/>
          </w:tcPr>
          <w:p w14:paraId="0F4B0C81" w14:textId="45FE03D5" w:rsidR="00D34652" w:rsidRPr="00C31501" w:rsidRDefault="00D34652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999" w:type="dxa"/>
            <w:gridSpan w:val="2"/>
          </w:tcPr>
          <w:p w14:paraId="4D2B6FCD" w14:textId="224E2A6E" w:rsidR="00D34652" w:rsidRPr="00C31501" w:rsidRDefault="00085D53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6097,0</w:t>
            </w:r>
          </w:p>
        </w:tc>
        <w:tc>
          <w:tcPr>
            <w:tcW w:w="957" w:type="dxa"/>
          </w:tcPr>
          <w:p w14:paraId="166CFB7E" w14:textId="501ABEBD" w:rsidR="00D34652" w:rsidRPr="00C31501" w:rsidRDefault="008140F9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8000,0</w:t>
            </w:r>
          </w:p>
        </w:tc>
        <w:tc>
          <w:tcPr>
            <w:tcW w:w="992" w:type="dxa"/>
          </w:tcPr>
          <w:p w14:paraId="6DF8D974" w14:textId="4981E8C4" w:rsidR="00D34652" w:rsidRPr="00C31501" w:rsidRDefault="00085D53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9044,0</w:t>
            </w:r>
          </w:p>
        </w:tc>
        <w:tc>
          <w:tcPr>
            <w:tcW w:w="1701" w:type="dxa"/>
          </w:tcPr>
          <w:p w14:paraId="33656237" w14:textId="1B310641" w:rsidR="00A14E50" w:rsidRDefault="00085D53" w:rsidP="008B04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5D5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+13,05%)</w:t>
            </w:r>
          </w:p>
          <w:p w14:paraId="7EBB1852" w14:textId="3F0E09B7" w:rsidR="00085D53" w:rsidRPr="00085D53" w:rsidRDefault="00085D53" w:rsidP="008B04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</w:t>
            </w:r>
            <w:proofErr w:type="gramEnd"/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D240F">
              <w:rPr>
                <w:rFonts w:ascii="Times New Roman" w:hAnsi="Times New Roman" w:cs="Times New Roman"/>
                <w:sz w:val="22"/>
                <w:szCs w:val="22"/>
              </w:rPr>
              <w:t>отклонение менее 30%</w:t>
            </w:r>
          </w:p>
        </w:tc>
      </w:tr>
      <w:tr w:rsidR="00D34652" w:rsidRPr="00C31501" w14:paraId="0A751AEC" w14:textId="77777777" w:rsidTr="00A647C2">
        <w:tc>
          <w:tcPr>
            <w:tcW w:w="562" w:type="dxa"/>
          </w:tcPr>
          <w:p w14:paraId="14E65C81" w14:textId="2983C886" w:rsidR="00D34652" w:rsidRPr="00C31501" w:rsidRDefault="00D34652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178" w:type="dxa"/>
            <w:vAlign w:val="center"/>
          </w:tcPr>
          <w:p w14:paraId="64777756" w14:textId="53C7D84C" w:rsidR="00D34652" w:rsidRPr="00C31501" w:rsidRDefault="00D34652" w:rsidP="0070751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Индекс роста оборота организаций (по организациям со средней численностью работников свыше 15 человек, без субъектов малого предпринимательства (в сопоставимых ценах) </w:t>
            </w:r>
            <w:proofErr w:type="gramEnd"/>
          </w:p>
        </w:tc>
        <w:tc>
          <w:tcPr>
            <w:tcW w:w="1075" w:type="dxa"/>
            <w:vAlign w:val="center"/>
          </w:tcPr>
          <w:p w14:paraId="5629FA1A" w14:textId="567DE1B3" w:rsidR="00D34652" w:rsidRPr="00C31501" w:rsidRDefault="00D34652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999" w:type="dxa"/>
            <w:gridSpan w:val="2"/>
          </w:tcPr>
          <w:p w14:paraId="236CABD0" w14:textId="2EF1FE58" w:rsidR="00D34652" w:rsidRPr="00C31501" w:rsidRDefault="003B5605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76,0</w:t>
            </w:r>
          </w:p>
        </w:tc>
        <w:tc>
          <w:tcPr>
            <w:tcW w:w="957" w:type="dxa"/>
          </w:tcPr>
          <w:p w14:paraId="1B08016A" w14:textId="2D143ABE" w:rsidR="00D34652" w:rsidRPr="00C31501" w:rsidRDefault="008140F9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100,9</w:t>
            </w:r>
          </w:p>
        </w:tc>
        <w:tc>
          <w:tcPr>
            <w:tcW w:w="992" w:type="dxa"/>
          </w:tcPr>
          <w:p w14:paraId="1D2AF17D" w14:textId="702956A9" w:rsidR="00D34652" w:rsidRPr="00C31501" w:rsidRDefault="00F550DB" w:rsidP="00334A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111,0</w:t>
            </w:r>
          </w:p>
        </w:tc>
        <w:tc>
          <w:tcPr>
            <w:tcW w:w="1701" w:type="dxa"/>
          </w:tcPr>
          <w:p w14:paraId="289190C3" w14:textId="67688B7F" w:rsidR="00D34652" w:rsidRPr="00C31501" w:rsidRDefault="00D34652" w:rsidP="00334A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(+</w:t>
            </w:r>
            <w:r w:rsidR="00F550D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,0%) </w:t>
            </w:r>
          </w:p>
          <w:p w14:paraId="137F01CF" w14:textId="0356EE9B" w:rsidR="00D34652" w:rsidRPr="00C31501" w:rsidRDefault="00D34652" w:rsidP="00334A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</w:t>
            </w:r>
            <w:proofErr w:type="gramEnd"/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D240F">
              <w:rPr>
                <w:rFonts w:ascii="Times New Roman" w:hAnsi="Times New Roman" w:cs="Times New Roman"/>
                <w:sz w:val="22"/>
                <w:szCs w:val="22"/>
              </w:rPr>
              <w:t>отклонение менее 30%</w:t>
            </w:r>
          </w:p>
        </w:tc>
      </w:tr>
      <w:tr w:rsidR="00D34652" w:rsidRPr="00C31501" w14:paraId="15273A32" w14:textId="77777777" w:rsidTr="00A647C2">
        <w:tc>
          <w:tcPr>
            <w:tcW w:w="562" w:type="dxa"/>
          </w:tcPr>
          <w:p w14:paraId="7B0432F7" w14:textId="7CFE1D40" w:rsidR="00D34652" w:rsidRPr="00C31501" w:rsidRDefault="00D34652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178" w:type="dxa"/>
            <w:vAlign w:val="center"/>
          </w:tcPr>
          <w:p w14:paraId="6B242550" w14:textId="0A7C9EDC" w:rsidR="00D34652" w:rsidRPr="00C31501" w:rsidRDefault="00D34652" w:rsidP="0070751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Среднемесячная номинальная начисленная заработная плата работников (без субъектов малого предпринимательства) </w:t>
            </w:r>
          </w:p>
        </w:tc>
        <w:tc>
          <w:tcPr>
            <w:tcW w:w="1075" w:type="dxa"/>
            <w:vAlign w:val="center"/>
          </w:tcPr>
          <w:p w14:paraId="64B86A5E" w14:textId="14D58705" w:rsidR="00D34652" w:rsidRPr="00C31501" w:rsidRDefault="00D34652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999" w:type="dxa"/>
            <w:gridSpan w:val="2"/>
          </w:tcPr>
          <w:p w14:paraId="11D57F2E" w14:textId="55F0DBB8" w:rsidR="00D34652" w:rsidRPr="00C31501" w:rsidRDefault="003B5605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43058,0</w:t>
            </w:r>
          </w:p>
        </w:tc>
        <w:tc>
          <w:tcPr>
            <w:tcW w:w="957" w:type="dxa"/>
          </w:tcPr>
          <w:p w14:paraId="467CB1D2" w14:textId="7C1E5BF1" w:rsidR="00D34652" w:rsidRPr="00C31501" w:rsidRDefault="008140F9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42400,0</w:t>
            </w:r>
          </w:p>
        </w:tc>
        <w:tc>
          <w:tcPr>
            <w:tcW w:w="992" w:type="dxa"/>
          </w:tcPr>
          <w:p w14:paraId="38BEA247" w14:textId="05983F31" w:rsidR="00D34652" w:rsidRPr="00C31501" w:rsidRDefault="00085D53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48319,0</w:t>
            </w:r>
          </w:p>
        </w:tc>
        <w:tc>
          <w:tcPr>
            <w:tcW w:w="1701" w:type="dxa"/>
          </w:tcPr>
          <w:p w14:paraId="62671763" w14:textId="18C84734" w:rsidR="00085D53" w:rsidRDefault="00085D53" w:rsidP="0008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5D5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+14,0%)</w:t>
            </w:r>
          </w:p>
          <w:p w14:paraId="0464413B" w14:textId="27F912F9" w:rsidR="00D34652" w:rsidRPr="00C31501" w:rsidRDefault="00085D53" w:rsidP="0008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</w:t>
            </w:r>
            <w:proofErr w:type="gramEnd"/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D240F">
              <w:rPr>
                <w:rFonts w:ascii="Times New Roman" w:hAnsi="Times New Roman" w:cs="Times New Roman"/>
                <w:sz w:val="22"/>
                <w:szCs w:val="22"/>
              </w:rPr>
              <w:t>отклонение менее 30%</w:t>
            </w:r>
          </w:p>
        </w:tc>
      </w:tr>
      <w:tr w:rsidR="00F60AA0" w:rsidRPr="00C31501" w14:paraId="2B7F43AF" w14:textId="77777777" w:rsidTr="00A647C2">
        <w:tc>
          <w:tcPr>
            <w:tcW w:w="9464" w:type="dxa"/>
            <w:gridSpan w:val="8"/>
            <w:vAlign w:val="center"/>
          </w:tcPr>
          <w:p w14:paraId="39667ABC" w14:textId="40AA7E5B" w:rsidR="00F60AA0" w:rsidRPr="00C31501" w:rsidRDefault="00F60AA0" w:rsidP="004B64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  <w:r w:rsidRPr="00C31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«Малое и среднее предпринимательство в муниципальном районе «Корткеросский»</w:t>
            </w:r>
          </w:p>
        </w:tc>
      </w:tr>
      <w:tr w:rsidR="00F60AA0" w:rsidRPr="00C31501" w14:paraId="0F57412F" w14:textId="77777777" w:rsidTr="00A647C2">
        <w:tc>
          <w:tcPr>
            <w:tcW w:w="9464" w:type="dxa"/>
            <w:gridSpan w:val="8"/>
            <w:vAlign w:val="center"/>
          </w:tcPr>
          <w:p w14:paraId="33383BB4" w14:textId="67BE4B70" w:rsidR="00F60AA0" w:rsidRPr="00C31501" w:rsidRDefault="00F60AA0" w:rsidP="004B64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bCs/>
                <w:sz w:val="22"/>
                <w:szCs w:val="22"/>
              </w:rPr>
              <w:t>Задача: Формирование благоприятной среды для развития малого и среднего предпринимательства в муниципальном районе «Корткеросский»</w:t>
            </w:r>
          </w:p>
        </w:tc>
      </w:tr>
      <w:tr w:rsidR="00F60AA0" w:rsidRPr="00C31501" w14:paraId="5E7085AB" w14:textId="77777777" w:rsidTr="00A647C2">
        <w:tc>
          <w:tcPr>
            <w:tcW w:w="562" w:type="dxa"/>
          </w:tcPr>
          <w:p w14:paraId="6EDA7110" w14:textId="3BB52ACB" w:rsidR="00F60AA0" w:rsidRPr="00C31501" w:rsidRDefault="00F60AA0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178" w:type="dxa"/>
            <w:vAlign w:val="center"/>
          </w:tcPr>
          <w:p w14:paraId="4D30538B" w14:textId="22914297" w:rsidR="00F60AA0" w:rsidRPr="00C31501" w:rsidRDefault="00F60AA0" w:rsidP="0070751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Число субъектов малого и среднего предпринимательства включённых в Реестр субъектов малого и среднего предпринимательства, в расчете на 10 тыс. человек населения </w:t>
            </w:r>
          </w:p>
        </w:tc>
        <w:tc>
          <w:tcPr>
            <w:tcW w:w="1075" w:type="dxa"/>
            <w:vAlign w:val="center"/>
          </w:tcPr>
          <w:p w14:paraId="5201E884" w14:textId="5935D61F" w:rsidR="00F60AA0" w:rsidRPr="00C31501" w:rsidRDefault="00F60AA0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99" w:type="dxa"/>
            <w:gridSpan w:val="2"/>
          </w:tcPr>
          <w:p w14:paraId="2E41F4CF" w14:textId="597CFE44" w:rsidR="00F60AA0" w:rsidRPr="00C31501" w:rsidRDefault="00926581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22,6</w:t>
            </w:r>
          </w:p>
        </w:tc>
        <w:tc>
          <w:tcPr>
            <w:tcW w:w="957" w:type="dxa"/>
          </w:tcPr>
          <w:p w14:paraId="33596F68" w14:textId="122ABFE0" w:rsidR="00F60AA0" w:rsidRPr="00C31501" w:rsidRDefault="00262997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22,0</w:t>
            </w:r>
          </w:p>
        </w:tc>
        <w:tc>
          <w:tcPr>
            <w:tcW w:w="992" w:type="dxa"/>
          </w:tcPr>
          <w:p w14:paraId="0913CA31" w14:textId="3CAD6B27" w:rsidR="00FC28F7" w:rsidRPr="00C31501" w:rsidRDefault="00D62CD7" w:rsidP="00D118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21,1</w:t>
            </w:r>
          </w:p>
        </w:tc>
        <w:tc>
          <w:tcPr>
            <w:tcW w:w="1701" w:type="dxa"/>
          </w:tcPr>
          <w:p w14:paraId="3932227A" w14:textId="77777777" w:rsidR="00F60AA0" w:rsidRDefault="00D62CD7" w:rsidP="00D118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(-4,1 %)</w:t>
            </w:r>
          </w:p>
          <w:p w14:paraId="53616BE6" w14:textId="77777777" w:rsidR="00D62CD7" w:rsidRDefault="00D62CD7" w:rsidP="00D118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CD7">
              <w:rPr>
                <w:rFonts w:ascii="Times New Roman" w:hAnsi="Times New Roman" w:cs="Times New Roman"/>
                <w:b/>
                <w:sz w:val="22"/>
                <w:szCs w:val="22"/>
              </w:rPr>
              <w:t>не выполнен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740725F" w14:textId="3F289C19" w:rsidR="00D62CD7" w:rsidRPr="00C31501" w:rsidRDefault="00D62CD7" w:rsidP="00D118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40F">
              <w:rPr>
                <w:rFonts w:ascii="Times New Roman" w:hAnsi="Times New Roman" w:cs="Times New Roman"/>
                <w:sz w:val="22"/>
                <w:szCs w:val="22"/>
              </w:rPr>
              <w:t>отклонение менее 30%</w:t>
            </w:r>
          </w:p>
        </w:tc>
      </w:tr>
      <w:tr w:rsidR="00F60AA0" w:rsidRPr="00C31501" w14:paraId="42E0442F" w14:textId="77777777" w:rsidTr="00A647C2">
        <w:tc>
          <w:tcPr>
            <w:tcW w:w="562" w:type="dxa"/>
          </w:tcPr>
          <w:p w14:paraId="148AE4C2" w14:textId="5B753EA1" w:rsidR="00F60AA0" w:rsidRPr="00C31501" w:rsidRDefault="00F60AA0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178" w:type="dxa"/>
            <w:vAlign w:val="center"/>
          </w:tcPr>
          <w:p w14:paraId="2F76AAE3" w14:textId="7FF8A40D" w:rsidR="00F60AA0" w:rsidRPr="00C31501" w:rsidRDefault="00F60AA0" w:rsidP="0070751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eastAsia="Arial Unicode MS" w:hAnsi="Times New Roman" w:cs="Times New Roman"/>
                <w:bCs/>
                <w:color w:val="000000"/>
                <w:sz w:val="22"/>
                <w:szCs w:val="22"/>
              </w:rPr>
              <w:t>Количество проведенных мероприятий (в формате семинаров, круглых столов, рабочих встреч и др.) для субъектов малого и среднего предпринимательств</w:t>
            </w:r>
          </w:p>
        </w:tc>
        <w:tc>
          <w:tcPr>
            <w:tcW w:w="1075" w:type="dxa"/>
            <w:vAlign w:val="center"/>
          </w:tcPr>
          <w:p w14:paraId="76869A15" w14:textId="0CFCC4A7" w:rsidR="00F60AA0" w:rsidRPr="00C31501" w:rsidRDefault="00F60AA0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99" w:type="dxa"/>
            <w:gridSpan w:val="2"/>
          </w:tcPr>
          <w:p w14:paraId="24D20CBE" w14:textId="04EC5109" w:rsidR="00F60AA0" w:rsidRPr="00C31501" w:rsidRDefault="00E75A13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57" w:type="dxa"/>
          </w:tcPr>
          <w:p w14:paraId="293FAB45" w14:textId="0D0FAAED" w:rsidR="00F60AA0" w:rsidRPr="00C31501" w:rsidRDefault="00262997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14:paraId="0A9A2C2B" w14:textId="5BDDDC03" w:rsidR="00F60AA0" w:rsidRPr="00C31501" w:rsidRDefault="001034F1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579D26A4" w14:textId="7AED5CFB" w:rsidR="00F60AA0" w:rsidRPr="00C31501" w:rsidRDefault="00A91E67" w:rsidP="00103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(+</w:t>
            </w:r>
            <w:r w:rsidR="001034F1">
              <w:rPr>
                <w:rFonts w:ascii="Times New Roman" w:hAnsi="Times New Roman" w:cs="Times New Roman"/>
                <w:sz w:val="22"/>
                <w:szCs w:val="22"/>
              </w:rPr>
              <w:t>37,5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%) </w:t>
            </w:r>
            <w:proofErr w:type="gramStart"/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</w:t>
            </w:r>
            <w:proofErr w:type="gramEnd"/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47C2">
              <w:rPr>
                <w:rFonts w:ascii="Times New Roman" w:hAnsi="Times New Roman" w:cs="Times New Roman"/>
                <w:sz w:val="22"/>
                <w:szCs w:val="22"/>
              </w:rPr>
              <w:t xml:space="preserve">отклонение </w:t>
            </w:r>
            <w:r w:rsidR="009D240F" w:rsidRPr="00A647C2">
              <w:rPr>
                <w:rFonts w:ascii="Times New Roman" w:hAnsi="Times New Roman" w:cs="Times New Roman"/>
                <w:sz w:val="22"/>
                <w:szCs w:val="22"/>
              </w:rPr>
              <w:t>более</w:t>
            </w:r>
            <w:r w:rsidRPr="00A647C2">
              <w:rPr>
                <w:rFonts w:ascii="Times New Roman" w:hAnsi="Times New Roman" w:cs="Times New Roman"/>
                <w:sz w:val="22"/>
                <w:szCs w:val="22"/>
              </w:rPr>
              <w:t xml:space="preserve"> 30%</w:t>
            </w:r>
          </w:p>
        </w:tc>
      </w:tr>
      <w:tr w:rsidR="00F60AA0" w:rsidRPr="00C31501" w14:paraId="39CDBF1C" w14:textId="77777777" w:rsidTr="00A647C2">
        <w:tc>
          <w:tcPr>
            <w:tcW w:w="9464" w:type="dxa"/>
            <w:gridSpan w:val="8"/>
          </w:tcPr>
          <w:p w14:paraId="60911B36" w14:textId="48D8D090" w:rsidR="00F60AA0" w:rsidRPr="00C31501" w:rsidRDefault="00F60AA0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Задача: Усиление рыночных позиций субъектов малого и среднего предпринимательства в муниципальном районе «Корткеросский»</w:t>
            </w:r>
          </w:p>
        </w:tc>
      </w:tr>
      <w:tr w:rsidR="00F60AA0" w:rsidRPr="00C31501" w14:paraId="07C543E0" w14:textId="77777777" w:rsidTr="00A647C2">
        <w:tc>
          <w:tcPr>
            <w:tcW w:w="562" w:type="dxa"/>
          </w:tcPr>
          <w:p w14:paraId="75AFF925" w14:textId="35AE45E5" w:rsidR="00F60AA0" w:rsidRPr="00C31501" w:rsidRDefault="00F60AA0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178" w:type="dxa"/>
            <w:vAlign w:val="center"/>
          </w:tcPr>
          <w:p w14:paraId="7AF6013D" w14:textId="457CB4D7" w:rsidR="00F60AA0" w:rsidRPr="00C31501" w:rsidRDefault="00F60AA0" w:rsidP="00707514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субъектов малого и среднего предпринимательства - получателей </w:t>
            </w:r>
            <w:proofErr w:type="gramStart"/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финансовой</w:t>
            </w:r>
            <w:proofErr w:type="gramEnd"/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поддержки</w:t>
            </w:r>
          </w:p>
        </w:tc>
        <w:tc>
          <w:tcPr>
            <w:tcW w:w="1075" w:type="dxa"/>
            <w:vAlign w:val="center"/>
          </w:tcPr>
          <w:p w14:paraId="4A9A8AA7" w14:textId="5F7C7760" w:rsidR="00F60AA0" w:rsidRPr="00C31501" w:rsidRDefault="00F60AA0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99" w:type="dxa"/>
            <w:gridSpan w:val="2"/>
          </w:tcPr>
          <w:p w14:paraId="25C60E7F" w14:textId="631B2325" w:rsidR="00F60AA0" w:rsidRPr="00C31501" w:rsidRDefault="00575DCE" w:rsidP="00707514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7" w:type="dxa"/>
          </w:tcPr>
          <w:p w14:paraId="3A26F235" w14:textId="64F97A26" w:rsidR="00F60AA0" w:rsidRPr="00C31501" w:rsidRDefault="00262997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0326AD74" w14:textId="2B8A3695" w:rsidR="00F60AA0" w:rsidRPr="00C31501" w:rsidRDefault="00A82AF9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5C85F591" w14:textId="77777777" w:rsidR="00F60AA0" w:rsidRDefault="00A91E67" w:rsidP="00A82A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</w:t>
            </w:r>
            <w:r w:rsidR="00A82A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100%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DD8F894" w14:textId="1A2AA3FB" w:rsidR="00A82AF9" w:rsidRPr="00C31501" w:rsidRDefault="00A82AF9" w:rsidP="00A82A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 </w:t>
            </w:r>
            <w:r w:rsidRPr="00B804C6">
              <w:rPr>
                <w:rFonts w:ascii="Times New Roman" w:hAnsi="Times New Roman" w:cs="Times New Roman"/>
                <w:sz w:val="22"/>
                <w:szCs w:val="22"/>
              </w:rPr>
              <w:t>отклонени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</w:tr>
      <w:tr w:rsidR="00F60AA0" w:rsidRPr="00C31501" w14:paraId="2BC9D10C" w14:textId="77777777" w:rsidTr="00A647C2">
        <w:tc>
          <w:tcPr>
            <w:tcW w:w="562" w:type="dxa"/>
          </w:tcPr>
          <w:p w14:paraId="7C28C5E5" w14:textId="79BC276C" w:rsidR="00F60AA0" w:rsidRPr="00C31501" w:rsidRDefault="00F60AA0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178" w:type="dxa"/>
            <w:vAlign w:val="center"/>
          </w:tcPr>
          <w:p w14:paraId="433CD163" w14:textId="17455231" w:rsidR="00F60AA0" w:rsidRPr="00C31501" w:rsidRDefault="00F60AA0" w:rsidP="00707514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вновь созданных рабочих мест субъектов малого и среднего предпринимательства при оказании прямой финансовой поддержки субъектам малого и 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среднего предпринимательства</w:t>
            </w:r>
          </w:p>
        </w:tc>
        <w:tc>
          <w:tcPr>
            <w:tcW w:w="1075" w:type="dxa"/>
            <w:vAlign w:val="center"/>
          </w:tcPr>
          <w:p w14:paraId="0F398BB9" w14:textId="2507F377" w:rsidR="00F60AA0" w:rsidRPr="00C31501" w:rsidRDefault="00F60AA0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999" w:type="dxa"/>
            <w:gridSpan w:val="2"/>
          </w:tcPr>
          <w:p w14:paraId="2DB1F9FF" w14:textId="77D9F4AB" w:rsidR="00F60AA0" w:rsidRPr="00C31501" w:rsidRDefault="00130BE5" w:rsidP="00707514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7" w:type="dxa"/>
          </w:tcPr>
          <w:p w14:paraId="1FD0718C" w14:textId="51CFE403" w:rsidR="00F60AA0" w:rsidRPr="00C31501" w:rsidRDefault="00262997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1AA0CD65" w14:textId="30B7586A" w:rsidR="00F60AA0" w:rsidRPr="00C31501" w:rsidRDefault="00913FD6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25F464C0" w14:textId="7A2A890E" w:rsidR="00F60AA0" w:rsidRPr="00C31501" w:rsidRDefault="00913FD6" w:rsidP="009D24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(+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%) </w:t>
            </w:r>
            <w:proofErr w:type="gramStart"/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</w:t>
            </w:r>
            <w:proofErr w:type="gramEnd"/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47C2">
              <w:rPr>
                <w:rFonts w:ascii="Times New Roman" w:hAnsi="Times New Roman" w:cs="Times New Roman"/>
                <w:sz w:val="22"/>
                <w:szCs w:val="22"/>
              </w:rPr>
              <w:t xml:space="preserve">отклонение </w:t>
            </w:r>
            <w:r w:rsidR="009D240F" w:rsidRPr="00A647C2">
              <w:rPr>
                <w:rFonts w:ascii="Times New Roman" w:hAnsi="Times New Roman" w:cs="Times New Roman"/>
                <w:sz w:val="22"/>
                <w:szCs w:val="22"/>
              </w:rPr>
              <w:t>более</w:t>
            </w:r>
            <w:r w:rsidRPr="00A647C2">
              <w:rPr>
                <w:rFonts w:ascii="Times New Roman" w:hAnsi="Times New Roman" w:cs="Times New Roman"/>
                <w:sz w:val="22"/>
                <w:szCs w:val="22"/>
              </w:rPr>
              <w:t xml:space="preserve"> 30%</w:t>
            </w:r>
          </w:p>
        </w:tc>
      </w:tr>
      <w:tr w:rsidR="00F60AA0" w:rsidRPr="00C31501" w14:paraId="1159472F" w14:textId="77777777" w:rsidTr="00A647C2">
        <w:tc>
          <w:tcPr>
            <w:tcW w:w="562" w:type="dxa"/>
          </w:tcPr>
          <w:p w14:paraId="017EE50F" w14:textId="42415425" w:rsidR="00F60AA0" w:rsidRPr="00C31501" w:rsidRDefault="00F60AA0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3178" w:type="dxa"/>
            <w:vAlign w:val="center"/>
          </w:tcPr>
          <w:p w14:paraId="7C263275" w14:textId="0DE74039" w:rsidR="00F60AA0" w:rsidRPr="00C31501" w:rsidRDefault="00F60AA0" w:rsidP="00707514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Количество переданных в аренду субъектам МСП объектов муниципального имущества (по состоянию на 31 декабря) (объектов)</w:t>
            </w:r>
          </w:p>
        </w:tc>
        <w:tc>
          <w:tcPr>
            <w:tcW w:w="1075" w:type="dxa"/>
            <w:vAlign w:val="center"/>
          </w:tcPr>
          <w:p w14:paraId="606AB3AE" w14:textId="3D955319" w:rsidR="00F60AA0" w:rsidRPr="00C31501" w:rsidRDefault="00F60AA0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99" w:type="dxa"/>
            <w:gridSpan w:val="2"/>
          </w:tcPr>
          <w:p w14:paraId="787C0548" w14:textId="60A2E170" w:rsidR="00F60AA0" w:rsidRPr="00C31501" w:rsidRDefault="00C47387" w:rsidP="00707514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57" w:type="dxa"/>
          </w:tcPr>
          <w:p w14:paraId="48E38AA6" w14:textId="2F6B299F" w:rsidR="00F60AA0" w:rsidRPr="00C31501" w:rsidRDefault="00262997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992" w:type="dxa"/>
          </w:tcPr>
          <w:p w14:paraId="5C4AE6EF" w14:textId="63B45C8B" w:rsidR="00F60AA0" w:rsidRPr="00C31501" w:rsidRDefault="001034F1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701" w:type="dxa"/>
          </w:tcPr>
          <w:p w14:paraId="352E845E" w14:textId="0EA63F7D" w:rsidR="001034F1" w:rsidRDefault="001034F1" w:rsidP="00103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5D5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+15,8%)</w:t>
            </w:r>
          </w:p>
          <w:p w14:paraId="408A367E" w14:textId="5498E749" w:rsidR="00F60AA0" w:rsidRPr="00C31501" w:rsidRDefault="001034F1" w:rsidP="00103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</w:t>
            </w:r>
            <w:proofErr w:type="gramEnd"/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D240F">
              <w:rPr>
                <w:rFonts w:ascii="Times New Roman" w:hAnsi="Times New Roman" w:cs="Times New Roman"/>
                <w:sz w:val="22"/>
                <w:szCs w:val="22"/>
              </w:rPr>
              <w:t>отклонение менее 30%</w:t>
            </w:r>
          </w:p>
        </w:tc>
      </w:tr>
      <w:tr w:rsidR="00F60AA0" w:rsidRPr="00C31501" w14:paraId="0F16AFD4" w14:textId="77777777" w:rsidTr="00A647C2">
        <w:tc>
          <w:tcPr>
            <w:tcW w:w="9464" w:type="dxa"/>
            <w:gridSpan w:val="8"/>
            <w:vAlign w:val="center"/>
          </w:tcPr>
          <w:p w14:paraId="789534C7" w14:textId="50DC31D8" w:rsidR="00F60AA0" w:rsidRPr="00C31501" w:rsidRDefault="00F60AA0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 </w:t>
            </w:r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«Развитие сельского хозяйства и  регулирования рынков сельскохозяйственной продукции, сырья и продовольствия»</w:t>
            </w:r>
          </w:p>
        </w:tc>
      </w:tr>
      <w:tr w:rsidR="00F60AA0" w:rsidRPr="00C31501" w14:paraId="1D10DCC5" w14:textId="77777777" w:rsidTr="00A647C2">
        <w:tc>
          <w:tcPr>
            <w:tcW w:w="9464" w:type="dxa"/>
            <w:gridSpan w:val="8"/>
            <w:vAlign w:val="center"/>
          </w:tcPr>
          <w:p w14:paraId="196A461F" w14:textId="2A7116C5" w:rsidR="00F60AA0" w:rsidRPr="00C31501" w:rsidRDefault="00F60AA0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Задача: Развитие ресурсного потенциала агропромышленного комплекса, стимулирование развития малых форм хозяйствования на селе, рост производительности труда в сельском хозяйстве</w:t>
            </w:r>
          </w:p>
        </w:tc>
      </w:tr>
      <w:tr w:rsidR="00F60AA0" w:rsidRPr="00C31501" w14:paraId="2054F419" w14:textId="77777777" w:rsidTr="00A647C2">
        <w:tc>
          <w:tcPr>
            <w:tcW w:w="562" w:type="dxa"/>
          </w:tcPr>
          <w:p w14:paraId="55F8720D" w14:textId="5174DF10" w:rsidR="00F60AA0" w:rsidRPr="00C31501" w:rsidRDefault="00F9620D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178" w:type="dxa"/>
            <w:vAlign w:val="center"/>
          </w:tcPr>
          <w:p w14:paraId="373C421A" w14:textId="540D36FC" w:rsidR="00F60AA0" w:rsidRPr="00C31501" w:rsidRDefault="00F60AA0" w:rsidP="0070751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Темп роста объема инвестиций в основной капитал предприятий агропромышленного комплекса (за счет средств районного бюджета) </w:t>
            </w:r>
          </w:p>
        </w:tc>
        <w:tc>
          <w:tcPr>
            <w:tcW w:w="1075" w:type="dxa"/>
            <w:vAlign w:val="center"/>
          </w:tcPr>
          <w:p w14:paraId="1DC0B012" w14:textId="1A0340DC" w:rsidR="00F60AA0" w:rsidRPr="00C31501" w:rsidRDefault="00F60AA0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предыдущему 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году        </w:t>
            </w:r>
          </w:p>
        </w:tc>
        <w:tc>
          <w:tcPr>
            <w:tcW w:w="999" w:type="dxa"/>
            <w:gridSpan w:val="2"/>
          </w:tcPr>
          <w:p w14:paraId="042F671A" w14:textId="3F199136" w:rsidR="00F60AA0" w:rsidRPr="00C31501" w:rsidRDefault="00490DBD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97,8</w:t>
            </w:r>
          </w:p>
        </w:tc>
        <w:tc>
          <w:tcPr>
            <w:tcW w:w="957" w:type="dxa"/>
          </w:tcPr>
          <w:p w14:paraId="29930BA4" w14:textId="3D288D22" w:rsidR="00F60AA0" w:rsidRPr="00C31501" w:rsidRDefault="00262997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14:paraId="09325917" w14:textId="7542237A" w:rsidR="00F60AA0" w:rsidRPr="00C31501" w:rsidRDefault="00490DBD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158,6</w:t>
            </w:r>
          </w:p>
        </w:tc>
        <w:tc>
          <w:tcPr>
            <w:tcW w:w="1701" w:type="dxa"/>
          </w:tcPr>
          <w:p w14:paraId="6B9077E8" w14:textId="38A079F0" w:rsidR="00F60AA0" w:rsidRPr="00C31501" w:rsidRDefault="00490DBD" w:rsidP="009D24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(+</w:t>
            </w:r>
            <w:r w:rsidR="0059726D">
              <w:rPr>
                <w:rFonts w:ascii="Times New Roman" w:hAnsi="Times New Roman" w:cs="Times New Roman"/>
                <w:sz w:val="22"/>
                <w:szCs w:val="22"/>
              </w:rPr>
              <w:t>58,6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%) </w:t>
            </w:r>
            <w:proofErr w:type="gramStart"/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</w:t>
            </w:r>
            <w:proofErr w:type="gramEnd"/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47C2">
              <w:rPr>
                <w:rFonts w:ascii="Times New Roman" w:hAnsi="Times New Roman" w:cs="Times New Roman"/>
                <w:sz w:val="22"/>
                <w:szCs w:val="22"/>
              </w:rPr>
              <w:t xml:space="preserve">отклонение </w:t>
            </w:r>
            <w:r w:rsidR="009D240F" w:rsidRPr="00A647C2">
              <w:rPr>
                <w:rFonts w:ascii="Times New Roman" w:hAnsi="Times New Roman" w:cs="Times New Roman"/>
                <w:sz w:val="22"/>
                <w:szCs w:val="22"/>
              </w:rPr>
              <w:t>более</w:t>
            </w:r>
            <w:r w:rsidRPr="00A647C2">
              <w:rPr>
                <w:rFonts w:ascii="Times New Roman" w:hAnsi="Times New Roman" w:cs="Times New Roman"/>
                <w:sz w:val="22"/>
                <w:szCs w:val="22"/>
              </w:rPr>
              <w:t xml:space="preserve"> 30%</w:t>
            </w:r>
          </w:p>
        </w:tc>
      </w:tr>
      <w:tr w:rsidR="00F60AA0" w:rsidRPr="00C31501" w14:paraId="3A5AB7E9" w14:textId="77777777" w:rsidTr="00A647C2">
        <w:tc>
          <w:tcPr>
            <w:tcW w:w="562" w:type="dxa"/>
          </w:tcPr>
          <w:p w14:paraId="35DFD2E0" w14:textId="0B9E3D2F" w:rsidR="00F60AA0" w:rsidRPr="00C31501" w:rsidRDefault="00F9620D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178" w:type="dxa"/>
            <w:vAlign w:val="center"/>
          </w:tcPr>
          <w:p w14:paraId="66A9B211" w14:textId="09DBED33" w:rsidR="00F60AA0" w:rsidRPr="00C31501" w:rsidRDefault="00F60AA0" w:rsidP="0070751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Среднемесячная номинальная начисленная заработная плата работников, занятых в сфере сельского хозяйства района</w:t>
            </w:r>
          </w:p>
        </w:tc>
        <w:tc>
          <w:tcPr>
            <w:tcW w:w="1075" w:type="dxa"/>
            <w:vAlign w:val="center"/>
          </w:tcPr>
          <w:p w14:paraId="17211616" w14:textId="5527769F" w:rsidR="00F60AA0" w:rsidRPr="00C31501" w:rsidRDefault="00F60AA0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999" w:type="dxa"/>
            <w:gridSpan w:val="2"/>
          </w:tcPr>
          <w:p w14:paraId="6B5910A6" w14:textId="0D8BEF1A" w:rsidR="00F60AA0" w:rsidRPr="00C31501" w:rsidRDefault="00585267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32400,0</w:t>
            </w:r>
          </w:p>
        </w:tc>
        <w:tc>
          <w:tcPr>
            <w:tcW w:w="957" w:type="dxa"/>
          </w:tcPr>
          <w:p w14:paraId="52E09528" w14:textId="57BB190F" w:rsidR="00F60AA0" w:rsidRPr="00C31501" w:rsidRDefault="00262997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29000,0</w:t>
            </w:r>
          </w:p>
        </w:tc>
        <w:tc>
          <w:tcPr>
            <w:tcW w:w="992" w:type="dxa"/>
          </w:tcPr>
          <w:p w14:paraId="0CC70C41" w14:textId="5E00E2BF" w:rsidR="00F60AA0" w:rsidRPr="00A412AD" w:rsidRDefault="001034F1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34F1">
              <w:rPr>
                <w:rFonts w:ascii="Times New Roman" w:hAnsi="Times New Roman" w:cs="Times New Roman"/>
                <w:sz w:val="22"/>
                <w:szCs w:val="22"/>
              </w:rPr>
              <w:t>38498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,0</w:t>
            </w:r>
          </w:p>
        </w:tc>
        <w:tc>
          <w:tcPr>
            <w:tcW w:w="1701" w:type="dxa"/>
          </w:tcPr>
          <w:p w14:paraId="4B2DE298" w14:textId="5720F8CC" w:rsidR="00F60AA0" w:rsidRPr="00C31501" w:rsidRDefault="001034F1" w:rsidP="00103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(+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32,8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%) </w:t>
            </w:r>
            <w:proofErr w:type="gramStart"/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</w:t>
            </w:r>
            <w:proofErr w:type="gramEnd"/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47C2">
              <w:rPr>
                <w:rFonts w:ascii="Times New Roman" w:hAnsi="Times New Roman" w:cs="Times New Roman"/>
                <w:sz w:val="22"/>
                <w:szCs w:val="22"/>
              </w:rPr>
              <w:t>отклонение более 30%</w:t>
            </w:r>
          </w:p>
        </w:tc>
      </w:tr>
      <w:tr w:rsidR="00F60AA0" w:rsidRPr="00C31501" w14:paraId="6A613FBE" w14:textId="77777777" w:rsidTr="00A647C2">
        <w:tc>
          <w:tcPr>
            <w:tcW w:w="562" w:type="dxa"/>
          </w:tcPr>
          <w:p w14:paraId="7C4F27E1" w14:textId="509DFBC8" w:rsidR="00F60AA0" w:rsidRPr="00C31501" w:rsidRDefault="00F9620D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178" w:type="dxa"/>
            <w:vAlign w:val="center"/>
          </w:tcPr>
          <w:p w14:paraId="03B9E08C" w14:textId="65FE9B55" w:rsidR="00F60AA0" w:rsidRPr="00C31501" w:rsidRDefault="00F60AA0" w:rsidP="0070751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Индекс объёма производства молока в </w:t>
            </w:r>
            <w:proofErr w:type="spellStart"/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сельхозорганизациях</w:t>
            </w:r>
            <w:proofErr w:type="spellEnd"/>
          </w:p>
        </w:tc>
        <w:tc>
          <w:tcPr>
            <w:tcW w:w="1075" w:type="dxa"/>
            <w:vAlign w:val="center"/>
          </w:tcPr>
          <w:p w14:paraId="0CE80D70" w14:textId="739A0975" w:rsidR="00F60AA0" w:rsidRPr="00C31501" w:rsidRDefault="00F60AA0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предыдущему 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году  </w:t>
            </w:r>
          </w:p>
        </w:tc>
        <w:tc>
          <w:tcPr>
            <w:tcW w:w="999" w:type="dxa"/>
            <w:gridSpan w:val="2"/>
          </w:tcPr>
          <w:p w14:paraId="3D584C77" w14:textId="4C607BBB" w:rsidR="00F60AA0" w:rsidRPr="00C31501" w:rsidRDefault="00585267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957" w:type="dxa"/>
          </w:tcPr>
          <w:p w14:paraId="7F7A55B5" w14:textId="3FBD27C5" w:rsidR="00F60AA0" w:rsidRPr="00C31501" w:rsidRDefault="00262997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92" w:type="dxa"/>
          </w:tcPr>
          <w:p w14:paraId="1336F0DA" w14:textId="5817E3D2" w:rsidR="00F60AA0" w:rsidRPr="00C31501" w:rsidRDefault="009759F0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103,0</w:t>
            </w:r>
          </w:p>
        </w:tc>
        <w:tc>
          <w:tcPr>
            <w:tcW w:w="1701" w:type="dxa"/>
          </w:tcPr>
          <w:p w14:paraId="3DC2847B" w14:textId="64235998" w:rsidR="00F60AA0" w:rsidRPr="00C31501" w:rsidRDefault="0059726D" w:rsidP="005972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(+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%) </w:t>
            </w:r>
            <w:proofErr w:type="gramStart"/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</w:t>
            </w:r>
            <w:proofErr w:type="gramEnd"/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04C6">
              <w:rPr>
                <w:rFonts w:ascii="Times New Roman" w:hAnsi="Times New Roman" w:cs="Times New Roman"/>
                <w:sz w:val="22"/>
                <w:szCs w:val="22"/>
              </w:rPr>
              <w:t>отклонение менее 30%</w:t>
            </w:r>
          </w:p>
        </w:tc>
      </w:tr>
      <w:tr w:rsidR="00A412AD" w:rsidRPr="00C31501" w14:paraId="3E2C5757" w14:textId="77777777" w:rsidTr="00A647C2">
        <w:tc>
          <w:tcPr>
            <w:tcW w:w="562" w:type="dxa"/>
          </w:tcPr>
          <w:p w14:paraId="1BE57D33" w14:textId="57D0FAFA" w:rsidR="00A412AD" w:rsidRPr="00C31501" w:rsidRDefault="00F9620D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178" w:type="dxa"/>
            <w:vAlign w:val="center"/>
          </w:tcPr>
          <w:p w14:paraId="4E00D36F" w14:textId="7769B7D3" w:rsidR="00A412AD" w:rsidRPr="00C31501" w:rsidRDefault="00A412AD" w:rsidP="0070751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Доля прибыльных сельскохозяйственных </w:t>
            </w:r>
            <w:proofErr w:type="gramStart"/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организаций</w:t>
            </w:r>
            <w:proofErr w:type="gramEnd"/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в общем их числе</w:t>
            </w:r>
          </w:p>
        </w:tc>
        <w:tc>
          <w:tcPr>
            <w:tcW w:w="1075" w:type="dxa"/>
            <w:vAlign w:val="center"/>
          </w:tcPr>
          <w:p w14:paraId="10BC3539" w14:textId="2DBE1044" w:rsidR="00A412AD" w:rsidRPr="00C31501" w:rsidRDefault="00A412AD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в %</w:t>
            </w:r>
          </w:p>
        </w:tc>
        <w:tc>
          <w:tcPr>
            <w:tcW w:w="999" w:type="dxa"/>
            <w:gridSpan w:val="2"/>
          </w:tcPr>
          <w:p w14:paraId="1F5294C4" w14:textId="2C77931F" w:rsidR="00A412AD" w:rsidRPr="00C31501" w:rsidRDefault="00A412AD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85,7</w:t>
            </w:r>
          </w:p>
        </w:tc>
        <w:tc>
          <w:tcPr>
            <w:tcW w:w="957" w:type="dxa"/>
          </w:tcPr>
          <w:p w14:paraId="3E21DA80" w14:textId="56AB89CE" w:rsidR="00A412AD" w:rsidRPr="00C31501" w:rsidRDefault="00A412AD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14:paraId="33C83C4A" w14:textId="763F7F42" w:rsidR="00A412AD" w:rsidRPr="00C31501" w:rsidRDefault="00B804C6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100,0</w:t>
            </w:r>
          </w:p>
        </w:tc>
        <w:tc>
          <w:tcPr>
            <w:tcW w:w="1701" w:type="dxa"/>
          </w:tcPr>
          <w:p w14:paraId="70E181AA" w14:textId="77777777" w:rsidR="00A82AF9" w:rsidRDefault="00B804C6" w:rsidP="00B8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</w:t>
            </w:r>
          </w:p>
          <w:p w14:paraId="411A016A" w14:textId="0625BE77" w:rsidR="00B804C6" w:rsidRDefault="00A82AF9" w:rsidP="00B8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100%</w:t>
            </w:r>
            <w:r w:rsidR="00B804C6"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B804C6"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3BDA9EB" w14:textId="1DB515E7" w:rsidR="00A412AD" w:rsidRPr="00C31501" w:rsidRDefault="00B804C6" w:rsidP="00B8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 </w:t>
            </w:r>
            <w:r w:rsidRPr="00B804C6">
              <w:rPr>
                <w:rFonts w:ascii="Times New Roman" w:hAnsi="Times New Roman" w:cs="Times New Roman"/>
                <w:sz w:val="22"/>
                <w:szCs w:val="22"/>
              </w:rPr>
              <w:t>отклонени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B804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60AA0" w:rsidRPr="00C31501" w14:paraId="5C6002D4" w14:textId="77777777" w:rsidTr="00A647C2">
        <w:tc>
          <w:tcPr>
            <w:tcW w:w="9464" w:type="dxa"/>
            <w:gridSpan w:val="8"/>
          </w:tcPr>
          <w:p w14:paraId="602090CD" w14:textId="198D4B5E" w:rsidR="00F60AA0" w:rsidRPr="00C31501" w:rsidRDefault="00C31501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Задача: Увеличение объемов и повышение конкурентоспособности продукции, объёмов товарного производства</w:t>
            </w:r>
          </w:p>
        </w:tc>
      </w:tr>
      <w:tr w:rsidR="006815C7" w:rsidRPr="00C31501" w14:paraId="079AD379" w14:textId="77777777" w:rsidTr="00A647C2">
        <w:tc>
          <w:tcPr>
            <w:tcW w:w="562" w:type="dxa"/>
          </w:tcPr>
          <w:p w14:paraId="447F9967" w14:textId="07392210" w:rsidR="006815C7" w:rsidRPr="00C31501" w:rsidRDefault="00F9620D" w:rsidP="006815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3178" w:type="dxa"/>
            <w:vAlign w:val="center"/>
          </w:tcPr>
          <w:p w14:paraId="6E2CCE72" w14:textId="3F6FF310" w:rsidR="006815C7" w:rsidRPr="00C31501" w:rsidRDefault="006815C7" w:rsidP="006815C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1075" w:type="dxa"/>
            <w:vAlign w:val="center"/>
          </w:tcPr>
          <w:p w14:paraId="47F8D6F0" w14:textId="44CC8D65" w:rsidR="006815C7" w:rsidRPr="00C31501" w:rsidRDefault="006815C7" w:rsidP="006815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предыдущему 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году  </w:t>
            </w:r>
          </w:p>
        </w:tc>
        <w:tc>
          <w:tcPr>
            <w:tcW w:w="963" w:type="dxa"/>
          </w:tcPr>
          <w:p w14:paraId="305A81D7" w14:textId="7B793E35" w:rsidR="006815C7" w:rsidRPr="00C31501" w:rsidRDefault="005469E0" w:rsidP="006815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97,6</w:t>
            </w:r>
          </w:p>
        </w:tc>
        <w:tc>
          <w:tcPr>
            <w:tcW w:w="993" w:type="dxa"/>
            <w:gridSpan w:val="2"/>
          </w:tcPr>
          <w:p w14:paraId="1B33E7FB" w14:textId="0DD28A7E" w:rsidR="006815C7" w:rsidRPr="00C31501" w:rsidRDefault="006815C7" w:rsidP="006815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101,3</w:t>
            </w:r>
          </w:p>
        </w:tc>
        <w:tc>
          <w:tcPr>
            <w:tcW w:w="992" w:type="dxa"/>
          </w:tcPr>
          <w:p w14:paraId="3157379D" w14:textId="4307A5CE" w:rsidR="006815C7" w:rsidRPr="005469E0" w:rsidRDefault="005469E0" w:rsidP="006815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69E0">
              <w:rPr>
                <w:rFonts w:ascii="Times New Roman" w:hAnsi="Times New Roman" w:cs="Times New Roman"/>
                <w:sz w:val="22"/>
                <w:szCs w:val="22"/>
              </w:rPr>
              <w:t>101,3</w:t>
            </w:r>
          </w:p>
        </w:tc>
        <w:tc>
          <w:tcPr>
            <w:tcW w:w="1701" w:type="dxa"/>
          </w:tcPr>
          <w:p w14:paraId="5291C92D" w14:textId="5B9776AC" w:rsidR="005469E0" w:rsidRDefault="005469E0" w:rsidP="00546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показатель условно </w:t>
            </w:r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выполнен,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9FD5B0C" w14:textId="1A242B99" w:rsidR="006815C7" w:rsidRPr="00C31501" w:rsidRDefault="005469E0" w:rsidP="00137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 </w:t>
            </w:r>
            <w:r w:rsidRPr="00B804C6">
              <w:rPr>
                <w:rFonts w:ascii="Times New Roman" w:hAnsi="Times New Roman" w:cs="Times New Roman"/>
                <w:sz w:val="22"/>
                <w:szCs w:val="22"/>
              </w:rPr>
              <w:t>отклонени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1375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4515C2CC" w14:textId="37060165" w:rsidR="005704F8" w:rsidRPr="002C6E81" w:rsidRDefault="00707514" w:rsidP="004424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0C3678" w:rsidRPr="002C6E8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704F8" w:rsidRPr="002C6E81">
        <w:rPr>
          <w:rFonts w:ascii="Times New Roman" w:hAnsi="Times New Roman" w:cs="Times New Roman"/>
          <w:sz w:val="24"/>
          <w:szCs w:val="24"/>
        </w:rPr>
        <w:t xml:space="preserve">Из  </w:t>
      </w:r>
      <w:r w:rsidR="00F9620D" w:rsidRPr="002C6E81">
        <w:rPr>
          <w:rFonts w:ascii="Times New Roman" w:hAnsi="Times New Roman" w:cs="Times New Roman"/>
          <w:sz w:val="24"/>
          <w:szCs w:val="24"/>
        </w:rPr>
        <w:t>14</w:t>
      </w:r>
      <w:r w:rsidR="004A11C0" w:rsidRPr="002C6E81">
        <w:rPr>
          <w:rFonts w:ascii="Times New Roman" w:hAnsi="Times New Roman" w:cs="Times New Roman"/>
          <w:sz w:val="24"/>
          <w:szCs w:val="24"/>
        </w:rPr>
        <w:t xml:space="preserve"> индикаторов муниципальной программы по итогам </w:t>
      </w:r>
      <w:r w:rsidR="001D1CD9" w:rsidRPr="002C6E81">
        <w:rPr>
          <w:rFonts w:ascii="Times New Roman" w:hAnsi="Times New Roman" w:cs="Times New Roman"/>
          <w:sz w:val="24"/>
          <w:szCs w:val="24"/>
        </w:rPr>
        <w:t>202</w:t>
      </w:r>
      <w:r w:rsidR="00F9620D" w:rsidRPr="002C6E81">
        <w:rPr>
          <w:rFonts w:ascii="Times New Roman" w:hAnsi="Times New Roman" w:cs="Times New Roman"/>
          <w:sz w:val="24"/>
          <w:szCs w:val="24"/>
        </w:rPr>
        <w:t>2</w:t>
      </w:r>
      <w:r w:rsidR="00B266EF" w:rsidRPr="002C6E8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A11C0" w:rsidRPr="002C6E81">
        <w:rPr>
          <w:rFonts w:ascii="Times New Roman" w:hAnsi="Times New Roman" w:cs="Times New Roman"/>
          <w:sz w:val="24"/>
          <w:szCs w:val="24"/>
        </w:rPr>
        <w:t>достигнуты</w:t>
      </w:r>
      <w:r w:rsidR="000C3678" w:rsidRPr="002C6E81">
        <w:rPr>
          <w:rFonts w:ascii="Times New Roman" w:hAnsi="Times New Roman" w:cs="Times New Roman"/>
          <w:sz w:val="24"/>
          <w:szCs w:val="24"/>
        </w:rPr>
        <w:t xml:space="preserve"> </w:t>
      </w:r>
      <w:r w:rsidR="000771F1" w:rsidRPr="002C6E81">
        <w:rPr>
          <w:rFonts w:ascii="Times New Roman" w:hAnsi="Times New Roman" w:cs="Times New Roman"/>
          <w:sz w:val="24"/>
          <w:szCs w:val="24"/>
        </w:rPr>
        <w:t>13</w:t>
      </w:r>
      <w:r w:rsidR="00F9620D" w:rsidRPr="002C6E81">
        <w:rPr>
          <w:rFonts w:ascii="Times New Roman" w:hAnsi="Times New Roman" w:cs="Times New Roman"/>
          <w:sz w:val="24"/>
          <w:szCs w:val="24"/>
        </w:rPr>
        <w:t xml:space="preserve"> </w:t>
      </w:r>
      <w:r w:rsidR="000C3678" w:rsidRPr="002C6E81">
        <w:rPr>
          <w:rFonts w:ascii="Times New Roman" w:hAnsi="Times New Roman" w:cs="Times New Roman"/>
          <w:sz w:val="24"/>
          <w:szCs w:val="24"/>
        </w:rPr>
        <w:t>индикаторов</w:t>
      </w:r>
      <w:r w:rsidR="002A0F8B" w:rsidRPr="002C6E81">
        <w:rPr>
          <w:rFonts w:ascii="Times New Roman" w:hAnsi="Times New Roman" w:cs="Times New Roman"/>
          <w:sz w:val="24"/>
          <w:szCs w:val="24"/>
        </w:rPr>
        <w:t xml:space="preserve"> или </w:t>
      </w:r>
      <w:r w:rsidR="000771F1" w:rsidRPr="002C6E81">
        <w:rPr>
          <w:rFonts w:ascii="Times New Roman" w:hAnsi="Times New Roman" w:cs="Times New Roman"/>
          <w:sz w:val="24"/>
          <w:szCs w:val="24"/>
        </w:rPr>
        <w:t xml:space="preserve">92,9 </w:t>
      </w:r>
      <w:r w:rsidR="002A0F8B" w:rsidRPr="002C6E81">
        <w:rPr>
          <w:rFonts w:ascii="Times New Roman" w:hAnsi="Times New Roman" w:cs="Times New Roman"/>
          <w:sz w:val="24"/>
          <w:szCs w:val="24"/>
        </w:rPr>
        <w:t>%</w:t>
      </w:r>
      <w:r w:rsidR="000C3678" w:rsidRPr="002C6E81">
        <w:rPr>
          <w:rFonts w:ascii="Times New Roman" w:hAnsi="Times New Roman" w:cs="Times New Roman"/>
          <w:sz w:val="24"/>
          <w:szCs w:val="24"/>
        </w:rPr>
        <w:t xml:space="preserve">, не достигнут </w:t>
      </w:r>
      <w:r w:rsidR="000771F1" w:rsidRPr="002C6E81">
        <w:rPr>
          <w:rFonts w:ascii="Times New Roman" w:hAnsi="Times New Roman" w:cs="Times New Roman"/>
          <w:sz w:val="24"/>
          <w:szCs w:val="24"/>
        </w:rPr>
        <w:t>1 показатель</w:t>
      </w:r>
      <w:r w:rsidR="00C9327F" w:rsidRPr="002C6E81">
        <w:rPr>
          <w:rFonts w:ascii="Times New Roman" w:hAnsi="Times New Roman" w:cs="Times New Roman"/>
          <w:sz w:val="24"/>
          <w:szCs w:val="24"/>
        </w:rPr>
        <w:t>, а именно</w:t>
      </w:r>
      <w:r w:rsidR="00846E03" w:rsidRPr="002C6E81">
        <w:rPr>
          <w:rFonts w:ascii="Times New Roman" w:hAnsi="Times New Roman" w:cs="Times New Roman"/>
          <w:sz w:val="24"/>
          <w:szCs w:val="24"/>
        </w:rPr>
        <w:t xml:space="preserve"> показатель № 5 «Число субъектов малого и среднего предпринимательства включённых в Реестр субъектов малого и среднего предпринимательства, в расчете на 10 тыс. человек населения»:</w:t>
      </w:r>
    </w:p>
    <w:p w14:paraId="34AAB793" w14:textId="77777777" w:rsidR="002C6E81" w:rsidRPr="002C6E81" w:rsidRDefault="002C6E81" w:rsidP="002C6E81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2C6E81">
        <w:rPr>
          <w:sz w:val="24"/>
          <w:szCs w:val="24"/>
        </w:rPr>
        <w:t xml:space="preserve">Согласно официальным статистическим данным, на 1 января 2022 года было зарегистрировано 337 </w:t>
      </w:r>
      <w:proofErr w:type="gramStart"/>
      <w:r w:rsidRPr="002C6E81">
        <w:rPr>
          <w:sz w:val="24"/>
          <w:szCs w:val="24"/>
        </w:rPr>
        <w:t>индивидуальных</w:t>
      </w:r>
      <w:proofErr w:type="gramEnd"/>
      <w:r w:rsidRPr="002C6E81">
        <w:rPr>
          <w:sz w:val="24"/>
          <w:szCs w:val="24"/>
        </w:rPr>
        <w:t xml:space="preserve"> предпринимателей или 100,3% к аналогичному периоду прошлого года.  На 1 января 2023 года в муниципальном районе «Корткеросский» было зарегистрировано 339 индивидуальных предпринимателей, или 100,6% к аналогичному периоду прошлого года. По итогам сплошного наблюдения за деятельностью субъектов малого и среднего предпринимательства за 2020 год, было зарегистрировано 269 индивидуальных предпринимателя. В 2023-2025 годах этот показатель будет расти за счет увеличения численности предпринимателей.</w:t>
      </w:r>
    </w:p>
    <w:p w14:paraId="14514D09" w14:textId="77777777" w:rsidR="002C6E81" w:rsidRPr="002C6E81" w:rsidRDefault="002C6E81" w:rsidP="002C6E81">
      <w:pPr>
        <w:pStyle w:val="19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2C6E81">
        <w:t xml:space="preserve">Основная часть </w:t>
      </w:r>
      <w:proofErr w:type="gramStart"/>
      <w:r w:rsidRPr="002C6E81">
        <w:t>индивидуальных</w:t>
      </w:r>
      <w:proofErr w:type="gramEnd"/>
      <w:r w:rsidRPr="002C6E81">
        <w:t xml:space="preserve"> предпринимателей сосредоточена в розничной торговле (29,2%), сельском и лесном хозяйстве (15,6 %), в транспортировке и хранению (14,4%).</w:t>
      </w:r>
    </w:p>
    <w:p w14:paraId="713BC7BF" w14:textId="2812C77C" w:rsidR="002C6E81" w:rsidRPr="002C6E81" w:rsidRDefault="002C6E81" w:rsidP="002C6E81">
      <w:pPr>
        <w:pStyle w:val="23"/>
        <w:spacing w:line="240" w:lineRule="auto"/>
        <w:ind w:firstLine="709"/>
        <w:jc w:val="both"/>
        <w:rPr>
          <w:sz w:val="24"/>
          <w:szCs w:val="24"/>
        </w:rPr>
      </w:pPr>
      <w:r w:rsidRPr="002C6E81">
        <w:rPr>
          <w:rFonts w:cs="Arial"/>
          <w:sz w:val="24"/>
          <w:szCs w:val="24"/>
        </w:rPr>
        <w:t xml:space="preserve"> Р</w:t>
      </w:r>
      <w:r w:rsidRPr="002C6E81">
        <w:rPr>
          <w:sz w:val="24"/>
          <w:szCs w:val="24"/>
        </w:rPr>
        <w:t>асчет показателя напрямую зависит от численности населения муниципального района и количества субъектов малого и среднего предпринимательства (далее – субъе</w:t>
      </w:r>
      <w:r w:rsidRPr="002C6E81">
        <w:rPr>
          <w:sz w:val="24"/>
          <w:szCs w:val="24"/>
        </w:rPr>
        <w:t>к</w:t>
      </w:r>
      <w:r w:rsidRPr="002C6E81">
        <w:rPr>
          <w:sz w:val="24"/>
          <w:szCs w:val="24"/>
        </w:rPr>
        <w:t xml:space="preserve">тов МСП) в период проведения сплошного наблюдения.  Снижение числа субъектов МСП </w:t>
      </w:r>
      <w:r w:rsidRPr="002C6E81">
        <w:rPr>
          <w:sz w:val="24"/>
          <w:szCs w:val="24"/>
        </w:rPr>
        <w:lastRenderedPageBreak/>
        <w:t>связано с уменьшением численности населения и числа малых организаций и индивид</w:t>
      </w:r>
      <w:r w:rsidRPr="002C6E81">
        <w:rPr>
          <w:sz w:val="24"/>
          <w:szCs w:val="24"/>
        </w:rPr>
        <w:t>у</w:t>
      </w:r>
      <w:r w:rsidRPr="002C6E81">
        <w:rPr>
          <w:sz w:val="24"/>
          <w:szCs w:val="24"/>
        </w:rPr>
        <w:t>альных пре</w:t>
      </w:r>
      <w:r w:rsidRPr="002C6E81">
        <w:rPr>
          <w:sz w:val="24"/>
          <w:szCs w:val="24"/>
        </w:rPr>
        <w:t>д</w:t>
      </w:r>
      <w:r w:rsidRPr="002C6E81">
        <w:rPr>
          <w:sz w:val="24"/>
          <w:szCs w:val="24"/>
        </w:rPr>
        <w:t xml:space="preserve">принимателей, в том числе из-за ограничений, связанных с пандемией </w:t>
      </w:r>
      <w:r w:rsidRPr="002C6E81">
        <w:rPr>
          <w:sz w:val="24"/>
          <w:szCs w:val="24"/>
          <w:lang w:val="en-US"/>
        </w:rPr>
        <w:t>COVID</w:t>
      </w:r>
      <w:r w:rsidRPr="002C6E81">
        <w:rPr>
          <w:sz w:val="24"/>
          <w:szCs w:val="24"/>
        </w:rPr>
        <w:t xml:space="preserve"> – 19 в 2020, в период проведения сплошного наблюдения. </w:t>
      </w:r>
    </w:p>
    <w:p w14:paraId="3956092C" w14:textId="77777777" w:rsidR="002C6E81" w:rsidRDefault="002C6E81" w:rsidP="00817EA8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  <w:highlight w:val="yellow"/>
        </w:rPr>
      </w:pPr>
    </w:p>
    <w:p w14:paraId="231C2634" w14:textId="08DA697E" w:rsidR="002C6E81" w:rsidRPr="00BF40C8" w:rsidRDefault="00BF40C8" w:rsidP="00912CCA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F40C8">
        <w:rPr>
          <w:bCs/>
          <w:sz w:val="24"/>
          <w:szCs w:val="24"/>
        </w:rPr>
        <w:t>Из</w:t>
      </w:r>
      <w:r w:rsidR="002C6E81" w:rsidRPr="00BF40C8">
        <w:rPr>
          <w:bCs/>
          <w:sz w:val="24"/>
          <w:szCs w:val="24"/>
        </w:rPr>
        <w:t xml:space="preserve"> 14 </w:t>
      </w:r>
      <w:r w:rsidR="008540DD" w:rsidRPr="00BF40C8">
        <w:rPr>
          <w:bCs/>
          <w:sz w:val="24"/>
          <w:szCs w:val="24"/>
        </w:rPr>
        <w:t>показателей, имею</w:t>
      </w:r>
      <w:r w:rsidR="002C6E81" w:rsidRPr="00BF40C8">
        <w:rPr>
          <w:bCs/>
          <w:sz w:val="24"/>
          <w:szCs w:val="24"/>
        </w:rPr>
        <w:t>т отклонение</w:t>
      </w:r>
      <w:r w:rsidR="008540DD" w:rsidRPr="00BF40C8">
        <w:rPr>
          <w:bCs/>
          <w:sz w:val="24"/>
          <w:szCs w:val="24"/>
        </w:rPr>
        <w:t xml:space="preserve"> </w:t>
      </w:r>
      <w:r w:rsidR="002C6E81" w:rsidRPr="00BF40C8">
        <w:rPr>
          <w:bCs/>
          <w:sz w:val="24"/>
          <w:szCs w:val="24"/>
        </w:rPr>
        <w:t xml:space="preserve">более </w:t>
      </w:r>
      <w:r w:rsidR="008540DD" w:rsidRPr="00BF40C8">
        <w:rPr>
          <w:bCs/>
          <w:sz w:val="24"/>
          <w:szCs w:val="24"/>
        </w:rPr>
        <w:t xml:space="preserve">30% </w:t>
      </w:r>
      <w:r w:rsidR="002C6E81" w:rsidRPr="00BF40C8">
        <w:rPr>
          <w:bCs/>
          <w:sz w:val="24"/>
          <w:szCs w:val="24"/>
        </w:rPr>
        <w:t xml:space="preserve"> 4 показател</w:t>
      </w:r>
      <w:r w:rsidRPr="00BF40C8">
        <w:rPr>
          <w:bCs/>
          <w:sz w:val="24"/>
          <w:szCs w:val="24"/>
        </w:rPr>
        <w:t>я:</w:t>
      </w:r>
    </w:p>
    <w:p w14:paraId="4F2798BA" w14:textId="37C4712A" w:rsidR="008540DD" w:rsidRPr="00BF40C8" w:rsidRDefault="002C6E81" w:rsidP="00912CCA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eastAsia="Arial Unicode MS"/>
          <w:bCs/>
          <w:color w:val="000000"/>
          <w:sz w:val="24"/>
          <w:szCs w:val="24"/>
        </w:rPr>
      </w:pPr>
      <w:r w:rsidRPr="00BF40C8">
        <w:rPr>
          <w:bCs/>
          <w:sz w:val="24"/>
          <w:szCs w:val="24"/>
        </w:rPr>
        <w:t>1) показатель № 6 «</w:t>
      </w:r>
      <w:r w:rsidRPr="00BF40C8">
        <w:rPr>
          <w:rFonts w:eastAsia="Arial Unicode MS"/>
          <w:bCs/>
          <w:color w:val="000000"/>
          <w:sz w:val="24"/>
          <w:szCs w:val="24"/>
        </w:rPr>
        <w:t xml:space="preserve">Количество проведенных мероприятий (в формате семинаров, круглых столов, рабочих встреч и др.) для субъектов малого и среднего предпринимательств» </w:t>
      </w:r>
      <w:r w:rsidR="00BF40C8" w:rsidRPr="00BF40C8">
        <w:rPr>
          <w:rFonts w:eastAsia="Arial Unicode MS"/>
          <w:bCs/>
          <w:color w:val="000000"/>
          <w:sz w:val="24"/>
          <w:szCs w:val="24"/>
        </w:rPr>
        <w:t>перевыполнен</w:t>
      </w:r>
      <w:r w:rsidRPr="00BF40C8">
        <w:rPr>
          <w:rFonts w:eastAsia="Arial Unicode MS"/>
          <w:bCs/>
          <w:color w:val="000000"/>
          <w:sz w:val="24"/>
          <w:szCs w:val="24"/>
        </w:rPr>
        <w:t xml:space="preserve"> на </w:t>
      </w:r>
      <w:r w:rsidR="00BF40C8" w:rsidRPr="00BF40C8">
        <w:rPr>
          <w:rFonts w:eastAsia="Arial Unicode MS"/>
          <w:bCs/>
          <w:color w:val="000000"/>
          <w:sz w:val="24"/>
          <w:szCs w:val="24"/>
        </w:rPr>
        <w:t>37,5 %;</w:t>
      </w:r>
    </w:p>
    <w:p w14:paraId="0DCC1455" w14:textId="3711F5B0" w:rsidR="00BF40C8" w:rsidRPr="00BF40C8" w:rsidRDefault="00BF40C8" w:rsidP="00912CCA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eastAsia="Arial Unicode MS"/>
          <w:bCs/>
          <w:color w:val="000000"/>
          <w:sz w:val="24"/>
          <w:szCs w:val="24"/>
        </w:rPr>
      </w:pPr>
      <w:r w:rsidRPr="00BF40C8">
        <w:rPr>
          <w:rFonts w:eastAsia="Arial Unicode MS"/>
          <w:bCs/>
          <w:color w:val="000000"/>
          <w:sz w:val="24"/>
          <w:szCs w:val="24"/>
        </w:rPr>
        <w:t xml:space="preserve">2) </w:t>
      </w:r>
      <w:r w:rsidRPr="00BF40C8">
        <w:rPr>
          <w:bCs/>
          <w:sz w:val="24"/>
          <w:szCs w:val="24"/>
        </w:rPr>
        <w:t>показатель № 7 «</w:t>
      </w:r>
      <w:r w:rsidRPr="00BF40C8">
        <w:rPr>
          <w:sz w:val="24"/>
          <w:szCs w:val="24"/>
        </w:rPr>
        <w:t xml:space="preserve">Количество субъектов малого и среднего предпринимательства - получателей </w:t>
      </w:r>
      <w:proofErr w:type="gramStart"/>
      <w:r w:rsidRPr="00BF40C8">
        <w:rPr>
          <w:sz w:val="24"/>
          <w:szCs w:val="24"/>
        </w:rPr>
        <w:t>финансовой</w:t>
      </w:r>
      <w:proofErr w:type="gramEnd"/>
      <w:r w:rsidRPr="00BF40C8">
        <w:rPr>
          <w:sz w:val="24"/>
          <w:szCs w:val="24"/>
        </w:rPr>
        <w:t xml:space="preserve"> поддержки» </w:t>
      </w:r>
      <w:r w:rsidRPr="00BF40C8">
        <w:rPr>
          <w:rFonts w:eastAsia="Arial Unicode MS"/>
          <w:bCs/>
          <w:color w:val="000000"/>
          <w:sz w:val="24"/>
          <w:szCs w:val="24"/>
        </w:rPr>
        <w:t>перевыполнен на 50,0 %;</w:t>
      </w:r>
    </w:p>
    <w:p w14:paraId="246C0E53" w14:textId="03EFB5C3" w:rsidR="00BF40C8" w:rsidRPr="00BF40C8" w:rsidRDefault="00BF40C8" w:rsidP="00BF40C8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eastAsia="Arial Unicode MS"/>
          <w:bCs/>
          <w:color w:val="000000"/>
          <w:sz w:val="24"/>
          <w:szCs w:val="24"/>
        </w:rPr>
      </w:pPr>
      <w:r w:rsidRPr="00BF40C8">
        <w:rPr>
          <w:rFonts w:eastAsia="Arial Unicode MS"/>
          <w:bCs/>
          <w:color w:val="000000"/>
          <w:sz w:val="24"/>
          <w:szCs w:val="24"/>
        </w:rPr>
        <w:t>3) показатель № 10 «</w:t>
      </w:r>
      <w:r w:rsidRPr="00BF40C8">
        <w:rPr>
          <w:sz w:val="24"/>
          <w:szCs w:val="24"/>
        </w:rPr>
        <w:t xml:space="preserve">Темп роста объема инвестиций в основной капитал предприятий агропромышленного комплекса (за счет средств районного бюджета)» </w:t>
      </w:r>
      <w:r w:rsidRPr="00BF40C8">
        <w:rPr>
          <w:rFonts w:eastAsia="Arial Unicode MS"/>
          <w:bCs/>
          <w:color w:val="000000"/>
          <w:sz w:val="24"/>
          <w:szCs w:val="24"/>
        </w:rPr>
        <w:t>перевыполнен на 58,6 %;</w:t>
      </w:r>
    </w:p>
    <w:p w14:paraId="1E1CAB85" w14:textId="2F9D8836" w:rsidR="00BF40C8" w:rsidRPr="00BF40C8" w:rsidRDefault="00BF40C8" w:rsidP="00BF40C8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eastAsia="Arial Unicode MS"/>
          <w:bCs/>
          <w:color w:val="000000"/>
          <w:sz w:val="24"/>
          <w:szCs w:val="24"/>
        </w:rPr>
      </w:pPr>
      <w:r w:rsidRPr="00BF40C8">
        <w:rPr>
          <w:rFonts w:eastAsia="Arial Unicode MS"/>
          <w:bCs/>
          <w:color w:val="000000"/>
          <w:sz w:val="24"/>
          <w:szCs w:val="24"/>
        </w:rPr>
        <w:t>4) показатель № 11 «</w:t>
      </w:r>
      <w:r w:rsidRPr="00BF40C8">
        <w:rPr>
          <w:sz w:val="24"/>
          <w:szCs w:val="24"/>
        </w:rPr>
        <w:t>Среднемесячная номинальная начисленная заработная плата работников, занятых в сфере сельского хозяйства района» перевыполнен на 32,8 %.</w:t>
      </w:r>
    </w:p>
    <w:p w14:paraId="732CFCC0" w14:textId="512452DB" w:rsidR="00CD3311" w:rsidRDefault="008540DD" w:rsidP="00912CCA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19C4A698" w14:textId="55B0C3E5" w:rsidR="007D3441" w:rsidRPr="00CC313C" w:rsidRDefault="00B614AD" w:rsidP="00EA1BD5">
      <w:pPr>
        <w:pStyle w:val="ConsPlusNonformat"/>
        <w:numPr>
          <w:ilvl w:val="0"/>
          <w:numId w:val="4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 xml:space="preserve"> </w:t>
      </w:r>
      <w:r w:rsidR="007D3441" w:rsidRPr="00CC313C">
        <w:rPr>
          <w:rFonts w:ascii="Times New Roman" w:hAnsi="Times New Roman" w:cs="Times New Roman"/>
          <w:b/>
          <w:sz w:val="24"/>
          <w:szCs w:val="24"/>
        </w:rPr>
        <w:t xml:space="preserve">Уровень достигнутых запланированных результатов на отчетную дату и оценка </w:t>
      </w:r>
      <w:proofErr w:type="gramStart"/>
      <w:r w:rsidR="007D3441" w:rsidRPr="00CC313C">
        <w:rPr>
          <w:rFonts w:ascii="Times New Roman" w:hAnsi="Times New Roman" w:cs="Times New Roman"/>
          <w:b/>
          <w:sz w:val="24"/>
          <w:szCs w:val="24"/>
        </w:rPr>
        <w:t>перспектив выполнения плана реализации муниципальной программы</w:t>
      </w:r>
      <w:proofErr w:type="gramEnd"/>
      <w:r w:rsidR="007D3441" w:rsidRPr="00CC31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4CDF00" w14:textId="77777777" w:rsidR="004A11C0" w:rsidRPr="00CC313C" w:rsidRDefault="004A11C0" w:rsidP="004A11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0F8A84" w14:textId="45695659" w:rsidR="001A0274" w:rsidRPr="00CC313C" w:rsidRDefault="004A11C0" w:rsidP="001A0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B614AD" w:rsidRPr="00CC313C">
        <w:rPr>
          <w:rFonts w:ascii="Times New Roman" w:hAnsi="Times New Roman" w:cs="Times New Roman"/>
          <w:sz w:val="24"/>
          <w:szCs w:val="24"/>
        </w:rPr>
        <w:t xml:space="preserve"> о ресурсном обеспечении реализации муниципальной программы за счет всех источников финансирования </w:t>
      </w:r>
      <w:r w:rsidR="001A0274" w:rsidRPr="00CC313C">
        <w:rPr>
          <w:rFonts w:ascii="Times New Roman" w:hAnsi="Times New Roman" w:cs="Times New Roman"/>
          <w:sz w:val="24"/>
          <w:szCs w:val="24"/>
        </w:rPr>
        <w:t>представлен</w:t>
      </w:r>
      <w:r w:rsidR="001A0274">
        <w:rPr>
          <w:rFonts w:ascii="Times New Roman" w:hAnsi="Times New Roman" w:cs="Times New Roman"/>
          <w:sz w:val="24"/>
          <w:szCs w:val="24"/>
        </w:rPr>
        <w:t>а</w:t>
      </w:r>
      <w:r w:rsidR="001A0274" w:rsidRPr="00CC313C">
        <w:rPr>
          <w:rFonts w:ascii="Times New Roman" w:hAnsi="Times New Roman" w:cs="Times New Roman"/>
          <w:sz w:val="24"/>
          <w:szCs w:val="24"/>
        </w:rPr>
        <w:t xml:space="preserve"> в таблице </w:t>
      </w:r>
      <w:r w:rsidR="001A0274">
        <w:rPr>
          <w:rFonts w:ascii="Times New Roman" w:hAnsi="Times New Roman" w:cs="Times New Roman"/>
          <w:sz w:val="24"/>
          <w:szCs w:val="24"/>
        </w:rPr>
        <w:t>3</w:t>
      </w:r>
      <w:r w:rsidR="001A0274" w:rsidRPr="00CC313C">
        <w:rPr>
          <w:rFonts w:ascii="Times New Roman" w:hAnsi="Times New Roman" w:cs="Times New Roman"/>
          <w:sz w:val="24"/>
          <w:szCs w:val="24"/>
        </w:rPr>
        <w:t xml:space="preserve"> </w:t>
      </w:r>
      <w:r w:rsidR="001A0274">
        <w:rPr>
          <w:rFonts w:ascii="Times New Roman" w:hAnsi="Times New Roman" w:cs="Times New Roman"/>
          <w:sz w:val="24"/>
          <w:szCs w:val="24"/>
        </w:rPr>
        <w:t xml:space="preserve">(в соответствии с </w:t>
      </w:r>
      <w:r w:rsidR="001A0274" w:rsidRPr="00CC313C">
        <w:rPr>
          <w:rFonts w:ascii="Times New Roman" w:hAnsi="Times New Roman" w:cs="Times New Roman"/>
          <w:sz w:val="24"/>
          <w:szCs w:val="24"/>
        </w:rPr>
        <w:t>форм</w:t>
      </w:r>
      <w:r w:rsidR="001A0274">
        <w:rPr>
          <w:rFonts w:ascii="Times New Roman" w:hAnsi="Times New Roman" w:cs="Times New Roman"/>
          <w:sz w:val="24"/>
          <w:szCs w:val="24"/>
        </w:rPr>
        <w:t>ой</w:t>
      </w:r>
      <w:r w:rsidR="001A0274" w:rsidRPr="00CC313C">
        <w:rPr>
          <w:rFonts w:ascii="Times New Roman" w:hAnsi="Times New Roman" w:cs="Times New Roman"/>
          <w:sz w:val="24"/>
          <w:szCs w:val="24"/>
        </w:rPr>
        <w:t xml:space="preserve"> таблицы </w:t>
      </w:r>
      <w:r w:rsidR="001A0274">
        <w:rPr>
          <w:rFonts w:ascii="Times New Roman" w:hAnsi="Times New Roman" w:cs="Times New Roman"/>
          <w:sz w:val="24"/>
          <w:szCs w:val="24"/>
        </w:rPr>
        <w:t>2</w:t>
      </w:r>
      <w:r w:rsidR="001A0274" w:rsidRPr="00CC313C">
        <w:rPr>
          <w:rFonts w:ascii="Times New Roman" w:hAnsi="Times New Roman" w:cs="Times New Roman"/>
          <w:sz w:val="24"/>
          <w:szCs w:val="24"/>
        </w:rPr>
        <w:t xml:space="preserve"> приложения №</w:t>
      </w:r>
      <w:r w:rsidR="001A0274">
        <w:rPr>
          <w:rFonts w:ascii="Times New Roman" w:hAnsi="Times New Roman" w:cs="Times New Roman"/>
          <w:sz w:val="24"/>
          <w:szCs w:val="24"/>
        </w:rPr>
        <w:t xml:space="preserve"> 4</w:t>
      </w:r>
      <w:r w:rsidR="001A0274" w:rsidRPr="00CC313C">
        <w:rPr>
          <w:rFonts w:ascii="Times New Roman" w:hAnsi="Times New Roman" w:cs="Times New Roman"/>
          <w:sz w:val="24"/>
          <w:szCs w:val="24"/>
        </w:rPr>
        <w:t xml:space="preserve"> к Методическим указаниям</w:t>
      </w:r>
      <w:r w:rsidR="001A0274">
        <w:rPr>
          <w:rFonts w:ascii="Times New Roman" w:hAnsi="Times New Roman" w:cs="Times New Roman"/>
          <w:sz w:val="24"/>
          <w:szCs w:val="24"/>
        </w:rPr>
        <w:t>)</w:t>
      </w:r>
      <w:r w:rsidR="001A0274" w:rsidRPr="00CC313C">
        <w:rPr>
          <w:rFonts w:ascii="Times New Roman" w:hAnsi="Times New Roman" w:cs="Times New Roman"/>
          <w:sz w:val="24"/>
          <w:szCs w:val="24"/>
        </w:rPr>
        <w:t>.</w:t>
      </w:r>
    </w:p>
    <w:p w14:paraId="45C6CCB3" w14:textId="097C0C2A" w:rsidR="001A0274" w:rsidRDefault="001A0274" w:rsidP="001A027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080ABA59" w14:textId="77777777" w:rsidR="00F928F5" w:rsidRDefault="00F928F5" w:rsidP="001A0274">
      <w:pPr>
        <w:pStyle w:val="ConsPlusNormal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6EB5EED" w14:textId="4AFDDCC1" w:rsidR="00F928F5" w:rsidRPr="00F928F5" w:rsidRDefault="00F928F5" w:rsidP="001A0274">
      <w:pPr>
        <w:pStyle w:val="ConsPlusNormal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28F5">
        <w:rPr>
          <w:rFonts w:ascii="Times New Roman" w:hAnsi="Times New Roman" w:cs="Times New Roman"/>
          <w:i/>
          <w:sz w:val="24"/>
          <w:szCs w:val="24"/>
        </w:rPr>
        <w:t>(тыс. рублей)</w:t>
      </w:r>
    </w:p>
    <w:tbl>
      <w:tblPr>
        <w:tblW w:w="10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614"/>
        <w:gridCol w:w="1814"/>
        <w:gridCol w:w="1361"/>
        <w:gridCol w:w="1417"/>
        <w:gridCol w:w="1134"/>
      </w:tblGrid>
      <w:tr w:rsidR="001A0274" w:rsidRPr="001A0274" w14:paraId="769D69C1" w14:textId="77777777" w:rsidTr="001A0274">
        <w:trPr>
          <w:jc w:val="center"/>
        </w:trPr>
        <w:tc>
          <w:tcPr>
            <w:tcW w:w="1701" w:type="dxa"/>
          </w:tcPr>
          <w:p w14:paraId="10DC7A36" w14:textId="77777777" w:rsidR="001A0274" w:rsidRPr="001A0274" w:rsidRDefault="001A0274" w:rsidP="001A02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614" w:type="dxa"/>
          </w:tcPr>
          <w:p w14:paraId="75492BC7" w14:textId="77777777" w:rsidR="001A0274" w:rsidRPr="001A0274" w:rsidRDefault="001A0274" w:rsidP="001A0274">
            <w:pPr>
              <w:pStyle w:val="ConsPlusNormal"/>
              <w:ind w:hanging="1"/>
              <w:jc w:val="center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14" w:type="dxa"/>
          </w:tcPr>
          <w:p w14:paraId="13215A0C" w14:textId="77777777" w:rsidR="001A0274" w:rsidRPr="001A0274" w:rsidRDefault="001A0274" w:rsidP="001A0274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361" w:type="dxa"/>
          </w:tcPr>
          <w:p w14:paraId="01882F71" w14:textId="1DD99CEF" w:rsidR="001A0274" w:rsidRPr="001A0274" w:rsidRDefault="001A0274" w:rsidP="001A0274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 xml:space="preserve">Утверждено в бюджете на 1 января </w:t>
            </w:r>
            <w:r>
              <w:rPr>
                <w:rFonts w:ascii="Times New Roman" w:hAnsi="Times New Roman" w:cs="Times New Roman"/>
              </w:rPr>
              <w:t>2022</w:t>
            </w:r>
            <w:r w:rsidRPr="001A027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17" w:type="dxa"/>
          </w:tcPr>
          <w:p w14:paraId="6090B48D" w14:textId="2E4EA981" w:rsidR="001A0274" w:rsidRPr="001A0274" w:rsidRDefault="001A0274" w:rsidP="00206BFA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 xml:space="preserve">Сводная бюджетная роспись на </w:t>
            </w: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134" w:type="dxa"/>
          </w:tcPr>
          <w:p w14:paraId="2A6B6F66" w14:textId="77777777" w:rsidR="001A0274" w:rsidRPr="001A0274" w:rsidRDefault="001A0274" w:rsidP="001A0274">
            <w:pPr>
              <w:pStyle w:val="ConsPlusNormal"/>
              <w:ind w:firstLine="164"/>
              <w:jc w:val="center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Кассовые расходы</w:t>
            </w:r>
          </w:p>
        </w:tc>
      </w:tr>
      <w:tr w:rsidR="001A0274" w:rsidRPr="001A0274" w14:paraId="3A17808A" w14:textId="77777777" w:rsidTr="001A0274">
        <w:trPr>
          <w:jc w:val="center"/>
        </w:trPr>
        <w:tc>
          <w:tcPr>
            <w:tcW w:w="1701" w:type="dxa"/>
          </w:tcPr>
          <w:p w14:paraId="0FEEF8D1" w14:textId="77777777" w:rsidR="001A0274" w:rsidRPr="001A0274" w:rsidRDefault="001A0274" w:rsidP="001A02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4" w:type="dxa"/>
          </w:tcPr>
          <w:p w14:paraId="5DCC2C63" w14:textId="77777777" w:rsidR="001A0274" w:rsidRPr="001A0274" w:rsidRDefault="001A0274" w:rsidP="001A02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14:paraId="7CCFB039" w14:textId="77777777" w:rsidR="001A0274" w:rsidRPr="001A0274" w:rsidRDefault="001A0274" w:rsidP="001A02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14:paraId="46A867E1" w14:textId="77777777" w:rsidR="001A0274" w:rsidRPr="001A0274" w:rsidRDefault="001A0274" w:rsidP="001A02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45A5EF3D" w14:textId="77777777" w:rsidR="001A0274" w:rsidRPr="001A0274" w:rsidRDefault="001A0274" w:rsidP="001A02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09D7E276" w14:textId="77777777" w:rsidR="001A0274" w:rsidRPr="001A0274" w:rsidRDefault="001A0274" w:rsidP="001A02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6</w:t>
            </w:r>
          </w:p>
        </w:tc>
      </w:tr>
      <w:tr w:rsidR="00206BFA" w:rsidRPr="001A0274" w14:paraId="0CAA5C52" w14:textId="77777777" w:rsidTr="00206BFA">
        <w:trPr>
          <w:trHeight w:val="213"/>
          <w:jc w:val="center"/>
        </w:trPr>
        <w:tc>
          <w:tcPr>
            <w:tcW w:w="1701" w:type="dxa"/>
            <w:vMerge w:val="restart"/>
          </w:tcPr>
          <w:p w14:paraId="32AB0666" w14:textId="6B560F0D" w:rsidR="00206BFA" w:rsidRPr="000634DD" w:rsidRDefault="00206BFA" w:rsidP="00BB7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34DD">
              <w:rPr>
                <w:rFonts w:ascii="Times New Roman" w:hAnsi="Times New Roman" w:cs="Times New Roman"/>
                <w:b/>
                <w:snapToGrid w:val="0"/>
                <w:color w:val="000000"/>
              </w:rPr>
              <w:t>Муниципальная программа</w:t>
            </w:r>
          </w:p>
        </w:tc>
        <w:tc>
          <w:tcPr>
            <w:tcW w:w="2614" w:type="dxa"/>
            <w:vMerge w:val="restart"/>
          </w:tcPr>
          <w:p w14:paraId="66214FD8" w14:textId="5F8C464E" w:rsidR="00206BFA" w:rsidRPr="000634DD" w:rsidRDefault="00206BFA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34DD">
              <w:rPr>
                <w:rFonts w:ascii="Times New Roman" w:hAnsi="Times New Roman" w:cs="Times New Roman"/>
                <w:b/>
                <w:snapToGrid w:val="0"/>
                <w:color w:val="000000"/>
              </w:rPr>
              <w:t>Развитие экономики</w:t>
            </w:r>
          </w:p>
        </w:tc>
        <w:tc>
          <w:tcPr>
            <w:tcW w:w="1814" w:type="dxa"/>
          </w:tcPr>
          <w:p w14:paraId="2700F4AD" w14:textId="77777777" w:rsidR="00206BFA" w:rsidRPr="0022682C" w:rsidRDefault="00206BFA" w:rsidP="00BB7DB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2682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61" w:type="dxa"/>
          </w:tcPr>
          <w:p w14:paraId="6AB75734" w14:textId="2D47A49F" w:rsidR="00206BFA" w:rsidRPr="0022682C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2232,0</w:t>
            </w:r>
          </w:p>
        </w:tc>
        <w:tc>
          <w:tcPr>
            <w:tcW w:w="1417" w:type="dxa"/>
          </w:tcPr>
          <w:p w14:paraId="1699553D" w14:textId="31940588" w:rsidR="00206BFA" w:rsidRPr="0022682C" w:rsidRDefault="00206BFA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 w:rsidRPr="0022682C">
              <w:rPr>
                <w:rFonts w:ascii="Times New Roman" w:hAnsi="Times New Roman" w:cs="Times New Roman"/>
                <w:b/>
              </w:rPr>
              <w:t>6832,0</w:t>
            </w:r>
          </w:p>
        </w:tc>
        <w:tc>
          <w:tcPr>
            <w:tcW w:w="1134" w:type="dxa"/>
          </w:tcPr>
          <w:p w14:paraId="1367B57E" w14:textId="00FC1777" w:rsidR="00206BFA" w:rsidRPr="0022682C" w:rsidRDefault="00206BFA" w:rsidP="00206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2682C">
              <w:rPr>
                <w:rFonts w:ascii="Times New Roman" w:hAnsi="Times New Roman" w:cs="Times New Roman"/>
                <w:b/>
              </w:rPr>
              <w:t>6832,0</w:t>
            </w:r>
          </w:p>
        </w:tc>
      </w:tr>
      <w:tr w:rsidR="00206BFA" w:rsidRPr="001A0274" w14:paraId="21BE71A2" w14:textId="77777777" w:rsidTr="00206BFA">
        <w:trPr>
          <w:trHeight w:val="346"/>
          <w:jc w:val="center"/>
        </w:trPr>
        <w:tc>
          <w:tcPr>
            <w:tcW w:w="1701" w:type="dxa"/>
            <w:vMerge/>
          </w:tcPr>
          <w:p w14:paraId="7EA47C71" w14:textId="77777777" w:rsidR="00206BFA" w:rsidRPr="001A0274" w:rsidRDefault="00206BFA" w:rsidP="00BB7DB0"/>
        </w:tc>
        <w:tc>
          <w:tcPr>
            <w:tcW w:w="2614" w:type="dxa"/>
            <w:vMerge/>
          </w:tcPr>
          <w:p w14:paraId="07470645" w14:textId="77777777" w:rsidR="00206BFA" w:rsidRPr="001A0274" w:rsidRDefault="00206BFA" w:rsidP="00BB7DB0"/>
        </w:tc>
        <w:tc>
          <w:tcPr>
            <w:tcW w:w="1814" w:type="dxa"/>
          </w:tcPr>
          <w:p w14:paraId="4AC84B6C" w14:textId="77777777" w:rsidR="00206BFA" w:rsidRPr="001A0274" w:rsidRDefault="00206BFA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361" w:type="dxa"/>
          </w:tcPr>
          <w:p w14:paraId="01025D95" w14:textId="30832DF9" w:rsidR="00206BFA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52CCCD75" w14:textId="16A4FD6A" w:rsidR="00206BFA" w:rsidRPr="001A0274" w:rsidRDefault="00206BFA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5F2E16B" w14:textId="621CD8B1" w:rsidR="00206BFA" w:rsidRPr="001A0274" w:rsidRDefault="00206BFA" w:rsidP="00206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06BFA" w:rsidRPr="001A0274" w14:paraId="203405C7" w14:textId="77777777" w:rsidTr="001A0274">
        <w:trPr>
          <w:jc w:val="center"/>
        </w:trPr>
        <w:tc>
          <w:tcPr>
            <w:tcW w:w="1701" w:type="dxa"/>
            <w:vMerge/>
          </w:tcPr>
          <w:p w14:paraId="221A0A54" w14:textId="77777777" w:rsidR="00206BFA" w:rsidRPr="001A0274" w:rsidRDefault="00206BFA" w:rsidP="00BB7DB0"/>
        </w:tc>
        <w:tc>
          <w:tcPr>
            <w:tcW w:w="2614" w:type="dxa"/>
            <w:vMerge/>
          </w:tcPr>
          <w:p w14:paraId="5C0AEE03" w14:textId="77777777" w:rsidR="00206BFA" w:rsidRPr="001A0274" w:rsidRDefault="00206BFA" w:rsidP="00BB7DB0"/>
        </w:tc>
        <w:tc>
          <w:tcPr>
            <w:tcW w:w="1814" w:type="dxa"/>
          </w:tcPr>
          <w:p w14:paraId="2A59DD75" w14:textId="77777777" w:rsidR="00206BFA" w:rsidRPr="001A0274" w:rsidRDefault="00206BFA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361" w:type="dxa"/>
          </w:tcPr>
          <w:p w14:paraId="5491885A" w14:textId="33876480" w:rsidR="00206BFA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6E28BD09" w14:textId="529A782A" w:rsidR="00206BFA" w:rsidRPr="001A0274" w:rsidRDefault="00206BFA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14:paraId="2BE8E208" w14:textId="07B1DB71" w:rsidR="00206BFA" w:rsidRPr="001A0274" w:rsidRDefault="00206BFA" w:rsidP="00206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</w:tr>
      <w:tr w:rsidR="00206BFA" w:rsidRPr="001A0274" w14:paraId="78017FCC" w14:textId="77777777" w:rsidTr="001A0274">
        <w:trPr>
          <w:jc w:val="center"/>
        </w:trPr>
        <w:tc>
          <w:tcPr>
            <w:tcW w:w="1701" w:type="dxa"/>
            <w:vMerge/>
          </w:tcPr>
          <w:p w14:paraId="06CE77F7" w14:textId="77777777" w:rsidR="00206BFA" w:rsidRPr="001A0274" w:rsidRDefault="00206BFA" w:rsidP="00BB7DB0"/>
        </w:tc>
        <w:tc>
          <w:tcPr>
            <w:tcW w:w="2614" w:type="dxa"/>
            <w:vMerge/>
          </w:tcPr>
          <w:p w14:paraId="39DCFBF3" w14:textId="77777777" w:rsidR="00206BFA" w:rsidRPr="001A0274" w:rsidRDefault="00206BFA" w:rsidP="00BB7DB0"/>
        </w:tc>
        <w:tc>
          <w:tcPr>
            <w:tcW w:w="1814" w:type="dxa"/>
          </w:tcPr>
          <w:p w14:paraId="6DBA5C1C" w14:textId="77777777" w:rsidR="00206BFA" w:rsidRPr="001A0274" w:rsidRDefault="00206BFA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61" w:type="dxa"/>
          </w:tcPr>
          <w:p w14:paraId="216C9F47" w14:textId="6C27616F" w:rsidR="00206BFA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2232,0</w:t>
            </w:r>
          </w:p>
        </w:tc>
        <w:tc>
          <w:tcPr>
            <w:tcW w:w="1417" w:type="dxa"/>
          </w:tcPr>
          <w:p w14:paraId="5F271911" w14:textId="355D4088" w:rsidR="00206BFA" w:rsidRPr="001A0274" w:rsidRDefault="00206BFA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6032,0</w:t>
            </w:r>
          </w:p>
        </w:tc>
        <w:tc>
          <w:tcPr>
            <w:tcW w:w="1134" w:type="dxa"/>
          </w:tcPr>
          <w:p w14:paraId="79F99CCE" w14:textId="4D3C3486" w:rsidR="00206BFA" w:rsidRPr="001A0274" w:rsidRDefault="00206BFA" w:rsidP="00206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6032,0</w:t>
            </w:r>
          </w:p>
        </w:tc>
      </w:tr>
      <w:tr w:rsidR="00206BFA" w:rsidRPr="001A0274" w14:paraId="19E53331" w14:textId="77777777" w:rsidTr="001A0274">
        <w:trPr>
          <w:jc w:val="center"/>
        </w:trPr>
        <w:tc>
          <w:tcPr>
            <w:tcW w:w="1701" w:type="dxa"/>
            <w:vMerge/>
          </w:tcPr>
          <w:p w14:paraId="6C90A3C7" w14:textId="77777777" w:rsidR="00206BFA" w:rsidRPr="001A0274" w:rsidRDefault="00206BFA" w:rsidP="00BB7DB0"/>
        </w:tc>
        <w:tc>
          <w:tcPr>
            <w:tcW w:w="2614" w:type="dxa"/>
            <w:vMerge/>
          </w:tcPr>
          <w:p w14:paraId="03E7EE13" w14:textId="77777777" w:rsidR="00206BFA" w:rsidRPr="001A0274" w:rsidRDefault="00206BFA" w:rsidP="00BB7DB0"/>
        </w:tc>
        <w:tc>
          <w:tcPr>
            <w:tcW w:w="1814" w:type="dxa"/>
          </w:tcPr>
          <w:p w14:paraId="73A50E37" w14:textId="77777777" w:rsidR="00206BFA" w:rsidRPr="001A0274" w:rsidRDefault="00206BFA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61" w:type="dxa"/>
          </w:tcPr>
          <w:p w14:paraId="1E1F407B" w14:textId="3DD1BE7C" w:rsidR="00206BFA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2FF962C3" w14:textId="55817374" w:rsidR="00206BFA" w:rsidRPr="001A0274" w:rsidRDefault="00206BFA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D4E8F89" w14:textId="19B7D48B" w:rsidR="00206BFA" w:rsidRPr="001A0274" w:rsidRDefault="00206BFA" w:rsidP="00206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1F46" w:rsidRPr="001A0274" w14:paraId="438CFE80" w14:textId="77777777" w:rsidTr="001A0274">
        <w:trPr>
          <w:jc w:val="center"/>
        </w:trPr>
        <w:tc>
          <w:tcPr>
            <w:tcW w:w="1701" w:type="dxa"/>
            <w:vMerge w:val="restart"/>
          </w:tcPr>
          <w:p w14:paraId="08E9B007" w14:textId="2CE38937" w:rsidR="00621F46" w:rsidRPr="00FF4093" w:rsidRDefault="00621F46" w:rsidP="00BB7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FF4093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Подпрограмма 1 </w:t>
            </w:r>
          </w:p>
        </w:tc>
        <w:tc>
          <w:tcPr>
            <w:tcW w:w="2614" w:type="dxa"/>
            <w:vMerge w:val="restart"/>
          </w:tcPr>
          <w:p w14:paraId="0812AC20" w14:textId="3013C8F7" w:rsidR="00621F46" w:rsidRPr="00FF4093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F4093">
              <w:rPr>
                <w:rFonts w:ascii="Times New Roman" w:hAnsi="Times New Roman" w:cs="Times New Roman"/>
                <w:b/>
              </w:rPr>
              <w:t>Малое и среднее предпринимательство в МР «Корткеросский»</w:t>
            </w:r>
          </w:p>
        </w:tc>
        <w:tc>
          <w:tcPr>
            <w:tcW w:w="1814" w:type="dxa"/>
          </w:tcPr>
          <w:p w14:paraId="4F620836" w14:textId="77777777" w:rsidR="00621F46" w:rsidRPr="0022682C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2682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61" w:type="dxa"/>
          </w:tcPr>
          <w:p w14:paraId="7EE1EF7B" w14:textId="328568E6" w:rsidR="00621F46" w:rsidRPr="0022682C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116,0</w:t>
            </w:r>
          </w:p>
        </w:tc>
        <w:tc>
          <w:tcPr>
            <w:tcW w:w="1417" w:type="dxa"/>
          </w:tcPr>
          <w:p w14:paraId="3CAD4928" w14:textId="6D1DEAC3" w:rsidR="00621F46" w:rsidRPr="0022682C" w:rsidRDefault="00621F46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 w:rsidRPr="0022682C">
              <w:rPr>
                <w:rFonts w:ascii="Times New Roman" w:hAnsi="Times New Roman" w:cs="Times New Roman"/>
                <w:b/>
              </w:rPr>
              <w:t>1416,0</w:t>
            </w:r>
          </w:p>
        </w:tc>
        <w:tc>
          <w:tcPr>
            <w:tcW w:w="1134" w:type="dxa"/>
          </w:tcPr>
          <w:p w14:paraId="5EDC4697" w14:textId="2352F0E4" w:rsidR="00621F46" w:rsidRPr="0022682C" w:rsidRDefault="00621F46" w:rsidP="00621F46">
            <w:pPr>
              <w:pStyle w:val="ConsPlusNormal"/>
              <w:ind w:firstLine="22"/>
              <w:rPr>
                <w:rFonts w:ascii="Times New Roman" w:hAnsi="Times New Roman" w:cs="Times New Roman"/>
                <w:b/>
              </w:rPr>
            </w:pPr>
            <w:r w:rsidRPr="0022682C">
              <w:rPr>
                <w:rFonts w:ascii="Times New Roman" w:hAnsi="Times New Roman" w:cs="Times New Roman"/>
                <w:b/>
              </w:rPr>
              <w:t>1416,0</w:t>
            </w:r>
          </w:p>
        </w:tc>
      </w:tr>
      <w:tr w:rsidR="00621F46" w:rsidRPr="001A0274" w14:paraId="0E1FC2A2" w14:textId="77777777" w:rsidTr="001A0274">
        <w:trPr>
          <w:jc w:val="center"/>
        </w:trPr>
        <w:tc>
          <w:tcPr>
            <w:tcW w:w="1701" w:type="dxa"/>
            <w:vMerge/>
          </w:tcPr>
          <w:p w14:paraId="130C40B5" w14:textId="77777777" w:rsidR="00621F46" w:rsidRPr="001A0274" w:rsidRDefault="00621F46" w:rsidP="00BB7DB0"/>
        </w:tc>
        <w:tc>
          <w:tcPr>
            <w:tcW w:w="2614" w:type="dxa"/>
            <w:vMerge/>
          </w:tcPr>
          <w:p w14:paraId="581B08D0" w14:textId="77777777" w:rsidR="00621F46" w:rsidRPr="001A0274" w:rsidRDefault="00621F46" w:rsidP="00BB7DB0"/>
        </w:tc>
        <w:tc>
          <w:tcPr>
            <w:tcW w:w="1814" w:type="dxa"/>
          </w:tcPr>
          <w:p w14:paraId="202E0216" w14:textId="77777777" w:rsidR="00621F46" w:rsidRPr="001A0274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361" w:type="dxa"/>
          </w:tcPr>
          <w:p w14:paraId="2012B666" w14:textId="43160ED4" w:rsidR="00621F46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08EC2792" w14:textId="2FC4332D" w:rsidR="00621F46" w:rsidRPr="001A0274" w:rsidRDefault="00621F46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6B6CE93" w14:textId="3FF01798" w:rsidR="00621F46" w:rsidRPr="001A0274" w:rsidRDefault="00621F46" w:rsidP="00621F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1F46" w:rsidRPr="001A0274" w14:paraId="7105DB52" w14:textId="77777777" w:rsidTr="001A0274">
        <w:trPr>
          <w:jc w:val="center"/>
        </w:trPr>
        <w:tc>
          <w:tcPr>
            <w:tcW w:w="1701" w:type="dxa"/>
            <w:vMerge/>
          </w:tcPr>
          <w:p w14:paraId="737A8389" w14:textId="77777777" w:rsidR="00621F46" w:rsidRPr="001A0274" w:rsidRDefault="00621F46" w:rsidP="00BB7DB0"/>
        </w:tc>
        <w:tc>
          <w:tcPr>
            <w:tcW w:w="2614" w:type="dxa"/>
            <w:vMerge/>
          </w:tcPr>
          <w:p w14:paraId="3E1511EF" w14:textId="77777777" w:rsidR="00621F46" w:rsidRPr="001A0274" w:rsidRDefault="00621F46" w:rsidP="00BB7DB0"/>
        </w:tc>
        <w:tc>
          <w:tcPr>
            <w:tcW w:w="1814" w:type="dxa"/>
          </w:tcPr>
          <w:p w14:paraId="495DDEB5" w14:textId="77777777" w:rsidR="00621F46" w:rsidRPr="001A0274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361" w:type="dxa"/>
          </w:tcPr>
          <w:p w14:paraId="31359A46" w14:textId="4043BB99" w:rsidR="00621F46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706C4512" w14:textId="14EC1466" w:rsidR="00621F46" w:rsidRPr="001A0274" w:rsidRDefault="00621F46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4A2B4FC" w14:textId="78C607F8" w:rsidR="00621F46" w:rsidRPr="001A0274" w:rsidRDefault="00621F46" w:rsidP="00621F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1F46" w:rsidRPr="001A0274" w14:paraId="1253A24C" w14:textId="77777777" w:rsidTr="001A0274">
        <w:trPr>
          <w:jc w:val="center"/>
        </w:trPr>
        <w:tc>
          <w:tcPr>
            <w:tcW w:w="1701" w:type="dxa"/>
            <w:vMerge/>
          </w:tcPr>
          <w:p w14:paraId="08BBC657" w14:textId="77777777" w:rsidR="00621F46" w:rsidRPr="001A0274" w:rsidRDefault="00621F46" w:rsidP="00BB7DB0"/>
        </w:tc>
        <w:tc>
          <w:tcPr>
            <w:tcW w:w="2614" w:type="dxa"/>
            <w:vMerge/>
          </w:tcPr>
          <w:p w14:paraId="26B49A4D" w14:textId="77777777" w:rsidR="00621F46" w:rsidRPr="001A0274" w:rsidRDefault="00621F46" w:rsidP="00BB7DB0"/>
        </w:tc>
        <w:tc>
          <w:tcPr>
            <w:tcW w:w="1814" w:type="dxa"/>
          </w:tcPr>
          <w:p w14:paraId="79903344" w14:textId="77777777" w:rsidR="00621F46" w:rsidRPr="001A0274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61" w:type="dxa"/>
          </w:tcPr>
          <w:p w14:paraId="2C0BB9DB" w14:textId="0180BB98" w:rsidR="00621F46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1417" w:type="dxa"/>
          </w:tcPr>
          <w:p w14:paraId="58E5CDAA" w14:textId="3FD758BC" w:rsidR="00621F46" w:rsidRPr="001A0274" w:rsidRDefault="00621F46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1416,0</w:t>
            </w:r>
          </w:p>
        </w:tc>
        <w:tc>
          <w:tcPr>
            <w:tcW w:w="1134" w:type="dxa"/>
          </w:tcPr>
          <w:p w14:paraId="030FDB10" w14:textId="602CA88E" w:rsidR="00621F46" w:rsidRPr="001A0274" w:rsidRDefault="00621F46" w:rsidP="00621F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1416,0</w:t>
            </w:r>
          </w:p>
        </w:tc>
      </w:tr>
      <w:tr w:rsidR="00621F46" w:rsidRPr="001A0274" w14:paraId="087803E9" w14:textId="77777777" w:rsidTr="001A0274">
        <w:trPr>
          <w:jc w:val="center"/>
        </w:trPr>
        <w:tc>
          <w:tcPr>
            <w:tcW w:w="1701" w:type="dxa"/>
            <w:vMerge/>
          </w:tcPr>
          <w:p w14:paraId="2D85FAE8" w14:textId="77777777" w:rsidR="00621F46" w:rsidRPr="001A0274" w:rsidRDefault="00621F46" w:rsidP="00BB7DB0"/>
        </w:tc>
        <w:tc>
          <w:tcPr>
            <w:tcW w:w="2614" w:type="dxa"/>
            <w:vMerge/>
          </w:tcPr>
          <w:p w14:paraId="07F750BB" w14:textId="77777777" w:rsidR="00621F46" w:rsidRPr="001A0274" w:rsidRDefault="00621F46" w:rsidP="00BB7DB0"/>
        </w:tc>
        <w:tc>
          <w:tcPr>
            <w:tcW w:w="1814" w:type="dxa"/>
          </w:tcPr>
          <w:p w14:paraId="35E0BD1F" w14:textId="77777777" w:rsidR="00621F46" w:rsidRPr="001A0274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 xml:space="preserve">внебюджетные </w:t>
            </w:r>
            <w:r w:rsidRPr="001A0274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361" w:type="dxa"/>
          </w:tcPr>
          <w:p w14:paraId="09C42808" w14:textId="42A975FC" w:rsidR="00621F46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417" w:type="dxa"/>
          </w:tcPr>
          <w:p w14:paraId="45405F3F" w14:textId="4373E94E" w:rsidR="00621F46" w:rsidRPr="001A0274" w:rsidRDefault="00621F46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192D165" w14:textId="2C4B4C58" w:rsidR="00621F46" w:rsidRPr="001A0274" w:rsidRDefault="00621F46" w:rsidP="00621F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1F46" w:rsidRPr="001A0274" w14:paraId="5505E9DD" w14:textId="77777777" w:rsidTr="001A0274">
        <w:trPr>
          <w:jc w:val="center"/>
        </w:trPr>
        <w:tc>
          <w:tcPr>
            <w:tcW w:w="1701" w:type="dxa"/>
            <w:vMerge w:val="restart"/>
          </w:tcPr>
          <w:p w14:paraId="7F3AAA8D" w14:textId="3560DDD8" w:rsidR="00621F46" w:rsidRPr="0019421D" w:rsidRDefault="00621F46" w:rsidP="00BB7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9421D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 xml:space="preserve">Основное мероприятие </w:t>
            </w:r>
            <w:r w:rsidRPr="0019421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614" w:type="dxa"/>
            <w:vMerge w:val="restart"/>
          </w:tcPr>
          <w:p w14:paraId="08ADEA2C" w14:textId="602B8474" w:rsidR="00621F46" w:rsidRPr="0019421D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421D">
              <w:rPr>
                <w:rFonts w:ascii="Times New Roman" w:hAnsi="Times New Roman" w:cs="Times New Roman"/>
              </w:rPr>
              <w:t>Информационно-консультационная, организационная и кадровая поддержка субъектов малого и среднего предпринимательства</w:t>
            </w:r>
            <w:r w:rsidRPr="0019421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14" w:type="dxa"/>
          </w:tcPr>
          <w:p w14:paraId="12FD52B5" w14:textId="77777777" w:rsidR="00621F46" w:rsidRPr="0022682C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2682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61" w:type="dxa"/>
          </w:tcPr>
          <w:p w14:paraId="1B5AB07D" w14:textId="126089B2" w:rsidR="00621F46" w:rsidRPr="0022682C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14:paraId="013170DF" w14:textId="29FDFD3A" w:rsidR="00621F46" w:rsidRPr="0022682C" w:rsidRDefault="00621F46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 w:rsidRPr="0022682C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1134" w:type="dxa"/>
          </w:tcPr>
          <w:p w14:paraId="60C3DD19" w14:textId="5FBC9001" w:rsidR="00621F46" w:rsidRPr="001A0274" w:rsidRDefault="00621F46" w:rsidP="00621F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682C">
              <w:rPr>
                <w:rFonts w:ascii="Times New Roman" w:hAnsi="Times New Roman" w:cs="Times New Roman"/>
                <w:b/>
              </w:rPr>
              <w:t>80,0</w:t>
            </w:r>
          </w:p>
        </w:tc>
      </w:tr>
      <w:tr w:rsidR="00621F46" w:rsidRPr="001A0274" w14:paraId="0A0ADB1F" w14:textId="77777777" w:rsidTr="001A0274">
        <w:trPr>
          <w:jc w:val="center"/>
        </w:trPr>
        <w:tc>
          <w:tcPr>
            <w:tcW w:w="1701" w:type="dxa"/>
            <w:vMerge/>
          </w:tcPr>
          <w:p w14:paraId="5EE9AA29" w14:textId="77777777" w:rsidR="00621F46" w:rsidRPr="001A0274" w:rsidRDefault="00621F46" w:rsidP="00BB7DB0"/>
        </w:tc>
        <w:tc>
          <w:tcPr>
            <w:tcW w:w="2614" w:type="dxa"/>
            <w:vMerge/>
          </w:tcPr>
          <w:p w14:paraId="4531CFCB" w14:textId="77777777" w:rsidR="00621F46" w:rsidRPr="001A0274" w:rsidRDefault="00621F46" w:rsidP="00BB7DB0"/>
        </w:tc>
        <w:tc>
          <w:tcPr>
            <w:tcW w:w="1814" w:type="dxa"/>
          </w:tcPr>
          <w:p w14:paraId="22FD83FA" w14:textId="77777777" w:rsidR="00621F46" w:rsidRPr="001A0274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361" w:type="dxa"/>
          </w:tcPr>
          <w:p w14:paraId="72BCD081" w14:textId="1C8F388C" w:rsidR="00621F46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5097D807" w14:textId="0FE85125" w:rsidR="00621F46" w:rsidRPr="001A0274" w:rsidRDefault="00621F46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C47656C" w14:textId="5FED4D81" w:rsidR="00621F46" w:rsidRPr="001A0274" w:rsidRDefault="00621F46" w:rsidP="00621F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1F46" w:rsidRPr="001A0274" w14:paraId="5EBE310D" w14:textId="77777777" w:rsidTr="001A0274">
        <w:trPr>
          <w:jc w:val="center"/>
        </w:trPr>
        <w:tc>
          <w:tcPr>
            <w:tcW w:w="1701" w:type="dxa"/>
            <w:vMerge/>
          </w:tcPr>
          <w:p w14:paraId="5D84E38A" w14:textId="77777777" w:rsidR="00621F46" w:rsidRPr="001A0274" w:rsidRDefault="00621F46" w:rsidP="00BB7DB0"/>
        </w:tc>
        <w:tc>
          <w:tcPr>
            <w:tcW w:w="2614" w:type="dxa"/>
            <w:vMerge/>
          </w:tcPr>
          <w:p w14:paraId="4E1A1693" w14:textId="77777777" w:rsidR="00621F46" w:rsidRPr="001A0274" w:rsidRDefault="00621F46" w:rsidP="00BB7DB0"/>
        </w:tc>
        <w:tc>
          <w:tcPr>
            <w:tcW w:w="1814" w:type="dxa"/>
          </w:tcPr>
          <w:p w14:paraId="59E0DF64" w14:textId="77777777" w:rsidR="00621F46" w:rsidRPr="001A0274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361" w:type="dxa"/>
          </w:tcPr>
          <w:p w14:paraId="22E6DEF0" w14:textId="3D792641" w:rsidR="00621F46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0E036E57" w14:textId="5E7DBF52" w:rsidR="00621F46" w:rsidRPr="001A0274" w:rsidRDefault="00621F46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4ACA838" w14:textId="2DC33138" w:rsidR="00621F46" w:rsidRPr="001A0274" w:rsidRDefault="00621F46" w:rsidP="00621F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1F46" w:rsidRPr="001A0274" w14:paraId="2E854B9B" w14:textId="77777777" w:rsidTr="001A0274">
        <w:trPr>
          <w:jc w:val="center"/>
        </w:trPr>
        <w:tc>
          <w:tcPr>
            <w:tcW w:w="1701" w:type="dxa"/>
            <w:vMerge/>
          </w:tcPr>
          <w:p w14:paraId="416CAF37" w14:textId="77777777" w:rsidR="00621F46" w:rsidRPr="001A0274" w:rsidRDefault="00621F46" w:rsidP="00BB7DB0"/>
        </w:tc>
        <w:tc>
          <w:tcPr>
            <w:tcW w:w="2614" w:type="dxa"/>
            <w:vMerge/>
          </w:tcPr>
          <w:p w14:paraId="018AB59D" w14:textId="77777777" w:rsidR="00621F46" w:rsidRPr="001A0274" w:rsidRDefault="00621F46" w:rsidP="00BB7DB0"/>
        </w:tc>
        <w:tc>
          <w:tcPr>
            <w:tcW w:w="1814" w:type="dxa"/>
          </w:tcPr>
          <w:p w14:paraId="4165F957" w14:textId="77777777" w:rsidR="00621F46" w:rsidRPr="001A0274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61" w:type="dxa"/>
          </w:tcPr>
          <w:p w14:paraId="001B4604" w14:textId="6BBD6BD2" w:rsidR="00621F46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3159CA5E" w14:textId="1921A68D" w:rsidR="00621F46" w:rsidRPr="001A0274" w:rsidRDefault="00621F46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14:paraId="5CB5337E" w14:textId="344405A4" w:rsidR="00621F46" w:rsidRPr="001A0274" w:rsidRDefault="00621F46" w:rsidP="00621F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621F46" w:rsidRPr="001A0274" w14:paraId="6D46260E" w14:textId="77777777" w:rsidTr="001A0274">
        <w:trPr>
          <w:jc w:val="center"/>
        </w:trPr>
        <w:tc>
          <w:tcPr>
            <w:tcW w:w="1701" w:type="dxa"/>
            <w:vMerge/>
          </w:tcPr>
          <w:p w14:paraId="4AB24330" w14:textId="77777777" w:rsidR="00621F46" w:rsidRPr="001A0274" w:rsidRDefault="00621F46" w:rsidP="00BB7DB0"/>
        </w:tc>
        <w:tc>
          <w:tcPr>
            <w:tcW w:w="2614" w:type="dxa"/>
            <w:vMerge/>
          </w:tcPr>
          <w:p w14:paraId="33C86606" w14:textId="77777777" w:rsidR="00621F46" w:rsidRPr="001A0274" w:rsidRDefault="00621F46" w:rsidP="00BB7DB0"/>
        </w:tc>
        <w:tc>
          <w:tcPr>
            <w:tcW w:w="1814" w:type="dxa"/>
          </w:tcPr>
          <w:p w14:paraId="29FEC900" w14:textId="77777777" w:rsidR="00621F46" w:rsidRPr="001A0274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61" w:type="dxa"/>
          </w:tcPr>
          <w:p w14:paraId="2E71D028" w14:textId="5CDE39D1" w:rsidR="00621F46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5F4B4920" w14:textId="3AFF2911" w:rsidR="00621F46" w:rsidRPr="001A0274" w:rsidRDefault="00621F46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6412C1C" w14:textId="30992551" w:rsidR="00621F46" w:rsidRPr="001A0274" w:rsidRDefault="00621F46" w:rsidP="00621F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1F46" w:rsidRPr="001A0274" w14:paraId="25544C43" w14:textId="77777777" w:rsidTr="001A0274">
        <w:trPr>
          <w:jc w:val="center"/>
        </w:trPr>
        <w:tc>
          <w:tcPr>
            <w:tcW w:w="1701" w:type="dxa"/>
            <w:vMerge w:val="restart"/>
          </w:tcPr>
          <w:p w14:paraId="741CFC9C" w14:textId="11BA8866" w:rsidR="00621F46" w:rsidRPr="001A0274" w:rsidRDefault="00621F46" w:rsidP="00BB7DB0">
            <w:r w:rsidRPr="00725AAB">
              <w:rPr>
                <w:snapToGrid w:val="0"/>
                <w:color w:val="000000"/>
              </w:rPr>
              <w:t xml:space="preserve">Основное мероприятие </w:t>
            </w:r>
            <w:r w:rsidRPr="00725AAB">
              <w:t>1.2.1</w:t>
            </w:r>
          </w:p>
        </w:tc>
        <w:tc>
          <w:tcPr>
            <w:tcW w:w="2614" w:type="dxa"/>
            <w:vMerge w:val="restart"/>
          </w:tcPr>
          <w:p w14:paraId="1713D593" w14:textId="3C0F63DB" w:rsidR="00621F46" w:rsidRPr="001A0274" w:rsidRDefault="00621F46" w:rsidP="00BB7DB0">
            <w:r w:rsidRPr="00725AAB">
              <w:t>Финансовая и имущественная поддержка субъектов малого и среднего предпринимательства</w:t>
            </w:r>
          </w:p>
        </w:tc>
        <w:tc>
          <w:tcPr>
            <w:tcW w:w="1814" w:type="dxa"/>
          </w:tcPr>
          <w:p w14:paraId="6EF52744" w14:textId="2F06A1A4" w:rsidR="00621F46" w:rsidRPr="00621F46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621F4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61" w:type="dxa"/>
          </w:tcPr>
          <w:p w14:paraId="4DF044C1" w14:textId="545D01BB" w:rsidR="00621F46" w:rsidRPr="00621F46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116,0</w:t>
            </w:r>
          </w:p>
        </w:tc>
        <w:tc>
          <w:tcPr>
            <w:tcW w:w="1417" w:type="dxa"/>
          </w:tcPr>
          <w:p w14:paraId="158A6D11" w14:textId="79A74534" w:rsidR="00621F46" w:rsidRPr="00621F46" w:rsidRDefault="00621F46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 w:rsidRPr="00621F46">
              <w:rPr>
                <w:rFonts w:ascii="Times New Roman" w:hAnsi="Times New Roman" w:cs="Times New Roman"/>
                <w:b/>
              </w:rPr>
              <w:t>1336,0</w:t>
            </w:r>
          </w:p>
        </w:tc>
        <w:tc>
          <w:tcPr>
            <w:tcW w:w="1134" w:type="dxa"/>
          </w:tcPr>
          <w:p w14:paraId="7A86ED8E" w14:textId="7E396BDD" w:rsidR="00621F46" w:rsidRPr="001A0274" w:rsidRDefault="00621F46" w:rsidP="00621F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F46">
              <w:rPr>
                <w:rFonts w:ascii="Times New Roman" w:hAnsi="Times New Roman" w:cs="Times New Roman"/>
                <w:b/>
              </w:rPr>
              <w:t>1336,0</w:t>
            </w:r>
          </w:p>
        </w:tc>
      </w:tr>
      <w:tr w:rsidR="00621F46" w:rsidRPr="001A0274" w14:paraId="2BCDA017" w14:textId="77777777" w:rsidTr="001A0274">
        <w:trPr>
          <w:jc w:val="center"/>
        </w:trPr>
        <w:tc>
          <w:tcPr>
            <w:tcW w:w="1701" w:type="dxa"/>
            <w:vMerge/>
          </w:tcPr>
          <w:p w14:paraId="57081F33" w14:textId="77777777" w:rsidR="00621F46" w:rsidRPr="001A0274" w:rsidRDefault="00621F46" w:rsidP="00BB7DB0"/>
        </w:tc>
        <w:tc>
          <w:tcPr>
            <w:tcW w:w="2614" w:type="dxa"/>
            <w:vMerge/>
          </w:tcPr>
          <w:p w14:paraId="6DA1D96A" w14:textId="77777777" w:rsidR="00621F46" w:rsidRPr="001A0274" w:rsidRDefault="00621F46" w:rsidP="00BB7DB0"/>
        </w:tc>
        <w:tc>
          <w:tcPr>
            <w:tcW w:w="1814" w:type="dxa"/>
          </w:tcPr>
          <w:p w14:paraId="751EBB4E" w14:textId="2C73D3B7" w:rsidR="00621F46" w:rsidRPr="001A0274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361" w:type="dxa"/>
          </w:tcPr>
          <w:p w14:paraId="37048CA8" w14:textId="0F1857FA" w:rsidR="00621F46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4494E378" w14:textId="2116CEFC" w:rsidR="00621F46" w:rsidRPr="001A0274" w:rsidRDefault="00621F46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1336,0</w:t>
            </w:r>
          </w:p>
        </w:tc>
        <w:tc>
          <w:tcPr>
            <w:tcW w:w="1134" w:type="dxa"/>
          </w:tcPr>
          <w:p w14:paraId="1EE755A7" w14:textId="7BEBFC83" w:rsidR="00621F46" w:rsidRPr="001A0274" w:rsidRDefault="00621F46" w:rsidP="00621F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1336,0</w:t>
            </w:r>
          </w:p>
        </w:tc>
      </w:tr>
      <w:tr w:rsidR="00621F46" w:rsidRPr="001A0274" w14:paraId="624E7253" w14:textId="77777777" w:rsidTr="001A0274">
        <w:trPr>
          <w:jc w:val="center"/>
        </w:trPr>
        <w:tc>
          <w:tcPr>
            <w:tcW w:w="1701" w:type="dxa"/>
            <w:vMerge/>
          </w:tcPr>
          <w:p w14:paraId="7A36268F" w14:textId="77777777" w:rsidR="00621F46" w:rsidRPr="001A0274" w:rsidRDefault="00621F46" w:rsidP="00BB7DB0"/>
        </w:tc>
        <w:tc>
          <w:tcPr>
            <w:tcW w:w="2614" w:type="dxa"/>
            <w:vMerge/>
          </w:tcPr>
          <w:p w14:paraId="0A723111" w14:textId="77777777" w:rsidR="00621F46" w:rsidRPr="001A0274" w:rsidRDefault="00621F46" w:rsidP="00BB7DB0"/>
        </w:tc>
        <w:tc>
          <w:tcPr>
            <w:tcW w:w="1814" w:type="dxa"/>
          </w:tcPr>
          <w:p w14:paraId="59D1090E" w14:textId="728DE3BA" w:rsidR="00621F46" w:rsidRPr="001A0274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361" w:type="dxa"/>
          </w:tcPr>
          <w:p w14:paraId="43553A8C" w14:textId="33F3BAA8" w:rsidR="00621F46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37B3EC3E" w14:textId="030F4D07" w:rsidR="00621F46" w:rsidRPr="001A0274" w:rsidRDefault="00621F46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C7AE922" w14:textId="274317EA" w:rsidR="00621F46" w:rsidRPr="001A0274" w:rsidRDefault="00621F46" w:rsidP="00621F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1F46" w:rsidRPr="001A0274" w14:paraId="76C3A4E3" w14:textId="77777777" w:rsidTr="001A0274">
        <w:trPr>
          <w:jc w:val="center"/>
        </w:trPr>
        <w:tc>
          <w:tcPr>
            <w:tcW w:w="1701" w:type="dxa"/>
            <w:vMerge/>
          </w:tcPr>
          <w:p w14:paraId="610B34A0" w14:textId="77777777" w:rsidR="00621F46" w:rsidRPr="001A0274" w:rsidRDefault="00621F46" w:rsidP="00BB7DB0"/>
        </w:tc>
        <w:tc>
          <w:tcPr>
            <w:tcW w:w="2614" w:type="dxa"/>
            <w:vMerge/>
          </w:tcPr>
          <w:p w14:paraId="05EED09F" w14:textId="77777777" w:rsidR="00621F46" w:rsidRPr="001A0274" w:rsidRDefault="00621F46" w:rsidP="00BB7DB0"/>
        </w:tc>
        <w:tc>
          <w:tcPr>
            <w:tcW w:w="1814" w:type="dxa"/>
          </w:tcPr>
          <w:p w14:paraId="35C605DB" w14:textId="48664504" w:rsidR="00621F46" w:rsidRPr="001A0274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61" w:type="dxa"/>
          </w:tcPr>
          <w:p w14:paraId="08DB6ED7" w14:textId="284C98A6" w:rsidR="00621F46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1417" w:type="dxa"/>
          </w:tcPr>
          <w:p w14:paraId="6537DE22" w14:textId="7D0AB0D9" w:rsidR="00621F46" w:rsidRPr="001A0274" w:rsidRDefault="00621F46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B51A8C0" w14:textId="53F93C41" w:rsidR="00621F46" w:rsidRPr="001A0274" w:rsidRDefault="00621F46" w:rsidP="00621F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1F46" w:rsidRPr="001A0274" w14:paraId="34D7455D" w14:textId="77777777" w:rsidTr="001A0274">
        <w:trPr>
          <w:jc w:val="center"/>
        </w:trPr>
        <w:tc>
          <w:tcPr>
            <w:tcW w:w="1701" w:type="dxa"/>
            <w:vMerge/>
          </w:tcPr>
          <w:p w14:paraId="44D187D9" w14:textId="77777777" w:rsidR="00621F46" w:rsidRPr="001A0274" w:rsidRDefault="00621F46" w:rsidP="00BB7DB0"/>
        </w:tc>
        <w:tc>
          <w:tcPr>
            <w:tcW w:w="2614" w:type="dxa"/>
            <w:vMerge/>
          </w:tcPr>
          <w:p w14:paraId="35555BF6" w14:textId="77777777" w:rsidR="00621F46" w:rsidRPr="001A0274" w:rsidRDefault="00621F46" w:rsidP="00BB7DB0"/>
        </w:tc>
        <w:tc>
          <w:tcPr>
            <w:tcW w:w="1814" w:type="dxa"/>
          </w:tcPr>
          <w:p w14:paraId="26B5B4D3" w14:textId="16727A68" w:rsidR="00621F46" w:rsidRPr="001A0274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61" w:type="dxa"/>
          </w:tcPr>
          <w:p w14:paraId="23E6CEEE" w14:textId="1D88D513" w:rsidR="00621F46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689D56DA" w14:textId="1E2F7497" w:rsidR="00621F46" w:rsidRPr="001A0274" w:rsidRDefault="00621F46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719D397" w14:textId="1B89780F" w:rsidR="00621F46" w:rsidRPr="001A0274" w:rsidRDefault="00621F46" w:rsidP="00621F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7A1E" w:rsidRPr="001A0274" w14:paraId="4F28DE43" w14:textId="77777777" w:rsidTr="001A0274">
        <w:trPr>
          <w:jc w:val="center"/>
        </w:trPr>
        <w:tc>
          <w:tcPr>
            <w:tcW w:w="1701" w:type="dxa"/>
            <w:vMerge w:val="restart"/>
          </w:tcPr>
          <w:p w14:paraId="59D25D7A" w14:textId="77777777" w:rsidR="00D57A1E" w:rsidRPr="00D568C4" w:rsidRDefault="00D57A1E" w:rsidP="00157362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568C4">
              <w:rPr>
                <w:rFonts w:ascii="Times New Roman" w:hAnsi="Times New Roman" w:cs="Times New Roman"/>
                <w:b/>
              </w:rPr>
              <w:t xml:space="preserve">Подпрограмма 2 </w:t>
            </w:r>
          </w:p>
          <w:p w14:paraId="343DB6CF" w14:textId="77777777" w:rsidR="00D57A1E" w:rsidRPr="00D568C4" w:rsidRDefault="00D57A1E" w:rsidP="00BB7DB0"/>
        </w:tc>
        <w:tc>
          <w:tcPr>
            <w:tcW w:w="2614" w:type="dxa"/>
            <w:vMerge w:val="restart"/>
          </w:tcPr>
          <w:p w14:paraId="3E9AF03A" w14:textId="765908AE" w:rsidR="00D57A1E" w:rsidRPr="00D568C4" w:rsidRDefault="00D57A1E" w:rsidP="00BB7DB0">
            <w:r w:rsidRPr="00D568C4">
              <w:rPr>
                <w:b/>
              </w:rPr>
              <w:t>«Развитие сельского хозяйства и  регулирования рынков сельскохозяйственной продукции, сырья и продовольствия»</w:t>
            </w:r>
          </w:p>
        </w:tc>
        <w:tc>
          <w:tcPr>
            <w:tcW w:w="1814" w:type="dxa"/>
          </w:tcPr>
          <w:p w14:paraId="58FEB06B" w14:textId="34E0E9C1" w:rsidR="00D57A1E" w:rsidRPr="00D57A1E" w:rsidRDefault="00D57A1E" w:rsidP="00BB7DB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57A1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61" w:type="dxa"/>
          </w:tcPr>
          <w:p w14:paraId="3DC2E06C" w14:textId="2562F94B" w:rsidR="00D57A1E" w:rsidRPr="00D57A1E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2116,0</w:t>
            </w:r>
          </w:p>
        </w:tc>
        <w:tc>
          <w:tcPr>
            <w:tcW w:w="1417" w:type="dxa"/>
          </w:tcPr>
          <w:p w14:paraId="78286A1F" w14:textId="1DE5F00C" w:rsidR="00D57A1E" w:rsidRPr="00D57A1E" w:rsidRDefault="00D57A1E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 w:rsidRPr="00D57A1E">
              <w:rPr>
                <w:rFonts w:ascii="Times New Roman" w:hAnsi="Times New Roman" w:cs="Times New Roman"/>
                <w:b/>
              </w:rPr>
              <w:t>5416,0</w:t>
            </w:r>
          </w:p>
        </w:tc>
        <w:tc>
          <w:tcPr>
            <w:tcW w:w="1134" w:type="dxa"/>
          </w:tcPr>
          <w:p w14:paraId="417C0DC4" w14:textId="26BEF6A1" w:rsidR="00D57A1E" w:rsidRPr="001A0274" w:rsidRDefault="00D57A1E" w:rsidP="00D57A1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D57A1E">
              <w:rPr>
                <w:rFonts w:ascii="Times New Roman" w:hAnsi="Times New Roman" w:cs="Times New Roman"/>
                <w:b/>
              </w:rPr>
              <w:t>5416,0</w:t>
            </w:r>
          </w:p>
        </w:tc>
      </w:tr>
      <w:tr w:rsidR="00D57A1E" w:rsidRPr="001A0274" w14:paraId="61F3F0FA" w14:textId="77777777" w:rsidTr="001A0274">
        <w:trPr>
          <w:jc w:val="center"/>
        </w:trPr>
        <w:tc>
          <w:tcPr>
            <w:tcW w:w="1701" w:type="dxa"/>
            <w:vMerge/>
          </w:tcPr>
          <w:p w14:paraId="6DE383CF" w14:textId="77777777" w:rsidR="00D57A1E" w:rsidRPr="001A0274" w:rsidRDefault="00D57A1E" w:rsidP="00BB7DB0"/>
        </w:tc>
        <w:tc>
          <w:tcPr>
            <w:tcW w:w="2614" w:type="dxa"/>
            <w:vMerge/>
          </w:tcPr>
          <w:p w14:paraId="4C448360" w14:textId="77777777" w:rsidR="00D57A1E" w:rsidRPr="001A0274" w:rsidRDefault="00D57A1E" w:rsidP="00BB7DB0"/>
        </w:tc>
        <w:tc>
          <w:tcPr>
            <w:tcW w:w="1814" w:type="dxa"/>
          </w:tcPr>
          <w:p w14:paraId="7B70D85B" w14:textId="33747345" w:rsidR="00D57A1E" w:rsidRPr="001A0274" w:rsidRDefault="00D57A1E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361" w:type="dxa"/>
          </w:tcPr>
          <w:p w14:paraId="33291D23" w14:textId="61027F58" w:rsidR="00D57A1E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4B4F87C7" w14:textId="1936CB1D" w:rsidR="00D57A1E" w:rsidRPr="001A0274" w:rsidRDefault="00D57A1E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518C2BF" w14:textId="070848BF" w:rsidR="00D57A1E" w:rsidRPr="001A0274" w:rsidRDefault="00D57A1E" w:rsidP="00D57A1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7A1E" w:rsidRPr="001A0274" w14:paraId="462BC378" w14:textId="77777777" w:rsidTr="001A0274">
        <w:trPr>
          <w:jc w:val="center"/>
        </w:trPr>
        <w:tc>
          <w:tcPr>
            <w:tcW w:w="1701" w:type="dxa"/>
            <w:vMerge/>
          </w:tcPr>
          <w:p w14:paraId="66708D9F" w14:textId="77777777" w:rsidR="00D57A1E" w:rsidRPr="001A0274" w:rsidRDefault="00D57A1E" w:rsidP="00BB7DB0"/>
        </w:tc>
        <w:tc>
          <w:tcPr>
            <w:tcW w:w="2614" w:type="dxa"/>
            <w:vMerge/>
          </w:tcPr>
          <w:p w14:paraId="06F5EEB2" w14:textId="77777777" w:rsidR="00D57A1E" w:rsidRPr="001A0274" w:rsidRDefault="00D57A1E" w:rsidP="00BB7DB0"/>
        </w:tc>
        <w:tc>
          <w:tcPr>
            <w:tcW w:w="1814" w:type="dxa"/>
          </w:tcPr>
          <w:p w14:paraId="23D2E5A7" w14:textId="1576F5F6" w:rsidR="00D57A1E" w:rsidRPr="001A0274" w:rsidRDefault="00D57A1E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361" w:type="dxa"/>
          </w:tcPr>
          <w:p w14:paraId="6CC0F9FA" w14:textId="37DC4FA6" w:rsidR="00D57A1E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4242E282" w14:textId="661AC756" w:rsidR="00D57A1E" w:rsidRPr="001A0274" w:rsidRDefault="00D57A1E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14:paraId="1AF86447" w14:textId="63DB7B16" w:rsidR="00D57A1E" w:rsidRPr="001A0274" w:rsidRDefault="00D57A1E" w:rsidP="00D57A1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</w:tr>
      <w:tr w:rsidR="00D57A1E" w:rsidRPr="001A0274" w14:paraId="7CF3036E" w14:textId="77777777" w:rsidTr="001A0274">
        <w:trPr>
          <w:jc w:val="center"/>
        </w:trPr>
        <w:tc>
          <w:tcPr>
            <w:tcW w:w="1701" w:type="dxa"/>
            <w:vMerge/>
          </w:tcPr>
          <w:p w14:paraId="17F6BDF8" w14:textId="77777777" w:rsidR="00D57A1E" w:rsidRPr="001A0274" w:rsidRDefault="00D57A1E" w:rsidP="00BB7DB0"/>
        </w:tc>
        <w:tc>
          <w:tcPr>
            <w:tcW w:w="2614" w:type="dxa"/>
            <w:vMerge/>
          </w:tcPr>
          <w:p w14:paraId="6FE291BB" w14:textId="77777777" w:rsidR="00D57A1E" w:rsidRPr="001A0274" w:rsidRDefault="00D57A1E" w:rsidP="00BB7DB0"/>
        </w:tc>
        <w:tc>
          <w:tcPr>
            <w:tcW w:w="1814" w:type="dxa"/>
          </w:tcPr>
          <w:p w14:paraId="61FDAD71" w14:textId="0FC69452" w:rsidR="00D57A1E" w:rsidRPr="001A0274" w:rsidRDefault="00D57A1E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61" w:type="dxa"/>
          </w:tcPr>
          <w:p w14:paraId="5BF3A14A" w14:textId="19E876BD" w:rsidR="00D57A1E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2116,0</w:t>
            </w:r>
          </w:p>
        </w:tc>
        <w:tc>
          <w:tcPr>
            <w:tcW w:w="1417" w:type="dxa"/>
          </w:tcPr>
          <w:p w14:paraId="2C7F7A89" w14:textId="2C5E2A1A" w:rsidR="00D57A1E" w:rsidRPr="001A0274" w:rsidRDefault="00D57A1E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4616,0</w:t>
            </w:r>
          </w:p>
        </w:tc>
        <w:tc>
          <w:tcPr>
            <w:tcW w:w="1134" w:type="dxa"/>
          </w:tcPr>
          <w:p w14:paraId="318CADC4" w14:textId="760DE191" w:rsidR="00D57A1E" w:rsidRPr="001A0274" w:rsidRDefault="00D57A1E" w:rsidP="00D57A1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4616,0</w:t>
            </w:r>
          </w:p>
        </w:tc>
      </w:tr>
      <w:tr w:rsidR="00D57A1E" w:rsidRPr="001A0274" w14:paraId="0067984A" w14:textId="77777777" w:rsidTr="001A0274">
        <w:trPr>
          <w:jc w:val="center"/>
        </w:trPr>
        <w:tc>
          <w:tcPr>
            <w:tcW w:w="1701" w:type="dxa"/>
            <w:vMerge/>
          </w:tcPr>
          <w:p w14:paraId="11D77AE4" w14:textId="77777777" w:rsidR="00D57A1E" w:rsidRPr="001A0274" w:rsidRDefault="00D57A1E" w:rsidP="00BB7DB0"/>
        </w:tc>
        <w:tc>
          <w:tcPr>
            <w:tcW w:w="2614" w:type="dxa"/>
            <w:vMerge/>
          </w:tcPr>
          <w:p w14:paraId="12922DE9" w14:textId="77777777" w:rsidR="00D57A1E" w:rsidRPr="001A0274" w:rsidRDefault="00D57A1E" w:rsidP="00BB7DB0"/>
        </w:tc>
        <w:tc>
          <w:tcPr>
            <w:tcW w:w="1814" w:type="dxa"/>
          </w:tcPr>
          <w:p w14:paraId="0CF7F626" w14:textId="5034B8DF" w:rsidR="00D57A1E" w:rsidRPr="001A0274" w:rsidRDefault="00D57A1E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61" w:type="dxa"/>
          </w:tcPr>
          <w:p w14:paraId="1FAAD39E" w14:textId="061FE590" w:rsidR="00D57A1E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3381E496" w14:textId="28F90811" w:rsidR="00D57A1E" w:rsidRDefault="00D57A1E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14:paraId="778516A2" w14:textId="77777777" w:rsidR="00D57A1E" w:rsidRPr="001A0274" w:rsidRDefault="00D57A1E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936B12" w14:textId="77777777" w:rsidR="00D57A1E" w:rsidRDefault="00D57A1E" w:rsidP="00D57A1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14:paraId="47C23492" w14:textId="77777777" w:rsidR="00D57A1E" w:rsidRPr="001A0274" w:rsidRDefault="00D57A1E" w:rsidP="00D57A1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F80" w:rsidRPr="001A0274" w14:paraId="54782390" w14:textId="77777777" w:rsidTr="001A0274">
        <w:trPr>
          <w:jc w:val="center"/>
        </w:trPr>
        <w:tc>
          <w:tcPr>
            <w:tcW w:w="1701" w:type="dxa"/>
            <w:vMerge w:val="restart"/>
          </w:tcPr>
          <w:p w14:paraId="0135BA7B" w14:textId="192B30BA" w:rsidR="007E6F80" w:rsidRPr="00D568C4" w:rsidRDefault="007E6F80" w:rsidP="00BB7DB0">
            <w:r w:rsidRPr="00D568C4">
              <w:t xml:space="preserve">Основное </w:t>
            </w:r>
            <w:r w:rsidRPr="00D568C4">
              <w:br/>
              <w:t>мероприятие 2.1.1</w:t>
            </w:r>
          </w:p>
        </w:tc>
        <w:tc>
          <w:tcPr>
            <w:tcW w:w="2614" w:type="dxa"/>
            <w:vMerge w:val="restart"/>
          </w:tcPr>
          <w:p w14:paraId="053FB7C3" w14:textId="07F6DD0E" w:rsidR="007E6F80" w:rsidRPr="00D568C4" w:rsidRDefault="007E6F80" w:rsidP="00BB7DB0">
            <w:r w:rsidRPr="00D568C4">
              <w:t>Финансовая поддержка сельскохозяйственных предприятий, крестьянских (фермерских) хозяйств, сельскохозяйственных потребительских кооперативов</w:t>
            </w:r>
          </w:p>
        </w:tc>
        <w:tc>
          <w:tcPr>
            <w:tcW w:w="1814" w:type="dxa"/>
          </w:tcPr>
          <w:p w14:paraId="7879545B" w14:textId="6D2FF7B4" w:rsidR="007E6F80" w:rsidRPr="00D57A1E" w:rsidRDefault="007E6F80" w:rsidP="00BB7DB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57A1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61" w:type="dxa"/>
          </w:tcPr>
          <w:p w14:paraId="61A62C50" w14:textId="4D4D02C1" w:rsidR="007E6F80" w:rsidRPr="00D57A1E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2116,0</w:t>
            </w:r>
          </w:p>
        </w:tc>
        <w:tc>
          <w:tcPr>
            <w:tcW w:w="1417" w:type="dxa"/>
          </w:tcPr>
          <w:p w14:paraId="3EFEE064" w14:textId="3D2B4C65" w:rsidR="007E6F80" w:rsidRPr="00D57A1E" w:rsidRDefault="007E6F80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4916</w:t>
            </w:r>
            <w:r w:rsidRPr="00D57A1E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</w:tcPr>
          <w:p w14:paraId="52F3224F" w14:textId="6E97748F" w:rsidR="007E6F80" w:rsidRPr="00D57A1E" w:rsidRDefault="007E6F80" w:rsidP="00D57A1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4916</w:t>
            </w:r>
            <w:r w:rsidRPr="00D57A1E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7E6F80" w:rsidRPr="001A0274" w14:paraId="207D3D0C" w14:textId="77777777" w:rsidTr="001A0274">
        <w:trPr>
          <w:jc w:val="center"/>
        </w:trPr>
        <w:tc>
          <w:tcPr>
            <w:tcW w:w="1701" w:type="dxa"/>
            <w:vMerge/>
          </w:tcPr>
          <w:p w14:paraId="1FF9369D" w14:textId="77777777" w:rsidR="007E6F80" w:rsidRPr="001A0274" w:rsidRDefault="007E6F80" w:rsidP="00BB7DB0"/>
        </w:tc>
        <w:tc>
          <w:tcPr>
            <w:tcW w:w="2614" w:type="dxa"/>
            <w:vMerge/>
          </w:tcPr>
          <w:p w14:paraId="36B0DCB5" w14:textId="77777777" w:rsidR="007E6F80" w:rsidRPr="001A0274" w:rsidRDefault="007E6F80" w:rsidP="00BB7DB0"/>
        </w:tc>
        <w:tc>
          <w:tcPr>
            <w:tcW w:w="1814" w:type="dxa"/>
          </w:tcPr>
          <w:p w14:paraId="3A0FE405" w14:textId="643EB3D7" w:rsidR="007E6F80" w:rsidRPr="001A0274" w:rsidRDefault="007E6F80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361" w:type="dxa"/>
          </w:tcPr>
          <w:p w14:paraId="0EAB6C9C" w14:textId="1E6F850D" w:rsidR="007E6F80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61725983" w14:textId="0AF50E3C" w:rsidR="007E6F80" w:rsidRPr="001A0274" w:rsidRDefault="007E6F80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AE0E34F" w14:textId="452EABA3" w:rsidR="007E6F80" w:rsidRPr="001A0274" w:rsidRDefault="007E6F80" w:rsidP="00D57A1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E6F80" w:rsidRPr="001A0274" w14:paraId="2C660DB5" w14:textId="77777777" w:rsidTr="001A0274">
        <w:trPr>
          <w:jc w:val="center"/>
        </w:trPr>
        <w:tc>
          <w:tcPr>
            <w:tcW w:w="1701" w:type="dxa"/>
            <w:vMerge/>
          </w:tcPr>
          <w:p w14:paraId="7F9BA5D6" w14:textId="77777777" w:rsidR="007E6F80" w:rsidRPr="001A0274" w:rsidRDefault="007E6F80" w:rsidP="00BB7DB0"/>
        </w:tc>
        <w:tc>
          <w:tcPr>
            <w:tcW w:w="2614" w:type="dxa"/>
            <w:vMerge/>
          </w:tcPr>
          <w:p w14:paraId="1135F097" w14:textId="77777777" w:rsidR="007E6F80" w:rsidRPr="001A0274" w:rsidRDefault="007E6F80" w:rsidP="00BB7DB0"/>
        </w:tc>
        <w:tc>
          <w:tcPr>
            <w:tcW w:w="1814" w:type="dxa"/>
          </w:tcPr>
          <w:p w14:paraId="5D5B8F6B" w14:textId="54863E42" w:rsidR="007E6F80" w:rsidRPr="001A0274" w:rsidRDefault="007E6F80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361" w:type="dxa"/>
          </w:tcPr>
          <w:p w14:paraId="1C99EF6A" w14:textId="374FFC85" w:rsidR="007E6F80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58826C6E" w14:textId="4B7E45B8" w:rsidR="007E6F80" w:rsidRPr="001A0274" w:rsidRDefault="007E6F80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14:paraId="1E869746" w14:textId="5CB9053A" w:rsidR="007E6F80" w:rsidRPr="001A0274" w:rsidRDefault="007E6F80" w:rsidP="00D57A1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</w:tr>
      <w:tr w:rsidR="007E6F80" w:rsidRPr="001A0274" w14:paraId="0FBA5F7C" w14:textId="77777777" w:rsidTr="001A0274">
        <w:trPr>
          <w:jc w:val="center"/>
        </w:trPr>
        <w:tc>
          <w:tcPr>
            <w:tcW w:w="1701" w:type="dxa"/>
            <w:vMerge/>
          </w:tcPr>
          <w:p w14:paraId="622891D9" w14:textId="77777777" w:rsidR="007E6F80" w:rsidRPr="001A0274" w:rsidRDefault="007E6F80" w:rsidP="00BB7DB0"/>
        </w:tc>
        <w:tc>
          <w:tcPr>
            <w:tcW w:w="2614" w:type="dxa"/>
            <w:vMerge/>
          </w:tcPr>
          <w:p w14:paraId="49701B68" w14:textId="77777777" w:rsidR="007E6F80" w:rsidRPr="001A0274" w:rsidRDefault="007E6F80" w:rsidP="00BB7DB0"/>
        </w:tc>
        <w:tc>
          <w:tcPr>
            <w:tcW w:w="1814" w:type="dxa"/>
          </w:tcPr>
          <w:p w14:paraId="6CD83BFF" w14:textId="3D0F4D2F" w:rsidR="007E6F80" w:rsidRPr="001A0274" w:rsidRDefault="007E6F80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61" w:type="dxa"/>
          </w:tcPr>
          <w:p w14:paraId="3E828FF6" w14:textId="12974805" w:rsidR="007E6F80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2116,0</w:t>
            </w:r>
          </w:p>
        </w:tc>
        <w:tc>
          <w:tcPr>
            <w:tcW w:w="1417" w:type="dxa"/>
          </w:tcPr>
          <w:p w14:paraId="31D9A09E" w14:textId="10D93443" w:rsidR="007E6F80" w:rsidRPr="001A0274" w:rsidRDefault="007E6F80" w:rsidP="00D57A1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4116,0</w:t>
            </w:r>
          </w:p>
        </w:tc>
        <w:tc>
          <w:tcPr>
            <w:tcW w:w="1134" w:type="dxa"/>
          </w:tcPr>
          <w:p w14:paraId="04F3957C" w14:textId="49DE787E" w:rsidR="007E6F80" w:rsidRPr="001A0274" w:rsidRDefault="007E6F80" w:rsidP="00D57A1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4116,0</w:t>
            </w:r>
          </w:p>
        </w:tc>
      </w:tr>
      <w:tr w:rsidR="007E6F80" w:rsidRPr="001A0274" w14:paraId="2383D347" w14:textId="77777777" w:rsidTr="001A0274">
        <w:trPr>
          <w:jc w:val="center"/>
        </w:trPr>
        <w:tc>
          <w:tcPr>
            <w:tcW w:w="1701" w:type="dxa"/>
            <w:vMerge/>
          </w:tcPr>
          <w:p w14:paraId="7BEDDCAE" w14:textId="77777777" w:rsidR="007E6F80" w:rsidRPr="001A0274" w:rsidRDefault="007E6F80" w:rsidP="00BB7DB0"/>
        </w:tc>
        <w:tc>
          <w:tcPr>
            <w:tcW w:w="2614" w:type="dxa"/>
            <w:vMerge/>
          </w:tcPr>
          <w:p w14:paraId="6F37E7BC" w14:textId="77777777" w:rsidR="007E6F80" w:rsidRPr="001A0274" w:rsidRDefault="007E6F80" w:rsidP="00BB7DB0"/>
        </w:tc>
        <w:tc>
          <w:tcPr>
            <w:tcW w:w="1814" w:type="dxa"/>
          </w:tcPr>
          <w:p w14:paraId="4EC2001F" w14:textId="0F10CA6F" w:rsidR="007E6F80" w:rsidRPr="001A0274" w:rsidRDefault="007E6F80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61" w:type="dxa"/>
          </w:tcPr>
          <w:p w14:paraId="038B839A" w14:textId="50B2A927" w:rsidR="007E6F80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1A44525C" w14:textId="57174F3C" w:rsidR="007E6F80" w:rsidRPr="001A0274" w:rsidRDefault="007E6F80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A185BBA" w14:textId="70612ED6" w:rsidR="007E6F80" w:rsidRPr="001A0274" w:rsidRDefault="007E6F80" w:rsidP="00D57A1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7A1E" w:rsidRPr="001A0274" w14:paraId="65BF98B9" w14:textId="77777777" w:rsidTr="001A0274">
        <w:trPr>
          <w:jc w:val="center"/>
        </w:trPr>
        <w:tc>
          <w:tcPr>
            <w:tcW w:w="1701" w:type="dxa"/>
            <w:vMerge w:val="restart"/>
          </w:tcPr>
          <w:p w14:paraId="77FBD6BD" w14:textId="1D9A1E00" w:rsidR="00D57A1E" w:rsidRPr="00D568C4" w:rsidRDefault="00D57A1E" w:rsidP="00BB7DB0">
            <w:r w:rsidRPr="00D568C4">
              <w:t xml:space="preserve">Основное </w:t>
            </w:r>
            <w:r w:rsidRPr="00D568C4">
              <w:br/>
              <w:t>мероприятие 2.1.2</w:t>
            </w:r>
          </w:p>
        </w:tc>
        <w:tc>
          <w:tcPr>
            <w:tcW w:w="2614" w:type="dxa"/>
            <w:vMerge w:val="restart"/>
          </w:tcPr>
          <w:p w14:paraId="1369F90A" w14:textId="3C7D9BE0" w:rsidR="00D57A1E" w:rsidRPr="00D568C4" w:rsidRDefault="00D57A1E" w:rsidP="00BB7DB0">
            <w:r w:rsidRPr="00D568C4">
              <w:t>Информационная поддержка и содействие кадровому обеспечению сельскохозяйственной отрасли</w:t>
            </w:r>
          </w:p>
        </w:tc>
        <w:tc>
          <w:tcPr>
            <w:tcW w:w="1814" w:type="dxa"/>
          </w:tcPr>
          <w:p w14:paraId="6383A928" w14:textId="675CCFE5" w:rsidR="00D57A1E" w:rsidRPr="00D57A1E" w:rsidRDefault="00D57A1E" w:rsidP="00BB7DB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57A1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61" w:type="dxa"/>
          </w:tcPr>
          <w:p w14:paraId="4CFD4A08" w14:textId="6B7BF0A2" w:rsidR="00D57A1E" w:rsidRPr="00D57A1E" w:rsidRDefault="00D57A1E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  <w:b/>
              </w:rPr>
            </w:pPr>
            <w:r w:rsidRPr="00D57A1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14:paraId="2C0E0154" w14:textId="5B4EB702" w:rsidR="00D57A1E" w:rsidRPr="00D57A1E" w:rsidRDefault="00D57A1E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 w:rsidRPr="00D57A1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14:paraId="3055C6FD" w14:textId="3F06CC48" w:rsidR="00D57A1E" w:rsidRPr="00D57A1E" w:rsidRDefault="00D57A1E" w:rsidP="00D57A1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 w:rsidRPr="00D57A1E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57A1E" w:rsidRPr="001A0274" w14:paraId="0094943E" w14:textId="77777777" w:rsidTr="001A0274">
        <w:trPr>
          <w:jc w:val="center"/>
        </w:trPr>
        <w:tc>
          <w:tcPr>
            <w:tcW w:w="1701" w:type="dxa"/>
            <w:vMerge/>
          </w:tcPr>
          <w:p w14:paraId="0252CF9F" w14:textId="77777777" w:rsidR="00D57A1E" w:rsidRPr="001A0274" w:rsidRDefault="00D57A1E" w:rsidP="00BB7DB0"/>
        </w:tc>
        <w:tc>
          <w:tcPr>
            <w:tcW w:w="2614" w:type="dxa"/>
            <w:vMerge/>
          </w:tcPr>
          <w:p w14:paraId="3DF3B525" w14:textId="77777777" w:rsidR="00D57A1E" w:rsidRPr="001A0274" w:rsidRDefault="00D57A1E" w:rsidP="00BB7DB0"/>
        </w:tc>
        <w:tc>
          <w:tcPr>
            <w:tcW w:w="1814" w:type="dxa"/>
          </w:tcPr>
          <w:p w14:paraId="497910A1" w14:textId="6EA0831E" w:rsidR="00D57A1E" w:rsidRPr="001A0274" w:rsidRDefault="00D57A1E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361" w:type="dxa"/>
          </w:tcPr>
          <w:p w14:paraId="447FC635" w14:textId="0CCB5D35" w:rsidR="00D57A1E" w:rsidRPr="001A0274" w:rsidRDefault="00D57A1E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74E3B14C" w14:textId="75CFBDE3" w:rsidR="00D57A1E" w:rsidRPr="001A0274" w:rsidRDefault="00D57A1E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E15ACD7" w14:textId="02D7B429" w:rsidR="00D57A1E" w:rsidRPr="001A0274" w:rsidRDefault="00D57A1E" w:rsidP="00D57A1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7A1E" w:rsidRPr="001A0274" w14:paraId="1035D521" w14:textId="77777777" w:rsidTr="001A0274">
        <w:trPr>
          <w:jc w:val="center"/>
        </w:trPr>
        <w:tc>
          <w:tcPr>
            <w:tcW w:w="1701" w:type="dxa"/>
            <w:vMerge/>
          </w:tcPr>
          <w:p w14:paraId="5F07C3B9" w14:textId="77777777" w:rsidR="00D57A1E" w:rsidRPr="001A0274" w:rsidRDefault="00D57A1E" w:rsidP="00BB7DB0"/>
        </w:tc>
        <w:tc>
          <w:tcPr>
            <w:tcW w:w="2614" w:type="dxa"/>
            <w:vMerge/>
          </w:tcPr>
          <w:p w14:paraId="47EC68B3" w14:textId="77777777" w:rsidR="00D57A1E" w:rsidRPr="001A0274" w:rsidRDefault="00D57A1E" w:rsidP="00BB7DB0"/>
        </w:tc>
        <w:tc>
          <w:tcPr>
            <w:tcW w:w="1814" w:type="dxa"/>
          </w:tcPr>
          <w:p w14:paraId="53796DD2" w14:textId="1ED30A90" w:rsidR="00D57A1E" w:rsidRPr="001A0274" w:rsidRDefault="00D57A1E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361" w:type="dxa"/>
          </w:tcPr>
          <w:p w14:paraId="74770679" w14:textId="70C37286" w:rsidR="00D57A1E" w:rsidRPr="001A0274" w:rsidRDefault="00D57A1E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15405376" w14:textId="3DB49877" w:rsidR="00D57A1E" w:rsidRPr="001A0274" w:rsidRDefault="00D57A1E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FCE80F3" w14:textId="28273FBE" w:rsidR="00D57A1E" w:rsidRPr="001A0274" w:rsidRDefault="00D57A1E" w:rsidP="00D57A1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7A1E" w:rsidRPr="001A0274" w14:paraId="35112BB1" w14:textId="77777777" w:rsidTr="001A0274">
        <w:trPr>
          <w:jc w:val="center"/>
        </w:trPr>
        <w:tc>
          <w:tcPr>
            <w:tcW w:w="1701" w:type="dxa"/>
            <w:vMerge/>
          </w:tcPr>
          <w:p w14:paraId="7C3E0736" w14:textId="77777777" w:rsidR="00D57A1E" w:rsidRPr="001A0274" w:rsidRDefault="00D57A1E" w:rsidP="00BB7DB0"/>
        </w:tc>
        <w:tc>
          <w:tcPr>
            <w:tcW w:w="2614" w:type="dxa"/>
            <w:vMerge/>
          </w:tcPr>
          <w:p w14:paraId="72A7939B" w14:textId="77777777" w:rsidR="00D57A1E" w:rsidRPr="001A0274" w:rsidRDefault="00D57A1E" w:rsidP="00BB7DB0"/>
        </w:tc>
        <w:tc>
          <w:tcPr>
            <w:tcW w:w="1814" w:type="dxa"/>
          </w:tcPr>
          <w:p w14:paraId="21D69E37" w14:textId="2149091C" w:rsidR="00D57A1E" w:rsidRPr="001A0274" w:rsidRDefault="00D57A1E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61" w:type="dxa"/>
          </w:tcPr>
          <w:p w14:paraId="41807607" w14:textId="150D6855" w:rsidR="00D57A1E" w:rsidRPr="001A0274" w:rsidRDefault="00D57A1E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783CC068" w14:textId="5449CF64" w:rsidR="00D57A1E" w:rsidRPr="001A0274" w:rsidRDefault="00D57A1E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DAE5C21" w14:textId="04C5345F" w:rsidR="00D57A1E" w:rsidRPr="001A0274" w:rsidRDefault="00D57A1E" w:rsidP="00D57A1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7A1E" w:rsidRPr="001A0274" w14:paraId="694C777E" w14:textId="77777777" w:rsidTr="001A0274">
        <w:trPr>
          <w:jc w:val="center"/>
        </w:trPr>
        <w:tc>
          <w:tcPr>
            <w:tcW w:w="1701" w:type="dxa"/>
            <w:vMerge/>
          </w:tcPr>
          <w:p w14:paraId="6EC5E6A3" w14:textId="77777777" w:rsidR="00D57A1E" w:rsidRPr="001A0274" w:rsidRDefault="00D57A1E" w:rsidP="00BB7DB0"/>
        </w:tc>
        <w:tc>
          <w:tcPr>
            <w:tcW w:w="2614" w:type="dxa"/>
            <w:vMerge/>
          </w:tcPr>
          <w:p w14:paraId="392DE40A" w14:textId="77777777" w:rsidR="00D57A1E" w:rsidRPr="001A0274" w:rsidRDefault="00D57A1E" w:rsidP="00BB7DB0"/>
        </w:tc>
        <w:tc>
          <w:tcPr>
            <w:tcW w:w="1814" w:type="dxa"/>
          </w:tcPr>
          <w:p w14:paraId="309231F8" w14:textId="09EF4600" w:rsidR="00D57A1E" w:rsidRPr="001A0274" w:rsidRDefault="00D57A1E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61" w:type="dxa"/>
          </w:tcPr>
          <w:p w14:paraId="7393C4DE" w14:textId="3E683CDA" w:rsidR="00D57A1E" w:rsidRPr="001A0274" w:rsidRDefault="00D57A1E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06F46752" w14:textId="2EA61814" w:rsidR="00D57A1E" w:rsidRPr="001A0274" w:rsidRDefault="00D57A1E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92C7334" w14:textId="1C76CA8D" w:rsidR="00D57A1E" w:rsidRPr="001A0274" w:rsidRDefault="00D57A1E" w:rsidP="00D57A1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C5C3E" w:rsidRPr="001A0274" w14:paraId="6B90C5AC" w14:textId="77777777" w:rsidTr="001A0274">
        <w:trPr>
          <w:jc w:val="center"/>
        </w:trPr>
        <w:tc>
          <w:tcPr>
            <w:tcW w:w="1701" w:type="dxa"/>
            <w:vMerge w:val="restart"/>
          </w:tcPr>
          <w:p w14:paraId="3591024D" w14:textId="502E3235" w:rsidR="001C5C3E" w:rsidRPr="00D568C4" w:rsidRDefault="001C5C3E" w:rsidP="00BB7DB0">
            <w:r w:rsidRPr="00D568C4">
              <w:t xml:space="preserve">Основное </w:t>
            </w:r>
            <w:r w:rsidRPr="00D568C4">
              <w:br/>
              <w:t>мероприятие 2.2.1</w:t>
            </w:r>
          </w:p>
        </w:tc>
        <w:tc>
          <w:tcPr>
            <w:tcW w:w="2614" w:type="dxa"/>
            <w:vMerge w:val="restart"/>
          </w:tcPr>
          <w:p w14:paraId="17122289" w14:textId="17490DAC" w:rsidR="001C5C3E" w:rsidRPr="00D568C4" w:rsidRDefault="001C5C3E" w:rsidP="00BB7DB0">
            <w:r w:rsidRPr="00D568C4">
              <w:t>Обновление основных средств пищевой и перерабатывающей промышленности</w:t>
            </w:r>
          </w:p>
        </w:tc>
        <w:tc>
          <w:tcPr>
            <w:tcW w:w="1814" w:type="dxa"/>
          </w:tcPr>
          <w:p w14:paraId="2DC39E17" w14:textId="001F0374" w:rsidR="001C5C3E" w:rsidRPr="001C5C3E" w:rsidRDefault="001C5C3E" w:rsidP="00BB7DB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1C5C3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61" w:type="dxa"/>
          </w:tcPr>
          <w:p w14:paraId="4494944C" w14:textId="57F3D1BA" w:rsidR="001C5C3E" w:rsidRPr="001C5C3E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14:paraId="130A0D71" w14:textId="09FE1414" w:rsidR="001C5C3E" w:rsidRPr="001C5C3E" w:rsidRDefault="001C5C3E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 w:rsidRPr="001C5C3E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34" w:type="dxa"/>
          </w:tcPr>
          <w:p w14:paraId="03B255C3" w14:textId="2A81AFD9" w:rsidR="001C5C3E" w:rsidRPr="001C5C3E" w:rsidRDefault="001C5C3E" w:rsidP="001C5C3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 w:rsidRPr="001C5C3E">
              <w:rPr>
                <w:rFonts w:ascii="Times New Roman" w:hAnsi="Times New Roman" w:cs="Times New Roman"/>
                <w:b/>
              </w:rPr>
              <w:t>500,0</w:t>
            </w:r>
          </w:p>
        </w:tc>
      </w:tr>
      <w:tr w:rsidR="001C5C3E" w:rsidRPr="001A0274" w14:paraId="156E1DE6" w14:textId="77777777" w:rsidTr="001A0274">
        <w:trPr>
          <w:jc w:val="center"/>
        </w:trPr>
        <w:tc>
          <w:tcPr>
            <w:tcW w:w="1701" w:type="dxa"/>
            <w:vMerge/>
          </w:tcPr>
          <w:p w14:paraId="2BFC3B4A" w14:textId="77777777" w:rsidR="001C5C3E" w:rsidRPr="001A0274" w:rsidRDefault="001C5C3E" w:rsidP="00BB7DB0"/>
        </w:tc>
        <w:tc>
          <w:tcPr>
            <w:tcW w:w="2614" w:type="dxa"/>
            <w:vMerge/>
          </w:tcPr>
          <w:p w14:paraId="067B5DA1" w14:textId="77777777" w:rsidR="001C5C3E" w:rsidRPr="001A0274" w:rsidRDefault="001C5C3E" w:rsidP="00BB7DB0"/>
        </w:tc>
        <w:tc>
          <w:tcPr>
            <w:tcW w:w="1814" w:type="dxa"/>
          </w:tcPr>
          <w:p w14:paraId="45C39180" w14:textId="40D41AEF" w:rsidR="001C5C3E" w:rsidRPr="001A0274" w:rsidRDefault="001C5C3E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361" w:type="dxa"/>
          </w:tcPr>
          <w:p w14:paraId="7AB1B530" w14:textId="3FC1A6EF" w:rsidR="001C5C3E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0E80DC8A" w14:textId="363E7F89" w:rsidR="001C5C3E" w:rsidRPr="001A0274" w:rsidRDefault="001C5C3E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0995568" w14:textId="4C43EF93" w:rsidR="001C5C3E" w:rsidRPr="001A0274" w:rsidRDefault="001C5C3E" w:rsidP="001C5C3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C5C3E" w:rsidRPr="001A0274" w14:paraId="52EA4109" w14:textId="77777777" w:rsidTr="001A0274">
        <w:trPr>
          <w:jc w:val="center"/>
        </w:trPr>
        <w:tc>
          <w:tcPr>
            <w:tcW w:w="1701" w:type="dxa"/>
            <w:vMerge/>
          </w:tcPr>
          <w:p w14:paraId="3C7DACFD" w14:textId="77777777" w:rsidR="001C5C3E" w:rsidRPr="001A0274" w:rsidRDefault="001C5C3E" w:rsidP="00BB7DB0"/>
        </w:tc>
        <w:tc>
          <w:tcPr>
            <w:tcW w:w="2614" w:type="dxa"/>
            <w:vMerge/>
          </w:tcPr>
          <w:p w14:paraId="3C62403D" w14:textId="77777777" w:rsidR="001C5C3E" w:rsidRPr="001A0274" w:rsidRDefault="001C5C3E" w:rsidP="00BB7DB0"/>
        </w:tc>
        <w:tc>
          <w:tcPr>
            <w:tcW w:w="1814" w:type="dxa"/>
          </w:tcPr>
          <w:p w14:paraId="2047298C" w14:textId="241A1998" w:rsidR="001C5C3E" w:rsidRPr="001A0274" w:rsidRDefault="001C5C3E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361" w:type="dxa"/>
          </w:tcPr>
          <w:p w14:paraId="65119AFA" w14:textId="032DFAEA" w:rsidR="001C5C3E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6F734EB8" w14:textId="16AF85CF" w:rsidR="001C5C3E" w:rsidRPr="001A0274" w:rsidRDefault="001C5C3E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59FEA3F" w14:textId="654AA8C6" w:rsidR="001C5C3E" w:rsidRPr="001A0274" w:rsidRDefault="001C5C3E" w:rsidP="001C5C3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C5C3E" w:rsidRPr="001A0274" w14:paraId="64EC35E6" w14:textId="77777777" w:rsidTr="001A0274">
        <w:trPr>
          <w:jc w:val="center"/>
        </w:trPr>
        <w:tc>
          <w:tcPr>
            <w:tcW w:w="1701" w:type="dxa"/>
            <w:vMerge/>
          </w:tcPr>
          <w:p w14:paraId="7FCDE16A" w14:textId="77777777" w:rsidR="001C5C3E" w:rsidRPr="001A0274" w:rsidRDefault="001C5C3E" w:rsidP="00BB7DB0"/>
        </w:tc>
        <w:tc>
          <w:tcPr>
            <w:tcW w:w="2614" w:type="dxa"/>
            <w:vMerge/>
          </w:tcPr>
          <w:p w14:paraId="184D95F9" w14:textId="77777777" w:rsidR="001C5C3E" w:rsidRPr="001A0274" w:rsidRDefault="001C5C3E" w:rsidP="00BB7DB0"/>
        </w:tc>
        <w:tc>
          <w:tcPr>
            <w:tcW w:w="1814" w:type="dxa"/>
          </w:tcPr>
          <w:p w14:paraId="737F2BAC" w14:textId="1854AB1F" w:rsidR="001C5C3E" w:rsidRPr="001A0274" w:rsidRDefault="001C5C3E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61" w:type="dxa"/>
          </w:tcPr>
          <w:p w14:paraId="70BB6ADB" w14:textId="15FF9F8E" w:rsidR="001C5C3E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60FF39AF" w14:textId="66AD2446" w:rsidR="001C5C3E" w:rsidRPr="001A0274" w:rsidRDefault="001C5C3E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A54DE98" w14:textId="7C39B3FB" w:rsidR="001C5C3E" w:rsidRPr="001A0274" w:rsidRDefault="001C5C3E" w:rsidP="001C5C3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C5C3E" w:rsidRPr="001A0274" w14:paraId="54BCD31E" w14:textId="77777777" w:rsidTr="001A0274">
        <w:trPr>
          <w:jc w:val="center"/>
        </w:trPr>
        <w:tc>
          <w:tcPr>
            <w:tcW w:w="1701" w:type="dxa"/>
            <w:vMerge/>
          </w:tcPr>
          <w:p w14:paraId="54DC99BC" w14:textId="77777777" w:rsidR="001C5C3E" w:rsidRPr="001A0274" w:rsidRDefault="001C5C3E" w:rsidP="00BB7DB0"/>
        </w:tc>
        <w:tc>
          <w:tcPr>
            <w:tcW w:w="2614" w:type="dxa"/>
            <w:vMerge/>
          </w:tcPr>
          <w:p w14:paraId="2E02B1B1" w14:textId="77777777" w:rsidR="001C5C3E" w:rsidRPr="001A0274" w:rsidRDefault="001C5C3E" w:rsidP="00BB7DB0"/>
        </w:tc>
        <w:tc>
          <w:tcPr>
            <w:tcW w:w="1814" w:type="dxa"/>
          </w:tcPr>
          <w:p w14:paraId="38679876" w14:textId="03358202" w:rsidR="001C5C3E" w:rsidRPr="001A0274" w:rsidRDefault="001C5C3E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61" w:type="dxa"/>
          </w:tcPr>
          <w:p w14:paraId="7950B371" w14:textId="0A98B514" w:rsidR="001C5C3E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2800E851" w14:textId="1B55759D" w:rsidR="001C5C3E" w:rsidRPr="001A0274" w:rsidRDefault="001C5C3E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5DD456A" w14:textId="4CBA8E48" w:rsidR="001C5C3E" w:rsidRPr="001A0274" w:rsidRDefault="001C5C3E" w:rsidP="001C5C3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14:paraId="4EBBACAE" w14:textId="77777777" w:rsidR="001A0274" w:rsidRPr="00CC313C" w:rsidRDefault="001A0274" w:rsidP="001A027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1C48A88" w14:textId="77777777" w:rsidR="005A5944" w:rsidRPr="00CC313C" w:rsidRDefault="005A5944" w:rsidP="004A11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2BCAA3" w14:textId="3EB9D1FB" w:rsidR="00B614AD" w:rsidRDefault="002E3A88" w:rsidP="002E3A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Кассовый расход по реализации муниципальной программы составил 100%</w:t>
      </w:r>
    </w:p>
    <w:p w14:paraId="6962A009" w14:textId="77777777" w:rsidR="002E3A88" w:rsidRPr="00CC313C" w:rsidRDefault="002E3A88" w:rsidP="0077591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97241C7" w14:textId="6FC0C135" w:rsidR="00F57E49" w:rsidRPr="0012137C" w:rsidRDefault="002E3A88" w:rsidP="00EA1BD5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E49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B614AD" w:rsidRPr="00F57E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57E4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B614AD" w:rsidRPr="00F57E49">
        <w:rPr>
          <w:rFonts w:ascii="Times New Roman" w:hAnsi="Times New Roman" w:cs="Times New Roman"/>
          <w:b/>
          <w:sz w:val="24"/>
          <w:szCs w:val="24"/>
        </w:rPr>
        <w:t xml:space="preserve"> сводных показателей муниципальных заданий на оказание муниципальных услуг (работ)</w:t>
      </w:r>
      <w:r w:rsidRPr="00F57E49">
        <w:rPr>
          <w:rFonts w:ascii="Times New Roman" w:hAnsi="Times New Roman" w:cs="Times New Roman"/>
          <w:b/>
          <w:sz w:val="24"/>
          <w:szCs w:val="24"/>
        </w:rPr>
        <w:t>.</w:t>
      </w:r>
    </w:p>
    <w:p w14:paraId="30181C8A" w14:textId="09DDB4AF" w:rsidR="00F57E49" w:rsidRPr="006A0484" w:rsidRDefault="002E3A88" w:rsidP="002E3A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hyperlink w:anchor="P1077" w:history="1">
        <w:r w:rsidRPr="006A0484">
          <w:rPr>
            <w:rFonts w:ascii="Times New Roman" w:hAnsi="Times New Roman" w:cs="Times New Roman"/>
            <w:color w:val="000000" w:themeColor="text1"/>
            <w:sz w:val="24"/>
            <w:szCs w:val="24"/>
          </w:rPr>
          <w:t>нформацию</w:t>
        </w:r>
        <w:proofErr w:type="gramEnd"/>
      </w:hyperlink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сводных показателей муниципальных заданий на оказание муниципальных услуг (работ) муниципальными учреждениями представляется по форме таблицы </w:t>
      </w:r>
      <w:r w:rsidR="0005235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приложения №</w:t>
      </w:r>
      <w:r w:rsidR="0005235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 Методическим указаниям.  Муниципальная программа  «Развитие экономики» не имеет сводных показателей муниципальных заданий на оказание муниципальных услуг (работ)</w:t>
      </w:r>
      <w:r w:rsidR="00F57E49"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, поэтому информация</w:t>
      </w: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достижении данных показателей</w:t>
      </w:r>
      <w:r w:rsidR="00F57E49"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годовом отчете не содержится.</w:t>
      </w:r>
    </w:p>
    <w:p w14:paraId="6B61E5AB" w14:textId="27197665" w:rsidR="00F57E49" w:rsidRPr="006A0484" w:rsidRDefault="002E3A88" w:rsidP="00F57E4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484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 xml:space="preserve">  </w:t>
      </w:r>
    </w:p>
    <w:p w14:paraId="1A684C7D" w14:textId="73CE24B8" w:rsidR="00F57E49" w:rsidRPr="0012137C" w:rsidRDefault="00F57E49" w:rsidP="00EA1BD5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6A0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hyperlink w:anchor="P1746" w:history="1">
        <w:r w:rsidRPr="006A0484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нкета</w:t>
        </w:r>
        <w:proofErr w:type="gramEnd"/>
      </w:hyperlink>
      <w:r w:rsidR="00B614AD" w:rsidRPr="006A0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оценки эффективности муниципальной программы</w:t>
      </w:r>
    </w:p>
    <w:p w14:paraId="0595D7E4" w14:textId="77777777" w:rsidR="003361FA" w:rsidRDefault="003361FA" w:rsidP="00F57E4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99270D" w14:textId="64947393" w:rsidR="00F57E49" w:rsidRDefault="00F57E49" w:rsidP="00F57E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hyperlink w:anchor="P1746" w:history="1">
        <w:r w:rsidRPr="006A0484">
          <w:rPr>
            <w:rFonts w:ascii="Times New Roman" w:hAnsi="Times New Roman" w:cs="Times New Roman"/>
            <w:color w:val="000000" w:themeColor="text1"/>
            <w:sz w:val="24"/>
            <w:szCs w:val="24"/>
          </w:rPr>
          <w:t>нкета</w:t>
        </w:r>
        <w:proofErr w:type="gramEnd"/>
      </w:hyperlink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оценки эффективности муниципальной программы  представлена в приложении </w:t>
      </w:r>
      <w:r w:rsidRPr="00F57E49">
        <w:rPr>
          <w:rFonts w:ascii="Times New Roman" w:hAnsi="Times New Roman" w:cs="Times New Roman"/>
          <w:sz w:val="24"/>
          <w:szCs w:val="24"/>
        </w:rPr>
        <w:t xml:space="preserve">2 к настоящему </w:t>
      </w:r>
      <w:r w:rsidR="00036CA5">
        <w:rPr>
          <w:rFonts w:ascii="Times New Roman" w:hAnsi="Times New Roman" w:cs="Times New Roman"/>
          <w:sz w:val="24"/>
          <w:szCs w:val="24"/>
        </w:rPr>
        <w:t xml:space="preserve">годовому </w:t>
      </w:r>
      <w:r w:rsidRPr="00F57E49">
        <w:rPr>
          <w:rFonts w:ascii="Times New Roman" w:hAnsi="Times New Roman" w:cs="Times New Roman"/>
          <w:sz w:val="24"/>
          <w:szCs w:val="24"/>
        </w:rPr>
        <w:t xml:space="preserve">отчету по форме таблицы 1 приложения </w:t>
      </w:r>
      <w:r w:rsidR="00E2489A">
        <w:rPr>
          <w:rFonts w:ascii="Times New Roman" w:hAnsi="Times New Roman" w:cs="Times New Roman"/>
          <w:sz w:val="24"/>
          <w:szCs w:val="24"/>
        </w:rPr>
        <w:t>№ 5</w:t>
      </w:r>
      <w:r w:rsidRPr="00F57E49">
        <w:rPr>
          <w:rFonts w:ascii="Times New Roman" w:hAnsi="Times New Roman" w:cs="Times New Roman"/>
          <w:sz w:val="24"/>
          <w:szCs w:val="24"/>
        </w:rPr>
        <w:t xml:space="preserve"> к  Методическим указаниям.</w:t>
      </w:r>
    </w:p>
    <w:p w14:paraId="662DE261" w14:textId="77777777" w:rsidR="00817292" w:rsidRPr="00CC313C" w:rsidRDefault="00817292" w:rsidP="006A048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322F45A6" w14:textId="77777777" w:rsidR="00CF1F19" w:rsidRPr="00CC313C" w:rsidRDefault="00CF1F19" w:rsidP="00E6191B">
      <w:pPr>
        <w:rPr>
          <w:rFonts w:eastAsia="Calibri"/>
          <w:sz w:val="24"/>
          <w:szCs w:val="24"/>
        </w:rPr>
      </w:pPr>
    </w:p>
    <w:p w14:paraId="770F5E02" w14:textId="755C5581" w:rsidR="00E6191B" w:rsidRDefault="00D94B51" w:rsidP="00EA1BD5">
      <w:pPr>
        <w:pStyle w:val="ConsPlusNormal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3C">
        <w:rPr>
          <w:rFonts w:ascii="Times New Roman" w:hAnsi="Times New Roman" w:cs="Times New Roman"/>
          <w:b/>
          <w:sz w:val="24"/>
          <w:szCs w:val="24"/>
        </w:rPr>
        <w:t>Предложения по корректировке (в случае необходимости) муниципальной программы и дальнейшему финансированию муниципальной программы</w:t>
      </w:r>
    </w:p>
    <w:p w14:paraId="4BC4E53A" w14:textId="77777777" w:rsidR="005A5944" w:rsidRDefault="005A5944" w:rsidP="006A048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14:paraId="2639D3B7" w14:textId="0C3B3642" w:rsidR="005A5944" w:rsidRDefault="005A5944" w:rsidP="006A048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1D1CD9">
        <w:rPr>
          <w:rFonts w:ascii="Times New Roman" w:hAnsi="Times New Roman" w:cs="Times New Roman"/>
          <w:sz w:val="24"/>
          <w:szCs w:val="24"/>
        </w:rPr>
        <w:t>202</w:t>
      </w:r>
      <w:r w:rsidR="00E07C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 оценка эффективности  муниципальной программы «Развитие экономики» является эффективной, при балле </w:t>
      </w:r>
      <w:r w:rsidR="00A647C2">
        <w:rPr>
          <w:rFonts w:ascii="Times New Roman" w:hAnsi="Times New Roman" w:cs="Times New Roman"/>
          <w:sz w:val="24"/>
          <w:szCs w:val="24"/>
        </w:rPr>
        <w:t>11,72</w:t>
      </w:r>
      <w:r w:rsidRPr="00795D46">
        <w:rPr>
          <w:rFonts w:ascii="Times New Roman" w:hAnsi="Times New Roman" w:cs="Times New Roman"/>
          <w:sz w:val="24"/>
          <w:szCs w:val="24"/>
        </w:rPr>
        <w:t xml:space="preserve"> из </w:t>
      </w:r>
      <w:r w:rsidRPr="00A647C2">
        <w:rPr>
          <w:rFonts w:ascii="Times New Roman" w:hAnsi="Times New Roman" w:cs="Times New Roman"/>
          <w:sz w:val="24"/>
          <w:szCs w:val="24"/>
        </w:rPr>
        <w:t>100%</w:t>
      </w:r>
      <w:r w:rsidRPr="00795D46">
        <w:rPr>
          <w:rFonts w:ascii="Times New Roman" w:hAnsi="Times New Roman" w:cs="Times New Roman"/>
          <w:sz w:val="24"/>
          <w:szCs w:val="24"/>
        </w:rPr>
        <w:t xml:space="preserve"> эффективности программа имеет оценку эффективности -  </w:t>
      </w:r>
      <w:r w:rsidR="00A647C2" w:rsidRPr="00A647C2">
        <w:rPr>
          <w:rFonts w:ascii="Times New Roman" w:hAnsi="Times New Roman" w:cs="Times New Roman"/>
          <w:sz w:val="24"/>
          <w:szCs w:val="24"/>
        </w:rPr>
        <w:t>90,32</w:t>
      </w:r>
      <w:r w:rsidR="009B2926" w:rsidRPr="00A647C2">
        <w:rPr>
          <w:rFonts w:ascii="Times New Roman" w:hAnsi="Times New Roman" w:cs="Times New Roman"/>
          <w:sz w:val="24"/>
          <w:szCs w:val="24"/>
        </w:rPr>
        <w:t>%</w:t>
      </w:r>
      <w:r w:rsidRPr="00A647C2">
        <w:rPr>
          <w:rFonts w:ascii="Times New Roman" w:hAnsi="Times New Roman" w:cs="Times New Roman"/>
          <w:sz w:val="24"/>
          <w:szCs w:val="24"/>
        </w:rPr>
        <w:t>.</w:t>
      </w:r>
    </w:p>
    <w:p w14:paraId="20AE4D2C" w14:textId="56CC15B3" w:rsidR="006A0484" w:rsidRPr="006A0484" w:rsidRDefault="005A5944" w:rsidP="00B834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Таким образом, п</w:t>
      </w:r>
      <w:r w:rsidR="006A0484" w:rsidRPr="006A0484">
        <w:rPr>
          <w:rFonts w:ascii="Times New Roman" w:hAnsi="Times New Roman" w:cs="Times New Roman"/>
          <w:sz w:val="24"/>
          <w:szCs w:val="24"/>
        </w:rPr>
        <w:t>редложени</w:t>
      </w:r>
      <w:r w:rsidR="000D032A">
        <w:rPr>
          <w:rFonts w:ascii="Times New Roman" w:hAnsi="Times New Roman" w:cs="Times New Roman"/>
          <w:sz w:val="24"/>
          <w:szCs w:val="24"/>
        </w:rPr>
        <w:t>я</w:t>
      </w:r>
      <w:r w:rsidR="006A0484" w:rsidRPr="006A0484">
        <w:rPr>
          <w:rFonts w:ascii="Times New Roman" w:hAnsi="Times New Roman" w:cs="Times New Roman"/>
          <w:sz w:val="24"/>
          <w:szCs w:val="24"/>
        </w:rPr>
        <w:t xml:space="preserve"> по корректировке муниципальной программы и дальнейшему финансированию муниципальной программы </w:t>
      </w:r>
      <w:r w:rsidR="00C6301C">
        <w:rPr>
          <w:rFonts w:ascii="Times New Roman" w:hAnsi="Times New Roman" w:cs="Times New Roman"/>
          <w:sz w:val="24"/>
          <w:szCs w:val="24"/>
        </w:rPr>
        <w:t>на период 202</w:t>
      </w:r>
      <w:r w:rsidR="00E07C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0D032A">
        <w:rPr>
          <w:rFonts w:ascii="Times New Roman" w:hAnsi="Times New Roman" w:cs="Times New Roman"/>
          <w:sz w:val="24"/>
          <w:szCs w:val="24"/>
        </w:rPr>
        <w:t>отсутствуют</w:t>
      </w:r>
      <w:r w:rsidR="006A0484" w:rsidRPr="006A0484">
        <w:rPr>
          <w:rFonts w:ascii="Times New Roman" w:hAnsi="Times New Roman" w:cs="Times New Roman"/>
          <w:sz w:val="24"/>
          <w:szCs w:val="24"/>
        </w:rPr>
        <w:t>.</w:t>
      </w:r>
      <w:r w:rsidR="0094010E">
        <w:rPr>
          <w:rFonts w:ascii="Times New Roman" w:hAnsi="Times New Roman" w:cs="Times New Roman"/>
          <w:sz w:val="24"/>
          <w:szCs w:val="24"/>
        </w:rPr>
        <w:t xml:space="preserve"> Возможна корректировка плановых значений муниципальной программы.</w:t>
      </w:r>
    </w:p>
    <w:p w14:paraId="753BAD44" w14:textId="77777777" w:rsidR="001474AC" w:rsidRPr="00CC313C" w:rsidRDefault="001474AC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441D2C04" w14:textId="77777777" w:rsidR="00E07CCE" w:rsidRDefault="00E07CCE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1E2701D6" w14:textId="0FB0744E" w:rsidR="00F60900" w:rsidRPr="00CC313C" w:rsidRDefault="00E07CCE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</w:t>
      </w:r>
      <w:r w:rsidR="00D94B51" w:rsidRPr="00CC3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2A4C9" w14:textId="57EF6BE2" w:rsidR="00817292" w:rsidRPr="00CC313C" w:rsidRDefault="00D94B51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>экономическо</w:t>
      </w:r>
      <w:r w:rsidR="00E07CCE">
        <w:rPr>
          <w:rFonts w:ascii="Times New Roman" w:hAnsi="Times New Roman" w:cs="Times New Roman"/>
          <w:sz w:val="24"/>
          <w:szCs w:val="24"/>
        </w:rPr>
        <w:t>й</w:t>
      </w:r>
      <w:r w:rsidRPr="00CC313C">
        <w:rPr>
          <w:rFonts w:ascii="Times New Roman" w:hAnsi="Times New Roman" w:cs="Times New Roman"/>
          <w:sz w:val="24"/>
          <w:szCs w:val="24"/>
        </w:rPr>
        <w:t xml:space="preserve"> </w:t>
      </w:r>
      <w:r w:rsidR="00E07CCE">
        <w:rPr>
          <w:rFonts w:ascii="Times New Roman" w:hAnsi="Times New Roman" w:cs="Times New Roman"/>
          <w:sz w:val="24"/>
          <w:szCs w:val="24"/>
        </w:rPr>
        <w:t>политики</w:t>
      </w:r>
      <w:r w:rsidR="00F60900" w:rsidRPr="00CC31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07CCE">
        <w:rPr>
          <w:rFonts w:ascii="Times New Roman" w:hAnsi="Times New Roman" w:cs="Times New Roman"/>
          <w:sz w:val="24"/>
          <w:szCs w:val="24"/>
        </w:rPr>
        <w:t xml:space="preserve">  </w:t>
      </w:r>
      <w:r w:rsidR="00F60900" w:rsidRPr="00CC313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07CCE">
        <w:rPr>
          <w:rFonts w:ascii="Times New Roman" w:hAnsi="Times New Roman" w:cs="Times New Roman"/>
          <w:sz w:val="24"/>
          <w:szCs w:val="24"/>
        </w:rPr>
        <w:t>Л.А. Кириллова</w:t>
      </w:r>
      <w:r w:rsidR="00C63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21054" w14:textId="2193F4A5" w:rsidR="00817292" w:rsidRDefault="00817292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3620487C" w14:textId="6A662471" w:rsidR="00817292" w:rsidRDefault="000158C6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23937116" w14:textId="77777777" w:rsidR="000158C6" w:rsidRDefault="000158C6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3AF9ABAE" w14:textId="11B5F759" w:rsidR="00D94B51" w:rsidRDefault="00817292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E07CC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правления финансов                                            </w:t>
      </w:r>
      <w:r w:rsidR="00E07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07CCE">
        <w:rPr>
          <w:rFonts w:ascii="Times New Roman" w:hAnsi="Times New Roman" w:cs="Times New Roman"/>
          <w:sz w:val="24"/>
          <w:szCs w:val="24"/>
        </w:rPr>
        <w:t>В.А. Карпова</w:t>
      </w:r>
      <w:r w:rsidR="00F60900" w:rsidRPr="00CC313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8E0FE4" w14:textId="4AD6CF95" w:rsidR="000E5DE8" w:rsidRDefault="000E5DE8" w:rsidP="000E5DE8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14:paraId="0EC72985" w14:textId="77777777" w:rsidR="000E5DE8" w:rsidRDefault="000E5DE8" w:rsidP="000E5DE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D0EBD" w14:textId="77777777" w:rsidR="00635C11" w:rsidRDefault="000E5DE8" w:rsidP="000E5DE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14:paraId="13705000" w14:textId="0DDB5203" w:rsidR="000E5DE8" w:rsidRPr="00635C11" w:rsidRDefault="000E5DE8" w:rsidP="000E5DE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 отчету о </w:t>
      </w:r>
      <w:r w:rsidRPr="00635C11">
        <w:rPr>
          <w:b/>
          <w:sz w:val="24"/>
          <w:szCs w:val="24"/>
        </w:rPr>
        <w:t>реализации муниципальной программы</w:t>
      </w:r>
    </w:p>
    <w:p w14:paraId="56B9D90E" w14:textId="77777777" w:rsidR="000E5DE8" w:rsidRPr="00635C11" w:rsidRDefault="000E5DE8" w:rsidP="000E5DE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35C11">
        <w:rPr>
          <w:b/>
          <w:sz w:val="24"/>
          <w:szCs w:val="24"/>
        </w:rPr>
        <w:t xml:space="preserve"> муниципального образования муниципального района «Корткеросский» </w:t>
      </w:r>
    </w:p>
    <w:p w14:paraId="5C3D3A2C" w14:textId="31E5FF67" w:rsidR="000E5DE8" w:rsidRDefault="000E5DE8" w:rsidP="000E5DE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35C11">
        <w:rPr>
          <w:b/>
          <w:sz w:val="24"/>
          <w:szCs w:val="24"/>
        </w:rPr>
        <w:t>«Развитие экономики» за 2022 год</w:t>
      </w:r>
    </w:p>
    <w:p w14:paraId="67FAC0B9" w14:textId="77777777" w:rsidR="00023CD0" w:rsidRDefault="00023CD0" w:rsidP="00023CD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CB831DC" w14:textId="77777777" w:rsidR="00023CD0" w:rsidRPr="00686E56" w:rsidRDefault="00023CD0" w:rsidP="00023CD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6E56">
        <w:rPr>
          <w:sz w:val="24"/>
          <w:szCs w:val="24"/>
        </w:rPr>
        <w:t>Муниципальная программа муниципального образования муниципального района «Корткеросский» «Развитие экономики» (далее – Программа) утверждена постановлением  администрации муниципального района «Корткеросский» от 26.11.2021 г. № 1751.</w:t>
      </w:r>
    </w:p>
    <w:p w14:paraId="115D769A" w14:textId="77777777" w:rsidR="00023CD0" w:rsidRPr="00686E56" w:rsidRDefault="00023CD0" w:rsidP="00023CD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6E56">
        <w:rPr>
          <w:bCs/>
          <w:sz w:val="24"/>
          <w:szCs w:val="24"/>
        </w:rPr>
        <w:t>Муниципальная программа состоит из 2 подпрограмм:</w:t>
      </w:r>
    </w:p>
    <w:p w14:paraId="499BB5D5" w14:textId="77777777" w:rsidR="00023CD0" w:rsidRPr="00686E56" w:rsidRDefault="00023CD0" w:rsidP="00023CD0">
      <w:pPr>
        <w:widowControl w:val="0"/>
        <w:tabs>
          <w:tab w:val="left" w:pos="317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686E56">
        <w:rPr>
          <w:sz w:val="24"/>
          <w:szCs w:val="24"/>
        </w:rPr>
        <w:t>1) Подпрограмма 1. Малое и среднее предпринимательство в муниципальном ра</w:t>
      </w:r>
      <w:r w:rsidRPr="00686E56">
        <w:rPr>
          <w:sz w:val="24"/>
          <w:szCs w:val="24"/>
        </w:rPr>
        <w:t>й</w:t>
      </w:r>
      <w:r w:rsidRPr="00686E56">
        <w:rPr>
          <w:sz w:val="24"/>
          <w:szCs w:val="24"/>
        </w:rPr>
        <w:t xml:space="preserve">оне «Корткеросский»; </w:t>
      </w:r>
    </w:p>
    <w:p w14:paraId="759B7595" w14:textId="77777777" w:rsidR="00023CD0" w:rsidRPr="00686E56" w:rsidRDefault="00023CD0" w:rsidP="00023CD0">
      <w:pPr>
        <w:widowControl w:val="0"/>
        <w:tabs>
          <w:tab w:val="left" w:pos="317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686E56">
        <w:rPr>
          <w:sz w:val="24"/>
          <w:szCs w:val="24"/>
        </w:rPr>
        <w:t>2) Подпрограмма 2. Развитие сельского хозяйства и регулирования рынков сел</w:t>
      </w:r>
      <w:r w:rsidRPr="00686E56">
        <w:rPr>
          <w:sz w:val="24"/>
          <w:szCs w:val="24"/>
        </w:rPr>
        <w:t>ь</w:t>
      </w:r>
      <w:r w:rsidRPr="00686E56">
        <w:rPr>
          <w:sz w:val="24"/>
          <w:szCs w:val="24"/>
        </w:rPr>
        <w:t>скох</w:t>
      </w:r>
      <w:r w:rsidRPr="00686E56">
        <w:rPr>
          <w:sz w:val="24"/>
          <w:szCs w:val="24"/>
        </w:rPr>
        <w:t>о</w:t>
      </w:r>
      <w:r w:rsidRPr="00686E56">
        <w:rPr>
          <w:sz w:val="24"/>
          <w:szCs w:val="24"/>
        </w:rPr>
        <w:t>зяйственной продукции, сырья и продовольствия</w:t>
      </w:r>
      <w:r>
        <w:rPr>
          <w:sz w:val="24"/>
          <w:szCs w:val="24"/>
        </w:rPr>
        <w:t>.</w:t>
      </w:r>
    </w:p>
    <w:p w14:paraId="5A94ED78" w14:textId="77777777" w:rsidR="0005694F" w:rsidRPr="00023CD0" w:rsidRDefault="0005694F" w:rsidP="000E5DE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5992D830" w14:textId="0EE8F309" w:rsidR="00023CD0" w:rsidRPr="00023CD0" w:rsidRDefault="00023CD0" w:rsidP="00023CD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CD0">
        <w:rPr>
          <w:rFonts w:ascii="Times New Roman" w:hAnsi="Times New Roman"/>
          <w:b/>
          <w:sz w:val="24"/>
          <w:szCs w:val="24"/>
        </w:rPr>
        <w:t>Основные результаты, достигнутые  по подпрограмм</w:t>
      </w:r>
      <w:r w:rsidR="001C0087">
        <w:rPr>
          <w:rFonts w:ascii="Times New Roman" w:hAnsi="Times New Roman"/>
          <w:b/>
          <w:sz w:val="24"/>
          <w:szCs w:val="24"/>
        </w:rPr>
        <w:t>е</w:t>
      </w:r>
      <w:r w:rsidRPr="00023CD0">
        <w:rPr>
          <w:rFonts w:ascii="Times New Roman" w:hAnsi="Times New Roman"/>
          <w:b/>
          <w:sz w:val="24"/>
          <w:szCs w:val="24"/>
        </w:rPr>
        <w:t xml:space="preserve"> 1 </w:t>
      </w:r>
      <w:r w:rsidRPr="00023CD0">
        <w:rPr>
          <w:rFonts w:ascii="Times New Roman" w:hAnsi="Times New Roman" w:cs="Times New Roman"/>
          <w:b/>
          <w:sz w:val="24"/>
          <w:szCs w:val="24"/>
        </w:rPr>
        <w:t>«Малое и среднее предпр</w:t>
      </w:r>
      <w:r w:rsidRPr="00023CD0">
        <w:rPr>
          <w:rFonts w:ascii="Times New Roman" w:hAnsi="Times New Roman" w:cs="Times New Roman"/>
          <w:b/>
          <w:sz w:val="24"/>
          <w:szCs w:val="24"/>
        </w:rPr>
        <w:t>и</w:t>
      </w:r>
      <w:r w:rsidRPr="00023CD0">
        <w:rPr>
          <w:rFonts w:ascii="Times New Roman" w:hAnsi="Times New Roman" w:cs="Times New Roman"/>
          <w:b/>
          <w:sz w:val="24"/>
          <w:szCs w:val="24"/>
        </w:rPr>
        <w:t>ним</w:t>
      </w:r>
      <w:r w:rsidRPr="00023CD0">
        <w:rPr>
          <w:rFonts w:ascii="Times New Roman" w:hAnsi="Times New Roman" w:cs="Times New Roman"/>
          <w:b/>
          <w:sz w:val="24"/>
          <w:szCs w:val="24"/>
        </w:rPr>
        <w:t>а</w:t>
      </w:r>
      <w:r w:rsidRPr="00023CD0">
        <w:rPr>
          <w:rFonts w:ascii="Times New Roman" w:hAnsi="Times New Roman" w:cs="Times New Roman"/>
          <w:b/>
          <w:sz w:val="24"/>
          <w:szCs w:val="24"/>
        </w:rPr>
        <w:t>тельство в муниципальном районе «Корткеросский»</w:t>
      </w:r>
    </w:p>
    <w:p w14:paraId="717C9987" w14:textId="77777777" w:rsidR="00023CD0" w:rsidRPr="00023CD0" w:rsidRDefault="00023CD0" w:rsidP="00023CD0">
      <w:pPr>
        <w:pStyle w:val="001"/>
        <w:keepNext w:val="0"/>
        <w:tabs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</w:p>
    <w:p w14:paraId="541AC60E" w14:textId="77777777" w:rsidR="00023CD0" w:rsidRPr="00023CD0" w:rsidRDefault="00023CD0" w:rsidP="00023CD0">
      <w:pPr>
        <w:pStyle w:val="19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023CD0">
        <w:t>Согласно официальным статистическим данным, на 1 января 2023 года в муниц</w:t>
      </w:r>
      <w:r w:rsidRPr="00023CD0">
        <w:t>и</w:t>
      </w:r>
      <w:r w:rsidRPr="00023CD0">
        <w:t>пальном районе «Корткеросский» было зарегистрировано 339 индивидуальных предпр</w:t>
      </w:r>
      <w:r w:rsidRPr="00023CD0">
        <w:t>и</w:t>
      </w:r>
      <w:r w:rsidRPr="00023CD0">
        <w:t xml:space="preserve">нимателей, или 100,6% к аналогичному периоду прошлого года.   </w:t>
      </w:r>
    </w:p>
    <w:p w14:paraId="222CE439" w14:textId="77777777" w:rsidR="00023CD0" w:rsidRPr="00023CD0" w:rsidRDefault="00023CD0" w:rsidP="00023CD0">
      <w:pPr>
        <w:pStyle w:val="19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023CD0">
        <w:t xml:space="preserve">Основная часть </w:t>
      </w:r>
      <w:proofErr w:type="gramStart"/>
      <w:r w:rsidRPr="00023CD0">
        <w:t>индивидуальных</w:t>
      </w:r>
      <w:proofErr w:type="gramEnd"/>
      <w:r w:rsidRPr="00023CD0">
        <w:t xml:space="preserve"> предпринимателей сосредоточена в розничной торговле (29,2%), сельском и лесном хозяйстве (15,6 %), в транспортировке и хранению (14,4%).</w:t>
      </w:r>
    </w:p>
    <w:p w14:paraId="2F3C3015" w14:textId="14E0ED24" w:rsidR="00023CD0" w:rsidRPr="00023CD0" w:rsidRDefault="00023CD0" w:rsidP="00023CD0">
      <w:pPr>
        <w:ind w:firstLine="567"/>
        <w:jc w:val="both"/>
        <w:rPr>
          <w:sz w:val="24"/>
          <w:szCs w:val="24"/>
        </w:rPr>
      </w:pPr>
      <w:r w:rsidRPr="00023CD0">
        <w:rPr>
          <w:sz w:val="24"/>
          <w:szCs w:val="24"/>
        </w:rPr>
        <w:t xml:space="preserve">В области малого и среднего предпринимательства основной задачей является разработка мероприятий по поддержке и развитию малого и среднего предпринимательства в районе. Основным инструментом реализации государственной политики в сфере развития предпринимательства в 2022 году является </w:t>
      </w:r>
      <w:r w:rsidRPr="00023CD0">
        <w:rPr>
          <w:bCs/>
          <w:sz w:val="24"/>
          <w:szCs w:val="24"/>
        </w:rPr>
        <w:t>Подпрограмма «Малое и среднее предпринимательство в муниципальном районе «Корткеросский»</w:t>
      </w:r>
      <w:r w:rsidRPr="00023CD0">
        <w:rPr>
          <w:sz w:val="24"/>
          <w:szCs w:val="24"/>
        </w:rPr>
        <w:t xml:space="preserve"> муниципальной программы «Развитие экономики» (далее – Подпрограмма). Подпрограммой  предусмотрены мероприятия, направленные на решение актуальных вопросов развития малого и среднего предпринимательств.</w:t>
      </w:r>
    </w:p>
    <w:p w14:paraId="330D5325" w14:textId="77777777" w:rsidR="00023CD0" w:rsidRPr="00023CD0" w:rsidRDefault="00023CD0" w:rsidP="00023CD0">
      <w:pPr>
        <w:ind w:firstLine="709"/>
        <w:jc w:val="both"/>
        <w:rPr>
          <w:sz w:val="24"/>
          <w:szCs w:val="24"/>
        </w:rPr>
      </w:pPr>
      <w:r w:rsidRPr="00023CD0">
        <w:rPr>
          <w:sz w:val="24"/>
          <w:szCs w:val="24"/>
        </w:rPr>
        <w:t>Одним из  основных мероприятий Подпрограммы является оказание финансовой поддержки субъектам малого и среднего предпринимательства (далее – МСП). По итогам 2022 года финансовая поддержка была оказана 2 субъектам МСП (ИП Попов Н.А. и ООО «Сторожевск),  общий объем финансовой поддержки в форме на субсидирования</w:t>
      </w:r>
      <w:r w:rsidRPr="00023CD0">
        <w:rPr>
          <w:rFonts w:eastAsia="Calibri"/>
          <w:color w:val="000000"/>
          <w:sz w:val="24"/>
          <w:szCs w:val="24"/>
        </w:rPr>
        <w:t xml:space="preserve"> </w:t>
      </w:r>
      <w:r w:rsidRPr="00023CD0">
        <w:rPr>
          <w:sz w:val="24"/>
          <w:szCs w:val="24"/>
        </w:rPr>
        <w:t>части затрат субъектов МСП, связанных с приобретением оборудования в целях создания и (или) развития либо модернизации производства товаров (работ, услуг) составил 1336,0 тыс. рублей. Необходимо отметить, что эти средства выделяются муниципалитету в рамках соглашения о социально-экономическом партнерстве с АО «</w:t>
      </w:r>
      <w:proofErr w:type="spellStart"/>
      <w:r w:rsidRPr="00023CD0">
        <w:rPr>
          <w:sz w:val="24"/>
          <w:szCs w:val="24"/>
        </w:rPr>
        <w:t>Монди</w:t>
      </w:r>
      <w:proofErr w:type="spellEnd"/>
      <w:r w:rsidRPr="00023CD0">
        <w:rPr>
          <w:sz w:val="24"/>
          <w:szCs w:val="24"/>
        </w:rPr>
        <w:t xml:space="preserve"> СЛПК».</w:t>
      </w:r>
    </w:p>
    <w:p w14:paraId="213B9127" w14:textId="65655816" w:rsidR="00023CD0" w:rsidRPr="00023CD0" w:rsidRDefault="00023CD0" w:rsidP="00023CD0">
      <w:pPr>
        <w:pStyle w:val="11"/>
        <w:rPr>
          <w:szCs w:val="24"/>
        </w:rPr>
      </w:pPr>
      <w:r w:rsidRPr="00023CD0">
        <w:rPr>
          <w:rFonts w:ascii="Times New Roman" w:hAnsi="Times New Roman"/>
          <w:color w:val="000000"/>
          <w:szCs w:val="24"/>
        </w:rPr>
        <w:t xml:space="preserve">В итоге, с помощью поддержки </w:t>
      </w:r>
      <w:r w:rsidRPr="00023CD0">
        <w:rPr>
          <w:rFonts w:ascii="Times New Roman" w:hAnsi="Times New Roman"/>
          <w:color w:val="2E2E2E"/>
          <w:szCs w:val="24"/>
        </w:rPr>
        <w:t>ИП Попову Н.А.</w:t>
      </w:r>
      <w:r w:rsidRPr="00023CD0">
        <w:rPr>
          <w:color w:val="2E2E2E"/>
          <w:szCs w:val="24"/>
        </w:rPr>
        <w:t xml:space="preserve"> </w:t>
      </w:r>
      <w:r w:rsidRPr="00023CD0">
        <w:rPr>
          <w:rFonts w:ascii="Times New Roman" w:hAnsi="Times New Roman"/>
          <w:szCs w:val="24"/>
        </w:rPr>
        <w:t>возмещены расходы на приобретение вилочного погрузчика</w:t>
      </w:r>
      <w:r w:rsidRPr="00023CD0">
        <w:rPr>
          <w:rFonts w:ascii="Times New Roman" w:hAnsi="Times New Roman"/>
          <w:color w:val="2E2E2E"/>
          <w:szCs w:val="24"/>
        </w:rPr>
        <w:t xml:space="preserve"> </w:t>
      </w:r>
      <w:r w:rsidRPr="00023CD0">
        <w:rPr>
          <w:rFonts w:ascii="Times New Roman" w:hAnsi="Times New Roman"/>
          <w:szCs w:val="24"/>
        </w:rPr>
        <w:t xml:space="preserve">для модернизации лесопильного производства в </w:t>
      </w:r>
      <w:proofErr w:type="spellStart"/>
      <w:r w:rsidRPr="00023CD0">
        <w:rPr>
          <w:rFonts w:ascii="Times New Roman" w:hAnsi="Times New Roman"/>
          <w:szCs w:val="24"/>
        </w:rPr>
        <w:t>с</w:t>
      </w:r>
      <w:proofErr w:type="gramStart"/>
      <w:r w:rsidRPr="00023CD0">
        <w:rPr>
          <w:rFonts w:ascii="Times New Roman" w:hAnsi="Times New Roman"/>
          <w:szCs w:val="24"/>
        </w:rPr>
        <w:t>.К</w:t>
      </w:r>
      <w:proofErr w:type="gramEnd"/>
      <w:r w:rsidRPr="00023CD0">
        <w:rPr>
          <w:rFonts w:ascii="Times New Roman" w:hAnsi="Times New Roman"/>
          <w:szCs w:val="24"/>
        </w:rPr>
        <w:t>орткерос</w:t>
      </w:r>
      <w:proofErr w:type="spellEnd"/>
      <w:r w:rsidRPr="00023CD0">
        <w:rPr>
          <w:rFonts w:ascii="Times New Roman" w:hAnsi="Times New Roman"/>
          <w:szCs w:val="24"/>
        </w:rPr>
        <w:t>, а ООО</w:t>
      </w:r>
      <w:r w:rsidRPr="00023CD0">
        <w:rPr>
          <w:rFonts w:ascii="Times New Roman" w:hAnsi="Times New Roman"/>
          <w:color w:val="000000"/>
          <w:szCs w:val="24"/>
        </w:rPr>
        <w:t xml:space="preserve"> «Сторожевск»  расходы на </w:t>
      </w:r>
      <w:r w:rsidRPr="00023CD0">
        <w:rPr>
          <w:rFonts w:ascii="Times New Roman" w:hAnsi="Times New Roman"/>
          <w:szCs w:val="24"/>
        </w:rPr>
        <w:t xml:space="preserve">приобретение оборудования для производства молочной продукции. Теперь предприятие может </w:t>
      </w:r>
      <w:proofErr w:type="gramStart"/>
      <w:r w:rsidRPr="00023CD0">
        <w:rPr>
          <w:rFonts w:ascii="Times New Roman" w:hAnsi="Times New Roman"/>
          <w:szCs w:val="24"/>
        </w:rPr>
        <w:t>перерабатывать 200 литров сырого молока и производить</w:t>
      </w:r>
      <w:proofErr w:type="gramEnd"/>
      <w:r w:rsidRPr="00023CD0">
        <w:rPr>
          <w:rFonts w:ascii="Times New Roman" w:hAnsi="Times New Roman"/>
          <w:szCs w:val="24"/>
        </w:rPr>
        <w:t xml:space="preserve"> молоко пастеризованное, сливки, творог, сыр адыгейский и масло. Реализация продукции населению района осуществляется  в торговых точках Корткеросского района и г. Сыктывкар.</w:t>
      </w:r>
      <w:r w:rsidRPr="00023CD0">
        <w:rPr>
          <w:szCs w:val="24"/>
        </w:rPr>
        <w:t xml:space="preserve">  </w:t>
      </w:r>
    </w:p>
    <w:p w14:paraId="053C4F6D" w14:textId="77777777" w:rsidR="00023CD0" w:rsidRPr="00023CD0" w:rsidRDefault="00023CD0" w:rsidP="00023CD0">
      <w:pPr>
        <w:pStyle w:val="11"/>
        <w:rPr>
          <w:rFonts w:ascii="Times New Roman" w:hAnsi="Times New Roman"/>
          <w:szCs w:val="24"/>
        </w:rPr>
      </w:pPr>
      <w:r w:rsidRPr="00023CD0">
        <w:rPr>
          <w:rFonts w:ascii="Times New Roman" w:hAnsi="Times New Roman"/>
          <w:spacing w:val="-6"/>
          <w:szCs w:val="24"/>
        </w:rPr>
        <w:t xml:space="preserve">В результате реализации мероприятий Подпрограммы, </w:t>
      </w:r>
      <w:r w:rsidRPr="00023CD0">
        <w:rPr>
          <w:rFonts w:ascii="Times New Roman" w:hAnsi="Times New Roman"/>
          <w:szCs w:val="24"/>
        </w:rPr>
        <w:t>за счет введения в эксплуатацию новой техники и оборудования</w:t>
      </w:r>
      <w:r w:rsidRPr="00023CD0">
        <w:rPr>
          <w:rFonts w:ascii="Times New Roman" w:hAnsi="Times New Roman"/>
          <w:spacing w:val="-6"/>
          <w:szCs w:val="24"/>
        </w:rPr>
        <w:t xml:space="preserve">  создано </w:t>
      </w:r>
      <w:r w:rsidRPr="00023CD0">
        <w:rPr>
          <w:rFonts w:ascii="Times New Roman" w:hAnsi="Times New Roman"/>
          <w:szCs w:val="24"/>
        </w:rPr>
        <w:t xml:space="preserve">3 дополнительных рабочих места </w:t>
      </w:r>
      <w:r w:rsidRPr="00023CD0">
        <w:rPr>
          <w:rFonts w:ascii="Times New Roman" w:hAnsi="Times New Roman"/>
          <w:spacing w:val="-6"/>
          <w:szCs w:val="24"/>
        </w:rPr>
        <w:t>на предприятиях – получателей поддержки</w:t>
      </w:r>
      <w:r w:rsidRPr="00023CD0">
        <w:rPr>
          <w:rFonts w:ascii="Times New Roman" w:hAnsi="Times New Roman"/>
          <w:szCs w:val="24"/>
        </w:rPr>
        <w:t>.</w:t>
      </w:r>
    </w:p>
    <w:p w14:paraId="75BFBC4C" w14:textId="77777777" w:rsidR="00023CD0" w:rsidRPr="00023CD0" w:rsidRDefault="00023CD0" w:rsidP="00023CD0">
      <w:pPr>
        <w:pStyle w:val="af1"/>
        <w:spacing w:before="0" w:after="0"/>
        <w:ind w:firstLine="709"/>
        <w:jc w:val="both"/>
      </w:pPr>
      <w:r w:rsidRPr="00023CD0">
        <w:lastRenderedPageBreak/>
        <w:t>Немаловажным мероприятием Подпрограммы является направление по оказанию информационно-консультационной, организационной и кадровой поддержки субъектов МСП.</w:t>
      </w:r>
    </w:p>
    <w:p w14:paraId="57A7962F" w14:textId="77777777" w:rsidR="00023CD0" w:rsidRPr="00023CD0" w:rsidRDefault="00023CD0" w:rsidP="00023CD0">
      <w:pPr>
        <w:pStyle w:val="af1"/>
        <w:spacing w:before="0" w:after="0"/>
        <w:ind w:firstLine="709"/>
        <w:jc w:val="both"/>
      </w:pPr>
      <w:proofErr w:type="gramStart"/>
      <w:r w:rsidRPr="00023CD0">
        <w:t>Сотрудниками администрации  района ведется активная работа по информированию субъектов МСП о мерах поддержки в Республике Коми и в районе, об изменениях в законодательстве и другие актуальные новости, посредством размещения информации на официальном сайте,  в  группах в социальной сети «</w:t>
      </w:r>
      <w:proofErr w:type="spellStart"/>
      <w:r w:rsidRPr="00023CD0">
        <w:t>Вконтакте</w:t>
      </w:r>
      <w:proofErr w:type="spellEnd"/>
      <w:r w:rsidRPr="00023CD0">
        <w:t>» администрации района и «Малое и среднее предпринимательство Корткеросский район», а так же посредством рассылки информации  на адреса электронных адресов, через глав</w:t>
      </w:r>
      <w:proofErr w:type="gramEnd"/>
      <w:r w:rsidRPr="00023CD0">
        <w:t xml:space="preserve"> сельских поселений.</w:t>
      </w:r>
    </w:p>
    <w:p w14:paraId="53397C8A" w14:textId="77777777" w:rsidR="00023CD0" w:rsidRPr="00023CD0" w:rsidRDefault="00023CD0" w:rsidP="00023CD0">
      <w:pPr>
        <w:pStyle w:val="af1"/>
        <w:spacing w:before="0" w:after="0"/>
        <w:ind w:firstLine="709"/>
        <w:jc w:val="both"/>
      </w:pPr>
      <w:r w:rsidRPr="00023CD0">
        <w:t xml:space="preserve">На территории района совещательным органом в области малого и среднего предпринимательства является Координационный совет по малому и среднему предпринимательству при Главе МР «Корткеросский» - руководителе администрации, в состав которого входят также представители </w:t>
      </w:r>
      <w:proofErr w:type="gramStart"/>
      <w:r w:rsidRPr="00023CD0">
        <w:t>бизнес-сообщества</w:t>
      </w:r>
      <w:proofErr w:type="gramEnd"/>
      <w:r w:rsidRPr="00023CD0">
        <w:t xml:space="preserve">. В 2022 году проведено 4 заседания Координационного совета, в которых, в качестве приглашенных, принимали участие представители Министерства экономического развития и промышленности Республики Коми и Центра «Мой бизнес». На заседаниях рассматриваются самые актуальные и интересующие вопросы, по итогам заседаний даются соответствующие поручения администрации и  другим министерствам и ведомствам. </w:t>
      </w:r>
    </w:p>
    <w:p w14:paraId="5F6B9073" w14:textId="77777777" w:rsidR="00023CD0" w:rsidRPr="00023CD0" w:rsidRDefault="00023CD0" w:rsidP="00023CD0">
      <w:pPr>
        <w:pStyle w:val="af1"/>
        <w:spacing w:before="0" w:after="0"/>
        <w:ind w:firstLine="709"/>
        <w:jc w:val="both"/>
      </w:pPr>
      <w:r w:rsidRPr="00023CD0">
        <w:t xml:space="preserve"> </w:t>
      </w:r>
      <w:r w:rsidRPr="00023CD0">
        <w:rPr>
          <w:rFonts w:eastAsia="Arial Unicode MS"/>
          <w:bCs/>
          <w:color w:val="000000"/>
        </w:rPr>
        <w:t xml:space="preserve"> Также, в </w:t>
      </w:r>
      <w:r w:rsidRPr="00023CD0">
        <w:t xml:space="preserve">прошлом году для субъектов МСП и граждан, желающих организовать собственное дело,  были </w:t>
      </w:r>
      <w:proofErr w:type="gramStart"/>
      <w:r w:rsidRPr="00023CD0">
        <w:t>организованы и проведены</w:t>
      </w:r>
      <w:proofErr w:type="gramEnd"/>
      <w:r w:rsidRPr="00023CD0">
        <w:t xml:space="preserve">   следующие мероприятия:</w:t>
      </w:r>
    </w:p>
    <w:p w14:paraId="3C916F35" w14:textId="77777777" w:rsidR="00023CD0" w:rsidRPr="00023CD0" w:rsidRDefault="00023CD0" w:rsidP="00023CD0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023CD0">
        <w:rPr>
          <w:sz w:val="24"/>
          <w:szCs w:val="24"/>
        </w:rPr>
        <w:t xml:space="preserve">- </w:t>
      </w:r>
      <w:r w:rsidRPr="00023CD0">
        <w:rPr>
          <w:color w:val="000000"/>
          <w:sz w:val="24"/>
          <w:szCs w:val="24"/>
          <w:shd w:val="clear" w:color="auto" w:fill="FFFFFF"/>
        </w:rPr>
        <w:t xml:space="preserve">28 апреля 2022 года, на базе Центра Коми Культуры Корткеросского района, в рамках второго районного молодежного образовательного форума «Морошка», состоялась работа площадки «Молодой предприниматель», Модераторами площадки выступали: </w:t>
      </w:r>
      <w:proofErr w:type="spellStart"/>
      <w:r w:rsidRPr="00023CD0">
        <w:rPr>
          <w:color w:val="000000"/>
          <w:sz w:val="24"/>
          <w:szCs w:val="24"/>
          <w:shd w:val="clear" w:color="auto" w:fill="FFFFFF"/>
        </w:rPr>
        <w:t>Облизов</w:t>
      </w:r>
      <w:proofErr w:type="spellEnd"/>
      <w:r w:rsidRPr="00023CD0">
        <w:rPr>
          <w:color w:val="000000"/>
          <w:sz w:val="24"/>
          <w:szCs w:val="24"/>
          <w:shd w:val="clear" w:color="auto" w:fill="FFFFFF"/>
        </w:rPr>
        <w:t xml:space="preserve"> Алексей Валерьевич, кандидат экономических наук, бизнес-тренер по программам АО «Корпорация МСП» и программе Международной организации труда «Начни и совершенствуй свой бизнес», член Общественной палаты Республики Коми, действующий предприниматель, и Кравцова Полина Владимировна, руководитель Центра поддержки предпринимательства АНО Республики Коми «Центр развития предпринимательства».</w:t>
      </w:r>
    </w:p>
    <w:p w14:paraId="32641F85" w14:textId="77777777" w:rsidR="00023CD0" w:rsidRPr="00023CD0" w:rsidRDefault="00023CD0" w:rsidP="00023CD0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023CD0">
        <w:rPr>
          <w:color w:val="000000"/>
          <w:sz w:val="24"/>
          <w:szCs w:val="24"/>
          <w:shd w:val="clear" w:color="auto" w:fill="FFFFFF"/>
        </w:rPr>
        <w:t xml:space="preserve">В рамках встречи «без галстуков» в работе площадки приняли участие действующие успешные предприниматели региона Рустам </w:t>
      </w:r>
      <w:proofErr w:type="spellStart"/>
      <w:r w:rsidRPr="00023CD0">
        <w:rPr>
          <w:color w:val="000000"/>
          <w:sz w:val="24"/>
          <w:szCs w:val="24"/>
          <w:shd w:val="clear" w:color="auto" w:fill="FFFFFF"/>
        </w:rPr>
        <w:t>Батцель</w:t>
      </w:r>
      <w:proofErr w:type="spellEnd"/>
      <w:r w:rsidRPr="00023CD0">
        <w:rPr>
          <w:color w:val="000000"/>
          <w:sz w:val="24"/>
          <w:szCs w:val="24"/>
          <w:shd w:val="clear" w:color="auto" w:fill="FFFFFF"/>
        </w:rPr>
        <w:t xml:space="preserve"> (основатель фруктовых букетов "БАТЦЕЛЬ") и Александр Мелихов (основатель заведения общепита «</w:t>
      </w:r>
      <w:proofErr w:type="spellStart"/>
      <w:r w:rsidRPr="00023CD0">
        <w:rPr>
          <w:color w:val="000000"/>
          <w:sz w:val="24"/>
          <w:szCs w:val="24"/>
          <w:shd w:val="clear" w:color="auto" w:fill="FFFFFF"/>
        </w:rPr>
        <w:t>The</w:t>
      </w:r>
      <w:proofErr w:type="spellEnd"/>
      <w:r w:rsidRPr="00023CD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3CD0">
        <w:rPr>
          <w:color w:val="000000"/>
          <w:sz w:val="24"/>
          <w:szCs w:val="24"/>
          <w:shd w:val="clear" w:color="auto" w:fill="FFFFFF"/>
        </w:rPr>
        <w:t>шаверма</w:t>
      </w:r>
      <w:proofErr w:type="spellEnd"/>
      <w:r w:rsidRPr="00023CD0">
        <w:rPr>
          <w:color w:val="000000"/>
          <w:sz w:val="24"/>
          <w:szCs w:val="24"/>
          <w:shd w:val="clear" w:color="auto" w:fill="FFFFFF"/>
        </w:rPr>
        <w:t>»).</w:t>
      </w:r>
      <w:r w:rsidRPr="00023CD0">
        <w:rPr>
          <w:color w:val="000000"/>
          <w:sz w:val="24"/>
          <w:szCs w:val="24"/>
        </w:rPr>
        <w:br/>
      </w:r>
      <w:r w:rsidRPr="00023CD0">
        <w:rPr>
          <w:color w:val="000000"/>
          <w:sz w:val="24"/>
          <w:szCs w:val="24"/>
          <w:shd w:val="clear" w:color="auto" w:fill="FFFFFF"/>
        </w:rPr>
        <w:t xml:space="preserve">По итогам мероприятия Алексей Валерьевич вручил сертификаты подтверждающие участие в образовательном форуме «Морошка» и тренинге «Генерация </w:t>
      </w:r>
      <w:proofErr w:type="gramStart"/>
      <w:r w:rsidRPr="00023CD0">
        <w:rPr>
          <w:color w:val="000000"/>
          <w:sz w:val="24"/>
          <w:szCs w:val="24"/>
          <w:shd w:val="clear" w:color="auto" w:fill="FFFFFF"/>
        </w:rPr>
        <w:t>бизнес-идей</w:t>
      </w:r>
      <w:proofErr w:type="gramEnd"/>
      <w:r w:rsidRPr="00023CD0">
        <w:rPr>
          <w:color w:val="000000"/>
          <w:sz w:val="24"/>
          <w:szCs w:val="24"/>
          <w:shd w:val="clear" w:color="auto" w:fill="FFFFFF"/>
        </w:rPr>
        <w:t>», в рамках программ тренингов для субъектов малого и среднего предпринимательства АО «Корпорация «МСП»;</w:t>
      </w:r>
    </w:p>
    <w:p w14:paraId="4619EDEF" w14:textId="77777777" w:rsidR="00023CD0" w:rsidRPr="00023CD0" w:rsidRDefault="00023CD0" w:rsidP="00023CD0">
      <w:pPr>
        <w:ind w:firstLine="567"/>
        <w:jc w:val="both"/>
        <w:rPr>
          <w:sz w:val="24"/>
          <w:szCs w:val="24"/>
        </w:rPr>
      </w:pPr>
      <w:r w:rsidRPr="00023CD0">
        <w:rPr>
          <w:color w:val="000000"/>
          <w:sz w:val="24"/>
          <w:szCs w:val="24"/>
          <w:shd w:val="clear" w:color="auto" w:fill="FFFFFF"/>
        </w:rPr>
        <w:t>- 24.05.2022 г. состоялась прямая линия с участием представителей территориального отдела ГАУ РК «МФЦ» по Корткеросскому району, по вопросам поддержки субъектов МСП;</w:t>
      </w:r>
    </w:p>
    <w:p w14:paraId="6BC9C1A3" w14:textId="77777777" w:rsidR="00023CD0" w:rsidRPr="00023CD0" w:rsidRDefault="00023CD0" w:rsidP="00023CD0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23CD0">
        <w:rPr>
          <w:rFonts w:ascii="Times New Roman" w:hAnsi="Times New Roman"/>
          <w:sz w:val="24"/>
          <w:szCs w:val="24"/>
        </w:rPr>
        <w:t xml:space="preserve">- 15.11.2022 г. в администрации района прошла работа </w:t>
      </w:r>
      <w:r w:rsidRPr="00023CD0">
        <w:rPr>
          <w:rFonts w:ascii="Times New Roman" w:hAnsi="Times New Roman" w:cs="Times New Roman"/>
          <w:sz w:val="24"/>
          <w:szCs w:val="24"/>
        </w:rPr>
        <w:t xml:space="preserve">семинара с представителями  Межрайонной ИФНС России №1 по Республике Коми, </w:t>
      </w:r>
      <w:proofErr w:type="gramStart"/>
      <w:r w:rsidRPr="00023CD0">
        <w:rPr>
          <w:rFonts w:ascii="Times New Roman" w:hAnsi="Times New Roman" w:cs="Times New Roman"/>
          <w:sz w:val="24"/>
          <w:szCs w:val="24"/>
        </w:rPr>
        <w:t>приуроченный</w:t>
      </w:r>
      <w:proofErr w:type="gramEnd"/>
      <w:r w:rsidRPr="00023CD0">
        <w:rPr>
          <w:rFonts w:ascii="Times New Roman" w:hAnsi="Times New Roman" w:cs="Times New Roman"/>
          <w:sz w:val="24"/>
          <w:szCs w:val="24"/>
        </w:rPr>
        <w:t xml:space="preserve"> Всемирной н</w:t>
      </w:r>
      <w:r w:rsidRPr="00023CD0">
        <w:rPr>
          <w:rFonts w:ascii="Times New Roman" w:hAnsi="Times New Roman" w:cs="Times New Roman"/>
          <w:sz w:val="24"/>
          <w:szCs w:val="24"/>
        </w:rPr>
        <w:t>е</w:t>
      </w:r>
      <w:r w:rsidRPr="00023CD0">
        <w:rPr>
          <w:rFonts w:ascii="Times New Roman" w:hAnsi="Times New Roman" w:cs="Times New Roman"/>
          <w:sz w:val="24"/>
          <w:szCs w:val="24"/>
        </w:rPr>
        <w:t>деле предпринимательства с 14 по 18 ноября 2022 года, по вопросам</w:t>
      </w:r>
      <w:r w:rsidRPr="00023CD0">
        <w:rPr>
          <w:rFonts w:ascii="Times New Roman" w:hAnsi="Times New Roman"/>
          <w:sz w:val="24"/>
          <w:szCs w:val="24"/>
        </w:rPr>
        <w:t xml:space="preserve"> касающиеся измен</w:t>
      </w:r>
      <w:r w:rsidRPr="00023CD0">
        <w:rPr>
          <w:rFonts w:ascii="Times New Roman" w:hAnsi="Times New Roman"/>
          <w:sz w:val="24"/>
          <w:szCs w:val="24"/>
        </w:rPr>
        <w:t>е</w:t>
      </w:r>
      <w:r w:rsidRPr="00023CD0">
        <w:rPr>
          <w:rFonts w:ascii="Times New Roman" w:hAnsi="Times New Roman"/>
          <w:sz w:val="24"/>
          <w:szCs w:val="24"/>
        </w:rPr>
        <w:t>ний налогового законодательства, изменений реквизитов счетов и другие актуальные в</w:t>
      </w:r>
      <w:r w:rsidRPr="00023CD0">
        <w:rPr>
          <w:rFonts w:ascii="Times New Roman" w:hAnsi="Times New Roman"/>
          <w:sz w:val="24"/>
          <w:szCs w:val="24"/>
        </w:rPr>
        <w:t>о</w:t>
      </w:r>
      <w:r w:rsidRPr="00023CD0">
        <w:rPr>
          <w:rFonts w:ascii="Times New Roman" w:hAnsi="Times New Roman"/>
          <w:sz w:val="24"/>
          <w:szCs w:val="24"/>
        </w:rPr>
        <w:t>просы;</w:t>
      </w:r>
    </w:p>
    <w:p w14:paraId="361685EC" w14:textId="77777777" w:rsidR="00023CD0" w:rsidRPr="00023CD0" w:rsidRDefault="00023CD0" w:rsidP="00023CD0">
      <w:pPr>
        <w:pStyle w:val="ConsPlusNonformat"/>
        <w:ind w:firstLine="567"/>
        <w:jc w:val="both"/>
        <w:rPr>
          <w:rFonts w:cs="Arial"/>
          <w:color w:val="000000"/>
          <w:sz w:val="24"/>
          <w:szCs w:val="24"/>
        </w:rPr>
      </w:pPr>
      <w:r w:rsidRPr="00023CD0">
        <w:rPr>
          <w:rFonts w:ascii="Times New Roman" w:hAnsi="Times New Roman"/>
          <w:sz w:val="24"/>
          <w:szCs w:val="24"/>
        </w:rPr>
        <w:t xml:space="preserve">- </w:t>
      </w:r>
      <w:r w:rsidRPr="00023CD0">
        <w:rPr>
          <w:rFonts w:ascii="Times New Roman" w:hAnsi="Times New Roman" w:cs="Times New Roman"/>
          <w:sz w:val="24"/>
          <w:szCs w:val="24"/>
        </w:rPr>
        <w:t>17.11.2022 г., в рамках Всемирной недели предпринимательства,  на базе МУ «Корткеросская ЦБС»</w:t>
      </w:r>
      <w:proofErr w:type="gramStart"/>
      <w:r w:rsidRPr="00023C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3CD0">
        <w:rPr>
          <w:rFonts w:ascii="Times New Roman" w:hAnsi="Times New Roman" w:cs="Times New Roman"/>
          <w:sz w:val="24"/>
          <w:szCs w:val="24"/>
        </w:rPr>
        <w:t xml:space="preserve"> проведена интеллектуальная игра «100 к 1: Бизнес». </w:t>
      </w:r>
      <w:r w:rsidRPr="00023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игре  пр</w:t>
      </w:r>
      <w:r w:rsidRPr="00023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023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няло участие  две команды: "Звёзды сошлись" и "БАРС». В ходе игры участникам пр</w:t>
      </w:r>
      <w:r w:rsidRPr="00023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023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шлось показать все знания, умения и навыки о предпринимательстве, разных профессиях, бизнесе и рекламе.</w:t>
      </w:r>
    </w:p>
    <w:p w14:paraId="191C8461" w14:textId="77777777" w:rsidR="00023CD0" w:rsidRPr="00023CD0" w:rsidRDefault="00023CD0" w:rsidP="00023CD0">
      <w:pPr>
        <w:pStyle w:val="11"/>
        <w:rPr>
          <w:rFonts w:ascii="Times New Roman" w:hAnsi="Times New Roman"/>
          <w:szCs w:val="24"/>
        </w:rPr>
      </w:pPr>
      <w:r w:rsidRPr="00023CD0">
        <w:rPr>
          <w:rFonts w:ascii="Times New Roman" w:hAnsi="Times New Roman"/>
          <w:szCs w:val="24"/>
        </w:rPr>
        <w:lastRenderedPageBreak/>
        <w:t>Всего в указанных мероприятиях приняли участие 99  субъектов МСП и граждан, желающих организовать собственное дело.</w:t>
      </w:r>
    </w:p>
    <w:p w14:paraId="760F4850" w14:textId="77777777" w:rsidR="00023CD0" w:rsidRPr="00023CD0" w:rsidRDefault="00023CD0" w:rsidP="00023CD0">
      <w:pPr>
        <w:ind w:firstLine="709"/>
        <w:jc w:val="both"/>
        <w:rPr>
          <w:bCs/>
          <w:sz w:val="24"/>
          <w:szCs w:val="24"/>
        </w:rPr>
      </w:pPr>
      <w:r w:rsidRPr="00023CD0">
        <w:rPr>
          <w:bCs/>
          <w:sz w:val="24"/>
          <w:szCs w:val="24"/>
        </w:rPr>
        <w:t xml:space="preserve">В 2023 году работа по реализации мероприятий поддержки предпринимательства Подпрограммы будет продолжена </w:t>
      </w:r>
      <w:r w:rsidRPr="00023CD0">
        <w:rPr>
          <w:sz w:val="24"/>
          <w:szCs w:val="24"/>
          <w:shd w:val="clear" w:color="auto" w:fill="FFFFFF"/>
        </w:rPr>
        <w:t xml:space="preserve">в соответствии с поставленными целями и задачами, также планируется разработать новые виды финансовой поддержки. </w:t>
      </w:r>
    </w:p>
    <w:p w14:paraId="6DA0D9D9" w14:textId="77777777" w:rsidR="001C0087" w:rsidRDefault="001C0087" w:rsidP="001C0087">
      <w:pPr>
        <w:ind w:firstLine="601"/>
        <w:jc w:val="center"/>
        <w:rPr>
          <w:sz w:val="24"/>
          <w:szCs w:val="24"/>
        </w:rPr>
      </w:pPr>
    </w:p>
    <w:p w14:paraId="73D30D30" w14:textId="4526CF7D" w:rsidR="001C0087" w:rsidRPr="001C0087" w:rsidRDefault="001C0087" w:rsidP="001C0087">
      <w:pPr>
        <w:ind w:firstLine="601"/>
        <w:jc w:val="center"/>
        <w:rPr>
          <w:b/>
          <w:sz w:val="28"/>
          <w:szCs w:val="28"/>
        </w:rPr>
      </w:pPr>
      <w:r w:rsidRPr="001C0087">
        <w:rPr>
          <w:b/>
          <w:sz w:val="24"/>
          <w:szCs w:val="24"/>
        </w:rPr>
        <w:t xml:space="preserve">Основные </w:t>
      </w:r>
      <w:proofErr w:type="gramStart"/>
      <w:r w:rsidRPr="001C0087">
        <w:rPr>
          <w:b/>
          <w:sz w:val="24"/>
          <w:szCs w:val="24"/>
        </w:rPr>
        <w:t>результаты</w:t>
      </w:r>
      <w:proofErr w:type="gramEnd"/>
      <w:r w:rsidRPr="001C0087">
        <w:rPr>
          <w:b/>
          <w:sz w:val="24"/>
          <w:szCs w:val="24"/>
        </w:rPr>
        <w:t xml:space="preserve"> достигнутые Подпрограмме 2. «Развитие сельского хозяйства и регулирования рынков сельскохозяйственной продукции, сырья и продовольствия»</w:t>
      </w:r>
      <w:r w:rsidRPr="001C0087">
        <w:rPr>
          <w:b/>
          <w:sz w:val="28"/>
          <w:szCs w:val="28"/>
        </w:rPr>
        <w:t xml:space="preserve"> </w:t>
      </w:r>
    </w:p>
    <w:p w14:paraId="02ADE553" w14:textId="77777777" w:rsidR="001C0087" w:rsidRPr="001C0087" w:rsidRDefault="001C0087" w:rsidP="001C0087">
      <w:pPr>
        <w:ind w:firstLine="601"/>
        <w:jc w:val="center"/>
        <w:rPr>
          <w:rFonts w:eastAsia="Calibri"/>
          <w:b/>
          <w:sz w:val="28"/>
          <w:szCs w:val="28"/>
        </w:rPr>
      </w:pPr>
    </w:p>
    <w:p w14:paraId="3F2A9C34" w14:textId="77777777" w:rsidR="00B173E4" w:rsidRPr="00B173E4" w:rsidRDefault="00B173E4" w:rsidP="00B173E4">
      <w:pPr>
        <w:ind w:firstLine="601"/>
        <w:jc w:val="both"/>
        <w:rPr>
          <w:sz w:val="24"/>
          <w:szCs w:val="24"/>
        </w:rPr>
      </w:pPr>
      <w:r w:rsidRPr="00B173E4">
        <w:rPr>
          <w:rFonts w:eastAsia="Calibri"/>
          <w:sz w:val="24"/>
          <w:szCs w:val="24"/>
        </w:rPr>
        <w:t>Ведущая отрасль экономики муниципального района «Корткеросский» – сельское хозяйство</w:t>
      </w:r>
      <w:r w:rsidRPr="00B173E4">
        <w:rPr>
          <w:sz w:val="24"/>
          <w:szCs w:val="24"/>
        </w:rPr>
        <w:t xml:space="preserve">. Муниципальный район «Корткеросский» является одним из основных производителей сельхозпродукции в Республике Коми. </w:t>
      </w:r>
    </w:p>
    <w:p w14:paraId="60B73D52" w14:textId="77777777" w:rsidR="00B173E4" w:rsidRPr="00B173E4" w:rsidRDefault="00B173E4" w:rsidP="00B173E4">
      <w:pPr>
        <w:ind w:firstLine="601"/>
        <w:jc w:val="both"/>
        <w:rPr>
          <w:sz w:val="24"/>
          <w:szCs w:val="24"/>
        </w:rPr>
      </w:pPr>
      <w:r w:rsidRPr="00B173E4">
        <w:rPr>
          <w:bCs/>
          <w:sz w:val="24"/>
          <w:szCs w:val="24"/>
        </w:rPr>
        <w:t>Муниципалитет характеризуется, прежде всего, относительно большим количеством сохранившихся коллективных сельскохозяйственных организаций.</w:t>
      </w:r>
      <w:r w:rsidRPr="00B173E4">
        <w:rPr>
          <w:rFonts w:eastAsia="Calibri"/>
          <w:sz w:val="24"/>
          <w:szCs w:val="24"/>
        </w:rPr>
        <w:t xml:space="preserve"> Основным видом деятельности для подавляющего количества </w:t>
      </w:r>
      <w:proofErr w:type="spellStart"/>
      <w:r w:rsidRPr="00B173E4">
        <w:rPr>
          <w:rFonts w:eastAsia="Calibri"/>
          <w:sz w:val="24"/>
          <w:szCs w:val="24"/>
        </w:rPr>
        <w:t>сельхозорганизаций</w:t>
      </w:r>
      <w:proofErr w:type="spellEnd"/>
      <w:r w:rsidRPr="00B173E4">
        <w:rPr>
          <w:rFonts w:eastAsia="Calibri"/>
          <w:sz w:val="24"/>
          <w:szCs w:val="24"/>
        </w:rPr>
        <w:t xml:space="preserve"> является производство первичной сельскохозяйственной продукции животноводства и растениеводства. </w:t>
      </w:r>
    </w:p>
    <w:p w14:paraId="70B86919" w14:textId="77777777" w:rsidR="00B173E4" w:rsidRPr="00B173E4" w:rsidRDefault="00B173E4" w:rsidP="00B173E4">
      <w:pPr>
        <w:ind w:firstLine="567"/>
        <w:jc w:val="both"/>
        <w:rPr>
          <w:sz w:val="24"/>
          <w:szCs w:val="24"/>
        </w:rPr>
      </w:pPr>
      <w:r w:rsidRPr="00B173E4">
        <w:rPr>
          <w:sz w:val="24"/>
          <w:szCs w:val="24"/>
        </w:rPr>
        <w:t xml:space="preserve">В агропромышленный комплекс Корткеросского района входят: </w:t>
      </w:r>
    </w:p>
    <w:p w14:paraId="6DA4DD04" w14:textId="77777777" w:rsidR="00B173E4" w:rsidRPr="00B173E4" w:rsidRDefault="00B173E4" w:rsidP="00B173E4">
      <w:pPr>
        <w:ind w:firstLine="567"/>
        <w:jc w:val="both"/>
        <w:rPr>
          <w:sz w:val="24"/>
          <w:szCs w:val="24"/>
        </w:rPr>
      </w:pPr>
      <w:r w:rsidRPr="00B173E4">
        <w:rPr>
          <w:sz w:val="24"/>
          <w:szCs w:val="24"/>
        </w:rPr>
        <w:t>7 - организаций, занимающихся производством и реализацией сельскохозяйственной продукции;</w:t>
      </w:r>
    </w:p>
    <w:p w14:paraId="68BFC2E2" w14:textId="77777777" w:rsidR="00B173E4" w:rsidRPr="00B173E4" w:rsidRDefault="00B173E4" w:rsidP="00B173E4">
      <w:pPr>
        <w:ind w:firstLine="567"/>
        <w:jc w:val="both"/>
        <w:rPr>
          <w:sz w:val="24"/>
          <w:szCs w:val="24"/>
        </w:rPr>
      </w:pPr>
      <w:r w:rsidRPr="00B173E4">
        <w:rPr>
          <w:sz w:val="24"/>
          <w:szCs w:val="24"/>
        </w:rPr>
        <w:t>4  - в производстве пищевой продукции (хлеб и хлебобулочные изделия): ПО «Корткерос-2», ИП Решетова И.П., ИП Милош Н.В., ИП Панюков Н.А.;</w:t>
      </w:r>
    </w:p>
    <w:p w14:paraId="1FA44F9D" w14:textId="77777777" w:rsidR="00B173E4" w:rsidRPr="00B173E4" w:rsidRDefault="00B173E4" w:rsidP="00B173E4">
      <w:pPr>
        <w:ind w:firstLine="567"/>
        <w:jc w:val="both"/>
        <w:rPr>
          <w:sz w:val="24"/>
          <w:szCs w:val="24"/>
        </w:rPr>
      </w:pPr>
      <w:r w:rsidRPr="00B173E4">
        <w:rPr>
          <w:sz w:val="24"/>
          <w:szCs w:val="24"/>
        </w:rPr>
        <w:t xml:space="preserve">4 – </w:t>
      </w:r>
      <w:r w:rsidRPr="00B173E4">
        <w:rPr>
          <w:color w:val="333333"/>
          <w:sz w:val="24"/>
          <w:szCs w:val="24"/>
          <w:shd w:val="clear" w:color="auto" w:fill="FFFFFF"/>
        </w:rPr>
        <w:t>сельскохозяйственных перерабатывающих снабженческо-сбытовых потребительских кооперативов</w:t>
      </w:r>
      <w:r w:rsidRPr="00B173E4">
        <w:rPr>
          <w:sz w:val="24"/>
          <w:szCs w:val="24"/>
        </w:rPr>
        <w:t>: СПССПОК «Сила жизни», СПССПК «</w:t>
      </w:r>
      <w:proofErr w:type="spellStart"/>
      <w:r w:rsidRPr="00B173E4">
        <w:rPr>
          <w:sz w:val="24"/>
          <w:szCs w:val="24"/>
        </w:rPr>
        <w:t>Миян</w:t>
      </w:r>
      <w:proofErr w:type="spellEnd"/>
      <w:r w:rsidRPr="00B173E4">
        <w:rPr>
          <w:sz w:val="24"/>
          <w:szCs w:val="24"/>
        </w:rPr>
        <w:t>», СПССПОК «</w:t>
      </w:r>
      <w:proofErr w:type="spellStart"/>
      <w:r w:rsidRPr="00B173E4">
        <w:rPr>
          <w:sz w:val="24"/>
          <w:szCs w:val="24"/>
        </w:rPr>
        <w:t>Ордым</w:t>
      </w:r>
      <w:proofErr w:type="spellEnd"/>
      <w:r w:rsidRPr="00B173E4">
        <w:rPr>
          <w:sz w:val="24"/>
          <w:szCs w:val="24"/>
        </w:rPr>
        <w:t>», СПССПК «</w:t>
      </w:r>
      <w:proofErr w:type="spellStart"/>
      <w:r w:rsidRPr="00B173E4">
        <w:rPr>
          <w:sz w:val="24"/>
          <w:szCs w:val="24"/>
        </w:rPr>
        <w:t>Пезмогский</w:t>
      </w:r>
      <w:proofErr w:type="spellEnd"/>
      <w:r w:rsidRPr="00B173E4">
        <w:rPr>
          <w:sz w:val="24"/>
          <w:szCs w:val="24"/>
        </w:rPr>
        <w:t>»;</w:t>
      </w:r>
    </w:p>
    <w:p w14:paraId="7D8F0902" w14:textId="77777777" w:rsidR="00B173E4" w:rsidRPr="00B173E4" w:rsidRDefault="00B173E4" w:rsidP="00B173E4">
      <w:pPr>
        <w:ind w:firstLine="567"/>
        <w:jc w:val="both"/>
        <w:rPr>
          <w:sz w:val="24"/>
          <w:szCs w:val="24"/>
        </w:rPr>
      </w:pPr>
      <w:r w:rsidRPr="00B173E4">
        <w:rPr>
          <w:sz w:val="24"/>
          <w:szCs w:val="24"/>
        </w:rPr>
        <w:t>14- крестьянских (фермерских) хозяйств;</w:t>
      </w:r>
    </w:p>
    <w:p w14:paraId="73597CCC" w14:textId="77777777" w:rsidR="00B173E4" w:rsidRPr="00B173E4" w:rsidRDefault="00B173E4" w:rsidP="00B173E4">
      <w:pPr>
        <w:ind w:firstLine="567"/>
        <w:jc w:val="both"/>
        <w:rPr>
          <w:sz w:val="24"/>
          <w:szCs w:val="24"/>
        </w:rPr>
      </w:pPr>
      <w:r w:rsidRPr="00B173E4">
        <w:rPr>
          <w:sz w:val="24"/>
          <w:szCs w:val="24"/>
        </w:rPr>
        <w:t>7754-  граждан, ведущих ЛПХ, из них имеющих сельскохозяйственных животных- 520.</w:t>
      </w:r>
    </w:p>
    <w:p w14:paraId="4B158DAD" w14:textId="77777777" w:rsidR="00B173E4" w:rsidRPr="00B173E4" w:rsidRDefault="00B173E4" w:rsidP="00B173E4">
      <w:pPr>
        <w:ind w:firstLine="567"/>
        <w:jc w:val="both"/>
        <w:rPr>
          <w:sz w:val="24"/>
          <w:szCs w:val="24"/>
        </w:rPr>
      </w:pPr>
      <w:proofErr w:type="gramStart"/>
      <w:r w:rsidRPr="00B173E4">
        <w:rPr>
          <w:sz w:val="24"/>
          <w:szCs w:val="24"/>
        </w:rPr>
        <w:t>Все 7 сельскохозяйственных предприятий, по итогам 2022 года, с учетом государственной поддержки, являются прибыльными.</w:t>
      </w:r>
      <w:proofErr w:type="gramEnd"/>
    </w:p>
    <w:p w14:paraId="14E91186" w14:textId="77777777" w:rsidR="00B173E4" w:rsidRPr="00B173E4" w:rsidRDefault="00B173E4" w:rsidP="00B173E4">
      <w:pPr>
        <w:ind w:firstLine="567"/>
        <w:jc w:val="both"/>
        <w:rPr>
          <w:i/>
          <w:sz w:val="24"/>
          <w:szCs w:val="24"/>
        </w:rPr>
      </w:pPr>
      <w:r w:rsidRPr="00B173E4">
        <w:rPr>
          <w:sz w:val="24"/>
          <w:szCs w:val="24"/>
        </w:rPr>
        <w:t>Район специализируется на производстве молока, занимает первое место среди муниципалитетов по объему его производства (28,0 % общего производства) и по численности поголовья крупного рогатого скота (в том числе коров). В 2022 году поголовье крупного рогатого скота составило 3641 голов, в том числе коровы- 1868.</w:t>
      </w:r>
    </w:p>
    <w:p w14:paraId="4C51F5D4" w14:textId="77777777" w:rsidR="00B173E4" w:rsidRPr="00B173E4" w:rsidRDefault="00B173E4" w:rsidP="00B173E4">
      <w:pPr>
        <w:ind w:firstLine="567"/>
        <w:jc w:val="both"/>
        <w:rPr>
          <w:sz w:val="24"/>
          <w:szCs w:val="24"/>
        </w:rPr>
      </w:pPr>
      <w:r w:rsidRPr="00B173E4">
        <w:rPr>
          <w:sz w:val="24"/>
          <w:szCs w:val="24"/>
        </w:rPr>
        <w:t xml:space="preserve">Производство молока за 2022 год составило  - 10444,6 тонн, увеличилось на 303,5 тонн, или 103 % к уровню 2022 года. </w:t>
      </w:r>
    </w:p>
    <w:p w14:paraId="7F50B009" w14:textId="77777777" w:rsidR="00B173E4" w:rsidRPr="00B173E4" w:rsidRDefault="00B173E4" w:rsidP="00B173E4">
      <w:pPr>
        <w:ind w:firstLine="567"/>
        <w:jc w:val="both"/>
        <w:rPr>
          <w:sz w:val="24"/>
          <w:szCs w:val="24"/>
        </w:rPr>
      </w:pPr>
      <w:r w:rsidRPr="00B173E4">
        <w:rPr>
          <w:sz w:val="24"/>
          <w:szCs w:val="24"/>
        </w:rPr>
        <w:t xml:space="preserve">Продуктивность животных в районе выше средней по республике. Надой молока на одну корову в </w:t>
      </w:r>
      <w:proofErr w:type="spellStart"/>
      <w:r w:rsidRPr="00B173E4">
        <w:rPr>
          <w:sz w:val="24"/>
          <w:szCs w:val="24"/>
        </w:rPr>
        <w:t>сельхозорганизациях</w:t>
      </w:r>
      <w:proofErr w:type="spellEnd"/>
      <w:r w:rsidRPr="00B173E4">
        <w:rPr>
          <w:sz w:val="24"/>
          <w:szCs w:val="24"/>
        </w:rPr>
        <w:t xml:space="preserve"> района в 2022 году составил 5983кг, 102,8% к уровню 2022 года  (в среднем по организациям РК 5285 кг). </w:t>
      </w:r>
    </w:p>
    <w:p w14:paraId="557E4A4C" w14:textId="77777777" w:rsidR="00B173E4" w:rsidRPr="00B173E4" w:rsidRDefault="00B173E4" w:rsidP="00B173E4">
      <w:pPr>
        <w:ind w:firstLine="567"/>
        <w:jc w:val="both"/>
        <w:rPr>
          <w:sz w:val="24"/>
          <w:szCs w:val="24"/>
        </w:rPr>
      </w:pPr>
      <w:r w:rsidRPr="00B173E4">
        <w:rPr>
          <w:sz w:val="24"/>
          <w:szCs w:val="24"/>
        </w:rPr>
        <w:t>В прошлом году СХО И КФХ закуплено племенного скота в количестве</w:t>
      </w:r>
      <w:proofErr w:type="gramStart"/>
      <w:r w:rsidRPr="00B173E4">
        <w:rPr>
          <w:sz w:val="24"/>
          <w:szCs w:val="24"/>
        </w:rPr>
        <w:t xml:space="preserve"> :</w:t>
      </w:r>
      <w:proofErr w:type="gramEnd"/>
      <w:r w:rsidRPr="00B173E4">
        <w:rPr>
          <w:sz w:val="24"/>
          <w:szCs w:val="24"/>
        </w:rPr>
        <w:t xml:space="preserve"> 60 голов.</w:t>
      </w:r>
    </w:p>
    <w:p w14:paraId="68F5175B" w14:textId="77777777" w:rsidR="00B173E4" w:rsidRPr="00B173E4" w:rsidRDefault="00B173E4" w:rsidP="00B173E4">
      <w:pPr>
        <w:ind w:firstLine="567"/>
        <w:jc w:val="both"/>
        <w:rPr>
          <w:sz w:val="24"/>
          <w:szCs w:val="24"/>
        </w:rPr>
      </w:pPr>
      <w:r w:rsidRPr="00B173E4">
        <w:rPr>
          <w:sz w:val="24"/>
          <w:szCs w:val="24"/>
        </w:rPr>
        <w:t xml:space="preserve">В 2022 году мелиоративные работы были  проведены СПК «Исток» - 118 га и ООО «Северная Нива» - 28 га. </w:t>
      </w:r>
      <w:proofErr w:type="spellStart"/>
      <w:r w:rsidRPr="00B173E4">
        <w:rPr>
          <w:sz w:val="24"/>
          <w:szCs w:val="24"/>
        </w:rPr>
        <w:t>Культуртехнические</w:t>
      </w:r>
      <w:proofErr w:type="spellEnd"/>
      <w:r w:rsidRPr="00B173E4">
        <w:rPr>
          <w:sz w:val="24"/>
          <w:szCs w:val="24"/>
        </w:rPr>
        <w:t xml:space="preserve"> мероприятия проведены  ИП Тарасевич Г.Л. -75 га, ООО «Нившера» - 50 га и  ИП </w:t>
      </w:r>
      <w:proofErr w:type="gramStart"/>
      <w:r w:rsidRPr="00B173E4">
        <w:rPr>
          <w:sz w:val="24"/>
          <w:szCs w:val="24"/>
        </w:rPr>
        <w:t>К(</w:t>
      </w:r>
      <w:proofErr w:type="gramEnd"/>
      <w:r w:rsidRPr="00B173E4">
        <w:rPr>
          <w:sz w:val="24"/>
          <w:szCs w:val="24"/>
        </w:rPr>
        <w:t>Ф)Х Тийду А.Э – 46 га.</w:t>
      </w:r>
    </w:p>
    <w:p w14:paraId="1D8DDE6B" w14:textId="36169103" w:rsidR="00B173E4" w:rsidRPr="00B173E4" w:rsidRDefault="00B173E4" w:rsidP="00B173E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73E4">
        <w:rPr>
          <w:color w:val="180701"/>
          <w:sz w:val="24"/>
          <w:szCs w:val="24"/>
          <w:shd w:val="clear" w:color="auto" w:fill="FEFCFA"/>
        </w:rPr>
        <w:t>В 2022 году, в рамках реализации</w:t>
      </w:r>
      <w:r w:rsidRPr="00B173E4">
        <w:rPr>
          <w:sz w:val="24"/>
          <w:szCs w:val="24"/>
        </w:rPr>
        <w:t xml:space="preserve">  </w:t>
      </w:r>
      <w:r>
        <w:rPr>
          <w:sz w:val="24"/>
          <w:szCs w:val="24"/>
        </w:rPr>
        <w:t>под</w:t>
      </w:r>
      <w:r w:rsidRPr="00B173E4">
        <w:rPr>
          <w:sz w:val="24"/>
          <w:szCs w:val="24"/>
        </w:rPr>
        <w:t>программы «Развитие сельского хозяйства и регулирования рынков сельскохозяйственной продукции, сырья и продовольствия», была оказана финансовая поддержка предприятиям агропромышленной направленности:</w:t>
      </w:r>
    </w:p>
    <w:p w14:paraId="669A78F9" w14:textId="77777777" w:rsidR="00B173E4" w:rsidRPr="00B173E4" w:rsidRDefault="00B173E4" w:rsidP="00B173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173E4">
        <w:rPr>
          <w:rFonts w:ascii="Times New Roman" w:hAnsi="Times New Roman" w:cs="Times New Roman"/>
          <w:sz w:val="24"/>
          <w:szCs w:val="24"/>
        </w:rPr>
        <w:t>- СПК «Вишерский» выделена субсидия в размере 500,0 тыс. рублей</w:t>
      </w:r>
      <w:proofErr w:type="gramStart"/>
      <w:r w:rsidRPr="00B173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73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73E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173E4">
        <w:rPr>
          <w:rFonts w:ascii="Times New Roman" w:hAnsi="Times New Roman" w:cs="Times New Roman"/>
          <w:sz w:val="24"/>
          <w:szCs w:val="24"/>
        </w:rPr>
        <w:t>а приобр</w:t>
      </w:r>
      <w:r w:rsidRPr="00B173E4">
        <w:rPr>
          <w:rFonts w:ascii="Times New Roman" w:hAnsi="Times New Roman" w:cs="Times New Roman"/>
          <w:sz w:val="24"/>
          <w:szCs w:val="24"/>
        </w:rPr>
        <w:t>е</w:t>
      </w:r>
      <w:r w:rsidRPr="00B173E4">
        <w:rPr>
          <w:rFonts w:ascii="Times New Roman" w:hAnsi="Times New Roman" w:cs="Times New Roman"/>
          <w:sz w:val="24"/>
          <w:szCs w:val="24"/>
        </w:rPr>
        <w:t>тение оборудования для механизации производства пельменей: тестомешалка, мясорубка, сплит-система. Производство пельменей осуществляется  из мяса собственного произво</w:t>
      </w:r>
      <w:r w:rsidRPr="00B173E4">
        <w:rPr>
          <w:rFonts w:ascii="Times New Roman" w:hAnsi="Times New Roman" w:cs="Times New Roman"/>
          <w:sz w:val="24"/>
          <w:szCs w:val="24"/>
        </w:rPr>
        <w:t>д</w:t>
      </w:r>
      <w:r w:rsidRPr="00B173E4">
        <w:rPr>
          <w:rFonts w:ascii="Times New Roman" w:hAnsi="Times New Roman" w:cs="Times New Roman"/>
          <w:sz w:val="24"/>
          <w:szCs w:val="24"/>
        </w:rPr>
        <w:t>ства пре</w:t>
      </w:r>
      <w:r w:rsidRPr="00B173E4">
        <w:rPr>
          <w:rFonts w:ascii="Times New Roman" w:hAnsi="Times New Roman" w:cs="Times New Roman"/>
          <w:sz w:val="24"/>
          <w:szCs w:val="24"/>
        </w:rPr>
        <w:t>д</w:t>
      </w:r>
      <w:r w:rsidRPr="00B173E4">
        <w:rPr>
          <w:rFonts w:ascii="Times New Roman" w:hAnsi="Times New Roman" w:cs="Times New Roman"/>
          <w:sz w:val="24"/>
          <w:szCs w:val="24"/>
        </w:rPr>
        <w:t xml:space="preserve">приятия. Плановый объем производства продукции в 2023 году составляет не менее 600 кг.  Реализация продукции населению района </w:t>
      </w:r>
      <w:proofErr w:type="gramStart"/>
      <w:r w:rsidRPr="00B173E4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B173E4">
        <w:rPr>
          <w:rFonts w:ascii="Times New Roman" w:hAnsi="Times New Roman" w:cs="Times New Roman"/>
          <w:sz w:val="24"/>
          <w:szCs w:val="24"/>
        </w:rPr>
        <w:t xml:space="preserve"> осуществляется на ярма</w:t>
      </w:r>
      <w:r w:rsidRPr="00B173E4">
        <w:rPr>
          <w:rFonts w:ascii="Times New Roman" w:hAnsi="Times New Roman" w:cs="Times New Roman"/>
          <w:sz w:val="24"/>
          <w:szCs w:val="24"/>
        </w:rPr>
        <w:t>р</w:t>
      </w:r>
      <w:r w:rsidRPr="00B173E4">
        <w:rPr>
          <w:rFonts w:ascii="Times New Roman" w:hAnsi="Times New Roman" w:cs="Times New Roman"/>
          <w:sz w:val="24"/>
          <w:szCs w:val="24"/>
        </w:rPr>
        <w:lastRenderedPageBreak/>
        <w:t>ках и посредством торговых точек в Корткеросском районе и г. Сыктывкар;</w:t>
      </w:r>
    </w:p>
    <w:p w14:paraId="141F64BC" w14:textId="77777777" w:rsidR="00B173E4" w:rsidRPr="00B173E4" w:rsidRDefault="00B173E4" w:rsidP="00B173E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highlight w:val="yellow"/>
        </w:rPr>
      </w:pPr>
      <w:r w:rsidRPr="00B173E4">
        <w:rPr>
          <w:sz w:val="24"/>
          <w:szCs w:val="24"/>
        </w:rPr>
        <w:t xml:space="preserve">- СПССПК «МИЯН» оказана финансовая поддержка в размере  2000,0 тыс. рублей на приобретение животноводческой </w:t>
      </w:r>
      <w:r w:rsidRPr="00B173E4">
        <w:rPr>
          <w:color w:val="222222"/>
          <w:sz w:val="24"/>
          <w:szCs w:val="24"/>
        </w:rPr>
        <w:t>фермы в с. Маджа на 200 голов КРС</w:t>
      </w:r>
      <w:r w:rsidRPr="00B173E4">
        <w:rPr>
          <w:bCs/>
          <w:sz w:val="24"/>
          <w:szCs w:val="24"/>
        </w:rPr>
        <w:t xml:space="preserve">. </w:t>
      </w:r>
      <w:r w:rsidRPr="00B173E4">
        <w:rPr>
          <w:sz w:val="24"/>
          <w:szCs w:val="24"/>
        </w:rPr>
        <w:t xml:space="preserve">По состоянию на 23.12.2022 года  в кооперативе  уже имеется 20 голов молодняка КРС, планируется  постепенное его увеличение до 200 голов, а так же реконструкция фермы для содержания КРС. Потребителями продукции являются население и бюджетные организации Корткеросского района, так же реализация мясной продукции осуществляется </w:t>
      </w:r>
      <w:r w:rsidRPr="00B173E4">
        <w:rPr>
          <w:color w:val="000000"/>
          <w:sz w:val="24"/>
          <w:szCs w:val="24"/>
        </w:rPr>
        <w:t xml:space="preserve">на ярмарках в </w:t>
      </w:r>
      <w:proofErr w:type="spellStart"/>
      <w:r w:rsidRPr="00B173E4">
        <w:rPr>
          <w:color w:val="000000"/>
          <w:sz w:val="24"/>
          <w:szCs w:val="24"/>
        </w:rPr>
        <w:t>с</w:t>
      </w:r>
      <w:proofErr w:type="gramStart"/>
      <w:r w:rsidRPr="00B173E4">
        <w:rPr>
          <w:color w:val="000000"/>
          <w:sz w:val="24"/>
          <w:szCs w:val="24"/>
        </w:rPr>
        <w:t>.К</w:t>
      </w:r>
      <w:proofErr w:type="gramEnd"/>
      <w:r w:rsidRPr="00B173E4">
        <w:rPr>
          <w:color w:val="000000"/>
          <w:sz w:val="24"/>
          <w:szCs w:val="24"/>
        </w:rPr>
        <w:t>орткерос</w:t>
      </w:r>
      <w:proofErr w:type="spellEnd"/>
      <w:r w:rsidRPr="00B173E4">
        <w:rPr>
          <w:color w:val="000000"/>
          <w:sz w:val="24"/>
          <w:szCs w:val="24"/>
        </w:rPr>
        <w:t xml:space="preserve"> и </w:t>
      </w:r>
      <w:r w:rsidRPr="00B173E4">
        <w:rPr>
          <w:sz w:val="24"/>
          <w:szCs w:val="24"/>
        </w:rPr>
        <w:t xml:space="preserve"> г. Сыктывкар</w:t>
      </w:r>
      <w:r w:rsidRPr="00B173E4">
        <w:rPr>
          <w:color w:val="000000"/>
          <w:sz w:val="24"/>
          <w:szCs w:val="24"/>
        </w:rPr>
        <w:t>.</w:t>
      </w:r>
    </w:p>
    <w:p w14:paraId="13684C94" w14:textId="77777777" w:rsidR="00B173E4" w:rsidRPr="00B173E4" w:rsidRDefault="00B173E4" w:rsidP="00B173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E4">
        <w:rPr>
          <w:rFonts w:ascii="Times New Roman" w:hAnsi="Times New Roman" w:cs="Times New Roman"/>
          <w:bCs/>
          <w:sz w:val="24"/>
          <w:szCs w:val="24"/>
        </w:rPr>
        <w:t xml:space="preserve">- ООО «Нившера», </w:t>
      </w:r>
      <w:r w:rsidRPr="00B173E4">
        <w:rPr>
          <w:rFonts w:ascii="Times New Roman" w:hAnsi="Times New Roman" w:cs="Times New Roman"/>
          <w:color w:val="000000"/>
          <w:sz w:val="24"/>
          <w:szCs w:val="24"/>
        </w:rPr>
        <w:t>выделена субсидия в размере  916,0 тыс. рублей на реализацию пр</w:t>
      </w:r>
      <w:r w:rsidRPr="00B173E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173E4">
        <w:rPr>
          <w:rFonts w:ascii="Times New Roman" w:hAnsi="Times New Roman" w:cs="Times New Roman"/>
          <w:color w:val="000000"/>
          <w:sz w:val="24"/>
          <w:szCs w:val="24"/>
        </w:rPr>
        <w:t>екта «Народный бюджет»</w:t>
      </w:r>
      <w:r w:rsidRPr="00B173E4">
        <w:rPr>
          <w:rFonts w:ascii="Times New Roman" w:hAnsi="Times New Roman" w:cs="Times New Roman"/>
          <w:bCs/>
          <w:sz w:val="24"/>
          <w:szCs w:val="24"/>
        </w:rPr>
        <w:t xml:space="preserve"> в сфере агропромышленного комплекса на модернизацию водоснабжения пекарни. </w:t>
      </w:r>
      <w:r w:rsidRPr="00B173E4">
        <w:rPr>
          <w:rFonts w:ascii="Times New Roman" w:hAnsi="Times New Roman" w:cs="Times New Roman"/>
          <w:sz w:val="24"/>
          <w:szCs w:val="24"/>
        </w:rPr>
        <w:t>В рамках реализации народного проекта предприятием провед</w:t>
      </w:r>
      <w:r w:rsidRPr="00B173E4">
        <w:rPr>
          <w:rFonts w:ascii="Times New Roman" w:hAnsi="Times New Roman" w:cs="Times New Roman"/>
          <w:sz w:val="24"/>
          <w:szCs w:val="24"/>
        </w:rPr>
        <w:t>е</w:t>
      </w:r>
      <w:r w:rsidRPr="00B173E4">
        <w:rPr>
          <w:rFonts w:ascii="Times New Roman" w:hAnsi="Times New Roman" w:cs="Times New Roman"/>
          <w:sz w:val="24"/>
          <w:szCs w:val="24"/>
        </w:rPr>
        <w:t>ны работы  по демонтажу аварийной водонапорной скважины и строительству нового  объекта, устро</w:t>
      </w:r>
      <w:r w:rsidRPr="00B173E4">
        <w:rPr>
          <w:rFonts w:ascii="Times New Roman" w:hAnsi="Times New Roman" w:cs="Times New Roman"/>
          <w:sz w:val="24"/>
          <w:szCs w:val="24"/>
        </w:rPr>
        <w:t>й</w:t>
      </w:r>
      <w:r w:rsidRPr="00B173E4">
        <w:rPr>
          <w:rFonts w:ascii="Times New Roman" w:hAnsi="Times New Roman" w:cs="Times New Roman"/>
          <w:sz w:val="24"/>
          <w:szCs w:val="24"/>
        </w:rPr>
        <w:t xml:space="preserve">ству ограждения и благоустройству территории. </w:t>
      </w:r>
    </w:p>
    <w:p w14:paraId="234E79CC" w14:textId="77777777" w:rsidR="00B173E4" w:rsidRPr="00B173E4" w:rsidRDefault="00B173E4" w:rsidP="00B173E4">
      <w:pPr>
        <w:ind w:firstLine="567"/>
        <w:jc w:val="both"/>
        <w:rPr>
          <w:sz w:val="24"/>
          <w:szCs w:val="24"/>
        </w:rPr>
      </w:pPr>
      <w:r w:rsidRPr="00B173E4">
        <w:rPr>
          <w:sz w:val="24"/>
          <w:szCs w:val="24"/>
        </w:rPr>
        <w:t xml:space="preserve">- ООО «Небдинский» выделена субсидия на приобретение оборудования для комбикормового цеха (производительностью до 3 т/ч)  в размере 2000,0 тыс. рублей. Строительство комбикормового цеха начато в 2021 году,  </w:t>
      </w:r>
      <w:r w:rsidRPr="00B173E4">
        <w:rPr>
          <w:rFonts w:eastAsia="TimesNewRomanPSMT"/>
          <w:sz w:val="24"/>
          <w:szCs w:val="24"/>
        </w:rPr>
        <w:t xml:space="preserve">общий объем инвестиций составил </w:t>
      </w:r>
      <w:r w:rsidRPr="00B173E4">
        <w:rPr>
          <w:sz w:val="24"/>
          <w:szCs w:val="24"/>
        </w:rPr>
        <w:t xml:space="preserve">-  45274,0 тыс. рублей. </w:t>
      </w:r>
      <w:r w:rsidRPr="00B173E4">
        <w:rPr>
          <w:rFonts w:eastAsia="TimesNewRomanPSMT"/>
          <w:sz w:val="24"/>
          <w:szCs w:val="24"/>
        </w:rPr>
        <w:t xml:space="preserve">По состоянию на сегодняшний день проект находится на завершающем этапе: строительство производственного помещения завершено, идет поставка и наладка оборудования. </w:t>
      </w:r>
      <w:r w:rsidRPr="00B173E4">
        <w:rPr>
          <w:sz w:val="24"/>
          <w:szCs w:val="24"/>
        </w:rPr>
        <w:t xml:space="preserve">Основной объем производства будет скармливаться сельскохозяйственным животным предприятия, реализация сторонним организациям будет осуществляться по заявкам хозяйствующих субъектов, плановый объем реализации  продукции </w:t>
      </w:r>
      <w:proofErr w:type="spellStart"/>
      <w:r w:rsidRPr="00B173E4">
        <w:rPr>
          <w:sz w:val="24"/>
          <w:szCs w:val="24"/>
        </w:rPr>
        <w:t>сельхозтоваропроизводителям</w:t>
      </w:r>
      <w:proofErr w:type="spellEnd"/>
      <w:r w:rsidRPr="00B173E4">
        <w:rPr>
          <w:sz w:val="24"/>
          <w:szCs w:val="24"/>
        </w:rPr>
        <w:t xml:space="preserve"> составляет 150 тонн  в год.</w:t>
      </w:r>
    </w:p>
    <w:p w14:paraId="14A34B26" w14:textId="3D2981F4" w:rsidR="00B173E4" w:rsidRPr="00B173E4" w:rsidRDefault="00B173E4" w:rsidP="00B173E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73E4">
        <w:rPr>
          <w:sz w:val="24"/>
          <w:szCs w:val="24"/>
        </w:rPr>
        <w:t xml:space="preserve">Общий объем </w:t>
      </w:r>
      <w:proofErr w:type="gramStart"/>
      <w:r w:rsidRPr="00B173E4">
        <w:rPr>
          <w:sz w:val="24"/>
          <w:szCs w:val="24"/>
        </w:rPr>
        <w:t>финансовой</w:t>
      </w:r>
      <w:proofErr w:type="gramEnd"/>
      <w:r w:rsidRPr="00B173E4">
        <w:rPr>
          <w:sz w:val="24"/>
          <w:szCs w:val="24"/>
        </w:rPr>
        <w:t xml:space="preserve"> поддержки указанных проектов составил  </w:t>
      </w:r>
      <w:r>
        <w:rPr>
          <w:sz w:val="24"/>
          <w:szCs w:val="24"/>
        </w:rPr>
        <w:t>5416,0</w:t>
      </w:r>
      <w:r w:rsidRPr="00B173E4">
        <w:rPr>
          <w:sz w:val="24"/>
          <w:szCs w:val="24"/>
        </w:rPr>
        <w:t xml:space="preserve"> тыс. рублей, в том числе за счет средств республиканского бюджета 800,0 тыс. рублей и бюджета МО МР «Корткеросский» - </w:t>
      </w:r>
      <w:r w:rsidR="00AD276C">
        <w:rPr>
          <w:sz w:val="24"/>
          <w:szCs w:val="24"/>
        </w:rPr>
        <w:t>4616,0</w:t>
      </w:r>
      <w:r w:rsidRPr="00B173E4">
        <w:rPr>
          <w:sz w:val="24"/>
          <w:szCs w:val="24"/>
        </w:rPr>
        <w:t xml:space="preserve"> тыс. рублей (в том числе в рамках Соглашения о социально-экономическом сотрудничестве с АО «</w:t>
      </w:r>
      <w:proofErr w:type="spellStart"/>
      <w:r w:rsidRPr="00B173E4">
        <w:rPr>
          <w:sz w:val="24"/>
          <w:szCs w:val="24"/>
        </w:rPr>
        <w:t>Монди</w:t>
      </w:r>
      <w:proofErr w:type="spellEnd"/>
      <w:r w:rsidRPr="00B173E4">
        <w:rPr>
          <w:sz w:val="24"/>
          <w:szCs w:val="24"/>
        </w:rPr>
        <w:t xml:space="preserve"> СЛПК» </w:t>
      </w:r>
      <w:r w:rsidR="00AD276C">
        <w:rPr>
          <w:sz w:val="24"/>
          <w:szCs w:val="24"/>
        </w:rPr>
        <w:t>2500,0</w:t>
      </w:r>
      <w:r w:rsidRPr="00B173E4">
        <w:rPr>
          <w:sz w:val="24"/>
          <w:szCs w:val="24"/>
        </w:rPr>
        <w:t xml:space="preserve">  тыс. рублей). В ходе реализации проектов создано 6 дополнительных рабочих мест.</w:t>
      </w:r>
    </w:p>
    <w:p w14:paraId="5786A195" w14:textId="77777777" w:rsidR="00B173E4" w:rsidRPr="00B173E4" w:rsidRDefault="00B173E4" w:rsidP="00B173E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73E4">
        <w:rPr>
          <w:sz w:val="24"/>
          <w:szCs w:val="24"/>
        </w:rPr>
        <w:t xml:space="preserve">В 2022 году продолжается развитие нового направления сельского хозяйства  в Корткеросском районе – пчеловодство. По состоянию на 01.01.2023 года на территории района осуществляют предпринимательскую деятельность 2 </w:t>
      </w:r>
      <w:proofErr w:type="gramStart"/>
      <w:r w:rsidRPr="00B173E4">
        <w:rPr>
          <w:sz w:val="24"/>
          <w:szCs w:val="24"/>
        </w:rPr>
        <w:t>хозяйствующих</w:t>
      </w:r>
      <w:proofErr w:type="gramEnd"/>
      <w:r w:rsidRPr="00B173E4">
        <w:rPr>
          <w:sz w:val="24"/>
          <w:szCs w:val="24"/>
        </w:rPr>
        <w:t xml:space="preserve"> субъекта в д. </w:t>
      </w:r>
      <w:proofErr w:type="spellStart"/>
      <w:r w:rsidRPr="00B173E4">
        <w:rPr>
          <w:sz w:val="24"/>
          <w:szCs w:val="24"/>
        </w:rPr>
        <w:t>Бояркерос</w:t>
      </w:r>
      <w:proofErr w:type="spellEnd"/>
      <w:r w:rsidRPr="00B173E4">
        <w:rPr>
          <w:sz w:val="24"/>
          <w:szCs w:val="24"/>
        </w:rPr>
        <w:t xml:space="preserve">.  По итогам 2021-2022 годов,  в рамках государственной Программы «Развитие сельского хозяйства и регулирование рынков сельскохозяйственной продукции, сырья и продовольствия, развития </w:t>
      </w:r>
      <w:proofErr w:type="spellStart"/>
      <w:r w:rsidRPr="00B173E4">
        <w:rPr>
          <w:sz w:val="24"/>
          <w:szCs w:val="24"/>
        </w:rPr>
        <w:t>рыбохозяйственного</w:t>
      </w:r>
      <w:proofErr w:type="spellEnd"/>
      <w:r w:rsidRPr="00B173E4">
        <w:rPr>
          <w:sz w:val="24"/>
          <w:szCs w:val="24"/>
        </w:rPr>
        <w:t xml:space="preserve"> комплекса», было выдано 2 гранта «</w:t>
      </w:r>
      <w:proofErr w:type="spellStart"/>
      <w:r w:rsidRPr="00B173E4">
        <w:rPr>
          <w:sz w:val="24"/>
          <w:szCs w:val="24"/>
        </w:rPr>
        <w:t>Агростартап</w:t>
      </w:r>
      <w:proofErr w:type="spellEnd"/>
      <w:r w:rsidRPr="00B173E4">
        <w:rPr>
          <w:sz w:val="24"/>
          <w:szCs w:val="24"/>
        </w:rPr>
        <w:t xml:space="preserve">» на общую сумму 3096,0 тыс. руб. </w:t>
      </w:r>
    </w:p>
    <w:p w14:paraId="62F1B47B" w14:textId="77777777" w:rsidR="00B173E4" w:rsidRPr="00B173E4" w:rsidRDefault="00B173E4" w:rsidP="00B173E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B173E4">
        <w:rPr>
          <w:sz w:val="24"/>
          <w:szCs w:val="24"/>
        </w:rPr>
        <w:t xml:space="preserve">В 2021 году, получателем республиканской поддержки был ИП </w:t>
      </w:r>
      <w:proofErr w:type="spellStart"/>
      <w:r w:rsidRPr="00B173E4">
        <w:rPr>
          <w:sz w:val="24"/>
          <w:szCs w:val="24"/>
        </w:rPr>
        <w:t>Токарчук</w:t>
      </w:r>
      <w:proofErr w:type="spellEnd"/>
      <w:r w:rsidRPr="00B173E4">
        <w:rPr>
          <w:sz w:val="24"/>
          <w:szCs w:val="24"/>
        </w:rPr>
        <w:t xml:space="preserve"> Сергей Иванович, сумма гранта составила 1305,0 тыс. руб. На сумму гранта предприниматель </w:t>
      </w:r>
      <w:r w:rsidRPr="00B173E4">
        <w:rPr>
          <w:color w:val="000000"/>
          <w:sz w:val="24"/>
          <w:szCs w:val="24"/>
          <w:shd w:val="clear" w:color="auto" w:fill="FFFFFF"/>
        </w:rPr>
        <w:t xml:space="preserve">приобрел ульи и  пчелосемьи. На 01.01.2022 года  у предпринимателя зарегистрировано 40 пчелосемей, получен ветеринарно-санитарный паспорт пасеки. </w:t>
      </w:r>
    </w:p>
    <w:p w14:paraId="6DA5CD57" w14:textId="77777777" w:rsidR="00B173E4" w:rsidRPr="00B173E4" w:rsidRDefault="00B173E4" w:rsidP="00B173E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73E4">
        <w:rPr>
          <w:sz w:val="24"/>
          <w:szCs w:val="24"/>
        </w:rPr>
        <w:t xml:space="preserve">В 2022 году получателем республиканской поддержки стал индивидуальный предприниматель - </w:t>
      </w:r>
      <w:proofErr w:type="spellStart"/>
      <w:r w:rsidRPr="00B173E4">
        <w:rPr>
          <w:sz w:val="24"/>
          <w:szCs w:val="24"/>
        </w:rPr>
        <w:t>Дробахин</w:t>
      </w:r>
      <w:proofErr w:type="spellEnd"/>
      <w:r w:rsidRPr="00B173E4">
        <w:rPr>
          <w:sz w:val="24"/>
          <w:szCs w:val="24"/>
        </w:rPr>
        <w:t xml:space="preserve"> Данила Александрович, объем поддержки составил 1791,00 </w:t>
      </w:r>
      <w:proofErr w:type="spellStart"/>
      <w:r w:rsidRPr="00B173E4">
        <w:rPr>
          <w:sz w:val="24"/>
          <w:szCs w:val="24"/>
        </w:rPr>
        <w:t>тыс.рублей</w:t>
      </w:r>
      <w:proofErr w:type="spellEnd"/>
      <w:r w:rsidRPr="00B173E4">
        <w:rPr>
          <w:sz w:val="24"/>
          <w:szCs w:val="24"/>
        </w:rPr>
        <w:t xml:space="preserve">, на развитие пчеловодства в </w:t>
      </w:r>
      <w:proofErr w:type="spellStart"/>
      <w:r w:rsidRPr="00B173E4">
        <w:rPr>
          <w:sz w:val="24"/>
          <w:szCs w:val="24"/>
        </w:rPr>
        <w:t>д</w:t>
      </w:r>
      <w:proofErr w:type="gramStart"/>
      <w:r w:rsidRPr="00B173E4">
        <w:rPr>
          <w:sz w:val="24"/>
          <w:szCs w:val="24"/>
        </w:rPr>
        <w:t>.Б</w:t>
      </w:r>
      <w:proofErr w:type="gramEnd"/>
      <w:r w:rsidRPr="00B173E4">
        <w:rPr>
          <w:sz w:val="24"/>
          <w:szCs w:val="24"/>
        </w:rPr>
        <w:t>ояркерос</w:t>
      </w:r>
      <w:proofErr w:type="spellEnd"/>
      <w:r w:rsidRPr="00B173E4">
        <w:rPr>
          <w:sz w:val="24"/>
          <w:szCs w:val="24"/>
        </w:rPr>
        <w:t xml:space="preserve"> Корткеросского района.  </w:t>
      </w:r>
      <w:proofErr w:type="spellStart"/>
      <w:r w:rsidRPr="00B173E4">
        <w:rPr>
          <w:sz w:val="24"/>
          <w:szCs w:val="24"/>
        </w:rPr>
        <w:t>Грантовая</w:t>
      </w:r>
      <w:proofErr w:type="spellEnd"/>
      <w:r w:rsidRPr="00B173E4">
        <w:rPr>
          <w:sz w:val="24"/>
          <w:szCs w:val="24"/>
        </w:rPr>
        <w:t xml:space="preserve"> поддержка позволила предпринимателю приобрести транспортное средство для обслуживания передвижных пасек, а так же специализированные материалы для изготовления ульев. </w:t>
      </w:r>
      <w:r w:rsidRPr="00B173E4">
        <w:rPr>
          <w:color w:val="000000"/>
          <w:sz w:val="24"/>
          <w:szCs w:val="24"/>
          <w:shd w:val="clear" w:color="auto" w:fill="FFFFFF"/>
        </w:rPr>
        <w:t>На 01.01.2023 года  у предпринимателя зарегистрировано 25 пчелосемей, получен ветеринарно-санитарный паспорт пасеки,</w:t>
      </w:r>
      <w:r w:rsidRPr="00B173E4">
        <w:rPr>
          <w:sz w:val="24"/>
          <w:szCs w:val="24"/>
        </w:rPr>
        <w:t xml:space="preserve"> пасека фермера произвела более 287 кг медовой продукции (мед, воск, прополис).  </w:t>
      </w:r>
    </w:p>
    <w:p w14:paraId="0CC369B6" w14:textId="77777777" w:rsidR="00B173E4" w:rsidRPr="00B173E4" w:rsidRDefault="00B173E4" w:rsidP="00B173E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B173E4">
        <w:rPr>
          <w:color w:val="000000"/>
          <w:sz w:val="24"/>
          <w:szCs w:val="24"/>
        </w:rPr>
        <w:t xml:space="preserve">На территории района реализуются 4 инвестиционных проекта в сфере агропромышленного комплекса с объемом инвестиций свыше 300,0 </w:t>
      </w:r>
      <w:proofErr w:type="gramStart"/>
      <w:r w:rsidRPr="00B173E4">
        <w:rPr>
          <w:color w:val="000000"/>
          <w:sz w:val="24"/>
          <w:szCs w:val="24"/>
        </w:rPr>
        <w:t>млн</w:t>
      </w:r>
      <w:proofErr w:type="gramEnd"/>
      <w:r w:rsidRPr="00B173E4">
        <w:rPr>
          <w:color w:val="000000"/>
          <w:sz w:val="24"/>
          <w:szCs w:val="24"/>
        </w:rPr>
        <w:t xml:space="preserve"> рублей: </w:t>
      </w:r>
    </w:p>
    <w:p w14:paraId="3FBB1C32" w14:textId="77777777" w:rsidR="00B173E4" w:rsidRPr="00B173E4" w:rsidRDefault="00B173E4" w:rsidP="00EA1BD5">
      <w:pPr>
        <w:pStyle w:val="a3"/>
        <w:numPr>
          <w:ilvl w:val="0"/>
          <w:numId w:val="6"/>
        </w:numPr>
        <w:tabs>
          <w:tab w:val="left" w:pos="993"/>
        </w:tabs>
        <w:suppressAutoHyphens w:val="0"/>
        <w:ind w:left="0" w:firstLine="567"/>
        <w:jc w:val="both"/>
        <w:rPr>
          <w:color w:val="000000"/>
          <w:sz w:val="24"/>
          <w:szCs w:val="24"/>
          <w:shd w:val="clear" w:color="auto" w:fill="F9F9F9"/>
        </w:rPr>
      </w:pPr>
      <w:r w:rsidRPr="00B173E4">
        <w:rPr>
          <w:color w:val="000000"/>
          <w:sz w:val="24"/>
          <w:szCs w:val="24"/>
          <w:shd w:val="clear" w:color="auto" w:fill="F9F9F9"/>
        </w:rPr>
        <w:t xml:space="preserve">Строительство телятника на 150 голов в </w:t>
      </w:r>
      <w:proofErr w:type="spellStart"/>
      <w:r w:rsidRPr="00B173E4">
        <w:rPr>
          <w:color w:val="000000"/>
          <w:sz w:val="24"/>
          <w:szCs w:val="24"/>
          <w:shd w:val="clear" w:color="auto" w:fill="F9F9F9"/>
        </w:rPr>
        <w:t>с</w:t>
      </w:r>
      <w:proofErr w:type="gramStart"/>
      <w:r w:rsidRPr="00B173E4">
        <w:rPr>
          <w:color w:val="000000"/>
          <w:sz w:val="24"/>
          <w:szCs w:val="24"/>
          <w:shd w:val="clear" w:color="auto" w:fill="F9F9F9"/>
        </w:rPr>
        <w:t>.Н</w:t>
      </w:r>
      <w:proofErr w:type="gramEnd"/>
      <w:r w:rsidRPr="00B173E4">
        <w:rPr>
          <w:color w:val="000000"/>
          <w:sz w:val="24"/>
          <w:szCs w:val="24"/>
          <w:shd w:val="clear" w:color="auto" w:fill="F9F9F9"/>
        </w:rPr>
        <w:t>ившера</w:t>
      </w:r>
      <w:proofErr w:type="spellEnd"/>
      <w:r w:rsidRPr="00B173E4">
        <w:rPr>
          <w:color w:val="000000"/>
          <w:sz w:val="24"/>
          <w:szCs w:val="24"/>
          <w:shd w:val="clear" w:color="auto" w:fill="F9F9F9"/>
        </w:rPr>
        <w:t xml:space="preserve"> Корткеросского района Ре</w:t>
      </w:r>
      <w:r w:rsidRPr="00B173E4">
        <w:rPr>
          <w:color w:val="000000"/>
          <w:sz w:val="24"/>
          <w:szCs w:val="24"/>
          <w:shd w:val="clear" w:color="auto" w:fill="F9F9F9"/>
        </w:rPr>
        <w:t>с</w:t>
      </w:r>
      <w:r w:rsidRPr="00B173E4">
        <w:rPr>
          <w:color w:val="000000"/>
          <w:sz w:val="24"/>
          <w:szCs w:val="24"/>
          <w:shd w:val="clear" w:color="auto" w:fill="F9F9F9"/>
        </w:rPr>
        <w:t>публики Коми, инициатор проекта ООО «Нившера», объем инвестиций составляет 21,488 млн руб.;</w:t>
      </w:r>
    </w:p>
    <w:p w14:paraId="08358308" w14:textId="77777777" w:rsidR="00B173E4" w:rsidRPr="00B173E4" w:rsidRDefault="00B173E4" w:rsidP="00EA1BD5">
      <w:pPr>
        <w:pStyle w:val="a3"/>
        <w:numPr>
          <w:ilvl w:val="0"/>
          <w:numId w:val="6"/>
        </w:numPr>
        <w:tabs>
          <w:tab w:val="left" w:pos="993"/>
        </w:tabs>
        <w:suppressAutoHyphens w:val="0"/>
        <w:ind w:left="0" w:firstLine="567"/>
        <w:jc w:val="both"/>
        <w:rPr>
          <w:color w:val="000000"/>
          <w:sz w:val="24"/>
          <w:szCs w:val="24"/>
          <w:shd w:val="clear" w:color="auto" w:fill="F9F9F9"/>
        </w:rPr>
      </w:pPr>
      <w:r w:rsidRPr="00B173E4">
        <w:rPr>
          <w:color w:val="000000"/>
          <w:sz w:val="24"/>
          <w:szCs w:val="24"/>
          <w:shd w:val="clear" w:color="auto" w:fill="F9F9F9"/>
        </w:rPr>
        <w:lastRenderedPageBreak/>
        <w:t xml:space="preserve">Строительство сухостойного двора  с родильным отделением в д. </w:t>
      </w:r>
      <w:proofErr w:type="spellStart"/>
      <w:r w:rsidRPr="00B173E4">
        <w:rPr>
          <w:color w:val="000000"/>
          <w:sz w:val="24"/>
          <w:szCs w:val="24"/>
          <w:shd w:val="clear" w:color="auto" w:fill="F9F9F9"/>
        </w:rPr>
        <w:t>Выльыб</w:t>
      </w:r>
      <w:proofErr w:type="spellEnd"/>
      <w:r w:rsidRPr="00B173E4">
        <w:rPr>
          <w:color w:val="000000"/>
          <w:sz w:val="24"/>
          <w:szCs w:val="24"/>
          <w:shd w:val="clear" w:color="auto" w:fill="F9F9F9"/>
        </w:rPr>
        <w:t>, ин</w:t>
      </w:r>
      <w:r w:rsidRPr="00B173E4">
        <w:rPr>
          <w:color w:val="000000"/>
          <w:sz w:val="24"/>
          <w:szCs w:val="24"/>
          <w:shd w:val="clear" w:color="auto" w:fill="F9F9F9"/>
        </w:rPr>
        <w:t>и</w:t>
      </w:r>
      <w:r w:rsidRPr="00B173E4">
        <w:rPr>
          <w:color w:val="000000"/>
          <w:sz w:val="24"/>
          <w:szCs w:val="24"/>
          <w:shd w:val="clear" w:color="auto" w:fill="F9F9F9"/>
        </w:rPr>
        <w:t xml:space="preserve">циатор проекта СПК «Исток», объем инвестиций составляет 90,0 </w:t>
      </w:r>
      <w:proofErr w:type="gramStart"/>
      <w:r w:rsidRPr="00B173E4">
        <w:rPr>
          <w:color w:val="000000"/>
          <w:sz w:val="24"/>
          <w:szCs w:val="24"/>
          <w:shd w:val="clear" w:color="auto" w:fill="F9F9F9"/>
        </w:rPr>
        <w:t>млн</w:t>
      </w:r>
      <w:proofErr w:type="gramEnd"/>
      <w:r w:rsidRPr="00B173E4">
        <w:rPr>
          <w:color w:val="000000"/>
          <w:sz w:val="24"/>
          <w:szCs w:val="24"/>
          <w:shd w:val="clear" w:color="auto" w:fill="F9F9F9"/>
        </w:rPr>
        <w:t xml:space="preserve"> руб.;</w:t>
      </w:r>
    </w:p>
    <w:p w14:paraId="07F08DB8" w14:textId="77777777" w:rsidR="00B173E4" w:rsidRPr="00B173E4" w:rsidRDefault="00B173E4" w:rsidP="00EA1BD5">
      <w:pPr>
        <w:pStyle w:val="a3"/>
        <w:numPr>
          <w:ilvl w:val="0"/>
          <w:numId w:val="6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 w:rsidRPr="00B173E4">
        <w:rPr>
          <w:color w:val="000000"/>
          <w:sz w:val="24"/>
          <w:szCs w:val="24"/>
          <w:shd w:val="clear" w:color="auto" w:fill="F9F9F9"/>
        </w:rPr>
        <w:t>На завершающем этапе находится  инвестиционный проект: «Строительство ц</w:t>
      </w:r>
      <w:r w:rsidRPr="00B173E4">
        <w:rPr>
          <w:color w:val="000000"/>
          <w:sz w:val="24"/>
          <w:szCs w:val="24"/>
          <w:shd w:val="clear" w:color="auto" w:fill="F9F9F9"/>
        </w:rPr>
        <w:t>е</w:t>
      </w:r>
      <w:r w:rsidRPr="00B173E4">
        <w:rPr>
          <w:color w:val="000000"/>
          <w:sz w:val="24"/>
          <w:szCs w:val="24"/>
          <w:shd w:val="clear" w:color="auto" w:fill="F9F9F9"/>
        </w:rPr>
        <w:t>ха по производству и складированию комбикормов на земельном участке с кадастровым номером 11:06:3301004:356 по адресу: Республика Коми, Корткеросский муниципальный район, сел</w:t>
      </w:r>
      <w:r w:rsidRPr="00B173E4">
        <w:rPr>
          <w:color w:val="000000"/>
          <w:sz w:val="24"/>
          <w:szCs w:val="24"/>
          <w:shd w:val="clear" w:color="auto" w:fill="F9F9F9"/>
        </w:rPr>
        <w:t>ь</w:t>
      </w:r>
      <w:r w:rsidRPr="00B173E4">
        <w:rPr>
          <w:color w:val="000000"/>
          <w:sz w:val="24"/>
          <w:szCs w:val="24"/>
          <w:shd w:val="clear" w:color="auto" w:fill="F9F9F9"/>
        </w:rPr>
        <w:t xml:space="preserve">ское поселение Небдино, </w:t>
      </w:r>
      <w:proofErr w:type="spellStart"/>
      <w:r w:rsidRPr="00B173E4">
        <w:rPr>
          <w:color w:val="000000"/>
          <w:sz w:val="24"/>
          <w:szCs w:val="24"/>
          <w:shd w:val="clear" w:color="auto" w:fill="F9F9F9"/>
        </w:rPr>
        <w:t>с</w:t>
      </w:r>
      <w:proofErr w:type="gramStart"/>
      <w:r w:rsidRPr="00B173E4">
        <w:rPr>
          <w:color w:val="000000"/>
          <w:sz w:val="24"/>
          <w:szCs w:val="24"/>
          <w:shd w:val="clear" w:color="auto" w:fill="F9F9F9"/>
        </w:rPr>
        <w:t>.Н</w:t>
      </w:r>
      <w:proofErr w:type="gramEnd"/>
      <w:r w:rsidRPr="00B173E4">
        <w:rPr>
          <w:color w:val="000000"/>
          <w:sz w:val="24"/>
          <w:szCs w:val="24"/>
          <w:shd w:val="clear" w:color="auto" w:fill="F9F9F9"/>
        </w:rPr>
        <w:t>ебдино</w:t>
      </w:r>
      <w:proofErr w:type="spellEnd"/>
      <w:r w:rsidRPr="00B173E4">
        <w:rPr>
          <w:color w:val="000000"/>
          <w:sz w:val="24"/>
          <w:szCs w:val="24"/>
          <w:shd w:val="clear" w:color="auto" w:fill="F9F9F9"/>
        </w:rPr>
        <w:t xml:space="preserve">», инициатор проекта ООО «Небдинский», </w:t>
      </w:r>
      <w:r w:rsidRPr="00B173E4">
        <w:rPr>
          <w:color w:val="000000"/>
          <w:sz w:val="24"/>
          <w:szCs w:val="24"/>
        </w:rPr>
        <w:t>объем инв</w:t>
      </w:r>
      <w:r w:rsidRPr="00B173E4">
        <w:rPr>
          <w:color w:val="000000"/>
          <w:sz w:val="24"/>
          <w:szCs w:val="24"/>
        </w:rPr>
        <w:t>е</w:t>
      </w:r>
      <w:r w:rsidRPr="00B173E4">
        <w:rPr>
          <w:color w:val="000000"/>
          <w:sz w:val="24"/>
          <w:szCs w:val="24"/>
        </w:rPr>
        <w:t xml:space="preserve">стиций составляет 45,274   млн </w:t>
      </w:r>
      <w:proofErr w:type="spellStart"/>
      <w:r w:rsidRPr="00B173E4">
        <w:rPr>
          <w:color w:val="000000"/>
          <w:sz w:val="24"/>
          <w:szCs w:val="24"/>
        </w:rPr>
        <w:t>руб</w:t>
      </w:r>
      <w:proofErr w:type="spellEnd"/>
    </w:p>
    <w:p w14:paraId="32798E15" w14:textId="77777777" w:rsidR="00B173E4" w:rsidRPr="00B173E4" w:rsidRDefault="00B173E4" w:rsidP="00EA1BD5">
      <w:pPr>
        <w:pStyle w:val="a3"/>
        <w:widowControl w:val="0"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173E4">
        <w:rPr>
          <w:sz w:val="24"/>
          <w:szCs w:val="24"/>
        </w:rPr>
        <w:t xml:space="preserve">Строительство животноводческого помещения молочного направления на 540 голов КРС для выращивания ремонтного молодняка в </w:t>
      </w:r>
      <w:proofErr w:type="spellStart"/>
      <w:r w:rsidRPr="00B173E4">
        <w:rPr>
          <w:sz w:val="24"/>
          <w:szCs w:val="24"/>
        </w:rPr>
        <w:t>с</w:t>
      </w:r>
      <w:proofErr w:type="gramStart"/>
      <w:r w:rsidRPr="00B173E4">
        <w:rPr>
          <w:sz w:val="24"/>
          <w:szCs w:val="24"/>
        </w:rPr>
        <w:t>.П</w:t>
      </w:r>
      <w:proofErr w:type="gramEnd"/>
      <w:r w:rsidRPr="00B173E4">
        <w:rPr>
          <w:sz w:val="24"/>
          <w:szCs w:val="24"/>
        </w:rPr>
        <w:t>езмег</w:t>
      </w:r>
      <w:proofErr w:type="spellEnd"/>
      <w:r w:rsidRPr="00B173E4">
        <w:rPr>
          <w:sz w:val="24"/>
          <w:szCs w:val="24"/>
        </w:rPr>
        <w:t xml:space="preserve">  Корткеросского района», инициатор проекта ООО «Северная Нива», объем инвестиций составляет 176,29   млн руб. (на данный момент проект приостановлен, % выполнения составил -20%).</w:t>
      </w:r>
    </w:p>
    <w:p w14:paraId="7C4C84FB" w14:textId="77777777" w:rsidR="00B173E4" w:rsidRPr="00B173E4" w:rsidRDefault="00B173E4" w:rsidP="00B173E4">
      <w:pPr>
        <w:pStyle w:val="a3"/>
        <w:tabs>
          <w:tab w:val="left" w:pos="993"/>
        </w:tabs>
        <w:ind w:left="567"/>
        <w:jc w:val="both"/>
        <w:rPr>
          <w:color w:val="FF0000"/>
          <w:sz w:val="24"/>
          <w:szCs w:val="24"/>
        </w:rPr>
      </w:pPr>
    </w:p>
    <w:p w14:paraId="1E968AB8" w14:textId="77777777" w:rsidR="00B173E4" w:rsidRPr="00B173E4" w:rsidRDefault="00B173E4" w:rsidP="00B173E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3E4">
        <w:rPr>
          <w:rFonts w:ascii="Times New Roman" w:hAnsi="Times New Roman" w:cs="Times New Roman"/>
          <w:sz w:val="24"/>
          <w:szCs w:val="24"/>
        </w:rPr>
        <w:t>Планируются к реализации инвестиционные проекты в сфере сельского хозяйства в 2023-2024 г.</w:t>
      </w:r>
    </w:p>
    <w:p w14:paraId="1054804D" w14:textId="77777777" w:rsidR="00B173E4" w:rsidRPr="00B173E4" w:rsidRDefault="00B173E4" w:rsidP="00EA1BD5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3E4">
        <w:rPr>
          <w:rFonts w:ascii="Times New Roman" w:hAnsi="Times New Roman" w:cs="Times New Roman"/>
          <w:sz w:val="24"/>
          <w:szCs w:val="24"/>
        </w:rPr>
        <w:t>Строительство роботизированной фермы на 140 голов КРС в с. Нившера, иниц</w:t>
      </w:r>
      <w:r w:rsidRPr="00B173E4">
        <w:rPr>
          <w:rFonts w:ascii="Times New Roman" w:hAnsi="Times New Roman" w:cs="Times New Roman"/>
          <w:sz w:val="24"/>
          <w:szCs w:val="24"/>
        </w:rPr>
        <w:t>и</w:t>
      </w:r>
      <w:r w:rsidRPr="00B173E4">
        <w:rPr>
          <w:rFonts w:ascii="Times New Roman" w:hAnsi="Times New Roman" w:cs="Times New Roman"/>
          <w:sz w:val="24"/>
          <w:szCs w:val="24"/>
        </w:rPr>
        <w:t>атор проекта ООО «Нившера»;</w:t>
      </w:r>
    </w:p>
    <w:p w14:paraId="14CABA14" w14:textId="77777777" w:rsidR="00B173E4" w:rsidRPr="00B173E4" w:rsidRDefault="00B173E4" w:rsidP="00EA1BD5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3E4">
        <w:rPr>
          <w:rFonts w:ascii="Times New Roman" w:hAnsi="Times New Roman" w:cs="Times New Roman"/>
          <w:sz w:val="24"/>
          <w:szCs w:val="24"/>
        </w:rPr>
        <w:t xml:space="preserve">Строительство коровника с молочным блоком до 300 голов КРС в </w:t>
      </w:r>
      <w:proofErr w:type="spellStart"/>
      <w:r w:rsidRPr="00B173E4">
        <w:rPr>
          <w:rFonts w:ascii="Times New Roman" w:hAnsi="Times New Roman" w:cs="Times New Roman"/>
          <w:sz w:val="24"/>
          <w:szCs w:val="24"/>
        </w:rPr>
        <w:t>С.Небдино</w:t>
      </w:r>
      <w:proofErr w:type="spellEnd"/>
      <w:r w:rsidRPr="00B173E4">
        <w:rPr>
          <w:rFonts w:ascii="Times New Roman" w:hAnsi="Times New Roman" w:cs="Times New Roman"/>
          <w:sz w:val="24"/>
          <w:szCs w:val="24"/>
        </w:rPr>
        <w:t>, инициатор проекта ООО «Небдинский»;</w:t>
      </w:r>
    </w:p>
    <w:p w14:paraId="40515C45" w14:textId="77777777" w:rsidR="00B173E4" w:rsidRPr="00B173E4" w:rsidRDefault="00B173E4" w:rsidP="00EA1BD5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3E4">
        <w:rPr>
          <w:rFonts w:ascii="Times New Roman" w:hAnsi="Times New Roman" w:cs="Times New Roman"/>
          <w:sz w:val="24"/>
          <w:szCs w:val="24"/>
        </w:rPr>
        <w:t xml:space="preserve"> Модернизация фермы на 240 голов КРС в с. Сторожевск, инициатор проекта ООО «Сторожевск».</w:t>
      </w:r>
    </w:p>
    <w:p w14:paraId="0C4D9617" w14:textId="77777777" w:rsidR="00B173E4" w:rsidRPr="00B173E4" w:rsidRDefault="00B173E4" w:rsidP="00EA1BD5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3E4">
        <w:rPr>
          <w:rFonts w:ascii="Times New Roman" w:hAnsi="Times New Roman" w:cs="Times New Roman"/>
          <w:sz w:val="24"/>
          <w:szCs w:val="24"/>
        </w:rPr>
        <w:t xml:space="preserve">Строительство убойного пункта с переработкой в </w:t>
      </w:r>
      <w:proofErr w:type="spellStart"/>
      <w:r w:rsidRPr="00B173E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173E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173E4">
        <w:rPr>
          <w:rFonts w:ascii="Times New Roman" w:hAnsi="Times New Roman" w:cs="Times New Roman"/>
          <w:sz w:val="24"/>
          <w:szCs w:val="24"/>
        </w:rPr>
        <w:t>орткерос</w:t>
      </w:r>
      <w:proofErr w:type="spellEnd"/>
      <w:r w:rsidRPr="00B173E4">
        <w:rPr>
          <w:rFonts w:ascii="Times New Roman" w:hAnsi="Times New Roman" w:cs="Times New Roman"/>
          <w:sz w:val="24"/>
          <w:szCs w:val="24"/>
        </w:rPr>
        <w:t xml:space="preserve"> СППССК «</w:t>
      </w:r>
      <w:proofErr w:type="spellStart"/>
      <w:r w:rsidRPr="00B173E4">
        <w:rPr>
          <w:rFonts w:ascii="Times New Roman" w:hAnsi="Times New Roman" w:cs="Times New Roman"/>
          <w:sz w:val="24"/>
          <w:szCs w:val="24"/>
        </w:rPr>
        <w:t>М</w:t>
      </w:r>
      <w:r w:rsidRPr="00B173E4">
        <w:rPr>
          <w:rFonts w:ascii="Times New Roman" w:hAnsi="Times New Roman" w:cs="Times New Roman"/>
          <w:sz w:val="24"/>
          <w:szCs w:val="24"/>
        </w:rPr>
        <w:t>и</w:t>
      </w:r>
      <w:r w:rsidRPr="00B173E4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Pr="00B173E4">
        <w:rPr>
          <w:rFonts w:ascii="Times New Roman" w:hAnsi="Times New Roman" w:cs="Times New Roman"/>
          <w:sz w:val="24"/>
          <w:szCs w:val="24"/>
        </w:rPr>
        <w:t>».</w:t>
      </w:r>
    </w:p>
    <w:p w14:paraId="60E01807" w14:textId="77777777" w:rsidR="001C0087" w:rsidRPr="00A30B82" w:rsidRDefault="001C0087" w:rsidP="001C0087">
      <w:pPr>
        <w:ind w:firstLine="567"/>
        <w:jc w:val="both"/>
        <w:rPr>
          <w:sz w:val="24"/>
          <w:szCs w:val="24"/>
        </w:rPr>
      </w:pPr>
      <w:r w:rsidRPr="00A30B82">
        <w:rPr>
          <w:sz w:val="24"/>
          <w:szCs w:val="24"/>
          <w:shd w:val="clear" w:color="auto" w:fill="FFFFFF"/>
        </w:rPr>
        <w:t xml:space="preserve">Вместе с тем, наряду с имеющимися положительными тенденциями, в сельском хозяйстве сохраняется ряд системных проблем, сдерживающих дальнейшее развитие отрасли. Основными проблемами АПК являются: </w:t>
      </w:r>
      <w:r w:rsidRPr="00A30B82">
        <w:rPr>
          <w:sz w:val="24"/>
          <w:szCs w:val="24"/>
        </w:rPr>
        <w:t>отсутствие узких специалистов (ветеринарных врачей, зоотехников), нехватка рабочих кадров, устаревшие помещения для содержания сельскохозяйственных животных, нуждающиеся в реконструкции.</w:t>
      </w:r>
    </w:p>
    <w:p w14:paraId="10069C96" w14:textId="77777777" w:rsidR="001C0087" w:rsidRPr="00A30B82" w:rsidRDefault="001C0087" w:rsidP="001C0087">
      <w:pPr>
        <w:ind w:firstLine="567"/>
        <w:jc w:val="both"/>
        <w:rPr>
          <w:sz w:val="24"/>
          <w:szCs w:val="24"/>
        </w:rPr>
      </w:pPr>
      <w:r w:rsidRPr="00A30B82">
        <w:rPr>
          <w:sz w:val="24"/>
          <w:szCs w:val="24"/>
        </w:rPr>
        <w:t xml:space="preserve">По итогам рабочей встречи от 24.05.2022 г. министра сельского хозяйства и потребительского рынка Республики Коми с руководителями сельскохозяйственных предприятий и </w:t>
      </w:r>
      <w:proofErr w:type="gramStart"/>
      <w:r w:rsidRPr="00A30B82">
        <w:rPr>
          <w:sz w:val="24"/>
          <w:szCs w:val="24"/>
        </w:rPr>
        <w:t>К(</w:t>
      </w:r>
      <w:proofErr w:type="gramEnd"/>
      <w:r w:rsidRPr="00A30B82">
        <w:rPr>
          <w:sz w:val="24"/>
          <w:szCs w:val="24"/>
        </w:rPr>
        <w:t xml:space="preserve">Ф)Х Корткеросского района,  были озвучены проблемы, касающиеся субсидирования затрат </w:t>
      </w:r>
      <w:proofErr w:type="spellStart"/>
      <w:r w:rsidRPr="00A30B82">
        <w:rPr>
          <w:sz w:val="24"/>
          <w:szCs w:val="24"/>
        </w:rPr>
        <w:t>сельхозтоваропроизводителей</w:t>
      </w:r>
      <w:proofErr w:type="spellEnd"/>
      <w:r w:rsidRPr="00A30B82">
        <w:rPr>
          <w:sz w:val="24"/>
          <w:szCs w:val="24"/>
        </w:rPr>
        <w:t>, организации обучения по работе с автоматизированной информационной системой агропромышленного комплекса Республики Коми и  увеличения пороговых значений выручки от сельскохозяйственной деятельности организаций для получения освобождения от НДС при ЕСХН.</w:t>
      </w:r>
    </w:p>
    <w:p w14:paraId="1E66F448" w14:textId="77777777" w:rsidR="0005694F" w:rsidRPr="00023CD0" w:rsidRDefault="0005694F" w:rsidP="000E5DE8">
      <w:pPr>
        <w:autoSpaceDE w:val="0"/>
        <w:autoSpaceDN w:val="0"/>
        <w:adjustRightInd w:val="0"/>
        <w:ind w:firstLine="540"/>
        <w:jc w:val="center"/>
        <w:rPr>
          <w:color w:val="000000"/>
          <w:sz w:val="24"/>
          <w:szCs w:val="24"/>
        </w:rPr>
      </w:pPr>
    </w:p>
    <w:p w14:paraId="09907E07" w14:textId="073F9A8E" w:rsidR="000E5DE8" w:rsidRPr="00023CD0" w:rsidRDefault="000E5DE8" w:rsidP="000E5DE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B9468" w14:textId="77777777" w:rsidR="000E5DE8" w:rsidRPr="00023CD0" w:rsidRDefault="000E5DE8" w:rsidP="000E5DE8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  <w:sectPr w:rsidR="000E5DE8" w:rsidRPr="00023CD0" w:rsidSect="00E101ED">
          <w:footerReference w:type="default" r:id="rId10"/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tbl>
      <w:tblPr>
        <w:tblW w:w="103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0"/>
        <w:gridCol w:w="2312"/>
        <w:gridCol w:w="1985"/>
        <w:gridCol w:w="1134"/>
        <w:gridCol w:w="1764"/>
        <w:gridCol w:w="1040"/>
        <w:gridCol w:w="1400"/>
      </w:tblGrid>
      <w:tr w:rsidR="00235A36" w:rsidRPr="00235A36" w14:paraId="3A6C59C8" w14:textId="77777777" w:rsidTr="00235A36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1725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C560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D309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CDF8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38ACC" w14:textId="77777777" w:rsidR="00235A36" w:rsidRPr="00235A36" w:rsidRDefault="00235A36" w:rsidP="00235A36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07692" w14:textId="77777777" w:rsidR="00235A36" w:rsidRPr="00235A36" w:rsidRDefault="00235A36" w:rsidP="00235A36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19D4C" w14:textId="77777777" w:rsidR="00235A36" w:rsidRPr="00235A36" w:rsidRDefault="00235A36" w:rsidP="00235A36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235A36" w:rsidRPr="00235A36" w14:paraId="6AB2443B" w14:textId="77777777" w:rsidTr="00235A36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1A28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5BD5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B20D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74FC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4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E6B4" w14:textId="77777777" w:rsidR="00235A36" w:rsidRPr="00235A36" w:rsidRDefault="00235A36" w:rsidP="00235A3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Таблица №1  Приложения 2</w:t>
            </w:r>
          </w:p>
        </w:tc>
      </w:tr>
      <w:tr w:rsidR="00235A36" w:rsidRPr="00235A36" w14:paraId="28574ED9" w14:textId="77777777" w:rsidTr="00235A36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7827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5F83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FB48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D910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27D5" w14:textId="77777777" w:rsidR="00235A36" w:rsidRPr="00235A36" w:rsidRDefault="00235A36" w:rsidP="00235A3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FB3B" w14:textId="77777777" w:rsidR="00235A36" w:rsidRPr="00235A36" w:rsidRDefault="00235A36" w:rsidP="00235A3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F301" w14:textId="77777777" w:rsidR="00235A36" w:rsidRPr="00235A36" w:rsidRDefault="00235A36" w:rsidP="00235A3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</w:tr>
      <w:tr w:rsidR="00235A36" w:rsidRPr="00235A36" w14:paraId="05C7098E" w14:textId="77777777" w:rsidTr="00235A36">
        <w:trPr>
          <w:trHeight w:val="1155"/>
        </w:trPr>
        <w:tc>
          <w:tcPr>
            <w:tcW w:w="10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89A5F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Анкета для оценки эффективности муниципальной программы МО МР "Корткеросский" "Развитие экон</w:t>
            </w:r>
            <w:r w:rsidRPr="00235A36">
              <w:rPr>
                <w:b/>
                <w:bCs/>
                <w:lang w:eastAsia="ru-RU"/>
              </w:rPr>
              <w:t>о</w:t>
            </w:r>
            <w:r w:rsidRPr="00235A36">
              <w:rPr>
                <w:b/>
                <w:bCs/>
                <w:lang w:eastAsia="ru-RU"/>
              </w:rPr>
              <w:t>мики" за 2022 год.</w:t>
            </w:r>
            <w:bookmarkStart w:id="0" w:name="_GoBack"/>
            <w:bookmarkEnd w:id="0"/>
          </w:p>
        </w:tc>
      </w:tr>
      <w:tr w:rsidR="00235A36" w:rsidRPr="00235A36" w14:paraId="525E31A9" w14:textId="77777777" w:rsidTr="00235A36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6344C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12BCA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9B89A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BCC13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0F6D3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9FB82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271A3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235A36" w:rsidRPr="00235A36" w14:paraId="0179B250" w14:textId="77777777" w:rsidTr="00235A36">
        <w:trPr>
          <w:trHeight w:val="15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0A1F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 xml:space="preserve">№ </w:t>
            </w:r>
            <w:proofErr w:type="gramStart"/>
            <w:r w:rsidRPr="00235A36">
              <w:rPr>
                <w:lang w:eastAsia="ru-RU"/>
              </w:rPr>
              <w:t>п</w:t>
            </w:r>
            <w:proofErr w:type="gramEnd"/>
            <w:r w:rsidRPr="00235A36">
              <w:rPr>
                <w:lang w:eastAsia="ru-RU"/>
              </w:rPr>
              <w:t>/п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060D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 xml:space="preserve">Вопросы для оценки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02CF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Методика опред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ления ответа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80C3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Эк</w:t>
            </w:r>
            <w:r w:rsidRPr="00235A36">
              <w:rPr>
                <w:lang w:eastAsia="ru-RU"/>
              </w:rPr>
              <w:t>с</w:t>
            </w:r>
            <w:r w:rsidRPr="00235A36">
              <w:rPr>
                <w:lang w:eastAsia="ru-RU"/>
              </w:rPr>
              <w:t>перт&lt;**&gt;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8069035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Ответ (ДА/НЕТ к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эффициент исполнения) &lt;***&gt;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1327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Балл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8719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Итоги оце</w:t>
            </w:r>
            <w:r w:rsidRPr="00235A36">
              <w:rPr>
                <w:lang w:eastAsia="ru-RU"/>
              </w:rPr>
              <w:t>н</w:t>
            </w:r>
            <w:r w:rsidRPr="00235A36">
              <w:rPr>
                <w:lang w:eastAsia="ru-RU"/>
              </w:rPr>
              <w:t>ки</w:t>
            </w:r>
          </w:p>
        </w:tc>
      </w:tr>
      <w:tr w:rsidR="00235A36" w:rsidRPr="00235A36" w14:paraId="4133DEDA" w14:textId="77777777" w:rsidTr="00235A3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4D94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E82D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01A5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D967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1AE22AD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3405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703E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7</w:t>
            </w:r>
          </w:p>
        </w:tc>
      </w:tr>
      <w:tr w:rsidR="00235A36" w:rsidRPr="00235A36" w14:paraId="5D5AB983" w14:textId="77777777" w:rsidTr="00235A3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F93359" w14:textId="77777777" w:rsidR="00235A36" w:rsidRPr="00235A36" w:rsidRDefault="00235A36" w:rsidP="00235A36">
            <w:pPr>
              <w:suppressAutoHyphens w:val="0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33DB96" w14:textId="77777777" w:rsidR="00235A36" w:rsidRPr="00235A36" w:rsidRDefault="00235A36" w:rsidP="00235A36">
            <w:pPr>
              <w:suppressAutoHyphens w:val="0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Блок 1. Качество фо</w:t>
            </w:r>
            <w:r w:rsidRPr="00235A36">
              <w:rPr>
                <w:b/>
                <w:bCs/>
                <w:lang w:eastAsia="ru-RU"/>
              </w:rPr>
              <w:t>р</w:t>
            </w:r>
            <w:r w:rsidRPr="00235A36">
              <w:rPr>
                <w:b/>
                <w:bCs/>
                <w:lang w:eastAsia="ru-RU"/>
              </w:rPr>
              <w:t>миров</w:t>
            </w:r>
            <w:r w:rsidRPr="00235A36">
              <w:rPr>
                <w:b/>
                <w:bCs/>
                <w:lang w:eastAsia="ru-RU"/>
              </w:rPr>
              <w:t>а</w:t>
            </w:r>
            <w:r w:rsidRPr="00235A36">
              <w:rPr>
                <w:b/>
                <w:bCs/>
                <w:lang w:eastAsia="ru-RU"/>
              </w:rPr>
              <w:t>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7BE5E1" w14:textId="77777777" w:rsidR="00235A36" w:rsidRPr="00235A36" w:rsidRDefault="00235A36" w:rsidP="00235A36">
            <w:pPr>
              <w:suppressAutoHyphens w:val="0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2EC127" w14:textId="77777777" w:rsidR="00235A36" w:rsidRPr="00235A36" w:rsidRDefault="00235A36" w:rsidP="00235A36">
            <w:pPr>
              <w:suppressAutoHyphens w:val="0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B4DBE5" w14:textId="77777777" w:rsidR="00235A36" w:rsidRPr="00235A36" w:rsidRDefault="00235A36" w:rsidP="00235A36">
            <w:pPr>
              <w:suppressAutoHyphens w:val="0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64BB27" w14:textId="77777777" w:rsidR="00235A36" w:rsidRPr="00235A36" w:rsidRDefault="00235A36" w:rsidP="00235A36">
            <w:pPr>
              <w:suppressAutoHyphens w:val="0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6CB4A3" w14:textId="77777777" w:rsidR="00235A36" w:rsidRPr="00235A36" w:rsidRDefault="00235A36" w:rsidP="00235A36">
            <w:pPr>
              <w:suppressAutoHyphens w:val="0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 </w:t>
            </w:r>
          </w:p>
        </w:tc>
      </w:tr>
      <w:tr w:rsidR="00235A36" w:rsidRPr="00235A36" w14:paraId="2C4B6736" w14:textId="77777777" w:rsidTr="00235A36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C8BD0CB" w14:textId="77777777" w:rsidR="00235A36" w:rsidRPr="00235A36" w:rsidRDefault="00235A36" w:rsidP="00235A36">
            <w:pPr>
              <w:suppressAutoHyphens w:val="0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AD605C4" w14:textId="77777777" w:rsidR="00235A36" w:rsidRPr="00235A36" w:rsidRDefault="00235A36" w:rsidP="00235A36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35A36">
              <w:rPr>
                <w:b/>
                <w:bCs/>
                <w:i/>
                <w:iCs/>
                <w:lang w:eastAsia="ru-RU"/>
              </w:rPr>
              <w:t>Раздел 1. Цели и "ко</w:t>
            </w:r>
            <w:r w:rsidRPr="00235A36">
              <w:rPr>
                <w:b/>
                <w:bCs/>
                <w:i/>
                <w:iCs/>
                <w:lang w:eastAsia="ru-RU"/>
              </w:rPr>
              <w:t>н</w:t>
            </w:r>
            <w:r w:rsidRPr="00235A36">
              <w:rPr>
                <w:b/>
                <w:bCs/>
                <w:i/>
                <w:iCs/>
                <w:lang w:eastAsia="ru-RU"/>
              </w:rPr>
              <w:t>струкция" (структ</w:t>
            </w:r>
            <w:r w:rsidRPr="00235A36">
              <w:rPr>
                <w:b/>
                <w:bCs/>
                <w:i/>
                <w:iCs/>
                <w:lang w:eastAsia="ru-RU"/>
              </w:rPr>
              <w:t>у</w:t>
            </w:r>
            <w:r w:rsidRPr="00235A36">
              <w:rPr>
                <w:b/>
                <w:bCs/>
                <w:i/>
                <w:iCs/>
                <w:lang w:eastAsia="ru-RU"/>
              </w:rPr>
              <w:t>ры) муниципальной пр</w:t>
            </w:r>
            <w:r w:rsidRPr="00235A36">
              <w:rPr>
                <w:b/>
                <w:bCs/>
                <w:i/>
                <w:iCs/>
                <w:lang w:eastAsia="ru-RU"/>
              </w:rPr>
              <w:t>о</w:t>
            </w:r>
            <w:r w:rsidRPr="00235A36">
              <w:rPr>
                <w:b/>
                <w:bCs/>
                <w:i/>
                <w:iCs/>
                <w:lang w:eastAsia="ru-RU"/>
              </w:rPr>
              <w:t>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FA7FA03" w14:textId="77777777" w:rsidR="00235A36" w:rsidRPr="00235A36" w:rsidRDefault="00235A36" w:rsidP="00235A36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35A36">
              <w:rPr>
                <w:b/>
                <w:bCs/>
                <w:i/>
                <w:iCs/>
                <w:lang w:eastAsia="ru-RU"/>
              </w:rPr>
              <w:t>(20%/4*(нет - 0 или да - 1))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A2EF559" w14:textId="77777777" w:rsidR="00235A36" w:rsidRPr="00235A36" w:rsidRDefault="00235A36" w:rsidP="00235A36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35A3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68709E9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35A36">
              <w:rPr>
                <w:b/>
                <w:bCs/>
                <w:i/>
                <w:iCs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593FA6C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35A36">
              <w:rPr>
                <w:b/>
                <w:bCs/>
                <w:i/>
                <w:iCs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8FAE5B6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35A36">
              <w:rPr>
                <w:b/>
                <w:bCs/>
                <w:i/>
                <w:iCs/>
                <w:lang w:eastAsia="ru-RU"/>
              </w:rPr>
              <w:t>20,00%</w:t>
            </w:r>
          </w:p>
        </w:tc>
      </w:tr>
      <w:tr w:rsidR="00235A36" w:rsidRPr="00235A36" w14:paraId="69AB0076" w14:textId="77777777" w:rsidTr="00235A36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5244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1.1.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D7C3" w14:textId="77777777" w:rsidR="00235A36" w:rsidRPr="00235A36" w:rsidRDefault="00235A36" w:rsidP="00235A36">
            <w:pPr>
              <w:suppressAutoHyphens w:val="0"/>
              <w:jc w:val="both"/>
              <w:rPr>
                <w:lang w:eastAsia="ru-RU"/>
              </w:rPr>
            </w:pPr>
            <w:r w:rsidRPr="00235A36">
              <w:rPr>
                <w:lang w:eastAsia="ru-RU"/>
              </w:rPr>
              <w:t>Соответствует ли цель программы Страт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гии социально-экономического разв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>тия МО МР «Кортк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росский» (далее - Стр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тегия).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449C" w14:textId="77777777" w:rsidR="00235A36" w:rsidRPr="00235A36" w:rsidRDefault="00235A36" w:rsidP="00235A36">
            <w:pPr>
              <w:suppressAutoHyphens w:val="0"/>
              <w:jc w:val="both"/>
              <w:rPr>
                <w:lang w:eastAsia="ru-RU"/>
              </w:rPr>
            </w:pPr>
            <w:r w:rsidRPr="00235A36">
              <w:rPr>
                <w:lang w:eastAsia="ru-RU"/>
              </w:rPr>
              <w:t>Сравнение цели муниципальной программы и задачи блока, отраженной в разд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 xml:space="preserve">ле II. </w:t>
            </w:r>
            <w:r w:rsidRPr="00235A36">
              <w:rPr>
                <w:lang w:eastAsia="ru-RU"/>
              </w:rPr>
              <w:br/>
              <w:t>Ответ "Да" – при дословном соотве</w:t>
            </w:r>
            <w:r w:rsidRPr="00235A36">
              <w:rPr>
                <w:lang w:eastAsia="ru-RU"/>
              </w:rPr>
              <w:t>т</w:t>
            </w:r>
            <w:r w:rsidRPr="00235A36">
              <w:rPr>
                <w:lang w:eastAsia="ru-RU"/>
              </w:rPr>
              <w:t>ствии цели пр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граммы и задачи бл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D64F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отдел эк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номич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ской п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лит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 xml:space="preserve">ки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68B37308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EE0C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90AAB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5,00%</w:t>
            </w:r>
          </w:p>
        </w:tc>
      </w:tr>
      <w:tr w:rsidR="00235A36" w:rsidRPr="00235A36" w14:paraId="57977A55" w14:textId="77777777" w:rsidTr="00235A36">
        <w:trPr>
          <w:trHeight w:val="21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8D80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1.2.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5126" w14:textId="77777777" w:rsidR="00235A36" w:rsidRPr="00235A36" w:rsidRDefault="00235A36" w:rsidP="00235A36">
            <w:pPr>
              <w:suppressAutoHyphens w:val="0"/>
              <w:jc w:val="both"/>
              <w:rPr>
                <w:lang w:eastAsia="ru-RU"/>
              </w:rPr>
            </w:pPr>
            <w:r w:rsidRPr="00235A36">
              <w:rPr>
                <w:lang w:eastAsia="ru-RU"/>
              </w:rPr>
              <w:t>Соответствуют ли цел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вые индикаторы  (пок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затели) мун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>ципальной  программы, предусмо</w:t>
            </w:r>
            <w:r w:rsidRPr="00235A36">
              <w:rPr>
                <w:lang w:eastAsia="ru-RU"/>
              </w:rPr>
              <w:t>т</w:t>
            </w:r>
            <w:r w:rsidRPr="00235A36">
              <w:rPr>
                <w:lang w:eastAsia="ru-RU"/>
              </w:rPr>
              <w:t>ренные на отчетный год, плановым значен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>ям целевых  индикат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ров (показателей) Стр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тегии</w:t>
            </w:r>
            <w:proofErr w:type="gramStart"/>
            <w:r w:rsidRPr="00235A36">
              <w:rPr>
                <w:lang w:eastAsia="ru-RU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FCFD" w14:textId="77777777" w:rsidR="00235A36" w:rsidRPr="00235A36" w:rsidRDefault="00235A36" w:rsidP="00235A36">
            <w:pPr>
              <w:suppressAutoHyphens w:val="0"/>
              <w:jc w:val="both"/>
              <w:rPr>
                <w:lang w:eastAsia="ru-RU"/>
              </w:rPr>
            </w:pPr>
            <w:r w:rsidRPr="00235A36">
              <w:rPr>
                <w:lang w:eastAsia="ru-RU"/>
              </w:rPr>
              <w:t>Сравнение цел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вых индикаторов и п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казателей програ</w:t>
            </w:r>
            <w:r w:rsidRPr="00235A36">
              <w:rPr>
                <w:lang w:eastAsia="ru-RU"/>
              </w:rPr>
              <w:t>м</w:t>
            </w:r>
            <w:r w:rsidRPr="00235A36">
              <w:rPr>
                <w:lang w:eastAsia="ru-RU"/>
              </w:rPr>
              <w:t>мы и Стратегии.</w:t>
            </w:r>
            <w:r w:rsidRPr="00235A36">
              <w:rPr>
                <w:lang w:eastAsia="ru-RU"/>
              </w:rPr>
              <w:br/>
              <w:t>Ответ "Да" - знач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ния целевых инд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>каторов и показат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лей пр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граммы, пред</w:t>
            </w:r>
            <w:r w:rsidRPr="00235A36">
              <w:rPr>
                <w:lang w:eastAsia="ru-RU"/>
              </w:rPr>
              <w:t>у</w:t>
            </w:r>
            <w:r w:rsidRPr="00235A36">
              <w:rPr>
                <w:lang w:eastAsia="ru-RU"/>
              </w:rPr>
              <w:t>смотренные на отчетный год, соответствуют либо имеют п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зитивное изменение по сра</w:t>
            </w:r>
            <w:r w:rsidRPr="00235A36">
              <w:rPr>
                <w:lang w:eastAsia="ru-RU"/>
              </w:rPr>
              <w:t>в</w:t>
            </w:r>
            <w:r w:rsidRPr="00235A36">
              <w:rPr>
                <w:lang w:eastAsia="ru-RU"/>
              </w:rPr>
              <w:t>нению со значени</w:t>
            </w:r>
            <w:r w:rsidRPr="00235A36">
              <w:rPr>
                <w:lang w:eastAsia="ru-RU"/>
              </w:rPr>
              <w:t>я</w:t>
            </w:r>
            <w:r w:rsidRPr="00235A36">
              <w:rPr>
                <w:lang w:eastAsia="ru-RU"/>
              </w:rPr>
              <w:t>ми целевых индик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торов и показателей Стратегии - 1.</w:t>
            </w:r>
            <w:r w:rsidRPr="00235A36">
              <w:rPr>
                <w:lang w:eastAsia="ru-RU"/>
              </w:rPr>
              <w:br/>
              <w:t>В случае несоотве</w:t>
            </w:r>
            <w:r w:rsidRPr="00235A36">
              <w:rPr>
                <w:lang w:eastAsia="ru-RU"/>
              </w:rPr>
              <w:t>т</w:t>
            </w:r>
            <w:r w:rsidRPr="00235A36">
              <w:rPr>
                <w:lang w:eastAsia="ru-RU"/>
              </w:rPr>
              <w:t>ствия - 0. В случае</w:t>
            </w:r>
            <w:proofErr w:type="gramStart"/>
            <w:r w:rsidRPr="00235A36">
              <w:rPr>
                <w:lang w:eastAsia="ru-RU"/>
              </w:rPr>
              <w:t>,</w:t>
            </w:r>
            <w:proofErr w:type="gramEnd"/>
            <w:r w:rsidRPr="00235A36">
              <w:rPr>
                <w:lang w:eastAsia="ru-RU"/>
              </w:rPr>
              <w:t xml:space="preserve"> если целевые знач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ния выше опред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ленных в Стр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тегии - 1.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5C1D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отдел эк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номич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ской п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лит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 xml:space="preserve">ки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05E79516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2A96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17BCF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5,00%</w:t>
            </w:r>
          </w:p>
        </w:tc>
      </w:tr>
      <w:tr w:rsidR="00235A36" w:rsidRPr="00235A36" w14:paraId="743D73E2" w14:textId="77777777" w:rsidTr="00235A36">
        <w:trPr>
          <w:trHeight w:val="15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E951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lastRenderedPageBreak/>
              <w:t>1.3.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AB7B" w14:textId="77777777" w:rsidR="00235A36" w:rsidRPr="00235A36" w:rsidRDefault="00235A36" w:rsidP="00235A36">
            <w:pPr>
              <w:suppressAutoHyphens w:val="0"/>
              <w:jc w:val="both"/>
              <w:rPr>
                <w:lang w:eastAsia="ru-RU"/>
              </w:rPr>
            </w:pPr>
            <w:r w:rsidRPr="00235A36">
              <w:rPr>
                <w:lang w:eastAsia="ru-RU"/>
              </w:rPr>
              <w:t>Имеются ли для каждой задачи муниципальной программы соотве</w:t>
            </w:r>
            <w:r w:rsidRPr="00235A36">
              <w:rPr>
                <w:lang w:eastAsia="ru-RU"/>
              </w:rPr>
              <w:t>т</w:t>
            </w:r>
            <w:r w:rsidRPr="00235A36">
              <w:rPr>
                <w:lang w:eastAsia="ru-RU"/>
              </w:rPr>
              <w:t>ствующие ей целевые индикаторы (показат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ли) пр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граммы.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6C78" w14:textId="77777777" w:rsidR="00235A36" w:rsidRPr="00235A36" w:rsidRDefault="00235A36" w:rsidP="00235A36">
            <w:pPr>
              <w:suppressAutoHyphens w:val="0"/>
              <w:jc w:val="both"/>
              <w:rPr>
                <w:lang w:eastAsia="ru-RU"/>
              </w:rPr>
            </w:pPr>
            <w:r w:rsidRPr="00235A36">
              <w:rPr>
                <w:lang w:eastAsia="ru-RU"/>
              </w:rPr>
              <w:t>Экспертиза ц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левых индикаторов (пок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зателей) муниц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>пальной пр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граммы на основании та</w:t>
            </w:r>
            <w:r w:rsidRPr="00235A36">
              <w:rPr>
                <w:lang w:eastAsia="ru-RU"/>
              </w:rPr>
              <w:t>б</w:t>
            </w:r>
            <w:r w:rsidRPr="00235A36">
              <w:rPr>
                <w:lang w:eastAsia="ru-RU"/>
              </w:rPr>
              <w:t>лицы "Перечень и св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дения о целевых индикаторах и пок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зателях муниц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>пальной програ</w:t>
            </w:r>
            <w:r w:rsidRPr="00235A36">
              <w:rPr>
                <w:lang w:eastAsia="ru-RU"/>
              </w:rPr>
              <w:t>м</w:t>
            </w:r>
            <w:r w:rsidRPr="00235A36">
              <w:rPr>
                <w:lang w:eastAsia="ru-RU"/>
              </w:rPr>
              <w:t>мы".</w:t>
            </w:r>
            <w:r w:rsidRPr="00235A36">
              <w:rPr>
                <w:lang w:eastAsia="ru-RU"/>
              </w:rPr>
              <w:br/>
              <w:t>Ответ "Да" – о</w:t>
            </w:r>
            <w:r w:rsidRPr="00235A36">
              <w:rPr>
                <w:lang w:eastAsia="ru-RU"/>
              </w:rPr>
              <w:t>т</w:t>
            </w:r>
            <w:r w:rsidRPr="00235A36">
              <w:rPr>
                <w:lang w:eastAsia="ru-RU"/>
              </w:rPr>
              <w:t>дельный цел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вой индикатор (показ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тель) имеется по каждой задаче м</w:t>
            </w:r>
            <w:r w:rsidRPr="00235A36">
              <w:rPr>
                <w:lang w:eastAsia="ru-RU"/>
              </w:rPr>
              <w:t>у</w:t>
            </w:r>
            <w:r w:rsidRPr="00235A36">
              <w:rPr>
                <w:lang w:eastAsia="ru-RU"/>
              </w:rPr>
              <w:t>ниципальной пр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граммы.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08D2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отдел эк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номич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ской п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лит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 xml:space="preserve">ки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74B70FDE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9E9A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94373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5,00%</w:t>
            </w:r>
          </w:p>
        </w:tc>
      </w:tr>
      <w:tr w:rsidR="00235A36" w:rsidRPr="00235A36" w14:paraId="3FED7951" w14:textId="77777777" w:rsidTr="00235A36">
        <w:trPr>
          <w:trHeight w:val="255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938E86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1.4.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CF9A65" w14:textId="77777777" w:rsidR="00235A36" w:rsidRPr="00235A36" w:rsidRDefault="00235A36" w:rsidP="00235A36">
            <w:pPr>
              <w:suppressAutoHyphens w:val="0"/>
              <w:jc w:val="both"/>
              <w:rPr>
                <w:lang w:eastAsia="ru-RU"/>
              </w:rPr>
            </w:pPr>
            <w:r w:rsidRPr="00235A36">
              <w:rPr>
                <w:lang w:eastAsia="ru-RU"/>
              </w:rPr>
              <w:t>Обеспечена ли взаим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связь задач и цел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вых индикаторов и показ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телей каждой подпр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граммы, исключено ли дублирование взаим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связи этих целевых и</w:t>
            </w:r>
            <w:r w:rsidRPr="00235A36">
              <w:rPr>
                <w:lang w:eastAsia="ru-RU"/>
              </w:rPr>
              <w:t>н</w:t>
            </w:r>
            <w:r w:rsidRPr="00235A36">
              <w:rPr>
                <w:lang w:eastAsia="ru-RU"/>
              </w:rPr>
              <w:t>дикаторов и показат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лей с другими задачами, проведена ли оценка налоговых расходов в составе муниципальной программы (при нео</w:t>
            </w:r>
            <w:r w:rsidRPr="00235A36">
              <w:rPr>
                <w:lang w:eastAsia="ru-RU"/>
              </w:rPr>
              <w:t>б</w:t>
            </w:r>
            <w:r w:rsidRPr="00235A36">
              <w:rPr>
                <w:lang w:eastAsia="ru-RU"/>
              </w:rPr>
              <w:t>ходимости)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630E4D" w14:textId="77777777" w:rsidR="00235A36" w:rsidRPr="00235A36" w:rsidRDefault="00235A36" w:rsidP="00235A36">
            <w:pPr>
              <w:suppressAutoHyphens w:val="0"/>
              <w:jc w:val="both"/>
              <w:rPr>
                <w:lang w:eastAsia="ru-RU"/>
              </w:rPr>
            </w:pPr>
            <w:r w:rsidRPr="00235A36">
              <w:rPr>
                <w:lang w:eastAsia="ru-RU"/>
              </w:rPr>
              <w:t>Экспертиза задач и целевых  индикат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ров (пок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зателей) каждой подпр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граммы на основ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нии таблицы "Пер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чень и сведения о целевых индикат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рах и пок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зателях муниципальной программы".</w:t>
            </w:r>
            <w:r w:rsidRPr="00235A36">
              <w:rPr>
                <w:lang w:eastAsia="ru-RU"/>
              </w:rPr>
              <w:br/>
              <w:t>Ответ "Да" – имее</w:t>
            </w:r>
            <w:r w:rsidRPr="00235A36">
              <w:rPr>
                <w:lang w:eastAsia="ru-RU"/>
              </w:rPr>
              <w:t>т</w:t>
            </w:r>
            <w:r w:rsidRPr="00235A36">
              <w:rPr>
                <w:lang w:eastAsia="ru-RU"/>
              </w:rPr>
              <w:t>ся целевой индик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тор (пок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затель) по каждой задаче по</w:t>
            </w:r>
            <w:r w:rsidRPr="00235A36">
              <w:rPr>
                <w:lang w:eastAsia="ru-RU"/>
              </w:rPr>
              <w:t>д</w:t>
            </w:r>
            <w:r w:rsidRPr="00235A36">
              <w:rPr>
                <w:lang w:eastAsia="ru-RU"/>
              </w:rPr>
              <w:t>программы и он не является ц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левым индикатором (пок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зат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лем) по другим задачам.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723E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отдел эк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номич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ской п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лит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 xml:space="preserve">ки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hideMark/>
          </w:tcPr>
          <w:p w14:paraId="67B39F4B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FA3A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6782F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5,00%</w:t>
            </w:r>
          </w:p>
        </w:tc>
      </w:tr>
      <w:tr w:rsidR="00235A36" w:rsidRPr="00235A36" w14:paraId="3906FD7F" w14:textId="77777777" w:rsidTr="00235A3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453F4E4" w14:textId="77777777" w:rsidR="00235A36" w:rsidRPr="00235A36" w:rsidRDefault="00235A36" w:rsidP="00235A36">
            <w:pPr>
              <w:suppressAutoHyphens w:val="0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3E687D9" w14:textId="77777777" w:rsidR="00235A36" w:rsidRPr="00235A36" w:rsidRDefault="00235A36" w:rsidP="00235A36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35A36">
              <w:rPr>
                <w:b/>
                <w:bCs/>
                <w:i/>
                <w:iCs/>
                <w:lang w:eastAsia="ru-RU"/>
              </w:rPr>
              <w:t>Раздел 2. Качество планиров</w:t>
            </w:r>
            <w:r w:rsidRPr="00235A36">
              <w:rPr>
                <w:b/>
                <w:bCs/>
                <w:i/>
                <w:iCs/>
                <w:lang w:eastAsia="ru-RU"/>
              </w:rPr>
              <w:t>а</w:t>
            </w:r>
            <w:r w:rsidRPr="00235A36">
              <w:rPr>
                <w:b/>
                <w:bCs/>
                <w:i/>
                <w:iCs/>
                <w:lang w:eastAsia="ru-RU"/>
              </w:rPr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DF6726F" w14:textId="77777777" w:rsidR="00235A36" w:rsidRPr="00235A36" w:rsidRDefault="00235A36" w:rsidP="00235A36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35A36">
              <w:rPr>
                <w:b/>
                <w:bCs/>
                <w:i/>
                <w:iCs/>
                <w:lang w:eastAsia="ru-RU"/>
              </w:rPr>
              <w:t>(10%/4*(нет - 0 или да - 1))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2910E07" w14:textId="77777777" w:rsidR="00235A36" w:rsidRPr="00235A36" w:rsidRDefault="00235A36" w:rsidP="00235A36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35A36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31D3E634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35A36">
              <w:rPr>
                <w:b/>
                <w:bCs/>
                <w:i/>
                <w:iCs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933338E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35A36">
              <w:rPr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C4DA02F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35A36">
              <w:rPr>
                <w:b/>
                <w:bCs/>
                <w:i/>
                <w:iCs/>
                <w:lang w:eastAsia="ru-RU"/>
              </w:rPr>
              <w:t>5,00%</w:t>
            </w:r>
          </w:p>
        </w:tc>
      </w:tr>
      <w:tr w:rsidR="00235A36" w:rsidRPr="00235A36" w14:paraId="454DD77E" w14:textId="77777777" w:rsidTr="00235A36">
        <w:trPr>
          <w:trHeight w:val="21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C37B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2.1.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376C" w14:textId="77777777" w:rsidR="00235A36" w:rsidRPr="00235A36" w:rsidRDefault="00235A36" w:rsidP="00235A36">
            <w:pPr>
              <w:suppressAutoHyphens w:val="0"/>
              <w:jc w:val="both"/>
              <w:rPr>
                <w:lang w:eastAsia="ru-RU"/>
              </w:rPr>
            </w:pPr>
            <w:r w:rsidRPr="00235A36">
              <w:rPr>
                <w:lang w:eastAsia="ru-RU"/>
              </w:rPr>
              <w:t>Достаточно ли состава осно</w:t>
            </w:r>
            <w:r w:rsidRPr="00235A36">
              <w:rPr>
                <w:lang w:eastAsia="ru-RU"/>
              </w:rPr>
              <w:t>в</w:t>
            </w:r>
            <w:r w:rsidRPr="00235A36">
              <w:rPr>
                <w:lang w:eastAsia="ru-RU"/>
              </w:rPr>
              <w:t>ных мероприятий, направленных на реш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ние конкре</w:t>
            </w:r>
            <w:r w:rsidRPr="00235A36">
              <w:rPr>
                <w:lang w:eastAsia="ru-RU"/>
              </w:rPr>
              <w:t>т</w:t>
            </w:r>
            <w:r w:rsidRPr="00235A36">
              <w:rPr>
                <w:lang w:eastAsia="ru-RU"/>
              </w:rPr>
              <w:t>ной задачи подпрограммы.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2019" w14:textId="77777777" w:rsidR="00235A36" w:rsidRPr="00235A36" w:rsidRDefault="00235A36" w:rsidP="00235A36">
            <w:pPr>
              <w:suppressAutoHyphens w:val="0"/>
              <w:jc w:val="both"/>
              <w:rPr>
                <w:lang w:eastAsia="ru-RU"/>
              </w:rPr>
            </w:pPr>
            <w:r w:rsidRPr="00235A36">
              <w:rPr>
                <w:lang w:eastAsia="ru-RU"/>
              </w:rPr>
              <w:t>Ответ "Да" - по каждой задаче по</w:t>
            </w:r>
            <w:r w:rsidRPr="00235A36">
              <w:rPr>
                <w:lang w:eastAsia="ru-RU"/>
              </w:rPr>
              <w:t>д</w:t>
            </w:r>
            <w:r w:rsidRPr="00235A36">
              <w:rPr>
                <w:lang w:eastAsia="ru-RU"/>
              </w:rPr>
              <w:t>программы имеется ко</w:t>
            </w:r>
            <w:r w:rsidRPr="00235A36">
              <w:rPr>
                <w:lang w:eastAsia="ru-RU"/>
              </w:rPr>
              <w:t>м</w:t>
            </w:r>
            <w:r w:rsidRPr="00235A36">
              <w:rPr>
                <w:lang w:eastAsia="ru-RU"/>
              </w:rPr>
              <w:t>плекс основных мер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приятий (не менее двух де</w:t>
            </w:r>
            <w:r w:rsidRPr="00235A36">
              <w:rPr>
                <w:lang w:eastAsia="ru-RU"/>
              </w:rPr>
              <w:t>й</w:t>
            </w:r>
            <w:r w:rsidRPr="00235A36">
              <w:rPr>
                <w:lang w:eastAsia="ru-RU"/>
              </w:rPr>
              <w:t>ствующих о</w:t>
            </w:r>
            <w:r w:rsidRPr="00235A36">
              <w:rPr>
                <w:lang w:eastAsia="ru-RU"/>
              </w:rPr>
              <w:t>с</w:t>
            </w:r>
            <w:r w:rsidRPr="00235A36">
              <w:rPr>
                <w:lang w:eastAsia="ru-RU"/>
              </w:rPr>
              <w:t>новных мероприятий), та</w:t>
            </w:r>
            <w:r w:rsidRPr="00235A36">
              <w:rPr>
                <w:lang w:eastAsia="ru-RU"/>
              </w:rPr>
              <w:t>к</w:t>
            </w:r>
            <w:r w:rsidRPr="00235A36">
              <w:rPr>
                <w:lang w:eastAsia="ru-RU"/>
              </w:rPr>
              <w:t>же в рамках кажд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го основного мер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приятия имеется комплекс необх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димых меропри</w:t>
            </w:r>
            <w:r w:rsidRPr="00235A36">
              <w:rPr>
                <w:lang w:eastAsia="ru-RU"/>
              </w:rPr>
              <w:t>я</w:t>
            </w:r>
            <w:r w:rsidRPr="00235A36">
              <w:rPr>
                <w:lang w:eastAsia="ru-RU"/>
              </w:rPr>
              <w:t>тий (не менее двух де</w:t>
            </w:r>
            <w:r w:rsidRPr="00235A36">
              <w:rPr>
                <w:lang w:eastAsia="ru-RU"/>
              </w:rPr>
              <w:t>й</w:t>
            </w:r>
            <w:r w:rsidRPr="00235A36">
              <w:rPr>
                <w:lang w:eastAsia="ru-RU"/>
              </w:rPr>
              <w:t>ствующих меропр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>ятий).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2E34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отдел эк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номич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ской п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лит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 xml:space="preserve">ки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11F779E7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53E1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ACB16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0,00%</w:t>
            </w:r>
          </w:p>
        </w:tc>
      </w:tr>
      <w:tr w:rsidR="00235A36" w:rsidRPr="00235A36" w14:paraId="2590A9D5" w14:textId="77777777" w:rsidTr="00235A36">
        <w:trPr>
          <w:trHeight w:val="31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E812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lastRenderedPageBreak/>
              <w:t>2.2.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D892" w14:textId="77777777" w:rsidR="00235A36" w:rsidRPr="00235A36" w:rsidRDefault="00235A36" w:rsidP="00235A36">
            <w:pPr>
              <w:suppressAutoHyphens w:val="0"/>
              <w:jc w:val="both"/>
              <w:rPr>
                <w:lang w:eastAsia="ru-RU"/>
              </w:rPr>
            </w:pPr>
            <w:r w:rsidRPr="00235A36">
              <w:rPr>
                <w:lang w:eastAsia="ru-RU"/>
              </w:rPr>
              <w:t xml:space="preserve">Отсутствует ли 10 и </w:t>
            </w:r>
            <w:proofErr w:type="gramStart"/>
            <w:r w:rsidRPr="00235A36">
              <w:rPr>
                <w:lang w:eastAsia="ru-RU"/>
              </w:rPr>
              <w:t>более % целевых</w:t>
            </w:r>
            <w:proofErr w:type="gramEnd"/>
            <w:r w:rsidRPr="00235A36">
              <w:rPr>
                <w:lang w:eastAsia="ru-RU"/>
              </w:rPr>
              <w:t xml:space="preserve"> инд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>каторов (показ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телей) от общего их колич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ства, имеющих уровень расхождений фактич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ских и плановых знач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ний более 30% 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57AB" w14:textId="77777777" w:rsidR="00235A36" w:rsidRPr="00235A36" w:rsidRDefault="00235A36" w:rsidP="00235A36">
            <w:pPr>
              <w:suppressAutoHyphens w:val="0"/>
              <w:jc w:val="both"/>
              <w:rPr>
                <w:lang w:eastAsia="ru-RU"/>
              </w:rPr>
            </w:pPr>
            <w:r w:rsidRPr="00235A36">
              <w:rPr>
                <w:lang w:eastAsia="ru-RU"/>
              </w:rPr>
              <w:t>Изучение табл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>цы "Перечень и свед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ния о целевых и</w:t>
            </w:r>
            <w:r w:rsidRPr="00235A36">
              <w:rPr>
                <w:lang w:eastAsia="ru-RU"/>
              </w:rPr>
              <w:t>н</w:t>
            </w:r>
            <w:r w:rsidRPr="00235A36">
              <w:rPr>
                <w:lang w:eastAsia="ru-RU"/>
              </w:rPr>
              <w:t>дикаторах и показ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телях муниципал</w:t>
            </w:r>
            <w:r w:rsidRPr="00235A36">
              <w:rPr>
                <w:lang w:eastAsia="ru-RU"/>
              </w:rPr>
              <w:t>ь</w:t>
            </w:r>
            <w:r w:rsidRPr="00235A36">
              <w:rPr>
                <w:lang w:eastAsia="ru-RU"/>
              </w:rPr>
              <w:t>ной программы".</w:t>
            </w:r>
            <w:r w:rsidRPr="00235A36">
              <w:rPr>
                <w:lang w:eastAsia="ru-RU"/>
              </w:rPr>
              <w:br/>
              <w:t>Ответ "Да" - отсу</w:t>
            </w:r>
            <w:r w:rsidRPr="00235A36">
              <w:rPr>
                <w:lang w:eastAsia="ru-RU"/>
              </w:rPr>
              <w:t>т</w:t>
            </w:r>
            <w:r w:rsidRPr="00235A36">
              <w:rPr>
                <w:lang w:eastAsia="ru-RU"/>
              </w:rPr>
              <w:t xml:space="preserve">ствует 10 и </w:t>
            </w:r>
            <w:proofErr w:type="gramStart"/>
            <w:r w:rsidRPr="00235A36">
              <w:rPr>
                <w:lang w:eastAsia="ru-RU"/>
              </w:rPr>
              <w:t>более % целевых</w:t>
            </w:r>
            <w:proofErr w:type="gramEnd"/>
            <w:r w:rsidRPr="00235A36">
              <w:rPr>
                <w:lang w:eastAsia="ru-RU"/>
              </w:rPr>
              <w:t xml:space="preserve"> индикат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ров (показат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лей) от общего их колич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ства, имеющих ур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вень расхо</w:t>
            </w:r>
            <w:r w:rsidRPr="00235A36">
              <w:rPr>
                <w:lang w:eastAsia="ru-RU"/>
              </w:rPr>
              <w:t>ж</w:t>
            </w:r>
            <w:r w:rsidRPr="00235A36">
              <w:rPr>
                <w:lang w:eastAsia="ru-RU"/>
              </w:rPr>
              <w:t>дений фактических и пл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новых значений более 30% (больше или меньше), что опред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ляется путем отношения колич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ства целевых  инд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>каторов (показат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лей), имеющих ук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занные расхожд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ния, к общему к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личеству целевых индикаторов (пок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зат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лей). Расчет: вывести % исполн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ния по каждому целевому показат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лю, рассчитать среднее значение % исполнения. Сра</w:t>
            </w:r>
            <w:r w:rsidRPr="00235A36">
              <w:rPr>
                <w:lang w:eastAsia="ru-RU"/>
              </w:rPr>
              <w:t>в</w:t>
            </w:r>
            <w:r w:rsidRPr="00235A36">
              <w:rPr>
                <w:lang w:eastAsia="ru-RU"/>
              </w:rPr>
              <w:t>нить % и</w:t>
            </w:r>
            <w:r w:rsidRPr="00235A36">
              <w:rPr>
                <w:lang w:eastAsia="ru-RU"/>
              </w:rPr>
              <w:t>с</w:t>
            </w:r>
            <w:r w:rsidRPr="00235A36">
              <w:rPr>
                <w:lang w:eastAsia="ru-RU"/>
              </w:rPr>
              <w:t xml:space="preserve">полнения со 100%.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13E9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отдел эк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номич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ской п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лит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 xml:space="preserve">ки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0130B4DB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D58E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B7191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0,00%</w:t>
            </w:r>
          </w:p>
        </w:tc>
      </w:tr>
      <w:tr w:rsidR="00235A36" w:rsidRPr="00235A36" w14:paraId="420F4B06" w14:textId="77777777" w:rsidTr="00235A36">
        <w:trPr>
          <w:trHeight w:val="18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2845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2.3.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BB62" w14:textId="77777777" w:rsidR="00235A36" w:rsidRPr="00235A36" w:rsidRDefault="00235A36" w:rsidP="00235A36">
            <w:pPr>
              <w:suppressAutoHyphens w:val="0"/>
              <w:jc w:val="both"/>
              <w:rPr>
                <w:lang w:eastAsia="ru-RU"/>
              </w:rPr>
            </w:pPr>
            <w:r w:rsidRPr="00235A36">
              <w:rPr>
                <w:lang w:eastAsia="ru-RU"/>
              </w:rPr>
              <w:t>Отражены ли по всем основным мероприят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>ям количественные зн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чения результатов их выполнения или ко</w:t>
            </w:r>
            <w:r w:rsidRPr="00235A36">
              <w:rPr>
                <w:lang w:eastAsia="ru-RU"/>
              </w:rPr>
              <w:t>н</w:t>
            </w:r>
            <w:r w:rsidRPr="00235A36">
              <w:rPr>
                <w:lang w:eastAsia="ru-RU"/>
              </w:rPr>
              <w:t>кретный резул</w:t>
            </w:r>
            <w:r w:rsidRPr="00235A36">
              <w:rPr>
                <w:lang w:eastAsia="ru-RU"/>
              </w:rPr>
              <w:t>ь</w:t>
            </w:r>
            <w:r w:rsidRPr="00235A36">
              <w:rPr>
                <w:lang w:eastAsia="ru-RU"/>
              </w:rPr>
              <w:t>тат, по которому возможна оценка выполнения м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роприятий по итогам о</w:t>
            </w:r>
            <w:r w:rsidRPr="00235A36">
              <w:rPr>
                <w:lang w:eastAsia="ru-RU"/>
              </w:rPr>
              <w:t>т</w:t>
            </w:r>
            <w:r w:rsidRPr="00235A36">
              <w:rPr>
                <w:lang w:eastAsia="ru-RU"/>
              </w:rPr>
              <w:t>четного года.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49AF" w14:textId="77777777" w:rsidR="00235A36" w:rsidRPr="00235A36" w:rsidRDefault="00235A36" w:rsidP="00235A36">
            <w:pPr>
              <w:suppressAutoHyphens w:val="0"/>
              <w:jc w:val="both"/>
              <w:rPr>
                <w:lang w:eastAsia="ru-RU"/>
              </w:rPr>
            </w:pPr>
            <w:r w:rsidRPr="00235A36">
              <w:rPr>
                <w:lang w:eastAsia="ru-RU"/>
              </w:rPr>
              <w:t>Изучение  "Ко</w:t>
            </w:r>
            <w:r w:rsidRPr="00235A36">
              <w:rPr>
                <w:lang w:eastAsia="ru-RU"/>
              </w:rPr>
              <w:t>м</w:t>
            </w:r>
            <w:r w:rsidRPr="00235A36">
              <w:rPr>
                <w:lang w:eastAsia="ru-RU"/>
              </w:rPr>
              <w:t>плексного плана действий по реал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>зации муниципал</w:t>
            </w:r>
            <w:r w:rsidRPr="00235A36">
              <w:rPr>
                <w:lang w:eastAsia="ru-RU"/>
              </w:rPr>
              <w:t>ь</w:t>
            </w:r>
            <w:r w:rsidRPr="00235A36">
              <w:rPr>
                <w:lang w:eastAsia="ru-RU"/>
              </w:rPr>
              <w:t>ной программы на отчетный финанс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вый год и пл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новый период".</w:t>
            </w:r>
            <w:r w:rsidRPr="00235A36">
              <w:rPr>
                <w:lang w:eastAsia="ru-RU"/>
              </w:rPr>
              <w:br/>
              <w:t>Ответ "Да" – по всем основным м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роприятиям отр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жены количестве</w:t>
            </w:r>
            <w:r w:rsidRPr="00235A36">
              <w:rPr>
                <w:lang w:eastAsia="ru-RU"/>
              </w:rPr>
              <w:t>н</w:t>
            </w:r>
            <w:r w:rsidRPr="00235A36">
              <w:rPr>
                <w:lang w:eastAsia="ru-RU"/>
              </w:rPr>
              <w:t>ные значения р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зультатов их в</w:t>
            </w:r>
            <w:r w:rsidRPr="00235A36">
              <w:rPr>
                <w:lang w:eastAsia="ru-RU"/>
              </w:rPr>
              <w:t>ы</w:t>
            </w:r>
            <w:r w:rsidRPr="00235A36">
              <w:rPr>
                <w:lang w:eastAsia="ru-RU"/>
              </w:rPr>
              <w:t>полнения или ко</w:t>
            </w:r>
            <w:r w:rsidRPr="00235A36">
              <w:rPr>
                <w:lang w:eastAsia="ru-RU"/>
              </w:rPr>
              <w:t>н</w:t>
            </w:r>
            <w:r w:rsidRPr="00235A36">
              <w:rPr>
                <w:lang w:eastAsia="ru-RU"/>
              </w:rPr>
              <w:t>кретный резул</w:t>
            </w:r>
            <w:r w:rsidRPr="00235A36">
              <w:rPr>
                <w:lang w:eastAsia="ru-RU"/>
              </w:rPr>
              <w:t>ь</w:t>
            </w:r>
            <w:r w:rsidRPr="00235A36">
              <w:rPr>
                <w:lang w:eastAsia="ru-RU"/>
              </w:rPr>
              <w:t>тат, по которым во</w:t>
            </w:r>
            <w:r w:rsidRPr="00235A36">
              <w:rPr>
                <w:lang w:eastAsia="ru-RU"/>
              </w:rPr>
              <w:t>з</w:t>
            </w:r>
            <w:r w:rsidRPr="00235A36">
              <w:rPr>
                <w:lang w:eastAsia="ru-RU"/>
              </w:rPr>
              <w:t>можна оценка в</w:t>
            </w:r>
            <w:r w:rsidRPr="00235A36">
              <w:rPr>
                <w:lang w:eastAsia="ru-RU"/>
              </w:rPr>
              <w:t>ы</w:t>
            </w:r>
            <w:r w:rsidRPr="00235A36">
              <w:rPr>
                <w:lang w:eastAsia="ru-RU"/>
              </w:rPr>
              <w:t>полнения меропри</w:t>
            </w:r>
            <w:r w:rsidRPr="00235A36">
              <w:rPr>
                <w:lang w:eastAsia="ru-RU"/>
              </w:rPr>
              <w:t>я</w:t>
            </w:r>
            <w:r w:rsidRPr="00235A36">
              <w:rPr>
                <w:lang w:eastAsia="ru-RU"/>
              </w:rPr>
              <w:t>тий по итогам о</w:t>
            </w:r>
            <w:r w:rsidRPr="00235A36">
              <w:rPr>
                <w:lang w:eastAsia="ru-RU"/>
              </w:rPr>
              <w:t>т</w:t>
            </w:r>
            <w:r w:rsidRPr="00235A36">
              <w:rPr>
                <w:lang w:eastAsia="ru-RU"/>
              </w:rPr>
              <w:t>четного г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A96D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отдел эк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номич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ской п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лит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 xml:space="preserve">ки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0AED7A4A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2B7E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66CF8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2,50%</w:t>
            </w:r>
          </w:p>
        </w:tc>
      </w:tr>
      <w:tr w:rsidR="00235A36" w:rsidRPr="00235A36" w14:paraId="185F7BD0" w14:textId="77777777" w:rsidTr="00235A36">
        <w:trPr>
          <w:trHeight w:val="16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F25B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lastRenderedPageBreak/>
              <w:t>2.4.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6A59" w14:textId="77777777" w:rsidR="00235A36" w:rsidRPr="00235A36" w:rsidRDefault="00235A36" w:rsidP="00235A36">
            <w:pPr>
              <w:suppressAutoHyphens w:val="0"/>
              <w:jc w:val="both"/>
              <w:rPr>
                <w:lang w:eastAsia="ru-RU"/>
              </w:rPr>
            </w:pPr>
            <w:r w:rsidRPr="00235A36">
              <w:rPr>
                <w:lang w:eastAsia="ru-RU"/>
              </w:rPr>
              <w:t>Отражены ли «коне</w:t>
            </w:r>
            <w:r w:rsidRPr="00235A36">
              <w:rPr>
                <w:lang w:eastAsia="ru-RU"/>
              </w:rPr>
              <w:t>ч</w:t>
            </w:r>
            <w:r w:rsidRPr="00235A36">
              <w:rPr>
                <w:lang w:eastAsia="ru-RU"/>
              </w:rPr>
              <w:t>ные» кол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>чественные показатели, характер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>зующие общественно зн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чимый социально-экономический эффект</w:t>
            </w:r>
            <w:proofErr w:type="gramStart"/>
            <w:r w:rsidRPr="00235A36">
              <w:rPr>
                <w:lang w:eastAsia="ru-RU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9147" w14:textId="77777777" w:rsidR="00235A36" w:rsidRPr="00235A36" w:rsidRDefault="00235A36" w:rsidP="00235A36">
            <w:pPr>
              <w:suppressAutoHyphens w:val="0"/>
              <w:spacing w:after="240"/>
              <w:jc w:val="both"/>
              <w:rPr>
                <w:lang w:eastAsia="ru-RU"/>
              </w:rPr>
            </w:pPr>
            <w:r w:rsidRPr="00235A36">
              <w:rPr>
                <w:lang w:eastAsia="ru-RU"/>
              </w:rPr>
              <w:t>Изучение поз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>ции "Ожидаемые р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зультаты реализ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ции мун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>ципальной программы" па</w:t>
            </w:r>
            <w:r w:rsidRPr="00235A36">
              <w:rPr>
                <w:lang w:eastAsia="ru-RU"/>
              </w:rPr>
              <w:t>с</w:t>
            </w:r>
            <w:r w:rsidRPr="00235A36">
              <w:rPr>
                <w:lang w:eastAsia="ru-RU"/>
              </w:rPr>
              <w:t>порта муниципал</w:t>
            </w:r>
            <w:r w:rsidRPr="00235A36">
              <w:rPr>
                <w:lang w:eastAsia="ru-RU"/>
              </w:rPr>
              <w:t>ь</w:t>
            </w:r>
            <w:r w:rsidRPr="00235A36">
              <w:rPr>
                <w:lang w:eastAsia="ru-RU"/>
              </w:rPr>
              <w:t>ной программы.</w:t>
            </w:r>
            <w:r w:rsidRPr="00235A36">
              <w:rPr>
                <w:lang w:eastAsia="ru-RU"/>
              </w:rPr>
              <w:br/>
              <w:t>Ответ "Да" – в па</w:t>
            </w:r>
            <w:r w:rsidRPr="00235A36">
              <w:rPr>
                <w:lang w:eastAsia="ru-RU"/>
              </w:rPr>
              <w:t>с</w:t>
            </w:r>
            <w:r w:rsidRPr="00235A36">
              <w:rPr>
                <w:lang w:eastAsia="ru-RU"/>
              </w:rPr>
              <w:t>порте пр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граммы отражены «коне</w:t>
            </w:r>
            <w:r w:rsidRPr="00235A36">
              <w:rPr>
                <w:lang w:eastAsia="ru-RU"/>
              </w:rPr>
              <w:t>ч</w:t>
            </w:r>
            <w:r w:rsidRPr="00235A36">
              <w:rPr>
                <w:lang w:eastAsia="ru-RU"/>
              </w:rPr>
              <w:t>ные» количестве</w:t>
            </w:r>
            <w:r w:rsidRPr="00235A36">
              <w:rPr>
                <w:lang w:eastAsia="ru-RU"/>
              </w:rPr>
              <w:t>н</w:t>
            </w:r>
            <w:r w:rsidRPr="00235A36">
              <w:rPr>
                <w:lang w:eastAsia="ru-RU"/>
              </w:rPr>
              <w:t>ные показатели, х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рактеризующие общественно зн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чимый соц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>ально-экономический э</w:t>
            </w:r>
            <w:r w:rsidRPr="00235A36">
              <w:rPr>
                <w:lang w:eastAsia="ru-RU"/>
              </w:rPr>
              <w:t>ф</w:t>
            </w:r>
            <w:r w:rsidRPr="00235A36">
              <w:rPr>
                <w:lang w:eastAsia="ru-RU"/>
              </w:rPr>
              <w:t>фект.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2C6E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отдел эк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номич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ской п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лит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 xml:space="preserve">ки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36FE576C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8D72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B25A2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2,50%</w:t>
            </w:r>
          </w:p>
        </w:tc>
      </w:tr>
      <w:tr w:rsidR="00235A36" w:rsidRPr="00235A36" w14:paraId="30A87FA6" w14:textId="77777777" w:rsidTr="00235A36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1DAABD" w14:textId="77777777" w:rsidR="00235A36" w:rsidRPr="00235A36" w:rsidRDefault="00235A36" w:rsidP="00235A36">
            <w:pPr>
              <w:suppressAutoHyphens w:val="0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2BD5C5" w14:textId="77777777" w:rsidR="00235A36" w:rsidRPr="00235A36" w:rsidRDefault="00235A36" w:rsidP="00235A36">
            <w:pPr>
              <w:suppressAutoHyphens w:val="0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Блок 2. Эффекти</w:t>
            </w:r>
            <w:r w:rsidRPr="00235A36">
              <w:rPr>
                <w:b/>
                <w:bCs/>
                <w:lang w:eastAsia="ru-RU"/>
              </w:rPr>
              <w:t>в</w:t>
            </w:r>
            <w:r w:rsidRPr="00235A36">
              <w:rPr>
                <w:b/>
                <w:bCs/>
                <w:lang w:eastAsia="ru-RU"/>
              </w:rPr>
              <w:t>ность реализ</w:t>
            </w:r>
            <w:r w:rsidRPr="00235A36">
              <w:rPr>
                <w:b/>
                <w:bCs/>
                <w:lang w:eastAsia="ru-RU"/>
              </w:rPr>
              <w:t>а</w:t>
            </w:r>
            <w:r w:rsidRPr="00235A36">
              <w:rPr>
                <w:b/>
                <w:bCs/>
                <w:lang w:eastAsia="ru-RU"/>
              </w:rPr>
              <w:t>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B4E0DA" w14:textId="77777777" w:rsidR="00235A36" w:rsidRPr="00235A36" w:rsidRDefault="00235A36" w:rsidP="00235A36">
            <w:pPr>
              <w:suppressAutoHyphens w:val="0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22CF75" w14:textId="77777777" w:rsidR="00235A36" w:rsidRPr="00235A36" w:rsidRDefault="00235A36" w:rsidP="00235A36">
            <w:pPr>
              <w:suppressAutoHyphens w:val="0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7D812F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D1E56F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5B8274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 </w:t>
            </w:r>
          </w:p>
        </w:tc>
      </w:tr>
      <w:tr w:rsidR="00235A36" w:rsidRPr="00235A36" w14:paraId="5B9B8B33" w14:textId="77777777" w:rsidTr="00235A36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4B35BF2C" w14:textId="77777777" w:rsidR="00235A36" w:rsidRPr="00235A36" w:rsidRDefault="00235A36" w:rsidP="00235A36">
            <w:pPr>
              <w:suppressAutoHyphens w:val="0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67F3D9D7" w14:textId="77777777" w:rsidR="00235A36" w:rsidRPr="00235A36" w:rsidRDefault="00235A36" w:rsidP="00235A36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35A36">
              <w:rPr>
                <w:b/>
                <w:bCs/>
                <w:i/>
                <w:iCs/>
                <w:lang w:eastAsia="ru-RU"/>
              </w:rPr>
              <w:t>Раздел 3. Качество управления програ</w:t>
            </w:r>
            <w:r w:rsidRPr="00235A36">
              <w:rPr>
                <w:b/>
                <w:bCs/>
                <w:i/>
                <w:iCs/>
                <w:lang w:eastAsia="ru-RU"/>
              </w:rPr>
              <w:t>м</w:t>
            </w:r>
            <w:r w:rsidRPr="00235A36">
              <w:rPr>
                <w:b/>
                <w:bCs/>
                <w:i/>
                <w:iCs/>
                <w:lang w:eastAsia="ru-RU"/>
              </w:rPr>
              <w:t>мой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10F90BAA" w14:textId="77777777" w:rsidR="00235A36" w:rsidRPr="00235A36" w:rsidRDefault="00235A36" w:rsidP="00235A36">
            <w:pPr>
              <w:suppressAutoHyphens w:val="0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(20%/3*(нет - 0 или да - 1))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3D412437" w14:textId="77777777" w:rsidR="00235A36" w:rsidRPr="00235A36" w:rsidRDefault="00235A36" w:rsidP="00235A36">
            <w:pPr>
              <w:suppressAutoHyphens w:val="0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717394F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35A36">
              <w:rPr>
                <w:b/>
                <w:bCs/>
                <w:i/>
                <w:iCs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20FE51AF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35A36">
              <w:rPr>
                <w:b/>
                <w:bCs/>
                <w:i/>
                <w:iCs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57907313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35A36">
              <w:rPr>
                <w:b/>
                <w:bCs/>
                <w:i/>
                <w:iCs/>
                <w:lang w:eastAsia="ru-RU"/>
              </w:rPr>
              <w:t>20,00%</w:t>
            </w:r>
          </w:p>
        </w:tc>
      </w:tr>
      <w:tr w:rsidR="00235A36" w:rsidRPr="00235A36" w14:paraId="41C6A32E" w14:textId="77777777" w:rsidTr="00235A36">
        <w:trPr>
          <w:trHeight w:val="19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018F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3.1.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C993" w14:textId="77777777" w:rsidR="00235A36" w:rsidRPr="00235A36" w:rsidRDefault="00235A36" w:rsidP="00235A36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235A36">
              <w:rPr>
                <w:lang w:eastAsia="ru-RU"/>
              </w:rPr>
              <w:t>Установлены и собл</w:t>
            </w:r>
            <w:r w:rsidRPr="00235A36">
              <w:rPr>
                <w:lang w:eastAsia="ru-RU"/>
              </w:rPr>
              <w:t>ю</w:t>
            </w:r>
            <w:r w:rsidRPr="00235A36">
              <w:rPr>
                <w:lang w:eastAsia="ru-RU"/>
              </w:rPr>
              <w:t>дены</w:t>
            </w:r>
            <w:proofErr w:type="gramEnd"/>
            <w:r w:rsidRPr="00235A36">
              <w:rPr>
                <w:lang w:eastAsia="ru-RU"/>
              </w:rPr>
              <w:t xml:space="preserve"> ли сроки выпо</w:t>
            </w:r>
            <w:r w:rsidRPr="00235A36">
              <w:rPr>
                <w:lang w:eastAsia="ru-RU"/>
              </w:rPr>
              <w:t>л</w:t>
            </w:r>
            <w:r w:rsidRPr="00235A36">
              <w:rPr>
                <w:lang w:eastAsia="ru-RU"/>
              </w:rPr>
              <w:t>нения основных мер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приятий и ко</w:t>
            </w:r>
            <w:r w:rsidRPr="00235A36">
              <w:rPr>
                <w:lang w:eastAsia="ru-RU"/>
              </w:rPr>
              <w:t>н</w:t>
            </w:r>
            <w:r w:rsidRPr="00235A36">
              <w:rPr>
                <w:lang w:eastAsia="ru-RU"/>
              </w:rPr>
              <w:t>трольных событий в "Комплек</w:t>
            </w:r>
            <w:r w:rsidRPr="00235A36">
              <w:rPr>
                <w:lang w:eastAsia="ru-RU"/>
              </w:rPr>
              <w:t>с</w:t>
            </w:r>
            <w:r w:rsidRPr="00235A36">
              <w:rPr>
                <w:lang w:eastAsia="ru-RU"/>
              </w:rPr>
              <w:t>ном плане действий по реализации муниц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>пальной программы на отче</w:t>
            </w:r>
            <w:r w:rsidRPr="00235A36">
              <w:rPr>
                <w:lang w:eastAsia="ru-RU"/>
              </w:rPr>
              <w:t>т</w:t>
            </w:r>
            <w:r w:rsidRPr="00235A36">
              <w:rPr>
                <w:lang w:eastAsia="ru-RU"/>
              </w:rPr>
              <w:t>ный финансовый год и плановый пер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>од".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0B8E" w14:textId="77777777" w:rsidR="00235A36" w:rsidRPr="00235A36" w:rsidRDefault="00235A36" w:rsidP="00235A36">
            <w:pPr>
              <w:suppressAutoHyphens w:val="0"/>
              <w:jc w:val="both"/>
              <w:rPr>
                <w:lang w:eastAsia="ru-RU"/>
              </w:rPr>
            </w:pPr>
            <w:r w:rsidRPr="00235A36">
              <w:rPr>
                <w:lang w:eastAsia="ru-RU"/>
              </w:rPr>
              <w:t>Изучение  "Ко</w:t>
            </w:r>
            <w:r w:rsidRPr="00235A36">
              <w:rPr>
                <w:lang w:eastAsia="ru-RU"/>
              </w:rPr>
              <w:t>м</w:t>
            </w:r>
            <w:r w:rsidRPr="00235A36">
              <w:rPr>
                <w:lang w:eastAsia="ru-RU"/>
              </w:rPr>
              <w:t>плексного плана действий по реал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>зации муниципал</w:t>
            </w:r>
            <w:r w:rsidRPr="00235A36">
              <w:rPr>
                <w:lang w:eastAsia="ru-RU"/>
              </w:rPr>
              <w:t>ь</w:t>
            </w:r>
            <w:r w:rsidRPr="00235A36">
              <w:rPr>
                <w:lang w:eastAsia="ru-RU"/>
              </w:rPr>
              <w:t>ной программы на отчетный финанс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вый год и пл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новый период".</w:t>
            </w:r>
            <w:r w:rsidRPr="00235A36">
              <w:rPr>
                <w:lang w:eastAsia="ru-RU"/>
              </w:rPr>
              <w:br/>
              <w:t xml:space="preserve">Ответ "Да" – </w:t>
            </w:r>
            <w:proofErr w:type="gramStart"/>
            <w:r w:rsidRPr="00235A36">
              <w:rPr>
                <w:lang w:eastAsia="ru-RU"/>
              </w:rPr>
              <w:t>уст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новлены и собл</w:t>
            </w:r>
            <w:r w:rsidRPr="00235A36">
              <w:rPr>
                <w:lang w:eastAsia="ru-RU"/>
              </w:rPr>
              <w:t>ю</w:t>
            </w:r>
            <w:r w:rsidRPr="00235A36">
              <w:rPr>
                <w:lang w:eastAsia="ru-RU"/>
              </w:rPr>
              <w:t>дены</w:t>
            </w:r>
            <w:proofErr w:type="gramEnd"/>
            <w:r w:rsidRPr="00235A36">
              <w:rPr>
                <w:lang w:eastAsia="ru-RU"/>
              </w:rPr>
              <w:t xml:space="preserve"> сроки выпо</w:t>
            </w:r>
            <w:r w:rsidRPr="00235A36">
              <w:rPr>
                <w:lang w:eastAsia="ru-RU"/>
              </w:rPr>
              <w:t>л</w:t>
            </w:r>
            <w:r w:rsidRPr="00235A36">
              <w:rPr>
                <w:lang w:eastAsia="ru-RU"/>
              </w:rPr>
              <w:t>нения основных мероприятий и ко</w:t>
            </w:r>
            <w:r w:rsidRPr="00235A36">
              <w:rPr>
                <w:lang w:eastAsia="ru-RU"/>
              </w:rPr>
              <w:t>н</w:t>
            </w:r>
            <w:r w:rsidRPr="00235A36">
              <w:rPr>
                <w:lang w:eastAsia="ru-RU"/>
              </w:rPr>
              <w:t>трольных соб</w:t>
            </w:r>
            <w:r w:rsidRPr="00235A36">
              <w:rPr>
                <w:lang w:eastAsia="ru-RU"/>
              </w:rPr>
              <w:t>ы</w:t>
            </w:r>
            <w:r w:rsidRPr="00235A36">
              <w:rPr>
                <w:lang w:eastAsia="ru-RU"/>
              </w:rPr>
              <w:t>тий.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29DD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отдел эк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номич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ской п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лит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 xml:space="preserve">ки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3BECF6FA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99AF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37F46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6,67%</w:t>
            </w:r>
          </w:p>
        </w:tc>
      </w:tr>
      <w:tr w:rsidR="00235A36" w:rsidRPr="00235A36" w14:paraId="6136AC5B" w14:textId="77777777" w:rsidTr="00235A36">
        <w:trPr>
          <w:trHeight w:val="22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F433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3.2.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3639" w14:textId="77777777" w:rsidR="00235A36" w:rsidRPr="00235A36" w:rsidRDefault="00235A36" w:rsidP="00235A36">
            <w:pPr>
              <w:suppressAutoHyphens w:val="0"/>
              <w:jc w:val="both"/>
              <w:rPr>
                <w:lang w:eastAsia="ru-RU"/>
              </w:rPr>
            </w:pPr>
            <w:r w:rsidRPr="00235A36">
              <w:rPr>
                <w:lang w:eastAsia="ru-RU"/>
              </w:rPr>
              <w:t>Соблюдены ли сроки внесения изменений в муниципальные пр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граммы условиям, определенным пост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новлением № 1632 от 28.10.2021, а также ср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ки регистрации в фед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ральном ГАСУ акту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лизированной р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дакции МП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FF8D" w14:textId="77777777" w:rsidR="00235A36" w:rsidRPr="00235A36" w:rsidRDefault="00235A36" w:rsidP="00235A36">
            <w:pPr>
              <w:suppressAutoHyphens w:val="0"/>
              <w:jc w:val="both"/>
              <w:rPr>
                <w:lang w:eastAsia="ru-RU"/>
              </w:rPr>
            </w:pPr>
            <w:r w:rsidRPr="00235A36">
              <w:rPr>
                <w:lang w:eastAsia="ru-RU"/>
              </w:rPr>
              <w:t>Ответ "Да" - 1. "Нет" - 0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8BB4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отдел эк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номич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ской п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лит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 xml:space="preserve">ки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14875D2C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203A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7103C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6,67%</w:t>
            </w:r>
          </w:p>
        </w:tc>
      </w:tr>
      <w:tr w:rsidR="00235A36" w:rsidRPr="00235A36" w14:paraId="32634733" w14:textId="77777777" w:rsidTr="00235A36">
        <w:trPr>
          <w:trHeight w:val="22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01BE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3.3.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91F7" w14:textId="77777777" w:rsidR="00235A36" w:rsidRPr="00235A36" w:rsidRDefault="00235A36" w:rsidP="00235A36">
            <w:pPr>
              <w:suppressAutoHyphens w:val="0"/>
              <w:jc w:val="both"/>
              <w:rPr>
                <w:lang w:eastAsia="ru-RU"/>
              </w:rPr>
            </w:pPr>
            <w:r w:rsidRPr="00235A36">
              <w:rPr>
                <w:lang w:eastAsia="ru-RU"/>
              </w:rPr>
              <w:t>Отсутствуют ли случаи выя</w:t>
            </w:r>
            <w:r w:rsidRPr="00235A36">
              <w:rPr>
                <w:lang w:eastAsia="ru-RU"/>
              </w:rPr>
              <w:t>в</w:t>
            </w:r>
            <w:r w:rsidRPr="00235A36">
              <w:rPr>
                <w:lang w:eastAsia="ru-RU"/>
              </w:rPr>
              <w:t>ленных нарушений в ходе реализации пр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граммы контролиру</w:t>
            </w:r>
            <w:r w:rsidRPr="00235A36">
              <w:rPr>
                <w:lang w:eastAsia="ru-RU"/>
              </w:rPr>
              <w:t>ю</w:t>
            </w:r>
            <w:r w:rsidRPr="00235A36">
              <w:rPr>
                <w:lang w:eastAsia="ru-RU"/>
              </w:rPr>
              <w:t>щими/надзорными о</w:t>
            </w:r>
            <w:r w:rsidRPr="00235A36">
              <w:rPr>
                <w:lang w:eastAsia="ru-RU"/>
              </w:rPr>
              <w:t>р</w:t>
            </w:r>
            <w:r w:rsidRPr="00235A36">
              <w:rPr>
                <w:lang w:eastAsia="ru-RU"/>
              </w:rPr>
              <w:t>ганами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9690" w14:textId="77777777" w:rsidR="00235A36" w:rsidRPr="00235A36" w:rsidRDefault="00235A36" w:rsidP="00235A36">
            <w:pPr>
              <w:suppressAutoHyphens w:val="0"/>
              <w:jc w:val="both"/>
              <w:rPr>
                <w:lang w:eastAsia="ru-RU"/>
              </w:rPr>
            </w:pPr>
            <w:proofErr w:type="spellStart"/>
            <w:r w:rsidRPr="00235A36">
              <w:rPr>
                <w:lang w:eastAsia="ru-RU"/>
              </w:rPr>
              <w:t>Отсутвие</w:t>
            </w:r>
            <w:proofErr w:type="spellEnd"/>
            <w:r w:rsidRPr="00235A36">
              <w:rPr>
                <w:lang w:eastAsia="ru-RU"/>
              </w:rPr>
              <w:t xml:space="preserve"> предпис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ний/замечаний/требований или иных нарушений, выя</w:t>
            </w:r>
            <w:r w:rsidRPr="00235A36">
              <w:rPr>
                <w:lang w:eastAsia="ru-RU"/>
              </w:rPr>
              <w:t>в</w:t>
            </w:r>
            <w:r w:rsidRPr="00235A36">
              <w:rPr>
                <w:lang w:eastAsia="ru-RU"/>
              </w:rPr>
              <w:t>ленных контрол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>рующими и/или надзорными орг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нами. Да - 0, нет - 1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C005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отдел эк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номич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ской п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лит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 xml:space="preserve">ки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25055204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20E5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2C8EF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6,67%</w:t>
            </w:r>
          </w:p>
        </w:tc>
      </w:tr>
      <w:tr w:rsidR="00235A36" w:rsidRPr="00235A36" w14:paraId="2FD5DA46" w14:textId="77777777" w:rsidTr="00235A3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5AF4938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  <w:r w:rsidRPr="00235A36">
              <w:rPr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098AD14" w14:textId="77777777" w:rsidR="00235A36" w:rsidRPr="00235A36" w:rsidRDefault="00235A36" w:rsidP="00235A36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35A36">
              <w:rPr>
                <w:b/>
                <w:bCs/>
                <w:i/>
                <w:iCs/>
                <w:lang w:eastAsia="ru-RU"/>
              </w:rPr>
              <w:t>Раздел 4. Достигнутые р</w:t>
            </w:r>
            <w:r w:rsidRPr="00235A36">
              <w:rPr>
                <w:b/>
                <w:bCs/>
                <w:i/>
                <w:iCs/>
                <w:lang w:eastAsia="ru-RU"/>
              </w:rPr>
              <w:t>е</w:t>
            </w:r>
            <w:r w:rsidRPr="00235A36">
              <w:rPr>
                <w:b/>
                <w:bCs/>
                <w:i/>
                <w:iCs/>
                <w:lang w:eastAsia="ru-RU"/>
              </w:rPr>
              <w:t>зультаты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C34B9E7" w14:textId="77777777" w:rsidR="00235A36" w:rsidRPr="00235A36" w:rsidRDefault="00235A36" w:rsidP="00235A36">
            <w:pPr>
              <w:suppressAutoHyphens w:val="0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(50%/3*k)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DCC7A07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  <w:r w:rsidRPr="00235A36">
              <w:rPr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87257B5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35A36">
              <w:rPr>
                <w:b/>
                <w:bCs/>
                <w:i/>
                <w:iCs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59B6338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35A36">
              <w:rPr>
                <w:b/>
                <w:bCs/>
                <w:i/>
                <w:iCs/>
                <w:lang w:eastAsia="ru-RU"/>
              </w:rPr>
              <w:t>2,72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53A121E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35A36">
              <w:rPr>
                <w:b/>
                <w:bCs/>
                <w:i/>
                <w:iCs/>
                <w:lang w:eastAsia="ru-RU"/>
              </w:rPr>
              <w:t>45,32%</w:t>
            </w:r>
          </w:p>
        </w:tc>
      </w:tr>
      <w:tr w:rsidR="00235A36" w:rsidRPr="00235A36" w14:paraId="77323D80" w14:textId="77777777" w:rsidTr="00235A36">
        <w:trPr>
          <w:trHeight w:val="15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6CF2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lastRenderedPageBreak/>
              <w:t>4.1.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5E9F" w14:textId="77777777" w:rsidR="00235A36" w:rsidRPr="00235A36" w:rsidRDefault="00235A36" w:rsidP="00235A36">
            <w:pPr>
              <w:suppressAutoHyphens w:val="0"/>
              <w:jc w:val="both"/>
              <w:rPr>
                <w:lang w:eastAsia="ru-RU"/>
              </w:rPr>
            </w:pPr>
            <w:r w:rsidRPr="00235A36">
              <w:rPr>
                <w:lang w:eastAsia="ru-RU"/>
              </w:rPr>
              <w:t>Какая степень выпо</w:t>
            </w:r>
            <w:r w:rsidRPr="00235A36">
              <w:rPr>
                <w:lang w:eastAsia="ru-RU"/>
              </w:rPr>
              <w:t>л</w:t>
            </w:r>
            <w:r w:rsidRPr="00235A36">
              <w:rPr>
                <w:lang w:eastAsia="ru-RU"/>
              </w:rPr>
              <w:t>нения основных мер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приятий</w:t>
            </w:r>
            <w:proofErr w:type="gramStart"/>
            <w:r w:rsidRPr="00235A36">
              <w:rPr>
                <w:lang w:eastAsia="ru-RU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EA61" w14:textId="77777777" w:rsidR="00235A36" w:rsidRPr="00235A36" w:rsidRDefault="00235A36" w:rsidP="00235A36">
            <w:pPr>
              <w:suppressAutoHyphens w:val="0"/>
              <w:jc w:val="both"/>
              <w:rPr>
                <w:lang w:eastAsia="ru-RU"/>
              </w:rPr>
            </w:pPr>
            <w:r w:rsidRPr="00235A36">
              <w:rPr>
                <w:lang w:eastAsia="ru-RU"/>
              </w:rPr>
              <w:t>Определяется пок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затель степени в</w:t>
            </w:r>
            <w:r w:rsidRPr="00235A36">
              <w:rPr>
                <w:lang w:eastAsia="ru-RU"/>
              </w:rPr>
              <w:t>ы</w:t>
            </w:r>
            <w:r w:rsidRPr="00235A36">
              <w:rPr>
                <w:lang w:eastAsia="ru-RU"/>
              </w:rPr>
              <w:t>полн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ния основных мероприятий за о</w:t>
            </w:r>
            <w:r w:rsidRPr="00235A36">
              <w:rPr>
                <w:lang w:eastAsia="ru-RU"/>
              </w:rPr>
              <w:t>т</w:t>
            </w:r>
            <w:r w:rsidRPr="00235A36">
              <w:rPr>
                <w:lang w:eastAsia="ru-RU"/>
              </w:rPr>
              <w:t>четный год путем отношения колич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ства выполненных основных меропр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>ятий в полном об</w:t>
            </w:r>
            <w:r w:rsidRPr="00235A36">
              <w:rPr>
                <w:lang w:eastAsia="ru-RU"/>
              </w:rPr>
              <w:t>ъ</w:t>
            </w:r>
            <w:r w:rsidRPr="00235A36">
              <w:rPr>
                <w:lang w:eastAsia="ru-RU"/>
              </w:rPr>
              <w:t>еме к количеству з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планированных основных меропр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 xml:space="preserve">ятий - </w:t>
            </w:r>
            <w:proofErr w:type="gramStart"/>
            <w:r w:rsidRPr="00235A36">
              <w:rPr>
                <w:lang w:eastAsia="ru-RU"/>
              </w:rPr>
              <w:t>в</w:t>
            </w:r>
            <w:proofErr w:type="gramEnd"/>
            <w:r w:rsidRPr="00235A36">
              <w:rPr>
                <w:lang w:eastAsia="ru-RU"/>
              </w:rPr>
              <w:t xml:space="preserve"> % к 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6561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отдел эк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номич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ской п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лит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 xml:space="preserve">ки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5D37016B" w14:textId="77777777" w:rsidR="00235A36" w:rsidRPr="00235A36" w:rsidRDefault="00235A36" w:rsidP="00235A36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235A36">
              <w:rPr>
                <w:color w:val="FF0000"/>
                <w:lang w:eastAsia="ru-RU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E5524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15CD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16,66%</w:t>
            </w:r>
          </w:p>
        </w:tc>
      </w:tr>
      <w:tr w:rsidR="00235A36" w:rsidRPr="00235A36" w14:paraId="38129E3E" w14:textId="77777777" w:rsidTr="00235A36">
        <w:trPr>
          <w:trHeight w:val="21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4425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4.2.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27D0" w14:textId="77777777" w:rsidR="00235A36" w:rsidRPr="00235A36" w:rsidRDefault="00235A36" w:rsidP="00235A36">
            <w:pPr>
              <w:suppressAutoHyphens w:val="0"/>
              <w:jc w:val="both"/>
              <w:rPr>
                <w:lang w:eastAsia="ru-RU"/>
              </w:rPr>
            </w:pPr>
            <w:r w:rsidRPr="00235A36">
              <w:rPr>
                <w:lang w:eastAsia="ru-RU"/>
              </w:rPr>
              <w:t>Какая степень достиж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ния пл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новых значений целевых инд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>каторов (показателей).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957BE" w14:textId="77777777" w:rsidR="00235A36" w:rsidRPr="00235A36" w:rsidRDefault="00235A36" w:rsidP="00235A36">
            <w:pPr>
              <w:suppressAutoHyphens w:val="0"/>
              <w:jc w:val="both"/>
              <w:rPr>
                <w:lang w:eastAsia="ru-RU"/>
              </w:rPr>
            </w:pPr>
            <w:r w:rsidRPr="00235A36">
              <w:rPr>
                <w:lang w:eastAsia="ru-RU"/>
              </w:rPr>
              <w:t>Изучение да</w:t>
            </w:r>
            <w:r w:rsidRPr="00235A36">
              <w:rPr>
                <w:lang w:eastAsia="ru-RU"/>
              </w:rPr>
              <w:t>н</w:t>
            </w:r>
            <w:r w:rsidRPr="00235A36">
              <w:rPr>
                <w:lang w:eastAsia="ru-RU"/>
              </w:rPr>
              <w:t>ных таблицы "Перечень и сведения о цел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вых индикаторах и показателях мун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>ципальной пр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гра</w:t>
            </w:r>
            <w:r w:rsidRPr="00235A36">
              <w:rPr>
                <w:lang w:eastAsia="ru-RU"/>
              </w:rPr>
              <w:t>м</w:t>
            </w:r>
            <w:r w:rsidRPr="00235A36">
              <w:rPr>
                <w:lang w:eastAsia="ru-RU"/>
              </w:rPr>
              <w:t>мы".</w:t>
            </w:r>
            <w:r w:rsidRPr="00235A36">
              <w:rPr>
                <w:lang w:eastAsia="ru-RU"/>
              </w:rPr>
              <w:br w:type="page"/>
              <w:t>Определяется показатель степени достижения план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вых значений цел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вых показателей (индикаторов) за год путем отнош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ния количества ц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левых показателей (и</w:t>
            </w:r>
            <w:r w:rsidRPr="00235A36">
              <w:rPr>
                <w:lang w:eastAsia="ru-RU"/>
              </w:rPr>
              <w:t>н</w:t>
            </w:r>
            <w:r w:rsidRPr="00235A36">
              <w:rPr>
                <w:lang w:eastAsia="ru-RU"/>
              </w:rPr>
              <w:t>дикаторов), по которым достигн</w:t>
            </w:r>
            <w:r w:rsidRPr="00235A36">
              <w:rPr>
                <w:lang w:eastAsia="ru-RU"/>
              </w:rPr>
              <w:t>у</w:t>
            </w:r>
            <w:r w:rsidRPr="00235A36">
              <w:rPr>
                <w:lang w:eastAsia="ru-RU"/>
              </w:rPr>
              <w:t>ты плановые знач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ния, к к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личеству запланированных целевых показат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лей (индикат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ров). Например: Всего 11, достигнуто 8 пок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зателей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CD32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отдел эк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номич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ской п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лит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 xml:space="preserve">ки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3B37C158" w14:textId="77777777" w:rsidR="00235A36" w:rsidRPr="00235A36" w:rsidRDefault="00235A36" w:rsidP="00235A36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235A36">
              <w:rPr>
                <w:color w:val="FF0000"/>
                <w:lang w:eastAsia="ru-RU"/>
              </w:rPr>
              <w:t>0,72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2010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0,72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F082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12,00%</w:t>
            </w:r>
          </w:p>
        </w:tc>
      </w:tr>
      <w:tr w:rsidR="00235A36" w:rsidRPr="00235A36" w14:paraId="68DD151B" w14:textId="77777777" w:rsidTr="00235A36">
        <w:trPr>
          <w:trHeight w:val="246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4D8378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4.3.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B96F5A" w14:textId="77777777" w:rsidR="00235A36" w:rsidRPr="00235A36" w:rsidRDefault="00235A36" w:rsidP="00235A36">
            <w:pPr>
              <w:suppressAutoHyphens w:val="0"/>
              <w:jc w:val="both"/>
              <w:rPr>
                <w:lang w:eastAsia="ru-RU"/>
              </w:rPr>
            </w:pPr>
            <w:r w:rsidRPr="00235A36">
              <w:rPr>
                <w:lang w:eastAsia="ru-RU"/>
              </w:rPr>
              <w:t>Как эффективно расх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довались средства  бюджета муниципал</w:t>
            </w:r>
            <w:r w:rsidRPr="00235A36">
              <w:rPr>
                <w:lang w:eastAsia="ru-RU"/>
              </w:rPr>
              <w:t>ь</w:t>
            </w:r>
            <w:r w:rsidRPr="00235A36">
              <w:rPr>
                <w:lang w:eastAsia="ru-RU"/>
              </w:rPr>
              <w:t>ного образования, предусмо</w:t>
            </w:r>
            <w:r w:rsidRPr="00235A36">
              <w:rPr>
                <w:lang w:eastAsia="ru-RU"/>
              </w:rPr>
              <w:t>т</w:t>
            </w:r>
            <w:r w:rsidRPr="00235A36">
              <w:rPr>
                <w:lang w:eastAsia="ru-RU"/>
              </w:rPr>
              <w:t>ренные для финансирования мун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>ципал</w:t>
            </w:r>
            <w:r w:rsidRPr="00235A36">
              <w:rPr>
                <w:lang w:eastAsia="ru-RU"/>
              </w:rPr>
              <w:t>ь</w:t>
            </w:r>
            <w:r w:rsidRPr="00235A36">
              <w:rPr>
                <w:lang w:eastAsia="ru-RU"/>
              </w:rPr>
              <w:t>ной программы.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CAF4" w14:textId="77777777" w:rsidR="00235A36" w:rsidRPr="00235A36" w:rsidRDefault="00235A36" w:rsidP="00235A36">
            <w:pPr>
              <w:suppressAutoHyphens w:val="0"/>
              <w:jc w:val="both"/>
              <w:rPr>
                <w:lang w:eastAsia="ru-RU"/>
              </w:rPr>
            </w:pPr>
            <w:r w:rsidRPr="00235A36">
              <w:rPr>
                <w:lang w:eastAsia="ru-RU"/>
              </w:rPr>
              <w:t>В случае</w:t>
            </w:r>
            <w:proofErr w:type="gramStart"/>
            <w:r w:rsidRPr="00235A36">
              <w:rPr>
                <w:lang w:eastAsia="ru-RU"/>
              </w:rPr>
              <w:t>,</w:t>
            </w:r>
            <w:proofErr w:type="gramEnd"/>
            <w:r w:rsidRPr="00235A36">
              <w:rPr>
                <w:lang w:eastAsia="ru-RU"/>
              </w:rPr>
              <w:t xml:space="preserve"> если по программе есть н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исполненные мер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приятия и нед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стигнутые цел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вые показатели, оцен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>вается с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отношение показателей сво</w:t>
            </w:r>
            <w:r w:rsidRPr="00235A36">
              <w:rPr>
                <w:lang w:eastAsia="ru-RU"/>
              </w:rPr>
              <w:t>д</w:t>
            </w:r>
            <w:r w:rsidRPr="00235A36">
              <w:rPr>
                <w:lang w:eastAsia="ru-RU"/>
              </w:rPr>
              <w:t>ной бюджетной росписи по состо</w:t>
            </w:r>
            <w:r w:rsidRPr="00235A36">
              <w:rPr>
                <w:lang w:eastAsia="ru-RU"/>
              </w:rPr>
              <w:t>я</w:t>
            </w:r>
            <w:r w:rsidRPr="00235A36">
              <w:rPr>
                <w:lang w:eastAsia="ru-RU"/>
              </w:rPr>
              <w:t>нию на 31 д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кабря 2022 года и касс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вое исполнение м</w:t>
            </w:r>
            <w:r w:rsidRPr="00235A36">
              <w:rPr>
                <w:lang w:eastAsia="ru-RU"/>
              </w:rPr>
              <w:t>у</w:t>
            </w:r>
            <w:r w:rsidRPr="00235A36">
              <w:rPr>
                <w:lang w:eastAsia="ru-RU"/>
              </w:rPr>
              <w:t>ниципальной пр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граммы по ит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гам года, в %.</w:t>
            </w:r>
            <w:r w:rsidRPr="00235A36">
              <w:rPr>
                <w:lang w:eastAsia="ru-RU"/>
              </w:rPr>
              <w:br/>
              <w:t>В случае выполн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ния всех меропри</w:t>
            </w:r>
            <w:r w:rsidRPr="00235A36">
              <w:rPr>
                <w:lang w:eastAsia="ru-RU"/>
              </w:rPr>
              <w:t>я</w:t>
            </w:r>
            <w:r w:rsidRPr="00235A36">
              <w:rPr>
                <w:lang w:eastAsia="ru-RU"/>
              </w:rPr>
              <w:t>тий и достиж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ния/перевыполнения всех показ</w:t>
            </w:r>
            <w:r w:rsidRPr="00235A36">
              <w:rPr>
                <w:lang w:eastAsia="ru-RU"/>
              </w:rPr>
              <w:t>а</w:t>
            </w:r>
            <w:r w:rsidRPr="00235A36">
              <w:rPr>
                <w:lang w:eastAsia="ru-RU"/>
              </w:rPr>
              <w:t>телей значение по данн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lastRenderedPageBreak/>
              <w:t>му пункту опред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ляется в размере 100% без учета с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отношения сводной бю</w:t>
            </w:r>
            <w:r w:rsidRPr="00235A36">
              <w:rPr>
                <w:lang w:eastAsia="ru-RU"/>
              </w:rPr>
              <w:t>д</w:t>
            </w:r>
            <w:r w:rsidRPr="00235A36">
              <w:rPr>
                <w:lang w:eastAsia="ru-RU"/>
              </w:rPr>
              <w:t>жетной росписи и кассового испо</w:t>
            </w:r>
            <w:r w:rsidRPr="00235A36">
              <w:rPr>
                <w:lang w:eastAsia="ru-RU"/>
              </w:rPr>
              <w:t>л</w:t>
            </w:r>
            <w:r w:rsidRPr="00235A36">
              <w:rPr>
                <w:lang w:eastAsia="ru-RU"/>
              </w:rPr>
              <w:t>нения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03C4C3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lastRenderedPageBreak/>
              <w:t>отдел эк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номич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ской п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лит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 xml:space="preserve">ки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049AD" w14:textId="77777777" w:rsidR="00235A36" w:rsidRPr="00235A36" w:rsidRDefault="00235A36" w:rsidP="00235A36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235A36">
              <w:rPr>
                <w:color w:val="FF0000"/>
                <w:lang w:eastAsia="ru-RU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4DB6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0D1D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  <w:r w:rsidRPr="00235A36">
              <w:rPr>
                <w:lang w:eastAsia="ru-RU"/>
              </w:rPr>
              <w:t>16,66%</w:t>
            </w:r>
          </w:p>
        </w:tc>
      </w:tr>
      <w:tr w:rsidR="00235A36" w:rsidRPr="00235A36" w14:paraId="3E13C944" w14:textId="77777777" w:rsidTr="00235A36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AB84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  <w:r w:rsidRPr="00235A36">
              <w:rPr>
                <w:lang w:eastAsia="ru-RU"/>
              </w:rPr>
              <w:lastRenderedPageBreak/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A059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  <w:r w:rsidRPr="00235A36">
              <w:rPr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556B" w14:textId="77777777" w:rsidR="00235A36" w:rsidRPr="00235A36" w:rsidRDefault="00235A36" w:rsidP="00235A36">
            <w:pPr>
              <w:suppressAutoHyphens w:val="0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B09B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35A36">
              <w:rPr>
                <w:b/>
                <w:bCs/>
                <w:i/>
                <w:iCs/>
                <w:lang w:eastAsia="ru-RU"/>
              </w:rPr>
              <w:t>Х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107BEFC5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35A36">
              <w:rPr>
                <w:b/>
                <w:bCs/>
                <w:i/>
                <w:iCs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1AA6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11,72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5A74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90,32%</w:t>
            </w:r>
          </w:p>
        </w:tc>
      </w:tr>
      <w:tr w:rsidR="00235A36" w:rsidRPr="00235A36" w14:paraId="62B4CDD6" w14:textId="77777777" w:rsidTr="00235A36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073B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1E87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EE72" w14:textId="77777777" w:rsidR="00235A36" w:rsidRPr="00235A36" w:rsidRDefault="00235A36" w:rsidP="00235A3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573E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B878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B05A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67F3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235A36" w:rsidRPr="00235A36" w14:paraId="43FC7F7E" w14:textId="77777777" w:rsidTr="00235A36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6E9F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A879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  <w:r w:rsidRPr="00235A36">
              <w:rPr>
                <w:lang w:eastAsia="ru-RU"/>
              </w:rPr>
              <w:t xml:space="preserve">&lt;*&gt; - Таблица представляется в формате </w:t>
            </w:r>
            <w:proofErr w:type="spellStart"/>
            <w:r w:rsidRPr="00235A36">
              <w:rPr>
                <w:lang w:eastAsia="ru-RU"/>
              </w:rPr>
              <w:t>Excel</w:t>
            </w:r>
            <w:proofErr w:type="spellEnd"/>
            <w:r w:rsidRPr="00235A36">
              <w:rPr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F436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95AE" w14:textId="77777777" w:rsidR="00235A36" w:rsidRPr="00235A36" w:rsidRDefault="00235A36" w:rsidP="00235A3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1ACB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8468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235A36" w:rsidRPr="00235A36" w14:paraId="32E0F123" w14:textId="77777777" w:rsidTr="00235A36">
        <w:trPr>
          <w:trHeight w:val="6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EC53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9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E070B" w14:textId="77777777" w:rsidR="00235A36" w:rsidRPr="00235A36" w:rsidRDefault="00235A36" w:rsidP="00235A36">
            <w:pPr>
              <w:suppressAutoHyphens w:val="0"/>
              <w:jc w:val="both"/>
              <w:rPr>
                <w:lang w:eastAsia="ru-RU"/>
              </w:rPr>
            </w:pPr>
            <w:r w:rsidRPr="00235A36">
              <w:rPr>
                <w:lang w:eastAsia="ru-RU"/>
              </w:rPr>
              <w:t>&lt;**&gt; - Специалисты,  проводящие экспертизу отчетов о ходе реализации и оценке эффективности муниц</w:t>
            </w:r>
            <w:r w:rsidRPr="00235A36">
              <w:rPr>
                <w:lang w:eastAsia="ru-RU"/>
              </w:rPr>
              <w:t>и</w:t>
            </w:r>
            <w:r w:rsidRPr="00235A36">
              <w:rPr>
                <w:lang w:eastAsia="ru-RU"/>
              </w:rPr>
              <w:t>пальных программ, представленных ответственными исполнителями пр</w:t>
            </w:r>
            <w:r w:rsidRPr="00235A36">
              <w:rPr>
                <w:lang w:eastAsia="ru-RU"/>
              </w:rPr>
              <w:t>о</w:t>
            </w:r>
            <w:r w:rsidRPr="00235A36">
              <w:rPr>
                <w:lang w:eastAsia="ru-RU"/>
              </w:rPr>
              <w:t>грамм.</w:t>
            </w:r>
          </w:p>
        </w:tc>
      </w:tr>
      <w:tr w:rsidR="00235A36" w:rsidRPr="00235A36" w14:paraId="302C2C3B" w14:textId="77777777" w:rsidTr="00235A36">
        <w:trPr>
          <w:trHeight w:val="8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91C5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96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D82C66" w14:textId="77777777" w:rsidR="00235A36" w:rsidRPr="00235A36" w:rsidRDefault="00235A36" w:rsidP="00235A36">
            <w:pPr>
              <w:suppressAutoHyphens w:val="0"/>
              <w:jc w:val="both"/>
              <w:rPr>
                <w:lang w:eastAsia="ru-RU"/>
              </w:rPr>
            </w:pPr>
            <w:r w:rsidRPr="00235A36">
              <w:rPr>
                <w:lang w:eastAsia="ru-RU"/>
              </w:rPr>
              <w:t>&lt;***&gt; - В данной таблице ответственные исполнители муниципальной программы и эксперты (</w:t>
            </w:r>
            <w:proofErr w:type="spellStart"/>
            <w:r w:rsidRPr="00235A36">
              <w:rPr>
                <w:lang w:eastAsia="ru-RU"/>
              </w:rPr>
              <w:t>годвого</w:t>
            </w:r>
            <w:proofErr w:type="spellEnd"/>
            <w:r w:rsidRPr="00235A36">
              <w:rPr>
                <w:lang w:eastAsia="ru-RU"/>
              </w:rPr>
              <w:t xml:space="preserve"> отч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та, сводного годового отчета/доклада) заполняют только выделенные цв</w:t>
            </w:r>
            <w:r w:rsidRPr="00235A36">
              <w:rPr>
                <w:lang w:eastAsia="ru-RU"/>
              </w:rPr>
              <w:t>е</w:t>
            </w:r>
            <w:r w:rsidRPr="00235A36">
              <w:rPr>
                <w:lang w:eastAsia="ru-RU"/>
              </w:rPr>
              <w:t>том ячейки в строках 1.1 - 1.4, 2.1 - 2.5, 3.1 - 3.5, 4.1 - 4.2, 4.3 "а", 4.3 "б" по графе 5 "Ответ (Да</w:t>
            </w:r>
            <w:proofErr w:type="gramStart"/>
            <w:r w:rsidRPr="00235A36">
              <w:rPr>
                <w:lang w:eastAsia="ru-RU"/>
              </w:rPr>
              <w:t>/Н</w:t>
            </w:r>
            <w:proofErr w:type="gramEnd"/>
            <w:r w:rsidRPr="00235A36">
              <w:rPr>
                <w:lang w:eastAsia="ru-RU"/>
              </w:rPr>
              <w:t>ет, коэффициент исполнения)". Графы 6, 7, а также результат оценки заполняются а</w:t>
            </w:r>
            <w:r w:rsidRPr="00235A36">
              <w:rPr>
                <w:lang w:eastAsia="ru-RU"/>
              </w:rPr>
              <w:t>в</w:t>
            </w:r>
            <w:r w:rsidRPr="00235A36">
              <w:rPr>
                <w:lang w:eastAsia="ru-RU"/>
              </w:rPr>
              <w:t>томатически.</w:t>
            </w:r>
          </w:p>
        </w:tc>
      </w:tr>
      <w:tr w:rsidR="00235A36" w:rsidRPr="00235A36" w14:paraId="2B41EC0F" w14:textId="77777777" w:rsidTr="00235A36">
        <w:trPr>
          <w:trHeight w:val="252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A9B1EB" w14:textId="77777777" w:rsidR="00235A36" w:rsidRPr="00235A36" w:rsidRDefault="00235A36" w:rsidP="00235A36">
            <w:pPr>
              <w:suppressAutoHyphens w:val="0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u w:val="single"/>
                <w:lang w:eastAsia="ru-RU"/>
              </w:rPr>
              <w:t>Результат оценки эффективности муниципал</w:t>
            </w:r>
            <w:r w:rsidRPr="00235A36">
              <w:rPr>
                <w:b/>
                <w:bCs/>
                <w:u w:val="single"/>
                <w:lang w:eastAsia="ru-RU"/>
              </w:rPr>
              <w:t>ь</w:t>
            </w:r>
            <w:r w:rsidRPr="00235A36">
              <w:rPr>
                <w:b/>
                <w:bCs/>
                <w:u w:val="single"/>
                <w:lang w:eastAsia="ru-RU"/>
              </w:rPr>
              <w:t xml:space="preserve">ной программы за отчетный год:  </w:t>
            </w:r>
            <w:r w:rsidRPr="00235A36">
              <w:rPr>
                <w:b/>
                <w:bCs/>
                <w:lang w:eastAsia="ru-RU"/>
              </w:rPr>
              <w:t>Цели и при</w:t>
            </w:r>
            <w:r w:rsidRPr="00235A36">
              <w:rPr>
                <w:b/>
                <w:bCs/>
                <w:lang w:eastAsia="ru-RU"/>
              </w:rPr>
              <w:t>о</w:t>
            </w:r>
            <w:r w:rsidRPr="00235A36">
              <w:rPr>
                <w:b/>
                <w:bCs/>
                <w:lang w:eastAsia="ru-RU"/>
              </w:rPr>
              <w:t xml:space="preserve">ритеты по муниципальной программе </w:t>
            </w:r>
            <w:proofErr w:type="gramStart"/>
            <w:r w:rsidRPr="00235A36">
              <w:rPr>
                <w:b/>
                <w:bCs/>
                <w:lang w:eastAsia="ru-RU"/>
              </w:rPr>
              <w:t>расста</w:t>
            </w:r>
            <w:r w:rsidRPr="00235A36">
              <w:rPr>
                <w:b/>
                <w:bCs/>
                <w:lang w:eastAsia="ru-RU"/>
              </w:rPr>
              <w:t>в</w:t>
            </w:r>
            <w:r w:rsidRPr="00235A36">
              <w:rPr>
                <w:b/>
                <w:bCs/>
                <w:lang w:eastAsia="ru-RU"/>
              </w:rPr>
              <w:t>лены</w:t>
            </w:r>
            <w:proofErr w:type="gramEnd"/>
            <w:r w:rsidRPr="00235A36">
              <w:rPr>
                <w:b/>
                <w:bCs/>
                <w:lang w:eastAsia="ru-RU"/>
              </w:rPr>
              <w:t xml:space="preserve"> верно, механизмы и инструменты управления муниц</w:t>
            </w:r>
            <w:r w:rsidRPr="00235A36">
              <w:rPr>
                <w:b/>
                <w:bCs/>
                <w:lang w:eastAsia="ru-RU"/>
              </w:rPr>
              <w:t>и</w:t>
            </w:r>
            <w:r w:rsidRPr="00235A36">
              <w:rPr>
                <w:b/>
                <w:bCs/>
                <w:lang w:eastAsia="ru-RU"/>
              </w:rPr>
              <w:t>пальной программой привели к достижению запл</w:t>
            </w:r>
            <w:r w:rsidRPr="00235A36">
              <w:rPr>
                <w:b/>
                <w:bCs/>
                <w:lang w:eastAsia="ru-RU"/>
              </w:rPr>
              <w:t>а</w:t>
            </w:r>
            <w:r w:rsidRPr="00235A36">
              <w:rPr>
                <w:b/>
                <w:bCs/>
                <w:lang w:eastAsia="ru-RU"/>
              </w:rPr>
              <w:t>нированных результатов.</w:t>
            </w:r>
          </w:p>
        </w:tc>
        <w:tc>
          <w:tcPr>
            <w:tcW w:w="5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B6015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 xml:space="preserve"> Эффективна </w:t>
            </w:r>
          </w:p>
        </w:tc>
      </w:tr>
    </w:tbl>
    <w:p w14:paraId="1AAE58FF" w14:textId="77777777" w:rsidR="0035046E" w:rsidRPr="0035046E" w:rsidRDefault="0035046E" w:rsidP="0035046E">
      <w:pPr>
        <w:widowControl w:val="0"/>
        <w:autoSpaceDE w:val="0"/>
        <w:autoSpaceDN w:val="0"/>
        <w:adjustRightInd w:val="0"/>
        <w:ind w:right="142"/>
        <w:outlineLvl w:val="1"/>
        <w:rPr>
          <w:sz w:val="16"/>
          <w:szCs w:val="16"/>
        </w:rPr>
      </w:pPr>
    </w:p>
    <w:sectPr w:rsidR="0035046E" w:rsidRPr="0035046E" w:rsidSect="003361FA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0BB48" w14:textId="77777777" w:rsidR="002712DC" w:rsidRDefault="002712DC" w:rsidP="00B87A15">
      <w:r>
        <w:separator/>
      </w:r>
    </w:p>
  </w:endnote>
  <w:endnote w:type="continuationSeparator" w:id="0">
    <w:p w14:paraId="0B1AE4BC" w14:textId="77777777" w:rsidR="002712DC" w:rsidRDefault="002712DC" w:rsidP="00B8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711891"/>
      <w:docPartObj>
        <w:docPartGallery w:val="Page Numbers (Bottom of Page)"/>
        <w:docPartUnique/>
      </w:docPartObj>
    </w:sdtPr>
    <w:sdtContent>
      <w:p w14:paraId="6765CE80" w14:textId="4577ED29" w:rsidR="00A647C2" w:rsidRDefault="00A647C2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A36">
          <w:rPr>
            <w:noProof/>
          </w:rPr>
          <w:t>19</w:t>
        </w:r>
        <w:r>
          <w:fldChar w:fldCharType="end"/>
        </w:r>
      </w:p>
    </w:sdtContent>
  </w:sdt>
  <w:p w14:paraId="38AEDCD1" w14:textId="77777777" w:rsidR="00A647C2" w:rsidRDefault="00A647C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C5F01" w14:textId="77777777" w:rsidR="002712DC" w:rsidRDefault="002712DC" w:rsidP="00B87A15">
      <w:r>
        <w:separator/>
      </w:r>
    </w:p>
  </w:footnote>
  <w:footnote w:type="continuationSeparator" w:id="0">
    <w:p w14:paraId="26598CA7" w14:textId="77777777" w:rsidR="002712DC" w:rsidRDefault="002712DC" w:rsidP="00B87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87EA2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4171"/>
    <w:multiLevelType w:val="hybridMultilevel"/>
    <w:tmpl w:val="372889D2"/>
    <w:lvl w:ilvl="0" w:tplc="303252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D56F74"/>
    <w:multiLevelType w:val="hybridMultilevel"/>
    <w:tmpl w:val="FA44A8A2"/>
    <w:lvl w:ilvl="0" w:tplc="F80EBB68">
      <w:start w:val="1"/>
      <w:numFmt w:val="decimal"/>
      <w:lvlText w:val="%1."/>
      <w:lvlJc w:val="left"/>
      <w:pPr>
        <w:ind w:left="831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BF2186"/>
    <w:multiLevelType w:val="hybridMultilevel"/>
    <w:tmpl w:val="73203588"/>
    <w:lvl w:ilvl="0" w:tplc="98B84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5F156C"/>
    <w:multiLevelType w:val="hybridMultilevel"/>
    <w:tmpl w:val="1C4C0426"/>
    <w:lvl w:ilvl="0" w:tplc="6DC6C5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7E027E"/>
    <w:multiLevelType w:val="hybridMultilevel"/>
    <w:tmpl w:val="EE280BE0"/>
    <w:lvl w:ilvl="0" w:tplc="2D4E83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5EDB3F44"/>
    <w:multiLevelType w:val="hybridMultilevel"/>
    <w:tmpl w:val="C4600A46"/>
    <w:lvl w:ilvl="0" w:tplc="C4ACB5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163585B"/>
    <w:multiLevelType w:val="hybridMultilevel"/>
    <w:tmpl w:val="D30275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507020"/>
    <w:multiLevelType w:val="hybridMultilevel"/>
    <w:tmpl w:val="7D96433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9">
    <w:nsid w:val="6B5733D1"/>
    <w:multiLevelType w:val="hybridMultilevel"/>
    <w:tmpl w:val="4F4C99F0"/>
    <w:lvl w:ilvl="0" w:tplc="4788A1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4F"/>
    <w:rsid w:val="0000116C"/>
    <w:rsid w:val="00001736"/>
    <w:rsid w:val="00003471"/>
    <w:rsid w:val="000056A4"/>
    <w:rsid w:val="00006762"/>
    <w:rsid w:val="00010721"/>
    <w:rsid w:val="00014FBF"/>
    <w:rsid w:val="000158C6"/>
    <w:rsid w:val="00023CD0"/>
    <w:rsid w:val="00026320"/>
    <w:rsid w:val="00036CA5"/>
    <w:rsid w:val="00036E2A"/>
    <w:rsid w:val="00041258"/>
    <w:rsid w:val="00047A95"/>
    <w:rsid w:val="00047EFD"/>
    <w:rsid w:val="0005235A"/>
    <w:rsid w:val="0005694F"/>
    <w:rsid w:val="0006126D"/>
    <w:rsid w:val="000612C8"/>
    <w:rsid w:val="000634DD"/>
    <w:rsid w:val="00067501"/>
    <w:rsid w:val="0007007A"/>
    <w:rsid w:val="0007064F"/>
    <w:rsid w:val="00071816"/>
    <w:rsid w:val="00076438"/>
    <w:rsid w:val="000771F1"/>
    <w:rsid w:val="0007732A"/>
    <w:rsid w:val="00077936"/>
    <w:rsid w:val="00080FA6"/>
    <w:rsid w:val="00082C98"/>
    <w:rsid w:val="00085D53"/>
    <w:rsid w:val="0009485E"/>
    <w:rsid w:val="000954F4"/>
    <w:rsid w:val="00097420"/>
    <w:rsid w:val="00097E67"/>
    <w:rsid w:val="000A1324"/>
    <w:rsid w:val="000A3904"/>
    <w:rsid w:val="000A45FE"/>
    <w:rsid w:val="000A56D0"/>
    <w:rsid w:val="000A6D6D"/>
    <w:rsid w:val="000B1336"/>
    <w:rsid w:val="000B1BE5"/>
    <w:rsid w:val="000B48A6"/>
    <w:rsid w:val="000B6CBE"/>
    <w:rsid w:val="000B6E53"/>
    <w:rsid w:val="000C28B3"/>
    <w:rsid w:val="000C3678"/>
    <w:rsid w:val="000C72C1"/>
    <w:rsid w:val="000C7F7D"/>
    <w:rsid w:val="000D032A"/>
    <w:rsid w:val="000D27D0"/>
    <w:rsid w:val="000D2BB7"/>
    <w:rsid w:val="000D67D8"/>
    <w:rsid w:val="000D6A70"/>
    <w:rsid w:val="000E29BD"/>
    <w:rsid w:val="000E2AE4"/>
    <w:rsid w:val="000E2FED"/>
    <w:rsid w:val="000E39E2"/>
    <w:rsid w:val="000E43D3"/>
    <w:rsid w:val="000E498D"/>
    <w:rsid w:val="000E5DE8"/>
    <w:rsid w:val="000E66A8"/>
    <w:rsid w:val="000F07F4"/>
    <w:rsid w:val="000F3ACA"/>
    <w:rsid w:val="000F40FB"/>
    <w:rsid w:val="00100879"/>
    <w:rsid w:val="00101AB9"/>
    <w:rsid w:val="001034F1"/>
    <w:rsid w:val="00106549"/>
    <w:rsid w:val="00107FF9"/>
    <w:rsid w:val="00113BB3"/>
    <w:rsid w:val="00114841"/>
    <w:rsid w:val="00115010"/>
    <w:rsid w:val="00115934"/>
    <w:rsid w:val="0011771E"/>
    <w:rsid w:val="00120E42"/>
    <w:rsid w:val="0012137C"/>
    <w:rsid w:val="00123FAB"/>
    <w:rsid w:val="00126698"/>
    <w:rsid w:val="00130BE5"/>
    <w:rsid w:val="00133BFE"/>
    <w:rsid w:val="00135665"/>
    <w:rsid w:val="001375FE"/>
    <w:rsid w:val="001415EF"/>
    <w:rsid w:val="00142977"/>
    <w:rsid w:val="00142BFC"/>
    <w:rsid w:val="00143F21"/>
    <w:rsid w:val="001453BE"/>
    <w:rsid w:val="001473A9"/>
    <w:rsid w:val="001474AC"/>
    <w:rsid w:val="00152F19"/>
    <w:rsid w:val="00153251"/>
    <w:rsid w:val="00157362"/>
    <w:rsid w:val="0016121A"/>
    <w:rsid w:val="001620DA"/>
    <w:rsid w:val="00163DE2"/>
    <w:rsid w:val="00164C9F"/>
    <w:rsid w:val="001701EB"/>
    <w:rsid w:val="001705B5"/>
    <w:rsid w:val="00172C62"/>
    <w:rsid w:val="00173B89"/>
    <w:rsid w:val="00175164"/>
    <w:rsid w:val="0018048C"/>
    <w:rsid w:val="0018286A"/>
    <w:rsid w:val="001830AD"/>
    <w:rsid w:val="00185325"/>
    <w:rsid w:val="00186CBA"/>
    <w:rsid w:val="0018793A"/>
    <w:rsid w:val="00191E23"/>
    <w:rsid w:val="0019421D"/>
    <w:rsid w:val="00194EE9"/>
    <w:rsid w:val="00195CAC"/>
    <w:rsid w:val="00197B79"/>
    <w:rsid w:val="001A0274"/>
    <w:rsid w:val="001A3405"/>
    <w:rsid w:val="001A4824"/>
    <w:rsid w:val="001A4836"/>
    <w:rsid w:val="001A6016"/>
    <w:rsid w:val="001B1ABD"/>
    <w:rsid w:val="001B3E50"/>
    <w:rsid w:val="001B443E"/>
    <w:rsid w:val="001B5CC6"/>
    <w:rsid w:val="001C0087"/>
    <w:rsid w:val="001C2EFB"/>
    <w:rsid w:val="001C34AE"/>
    <w:rsid w:val="001C5C3E"/>
    <w:rsid w:val="001D0586"/>
    <w:rsid w:val="001D1CD9"/>
    <w:rsid w:val="001D2656"/>
    <w:rsid w:val="001D3A14"/>
    <w:rsid w:val="001D7025"/>
    <w:rsid w:val="001E275A"/>
    <w:rsid w:val="001E45E7"/>
    <w:rsid w:val="001E5986"/>
    <w:rsid w:val="001E671F"/>
    <w:rsid w:val="001F1E5E"/>
    <w:rsid w:val="001F4FA7"/>
    <w:rsid w:val="001F5C9B"/>
    <w:rsid w:val="001F71F2"/>
    <w:rsid w:val="00201C80"/>
    <w:rsid w:val="002030F9"/>
    <w:rsid w:val="00203387"/>
    <w:rsid w:val="00203DAE"/>
    <w:rsid w:val="0020416F"/>
    <w:rsid w:val="002049A2"/>
    <w:rsid w:val="00205D87"/>
    <w:rsid w:val="00206BFA"/>
    <w:rsid w:val="00207038"/>
    <w:rsid w:val="00210656"/>
    <w:rsid w:val="00215590"/>
    <w:rsid w:val="00215BA5"/>
    <w:rsid w:val="00221939"/>
    <w:rsid w:val="00221DD0"/>
    <w:rsid w:val="002220A2"/>
    <w:rsid w:val="00222F7A"/>
    <w:rsid w:val="00224FE3"/>
    <w:rsid w:val="00225095"/>
    <w:rsid w:val="0022682C"/>
    <w:rsid w:val="00231193"/>
    <w:rsid w:val="00233F38"/>
    <w:rsid w:val="0023575F"/>
    <w:rsid w:val="00235A36"/>
    <w:rsid w:val="00237856"/>
    <w:rsid w:val="002418B2"/>
    <w:rsid w:val="00242632"/>
    <w:rsid w:val="00242ABD"/>
    <w:rsid w:val="00243001"/>
    <w:rsid w:val="0024395A"/>
    <w:rsid w:val="00244386"/>
    <w:rsid w:val="002529A9"/>
    <w:rsid w:val="00253613"/>
    <w:rsid w:val="00253F9A"/>
    <w:rsid w:val="002614D0"/>
    <w:rsid w:val="00261A8B"/>
    <w:rsid w:val="0026219A"/>
    <w:rsid w:val="0026295C"/>
    <w:rsid w:val="00262997"/>
    <w:rsid w:val="002712DC"/>
    <w:rsid w:val="00271EEB"/>
    <w:rsid w:val="00276048"/>
    <w:rsid w:val="00276C55"/>
    <w:rsid w:val="00280842"/>
    <w:rsid w:val="00281354"/>
    <w:rsid w:val="00282AA7"/>
    <w:rsid w:val="00284536"/>
    <w:rsid w:val="002854DF"/>
    <w:rsid w:val="002937FE"/>
    <w:rsid w:val="00296603"/>
    <w:rsid w:val="002A0F8B"/>
    <w:rsid w:val="002A3B7A"/>
    <w:rsid w:val="002A6201"/>
    <w:rsid w:val="002A7618"/>
    <w:rsid w:val="002A7C94"/>
    <w:rsid w:val="002B6B6B"/>
    <w:rsid w:val="002C06F0"/>
    <w:rsid w:val="002C141A"/>
    <w:rsid w:val="002C21AD"/>
    <w:rsid w:val="002C334F"/>
    <w:rsid w:val="002C484D"/>
    <w:rsid w:val="002C6E81"/>
    <w:rsid w:val="002C74C4"/>
    <w:rsid w:val="002D2224"/>
    <w:rsid w:val="002D2859"/>
    <w:rsid w:val="002D2EFA"/>
    <w:rsid w:val="002E1301"/>
    <w:rsid w:val="002E2508"/>
    <w:rsid w:val="002E2554"/>
    <w:rsid w:val="002E3A88"/>
    <w:rsid w:val="002E5EE6"/>
    <w:rsid w:val="002E61EA"/>
    <w:rsid w:val="002E6C41"/>
    <w:rsid w:val="002E7F04"/>
    <w:rsid w:val="00306BF0"/>
    <w:rsid w:val="00306FCC"/>
    <w:rsid w:val="00307F8D"/>
    <w:rsid w:val="003122DB"/>
    <w:rsid w:val="00312CE9"/>
    <w:rsid w:val="00314037"/>
    <w:rsid w:val="00315224"/>
    <w:rsid w:val="0031532E"/>
    <w:rsid w:val="00330C0A"/>
    <w:rsid w:val="0033281D"/>
    <w:rsid w:val="00334A76"/>
    <w:rsid w:val="0033517B"/>
    <w:rsid w:val="00335C96"/>
    <w:rsid w:val="003361FA"/>
    <w:rsid w:val="00336CB3"/>
    <w:rsid w:val="003400FD"/>
    <w:rsid w:val="00343B1A"/>
    <w:rsid w:val="0034419B"/>
    <w:rsid w:val="0035046E"/>
    <w:rsid w:val="00351336"/>
    <w:rsid w:val="00355A32"/>
    <w:rsid w:val="00356672"/>
    <w:rsid w:val="00356786"/>
    <w:rsid w:val="00357184"/>
    <w:rsid w:val="0035769A"/>
    <w:rsid w:val="00357891"/>
    <w:rsid w:val="003611AC"/>
    <w:rsid w:val="0036165B"/>
    <w:rsid w:val="00362391"/>
    <w:rsid w:val="0036541E"/>
    <w:rsid w:val="00367915"/>
    <w:rsid w:val="0037168D"/>
    <w:rsid w:val="00375A88"/>
    <w:rsid w:val="003775BC"/>
    <w:rsid w:val="00380020"/>
    <w:rsid w:val="0038082A"/>
    <w:rsid w:val="00381682"/>
    <w:rsid w:val="003836C5"/>
    <w:rsid w:val="0038496F"/>
    <w:rsid w:val="00386545"/>
    <w:rsid w:val="00390AD8"/>
    <w:rsid w:val="003921A8"/>
    <w:rsid w:val="003926E2"/>
    <w:rsid w:val="00393363"/>
    <w:rsid w:val="00393D55"/>
    <w:rsid w:val="003964CF"/>
    <w:rsid w:val="00397115"/>
    <w:rsid w:val="003A001D"/>
    <w:rsid w:val="003A087E"/>
    <w:rsid w:val="003A08F5"/>
    <w:rsid w:val="003A3433"/>
    <w:rsid w:val="003A4E60"/>
    <w:rsid w:val="003A54B1"/>
    <w:rsid w:val="003A64A2"/>
    <w:rsid w:val="003A6EB7"/>
    <w:rsid w:val="003A7D8C"/>
    <w:rsid w:val="003B1D55"/>
    <w:rsid w:val="003B4087"/>
    <w:rsid w:val="003B4902"/>
    <w:rsid w:val="003B4D16"/>
    <w:rsid w:val="003B5605"/>
    <w:rsid w:val="003C02D2"/>
    <w:rsid w:val="003C1357"/>
    <w:rsid w:val="003C3E15"/>
    <w:rsid w:val="003C6FCF"/>
    <w:rsid w:val="003D26E1"/>
    <w:rsid w:val="003E1B85"/>
    <w:rsid w:val="003E2B04"/>
    <w:rsid w:val="003E45B2"/>
    <w:rsid w:val="003E7D09"/>
    <w:rsid w:val="003E7D89"/>
    <w:rsid w:val="003F03E0"/>
    <w:rsid w:val="003F0AAA"/>
    <w:rsid w:val="003F1E1E"/>
    <w:rsid w:val="003F3A8C"/>
    <w:rsid w:val="00400B9C"/>
    <w:rsid w:val="00401C7A"/>
    <w:rsid w:val="004059C9"/>
    <w:rsid w:val="00405C4A"/>
    <w:rsid w:val="00410C42"/>
    <w:rsid w:val="00413638"/>
    <w:rsid w:val="00424A0C"/>
    <w:rsid w:val="00425034"/>
    <w:rsid w:val="004260F9"/>
    <w:rsid w:val="00432393"/>
    <w:rsid w:val="00433A3A"/>
    <w:rsid w:val="00437436"/>
    <w:rsid w:val="0043769F"/>
    <w:rsid w:val="004424BF"/>
    <w:rsid w:val="00443CDB"/>
    <w:rsid w:val="00444751"/>
    <w:rsid w:val="00446923"/>
    <w:rsid w:val="00446F32"/>
    <w:rsid w:val="0045009A"/>
    <w:rsid w:val="0045094A"/>
    <w:rsid w:val="0045107D"/>
    <w:rsid w:val="004514E8"/>
    <w:rsid w:val="004521D4"/>
    <w:rsid w:val="004522B5"/>
    <w:rsid w:val="00453B2B"/>
    <w:rsid w:val="004564E4"/>
    <w:rsid w:val="00456E0E"/>
    <w:rsid w:val="00457AF5"/>
    <w:rsid w:val="004609CD"/>
    <w:rsid w:val="00460FB1"/>
    <w:rsid w:val="004651BB"/>
    <w:rsid w:val="004661F2"/>
    <w:rsid w:val="0046763F"/>
    <w:rsid w:val="00473B63"/>
    <w:rsid w:val="004746E5"/>
    <w:rsid w:val="0048014C"/>
    <w:rsid w:val="00481262"/>
    <w:rsid w:val="004818D4"/>
    <w:rsid w:val="00484D6B"/>
    <w:rsid w:val="0049087C"/>
    <w:rsid w:val="00490B18"/>
    <w:rsid w:val="00490DBD"/>
    <w:rsid w:val="00492E05"/>
    <w:rsid w:val="00492EAB"/>
    <w:rsid w:val="00494AC3"/>
    <w:rsid w:val="00494D0D"/>
    <w:rsid w:val="00494EB1"/>
    <w:rsid w:val="0049508E"/>
    <w:rsid w:val="004A0DC3"/>
    <w:rsid w:val="004A11C0"/>
    <w:rsid w:val="004A5274"/>
    <w:rsid w:val="004A5785"/>
    <w:rsid w:val="004A5BD2"/>
    <w:rsid w:val="004B2C26"/>
    <w:rsid w:val="004B3B89"/>
    <w:rsid w:val="004B3C26"/>
    <w:rsid w:val="004B6475"/>
    <w:rsid w:val="004B79B7"/>
    <w:rsid w:val="004C1277"/>
    <w:rsid w:val="004C22BA"/>
    <w:rsid w:val="004C26ED"/>
    <w:rsid w:val="004C27B6"/>
    <w:rsid w:val="004C2F44"/>
    <w:rsid w:val="004C5159"/>
    <w:rsid w:val="004D13C0"/>
    <w:rsid w:val="004D142A"/>
    <w:rsid w:val="004D3A1B"/>
    <w:rsid w:val="004D4E77"/>
    <w:rsid w:val="004D78CB"/>
    <w:rsid w:val="004D7F69"/>
    <w:rsid w:val="004E06A0"/>
    <w:rsid w:val="004E22D7"/>
    <w:rsid w:val="004E43D2"/>
    <w:rsid w:val="004E4C4B"/>
    <w:rsid w:val="004E5B02"/>
    <w:rsid w:val="004E644B"/>
    <w:rsid w:val="004E793F"/>
    <w:rsid w:val="004F0C6D"/>
    <w:rsid w:val="004F1228"/>
    <w:rsid w:val="004F3F86"/>
    <w:rsid w:val="004F466F"/>
    <w:rsid w:val="004F46DD"/>
    <w:rsid w:val="004F58A1"/>
    <w:rsid w:val="004F6B3E"/>
    <w:rsid w:val="004F7168"/>
    <w:rsid w:val="00506119"/>
    <w:rsid w:val="00506510"/>
    <w:rsid w:val="005075B3"/>
    <w:rsid w:val="0051182E"/>
    <w:rsid w:val="00511B3E"/>
    <w:rsid w:val="005120B7"/>
    <w:rsid w:val="00516452"/>
    <w:rsid w:val="005231E2"/>
    <w:rsid w:val="00524C3A"/>
    <w:rsid w:val="005310A8"/>
    <w:rsid w:val="00532F8B"/>
    <w:rsid w:val="00533069"/>
    <w:rsid w:val="00537662"/>
    <w:rsid w:val="005410C0"/>
    <w:rsid w:val="00541BA8"/>
    <w:rsid w:val="005450F3"/>
    <w:rsid w:val="00545E66"/>
    <w:rsid w:val="005469E0"/>
    <w:rsid w:val="00550408"/>
    <w:rsid w:val="00551E8D"/>
    <w:rsid w:val="00555CCD"/>
    <w:rsid w:val="00557D6A"/>
    <w:rsid w:val="00560F82"/>
    <w:rsid w:val="00561F09"/>
    <w:rsid w:val="00562A73"/>
    <w:rsid w:val="00563253"/>
    <w:rsid w:val="0057007F"/>
    <w:rsid w:val="005704F8"/>
    <w:rsid w:val="00570D98"/>
    <w:rsid w:val="00570E75"/>
    <w:rsid w:val="00573309"/>
    <w:rsid w:val="00574076"/>
    <w:rsid w:val="00575104"/>
    <w:rsid w:val="00575DCE"/>
    <w:rsid w:val="00577104"/>
    <w:rsid w:val="005775D8"/>
    <w:rsid w:val="00577669"/>
    <w:rsid w:val="00577A48"/>
    <w:rsid w:val="00580C9E"/>
    <w:rsid w:val="00581AB9"/>
    <w:rsid w:val="00583521"/>
    <w:rsid w:val="00584E39"/>
    <w:rsid w:val="00585267"/>
    <w:rsid w:val="00586269"/>
    <w:rsid w:val="00586956"/>
    <w:rsid w:val="0058787F"/>
    <w:rsid w:val="00587936"/>
    <w:rsid w:val="00590BC5"/>
    <w:rsid w:val="00590C25"/>
    <w:rsid w:val="005962C6"/>
    <w:rsid w:val="0059726D"/>
    <w:rsid w:val="005A0EF3"/>
    <w:rsid w:val="005A2170"/>
    <w:rsid w:val="005A52B4"/>
    <w:rsid w:val="005A5944"/>
    <w:rsid w:val="005B2390"/>
    <w:rsid w:val="005B23FB"/>
    <w:rsid w:val="005B29F1"/>
    <w:rsid w:val="005B61B5"/>
    <w:rsid w:val="005C4227"/>
    <w:rsid w:val="005C5936"/>
    <w:rsid w:val="005C5BAB"/>
    <w:rsid w:val="005D3708"/>
    <w:rsid w:val="005D3709"/>
    <w:rsid w:val="005D61CB"/>
    <w:rsid w:val="005D7769"/>
    <w:rsid w:val="005E003C"/>
    <w:rsid w:val="005E0BCF"/>
    <w:rsid w:val="005E1437"/>
    <w:rsid w:val="005E4D51"/>
    <w:rsid w:val="005E6405"/>
    <w:rsid w:val="005E7582"/>
    <w:rsid w:val="005E7C39"/>
    <w:rsid w:val="005F0C80"/>
    <w:rsid w:val="005F1DA4"/>
    <w:rsid w:val="005F286B"/>
    <w:rsid w:val="005F3B4B"/>
    <w:rsid w:val="005F5D4A"/>
    <w:rsid w:val="005F6EA9"/>
    <w:rsid w:val="005F7695"/>
    <w:rsid w:val="005F7D3B"/>
    <w:rsid w:val="00601972"/>
    <w:rsid w:val="006055A6"/>
    <w:rsid w:val="00610574"/>
    <w:rsid w:val="00612525"/>
    <w:rsid w:val="00612CE9"/>
    <w:rsid w:val="00612D99"/>
    <w:rsid w:val="006143CF"/>
    <w:rsid w:val="00615E2B"/>
    <w:rsid w:val="0062005B"/>
    <w:rsid w:val="0062090A"/>
    <w:rsid w:val="00621F46"/>
    <w:rsid w:val="00623C53"/>
    <w:rsid w:val="0062509D"/>
    <w:rsid w:val="00626B08"/>
    <w:rsid w:val="006303E6"/>
    <w:rsid w:val="0063045D"/>
    <w:rsid w:val="00630861"/>
    <w:rsid w:val="006319C6"/>
    <w:rsid w:val="00633605"/>
    <w:rsid w:val="00635565"/>
    <w:rsid w:val="00635C11"/>
    <w:rsid w:val="00635F37"/>
    <w:rsid w:val="0063652E"/>
    <w:rsid w:val="006379F2"/>
    <w:rsid w:val="006417BD"/>
    <w:rsid w:val="00641EF7"/>
    <w:rsid w:val="0064368E"/>
    <w:rsid w:val="00646C66"/>
    <w:rsid w:val="0064755E"/>
    <w:rsid w:val="006503C0"/>
    <w:rsid w:val="00652333"/>
    <w:rsid w:val="006556CD"/>
    <w:rsid w:val="0065571A"/>
    <w:rsid w:val="00657183"/>
    <w:rsid w:val="00657C18"/>
    <w:rsid w:val="00665C96"/>
    <w:rsid w:val="00667BDD"/>
    <w:rsid w:val="0067382C"/>
    <w:rsid w:val="0067560B"/>
    <w:rsid w:val="006763BA"/>
    <w:rsid w:val="006815C7"/>
    <w:rsid w:val="0068310D"/>
    <w:rsid w:val="00684111"/>
    <w:rsid w:val="00684251"/>
    <w:rsid w:val="00686E56"/>
    <w:rsid w:val="006875B0"/>
    <w:rsid w:val="00687E61"/>
    <w:rsid w:val="006920C6"/>
    <w:rsid w:val="00693237"/>
    <w:rsid w:val="00697C79"/>
    <w:rsid w:val="006A0484"/>
    <w:rsid w:val="006A12B4"/>
    <w:rsid w:val="006A22A3"/>
    <w:rsid w:val="006A2D49"/>
    <w:rsid w:val="006A3257"/>
    <w:rsid w:val="006A385A"/>
    <w:rsid w:val="006A7259"/>
    <w:rsid w:val="006A753D"/>
    <w:rsid w:val="006B14AE"/>
    <w:rsid w:val="006B1E34"/>
    <w:rsid w:val="006B2E0D"/>
    <w:rsid w:val="006B30C1"/>
    <w:rsid w:val="006B4C98"/>
    <w:rsid w:val="006B5736"/>
    <w:rsid w:val="006B7A24"/>
    <w:rsid w:val="006C2019"/>
    <w:rsid w:val="006C4B73"/>
    <w:rsid w:val="006C4E62"/>
    <w:rsid w:val="006C7313"/>
    <w:rsid w:val="006D53F5"/>
    <w:rsid w:val="006D78CA"/>
    <w:rsid w:val="006D7950"/>
    <w:rsid w:val="006D7EAD"/>
    <w:rsid w:val="006E0D2F"/>
    <w:rsid w:val="006E50C3"/>
    <w:rsid w:val="006E7615"/>
    <w:rsid w:val="006F3F5D"/>
    <w:rsid w:val="007032AA"/>
    <w:rsid w:val="00706824"/>
    <w:rsid w:val="00707514"/>
    <w:rsid w:val="0070798F"/>
    <w:rsid w:val="00707DD2"/>
    <w:rsid w:val="00711034"/>
    <w:rsid w:val="00714C90"/>
    <w:rsid w:val="00716D10"/>
    <w:rsid w:val="00721F0C"/>
    <w:rsid w:val="00737ACE"/>
    <w:rsid w:val="00737F66"/>
    <w:rsid w:val="0074079A"/>
    <w:rsid w:val="007411E2"/>
    <w:rsid w:val="00741B01"/>
    <w:rsid w:val="00744772"/>
    <w:rsid w:val="0074763B"/>
    <w:rsid w:val="00750A73"/>
    <w:rsid w:val="00754625"/>
    <w:rsid w:val="00754815"/>
    <w:rsid w:val="00770DE3"/>
    <w:rsid w:val="00774459"/>
    <w:rsid w:val="0077591F"/>
    <w:rsid w:val="007759C0"/>
    <w:rsid w:val="00777013"/>
    <w:rsid w:val="0077721B"/>
    <w:rsid w:val="00780876"/>
    <w:rsid w:val="007810DF"/>
    <w:rsid w:val="00783F00"/>
    <w:rsid w:val="0078742D"/>
    <w:rsid w:val="00791F4D"/>
    <w:rsid w:val="00795A92"/>
    <w:rsid w:val="00795D46"/>
    <w:rsid w:val="0079615D"/>
    <w:rsid w:val="00796BF2"/>
    <w:rsid w:val="007A1C1E"/>
    <w:rsid w:val="007A1C44"/>
    <w:rsid w:val="007A250D"/>
    <w:rsid w:val="007A780A"/>
    <w:rsid w:val="007B49F8"/>
    <w:rsid w:val="007B5898"/>
    <w:rsid w:val="007B73B0"/>
    <w:rsid w:val="007C05C3"/>
    <w:rsid w:val="007C5818"/>
    <w:rsid w:val="007D2F11"/>
    <w:rsid w:val="007D3441"/>
    <w:rsid w:val="007D3B96"/>
    <w:rsid w:val="007D637B"/>
    <w:rsid w:val="007E0077"/>
    <w:rsid w:val="007E14F7"/>
    <w:rsid w:val="007E3208"/>
    <w:rsid w:val="007E412D"/>
    <w:rsid w:val="007E4A6B"/>
    <w:rsid w:val="007E6F80"/>
    <w:rsid w:val="007F1DF4"/>
    <w:rsid w:val="007F253C"/>
    <w:rsid w:val="007F3FB7"/>
    <w:rsid w:val="007F6139"/>
    <w:rsid w:val="007F67AC"/>
    <w:rsid w:val="007F7F76"/>
    <w:rsid w:val="00801267"/>
    <w:rsid w:val="00804429"/>
    <w:rsid w:val="008050A8"/>
    <w:rsid w:val="0080707F"/>
    <w:rsid w:val="0080712E"/>
    <w:rsid w:val="008079F2"/>
    <w:rsid w:val="00810161"/>
    <w:rsid w:val="00812CF7"/>
    <w:rsid w:val="00813610"/>
    <w:rsid w:val="008140F9"/>
    <w:rsid w:val="0081557C"/>
    <w:rsid w:val="00816045"/>
    <w:rsid w:val="00816367"/>
    <w:rsid w:val="008164BC"/>
    <w:rsid w:val="0081652D"/>
    <w:rsid w:val="00817292"/>
    <w:rsid w:val="00817EA8"/>
    <w:rsid w:val="00817FA9"/>
    <w:rsid w:val="00824C21"/>
    <w:rsid w:val="0082721C"/>
    <w:rsid w:val="0083176F"/>
    <w:rsid w:val="00832210"/>
    <w:rsid w:val="0083681D"/>
    <w:rsid w:val="00837F48"/>
    <w:rsid w:val="0084282B"/>
    <w:rsid w:val="00845DEC"/>
    <w:rsid w:val="00846E03"/>
    <w:rsid w:val="00846ED8"/>
    <w:rsid w:val="00850F7F"/>
    <w:rsid w:val="008540DD"/>
    <w:rsid w:val="00855104"/>
    <w:rsid w:val="00857CEF"/>
    <w:rsid w:val="008607E3"/>
    <w:rsid w:val="00863ACA"/>
    <w:rsid w:val="008658EF"/>
    <w:rsid w:val="00865B09"/>
    <w:rsid w:val="00865CAE"/>
    <w:rsid w:val="00867099"/>
    <w:rsid w:val="00867A7C"/>
    <w:rsid w:val="00867D1A"/>
    <w:rsid w:val="0087590B"/>
    <w:rsid w:val="0088035D"/>
    <w:rsid w:val="00880FFE"/>
    <w:rsid w:val="00884D2F"/>
    <w:rsid w:val="0088541C"/>
    <w:rsid w:val="00886935"/>
    <w:rsid w:val="00890303"/>
    <w:rsid w:val="00891ADE"/>
    <w:rsid w:val="00891F93"/>
    <w:rsid w:val="008921E4"/>
    <w:rsid w:val="00892ADB"/>
    <w:rsid w:val="00892BB4"/>
    <w:rsid w:val="00892BB6"/>
    <w:rsid w:val="00894FFD"/>
    <w:rsid w:val="00896D28"/>
    <w:rsid w:val="008A2129"/>
    <w:rsid w:val="008A349A"/>
    <w:rsid w:val="008A367D"/>
    <w:rsid w:val="008A5999"/>
    <w:rsid w:val="008A59FC"/>
    <w:rsid w:val="008B0454"/>
    <w:rsid w:val="008B4136"/>
    <w:rsid w:val="008B49FC"/>
    <w:rsid w:val="008B5EA6"/>
    <w:rsid w:val="008C5334"/>
    <w:rsid w:val="008C5B12"/>
    <w:rsid w:val="008C7A2A"/>
    <w:rsid w:val="008D11FF"/>
    <w:rsid w:val="008D1557"/>
    <w:rsid w:val="008D31EA"/>
    <w:rsid w:val="008D32A7"/>
    <w:rsid w:val="008D35FF"/>
    <w:rsid w:val="008D43F8"/>
    <w:rsid w:val="008E2A55"/>
    <w:rsid w:val="008E3EC4"/>
    <w:rsid w:val="008E48FC"/>
    <w:rsid w:val="008F081D"/>
    <w:rsid w:val="008F2E0B"/>
    <w:rsid w:val="008F5B2D"/>
    <w:rsid w:val="008F79D7"/>
    <w:rsid w:val="0090372C"/>
    <w:rsid w:val="00904FFB"/>
    <w:rsid w:val="00905A17"/>
    <w:rsid w:val="009066EB"/>
    <w:rsid w:val="00912338"/>
    <w:rsid w:val="00912CCA"/>
    <w:rsid w:val="0091373B"/>
    <w:rsid w:val="00913FD6"/>
    <w:rsid w:val="0091542A"/>
    <w:rsid w:val="00915E53"/>
    <w:rsid w:val="009200A6"/>
    <w:rsid w:val="00920233"/>
    <w:rsid w:val="0092473F"/>
    <w:rsid w:val="009248DE"/>
    <w:rsid w:val="00924947"/>
    <w:rsid w:val="0092637B"/>
    <w:rsid w:val="00926581"/>
    <w:rsid w:val="00926BE1"/>
    <w:rsid w:val="009317B7"/>
    <w:rsid w:val="00931AE5"/>
    <w:rsid w:val="00932202"/>
    <w:rsid w:val="0093279F"/>
    <w:rsid w:val="009344A9"/>
    <w:rsid w:val="00935E5A"/>
    <w:rsid w:val="0093610B"/>
    <w:rsid w:val="0094010E"/>
    <w:rsid w:val="00942B4E"/>
    <w:rsid w:val="009438CF"/>
    <w:rsid w:val="00944FF3"/>
    <w:rsid w:val="0095092A"/>
    <w:rsid w:val="009527D3"/>
    <w:rsid w:val="00954A12"/>
    <w:rsid w:val="009555BE"/>
    <w:rsid w:val="00956C0E"/>
    <w:rsid w:val="00957093"/>
    <w:rsid w:val="00962217"/>
    <w:rsid w:val="009626A2"/>
    <w:rsid w:val="00962A4D"/>
    <w:rsid w:val="00963F8D"/>
    <w:rsid w:val="009667FD"/>
    <w:rsid w:val="009715D0"/>
    <w:rsid w:val="00972AD8"/>
    <w:rsid w:val="00974C50"/>
    <w:rsid w:val="009759F0"/>
    <w:rsid w:val="009775A6"/>
    <w:rsid w:val="009838DB"/>
    <w:rsid w:val="009854B4"/>
    <w:rsid w:val="009856B6"/>
    <w:rsid w:val="0098583B"/>
    <w:rsid w:val="009875A6"/>
    <w:rsid w:val="0099034E"/>
    <w:rsid w:val="00995B72"/>
    <w:rsid w:val="00996C7A"/>
    <w:rsid w:val="00997588"/>
    <w:rsid w:val="009A1699"/>
    <w:rsid w:val="009A1E4E"/>
    <w:rsid w:val="009A5586"/>
    <w:rsid w:val="009A5B72"/>
    <w:rsid w:val="009A5B73"/>
    <w:rsid w:val="009A5DCB"/>
    <w:rsid w:val="009A71EE"/>
    <w:rsid w:val="009B021B"/>
    <w:rsid w:val="009B171C"/>
    <w:rsid w:val="009B1B47"/>
    <w:rsid w:val="009B22EE"/>
    <w:rsid w:val="009B2926"/>
    <w:rsid w:val="009B2DF5"/>
    <w:rsid w:val="009B463F"/>
    <w:rsid w:val="009B4D7C"/>
    <w:rsid w:val="009B65FF"/>
    <w:rsid w:val="009C219A"/>
    <w:rsid w:val="009C3208"/>
    <w:rsid w:val="009C5080"/>
    <w:rsid w:val="009C5719"/>
    <w:rsid w:val="009D021B"/>
    <w:rsid w:val="009D2296"/>
    <w:rsid w:val="009D240F"/>
    <w:rsid w:val="009D25A4"/>
    <w:rsid w:val="009D378A"/>
    <w:rsid w:val="009D4D68"/>
    <w:rsid w:val="009D5FC0"/>
    <w:rsid w:val="009E046C"/>
    <w:rsid w:val="009E0636"/>
    <w:rsid w:val="009E50A2"/>
    <w:rsid w:val="00A032B3"/>
    <w:rsid w:val="00A078EF"/>
    <w:rsid w:val="00A106F7"/>
    <w:rsid w:val="00A11125"/>
    <w:rsid w:val="00A144DC"/>
    <w:rsid w:val="00A14DE0"/>
    <w:rsid w:val="00A14E50"/>
    <w:rsid w:val="00A22710"/>
    <w:rsid w:val="00A24A9D"/>
    <w:rsid w:val="00A24D85"/>
    <w:rsid w:val="00A26114"/>
    <w:rsid w:val="00A2643C"/>
    <w:rsid w:val="00A26F1B"/>
    <w:rsid w:val="00A303D8"/>
    <w:rsid w:val="00A30594"/>
    <w:rsid w:val="00A30B82"/>
    <w:rsid w:val="00A405B6"/>
    <w:rsid w:val="00A412AD"/>
    <w:rsid w:val="00A427B3"/>
    <w:rsid w:val="00A42B5F"/>
    <w:rsid w:val="00A42F49"/>
    <w:rsid w:val="00A47D2A"/>
    <w:rsid w:val="00A50053"/>
    <w:rsid w:val="00A51DA7"/>
    <w:rsid w:val="00A527F1"/>
    <w:rsid w:val="00A5447F"/>
    <w:rsid w:val="00A6038E"/>
    <w:rsid w:val="00A610A5"/>
    <w:rsid w:val="00A62D68"/>
    <w:rsid w:val="00A647C2"/>
    <w:rsid w:val="00A679CD"/>
    <w:rsid w:val="00A67CBC"/>
    <w:rsid w:val="00A70E1A"/>
    <w:rsid w:val="00A73D09"/>
    <w:rsid w:val="00A748DC"/>
    <w:rsid w:val="00A76346"/>
    <w:rsid w:val="00A7741C"/>
    <w:rsid w:val="00A82AF9"/>
    <w:rsid w:val="00A82BEE"/>
    <w:rsid w:val="00A831BA"/>
    <w:rsid w:val="00A8709C"/>
    <w:rsid w:val="00A8733A"/>
    <w:rsid w:val="00A905F1"/>
    <w:rsid w:val="00A91E67"/>
    <w:rsid w:val="00A93229"/>
    <w:rsid w:val="00A958FE"/>
    <w:rsid w:val="00AA03E1"/>
    <w:rsid w:val="00AA06E1"/>
    <w:rsid w:val="00AA1D04"/>
    <w:rsid w:val="00AA2DF2"/>
    <w:rsid w:val="00AA62B3"/>
    <w:rsid w:val="00AB066E"/>
    <w:rsid w:val="00AB2101"/>
    <w:rsid w:val="00AB74C0"/>
    <w:rsid w:val="00AC0954"/>
    <w:rsid w:val="00AC3014"/>
    <w:rsid w:val="00AC4768"/>
    <w:rsid w:val="00AC54CA"/>
    <w:rsid w:val="00AC5B0B"/>
    <w:rsid w:val="00AC6EB3"/>
    <w:rsid w:val="00AC726B"/>
    <w:rsid w:val="00AD022F"/>
    <w:rsid w:val="00AD1639"/>
    <w:rsid w:val="00AD1818"/>
    <w:rsid w:val="00AD276C"/>
    <w:rsid w:val="00AD2C4B"/>
    <w:rsid w:val="00AE5695"/>
    <w:rsid w:val="00AE5EA4"/>
    <w:rsid w:val="00AE791F"/>
    <w:rsid w:val="00AF2121"/>
    <w:rsid w:val="00AF296A"/>
    <w:rsid w:val="00AF4508"/>
    <w:rsid w:val="00AF6B7F"/>
    <w:rsid w:val="00AF799E"/>
    <w:rsid w:val="00B0294F"/>
    <w:rsid w:val="00B02C3D"/>
    <w:rsid w:val="00B04A91"/>
    <w:rsid w:val="00B06E38"/>
    <w:rsid w:val="00B11D9D"/>
    <w:rsid w:val="00B13B67"/>
    <w:rsid w:val="00B173E4"/>
    <w:rsid w:val="00B213C2"/>
    <w:rsid w:val="00B24B5E"/>
    <w:rsid w:val="00B25169"/>
    <w:rsid w:val="00B266EF"/>
    <w:rsid w:val="00B301A6"/>
    <w:rsid w:val="00B30B5B"/>
    <w:rsid w:val="00B31D12"/>
    <w:rsid w:val="00B4343C"/>
    <w:rsid w:val="00B456B0"/>
    <w:rsid w:val="00B50871"/>
    <w:rsid w:val="00B516A0"/>
    <w:rsid w:val="00B5183E"/>
    <w:rsid w:val="00B53A45"/>
    <w:rsid w:val="00B56635"/>
    <w:rsid w:val="00B60C8F"/>
    <w:rsid w:val="00B614AD"/>
    <w:rsid w:val="00B61AC3"/>
    <w:rsid w:val="00B6537E"/>
    <w:rsid w:val="00B71C01"/>
    <w:rsid w:val="00B72E7A"/>
    <w:rsid w:val="00B72EBC"/>
    <w:rsid w:val="00B740F9"/>
    <w:rsid w:val="00B7475D"/>
    <w:rsid w:val="00B74EB1"/>
    <w:rsid w:val="00B74FB5"/>
    <w:rsid w:val="00B76036"/>
    <w:rsid w:val="00B77C3B"/>
    <w:rsid w:val="00B77ECA"/>
    <w:rsid w:val="00B800BD"/>
    <w:rsid w:val="00B804C6"/>
    <w:rsid w:val="00B817FF"/>
    <w:rsid w:val="00B833AC"/>
    <w:rsid w:val="00B834CC"/>
    <w:rsid w:val="00B848F4"/>
    <w:rsid w:val="00B872B5"/>
    <w:rsid w:val="00B87348"/>
    <w:rsid w:val="00B87A15"/>
    <w:rsid w:val="00B9366E"/>
    <w:rsid w:val="00B956B1"/>
    <w:rsid w:val="00BA1995"/>
    <w:rsid w:val="00BA42DF"/>
    <w:rsid w:val="00BA6204"/>
    <w:rsid w:val="00BA7603"/>
    <w:rsid w:val="00BA7BE2"/>
    <w:rsid w:val="00BB11D7"/>
    <w:rsid w:val="00BB2CEB"/>
    <w:rsid w:val="00BB35B1"/>
    <w:rsid w:val="00BB490A"/>
    <w:rsid w:val="00BB5910"/>
    <w:rsid w:val="00BB601D"/>
    <w:rsid w:val="00BB7ADE"/>
    <w:rsid w:val="00BB7DB0"/>
    <w:rsid w:val="00BC000A"/>
    <w:rsid w:val="00BC2A49"/>
    <w:rsid w:val="00BC504F"/>
    <w:rsid w:val="00BC5BB9"/>
    <w:rsid w:val="00BC7BBC"/>
    <w:rsid w:val="00BD15F5"/>
    <w:rsid w:val="00BD39FA"/>
    <w:rsid w:val="00BD4C73"/>
    <w:rsid w:val="00BD669B"/>
    <w:rsid w:val="00BD76EC"/>
    <w:rsid w:val="00BD76FF"/>
    <w:rsid w:val="00BE04B6"/>
    <w:rsid w:val="00BE08B7"/>
    <w:rsid w:val="00BE11F2"/>
    <w:rsid w:val="00BE139C"/>
    <w:rsid w:val="00BE1DBA"/>
    <w:rsid w:val="00BE5A89"/>
    <w:rsid w:val="00BE78EC"/>
    <w:rsid w:val="00BF1EEF"/>
    <w:rsid w:val="00BF276F"/>
    <w:rsid w:val="00BF309C"/>
    <w:rsid w:val="00BF40C8"/>
    <w:rsid w:val="00C01F3E"/>
    <w:rsid w:val="00C040EF"/>
    <w:rsid w:val="00C041BE"/>
    <w:rsid w:val="00C05543"/>
    <w:rsid w:val="00C05804"/>
    <w:rsid w:val="00C0722B"/>
    <w:rsid w:val="00C0765F"/>
    <w:rsid w:val="00C106E0"/>
    <w:rsid w:val="00C1411E"/>
    <w:rsid w:val="00C15482"/>
    <w:rsid w:val="00C16425"/>
    <w:rsid w:val="00C17E31"/>
    <w:rsid w:val="00C202C9"/>
    <w:rsid w:val="00C21351"/>
    <w:rsid w:val="00C2172C"/>
    <w:rsid w:val="00C22EB7"/>
    <w:rsid w:val="00C24AC9"/>
    <w:rsid w:val="00C261F9"/>
    <w:rsid w:val="00C27C5A"/>
    <w:rsid w:val="00C310A6"/>
    <w:rsid w:val="00C31501"/>
    <w:rsid w:val="00C317C7"/>
    <w:rsid w:val="00C33827"/>
    <w:rsid w:val="00C34590"/>
    <w:rsid w:val="00C36DE4"/>
    <w:rsid w:val="00C40948"/>
    <w:rsid w:val="00C414D2"/>
    <w:rsid w:val="00C4466A"/>
    <w:rsid w:val="00C44B1A"/>
    <w:rsid w:val="00C44BAD"/>
    <w:rsid w:val="00C44D9D"/>
    <w:rsid w:val="00C47387"/>
    <w:rsid w:val="00C513B9"/>
    <w:rsid w:val="00C54C8B"/>
    <w:rsid w:val="00C5571E"/>
    <w:rsid w:val="00C576FD"/>
    <w:rsid w:val="00C611F1"/>
    <w:rsid w:val="00C6145F"/>
    <w:rsid w:val="00C6301C"/>
    <w:rsid w:val="00C64455"/>
    <w:rsid w:val="00C6685B"/>
    <w:rsid w:val="00C66B06"/>
    <w:rsid w:val="00C708AE"/>
    <w:rsid w:val="00C71E22"/>
    <w:rsid w:val="00C72894"/>
    <w:rsid w:val="00C75D63"/>
    <w:rsid w:val="00C76824"/>
    <w:rsid w:val="00C76979"/>
    <w:rsid w:val="00C769E8"/>
    <w:rsid w:val="00C776F3"/>
    <w:rsid w:val="00C77F44"/>
    <w:rsid w:val="00C8033E"/>
    <w:rsid w:val="00C82D34"/>
    <w:rsid w:val="00C83E32"/>
    <w:rsid w:val="00C86DF0"/>
    <w:rsid w:val="00C91135"/>
    <w:rsid w:val="00C9327F"/>
    <w:rsid w:val="00C93B1C"/>
    <w:rsid w:val="00C93FD9"/>
    <w:rsid w:val="00C94CAC"/>
    <w:rsid w:val="00C9580D"/>
    <w:rsid w:val="00CA1952"/>
    <w:rsid w:val="00CA2F04"/>
    <w:rsid w:val="00CA3769"/>
    <w:rsid w:val="00CA521F"/>
    <w:rsid w:val="00CA5353"/>
    <w:rsid w:val="00CA541E"/>
    <w:rsid w:val="00CA551F"/>
    <w:rsid w:val="00CA7378"/>
    <w:rsid w:val="00CB580B"/>
    <w:rsid w:val="00CB613E"/>
    <w:rsid w:val="00CB61A2"/>
    <w:rsid w:val="00CB7024"/>
    <w:rsid w:val="00CB7BCA"/>
    <w:rsid w:val="00CC05DB"/>
    <w:rsid w:val="00CC2264"/>
    <w:rsid w:val="00CC2D7E"/>
    <w:rsid w:val="00CC313C"/>
    <w:rsid w:val="00CC46CB"/>
    <w:rsid w:val="00CC65A5"/>
    <w:rsid w:val="00CC676F"/>
    <w:rsid w:val="00CC6AD8"/>
    <w:rsid w:val="00CC72AA"/>
    <w:rsid w:val="00CD2E6B"/>
    <w:rsid w:val="00CD3311"/>
    <w:rsid w:val="00CD6036"/>
    <w:rsid w:val="00CD6DA8"/>
    <w:rsid w:val="00CD7F55"/>
    <w:rsid w:val="00CE2434"/>
    <w:rsid w:val="00CE2D0B"/>
    <w:rsid w:val="00CE3D10"/>
    <w:rsid w:val="00CE4E5C"/>
    <w:rsid w:val="00CE5C1D"/>
    <w:rsid w:val="00CE5D3C"/>
    <w:rsid w:val="00CE6034"/>
    <w:rsid w:val="00CF0D63"/>
    <w:rsid w:val="00CF1F19"/>
    <w:rsid w:val="00CF1F84"/>
    <w:rsid w:val="00CF2278"/>
    <w:rsid w:val="00CF36BD"/>
    <w:rsid w:val="00CF4DF0"/>
    <w:rsid w:val="00CF7206"/>
    <w:rsid w:val="00CF768F"/>
    <w:rsid w:val="00CF7880"/>
    <w:rsid w:val="00D010EC"/>
    <w:rsid w:val="00D01AA1"/>
    <w:rsid w:val="00D04776"/>
    <w:rsid w:val="00D11893"/>
    <w:rsid w:val="00D15B11"/>
    <w:rsid w:val="00D16A9F"/>
    <w:rsid w:val="00D21FE4"/>
    <w:rsid w:val="00D228CC"/>
    <w:rsid w:val="00D22AFA"/>
    <w:rsid w:val="00D23461"/>
    <w:rsid w:val="00D26778"/>
    <w:rsid w:val="00D26F8B"/>
    <w:rsid w:val="00D2784B"/>
    <w:rsid w:val="00D27D1C"/>
    <w:rsid w:val="00D3037B"/>
    <w:rsid w:val="00D34652"/>
    <w:rsid w:val="00D377AE"/>
    <w:rsid w:val="00D409E6"/>
    <w:rsid w:val="00D4142E"/>
    <w:rsid w:val="00D41BDD"/>
    <w:rsid w:val="00D429F4"/>
    <w:rsid w:val="00D42C90"/>
    <w:rsid w:val="00D430C1"/>
    <w:rsid w:val="00D44742"/>
    <w:rsid w:val="00D455EA"/>
    <w:rsid w:val="00D507B3"/>
    <w:rsid w:val="00D50B2B"/>
    <w:rsid w:val="00D51EA9"/>
    <w:rsid w:val="00D52C8D"/>
    <w:rsid w:val="00D568C4"/>
    <w:rsid w:val="00D57A1E"/>
    <w:rsid w:val="00D62CD7"/>
    <w:rsid w:val="00D66038"/>
    <w:rsid w:val="00D662DB"/>
    <w:rsid w:val="00D67297"/>
    <w:rsid w:val="00D7025A"/>
    <w:rsid w:val="00D70443"/>
    <w:rsid w:val="00D732EE"/>
    <w:rsid w:val="00D7630F"/>
    <w:rsid w:val="00D7675F"/>
    <w:rsid w:val="00D77D8C"/>
    <w:rsid w:val="00D82057"/>
    <w:rsid w:val="00D8324B"/>
    <w:rsid w:val="00D83D60"/>
    <w:rsid w:val="00D86740"/>
    <w:rsid w:val="00D86A9E"/>
    <w:rsid w:val="00D877D5"/>
    <w:rsid w:val="00D910B3"/>
    <w:rsid w:val="00D94B51"/>
    <w:rsid w:val="00D95CD9"/>
    <w:rsid w:val="00D96B49"/>
    <w:rsid w:val="00DA07DC"/>
    <w:rsid w:val="00DA7753"/>
    <w:rsid w:val="00DB1FE2"/>
    <w:rsid w:val="00DB3194"/>
    <w:rsid w:val="00DB4BDF"/>
    <w:rsid w:val="00DB55EB"/>
    <w:rsid w:val="00DB6FB6"/>
    <w:rsid w:val="00DC4406"/>
    <w:rsid w:val="00DC52AF"/>
    <w:rsid w:val="00DC6C71"/>
    <w:rsid w:val="00DC7433"/>
    <w:rsid w:val="00DC78E1"/>
    <w:rsid w:val="00DD017A"/>
    <w:rsid w:val="00DD063F"/>
    <w:rsid w:val="00DD2B39"/>
    <w:rsid w:val="00DD322F"/>
    <w:rsid w:val="00DD3764"/>
    <w:rsid w:val="00DD4703"/>
    <w:rsid w:val="00DD4C75"/>
    <w:rsid w:val="00DD76BD"/>
    <w:rsid w:val="00DE57B6"/>
    <w:rsid w:val="00DE63F4"/>
    <w:rsid w:val="00DF32E3"/>
    <w:rsid w:val="00DF3594"/>
    <w:rsid w:val="00DF4061"/>
    <w:rsid w:val="00DF6780"/>
    <w:rsid w:val="00E03095"/>
    <w:rsid w:val="00E03D8F"/>
    <w:rsid w:val="00E045EB"/>
    <w:rsid w:val="00E04D23"/>
    <w:rsid w:val="00E06A6D"/>
    <w:rsid w:val="00E07CCE"/>
    <w:rsid w:val="00E07EFA"/>
    <w:rsid w:val="00E101ED"/>
    <w:rsid w:val="00E1109B"/>
    <w:rsid w:val="00E14AC7"/>
    <w:rsid w:val="00E15D55"/>
    <w:rsid w:val="00E16D09"/>
    <w:rsid w:val="00E2171B"/>
    <w:rsid w:val="00E21E32"/>
    <w:rsid w:val="00E22411"/>
    <w:rsid w:val="00E2334B"/>
    <w:rsid w:val="00E2471E"/>
    <w:rsid w:val="00E2489A"/>
    <w:rsid w:val="00E27745"/>
    <w:rsid w:val="00E30932"/>
    <w:rsid w:val="00E328E2"/>
    <w:rsid w:val="00E33186"/>
    <w:rsid w:val="00E33839"/>
    <w:rsid w:val="00E3546C"/>
    <w:rsid w:val="00E366C6"/>
    <w:rsid w:val="00E37CDC"/>
    <w:rsid w:val="00E46C20"/>
    <w:rsid w:val="00E47C3B"/>
    <w:rsid w:val="00E52169"/>
    <w:rsid w:val="00E54F94"/>
    <w:rsid w:val="00E55C2A"/>
    <w:rsid w:val="00E56243"/>
    <w:rsid w:val="00E6191B"/>
    <w:rsid w:val="00E64601"/>
    <w:rsid w:val="00E64CE2"/>
    <w:rsid w:val="00E65437"/>
    <w:rsid w:val="00E660B7"/>
    <w:rsid w:val="00E71777"/>
    <w:rsid w:val="00E740A4"/>
    <w:rsid w:val="00E75A13"/>
    <w:rsid w:val="00E76F44"/>
    <w:rsid w:val="00E81FCC"/>
    <w:rsid w:val="00E827D1"/>
    <w:rsid w:val="00E84377"/>
    <w:rsid w:val="00E85B7B"/>
    <w:rsid w:val="00E86091"/>
    <w:rsid w:val="00E86934"/>
    <w:rsid w:val="00E90D2C"/>
    <w:rsid w:val="00E90EE4"/>
    <w:rsid w:val="00E9317B"/>
    <w:rsid w:val="00E93793"/>
    <w:rsid w:val="00E965C7"/>
    <w:rsid w:val="00E96BB1"/>
    <w:rsid w:val="00EA0999"/>
    <w:rsid w:val="00EA1131"/>
    <w:rsid w:val="00EA1BD5"/>
    <w:rsid w:val="00EA4312"/>
    <w:rsid w:val="00EA769A"/>
    <w:rsid w:val="00EB16C9"/>
    <w:rsid w:val="00EB6F26"/>
    <w:rsid w:val="00EC3E27"/>
    <w:rsid w:val="00EC78F8"/>
    <w:rsid w:val="00ED1AF0"/>
    <w:rsid w:val="00ED241B"/>
    <w:rsid w:val="00ED24A6"/>
    <w:rsid w:val="00ED68F4"/>
    <w:rsid w:val="00EE20EE"/>
    <w:rsid w:val="00EE417C"/>
    <w:rsid w:val="00EF2E9C"/>
    <w:rsid w:val="00EF57DB"/>
    <w:rsid w:val="00EF5D84"/>
    <w:rsid w:val="00EF7527"/>
    <w:rsid w:val="00EF78E2"/>
    <w:rsid w:val="00EF7A1C"/>
    <w:rsid w:val="00F010DE"/>
    <w:rsid w:val="00F02ECF"/>
    <w:rsid w:val="00F03DAA"/>
    <w:rsid w:val="00F0408F"/>
    <w:rsid w:val="00F0551B"/>
    <w:rsid w:val="00F067F2"/>
    <w:rsid w:val="00F06854"/>
    <w:rsid w:val="00F07D13"/>
    <w:rsid w:val="00F10052"/>
    <w:rsid w:val="00F12726"/>
    <w:rsid w:val="00F14906"/>
    <w:rsid w:val="00F2599A"/>
    <w:rsid w:val="00F268F2"/>
    <w:rsid w:val="00F2775A"/>
    <w:rsid w:val="00F30121"/>
    <w:rsid w:val="00F318DD"/>
    <w:rsid w:val="00F31DBE"/>
    <w:rsid w:val="00F371A3"/>
    <w:rsid w:val="00F37326"/>
    <w:rsid w:val="00F44169"/>
    <w:rsid w:val="00F44BC1"/>
    <w:rsid w:val="00F47D1E"/>
    <w:rsid w:val="00F5074E"/>
    <w:rsid w:val="00F52098"/>
    <w:rsid w:val="00F52468"/>
    <w:rsid w:val="00F53462"/>
    <w:rsid w:val="00F550DB"/>
    <w:rsid w:val="00F57E49"/>
    <w:rsid w:val="00F60900"/>
    <w:rsid w:val="00F60AA0"/>
    <w:rsid w:val="00F6163A"/>
    <w:rsid w:val="00F61CA8"/>
    <w:rsid w:val="00F621F5"/>
    <w:rsid w:val="00F64907"/>
    <w:rsid w:val="00F649B0"/>
    <w:rsid w:val="00F67544"/>
    <w:rsid w:val="00F67E84"/>
    <w:rsid w:val="00F67EB7"/>
    <w:rsid w:val="00F70294"/>
    <w:rsid w:val="00F71E9F"/>
    <w:rsid w:val="00F7226A"/>
    <w:rsid w:val="00F73CC7"/>
    <w:rsid w:val="00F74CD2"/>
    <w:rsid w:val="00F8054A"/>
    <w:rsid w:val="00F86F00"/>
    <w:rsid w:val="00F91106"/>
    <w:rsid w:val="00F928F5"/>
    <w:rsid w:val="00F9620D"/>
    <w:rsid w:val="00F97DF6"/>
    <w:rsid w:val="00FA0AD8"/>
    <w:rsid w:val="00FA31C2"/>
    <w:rsid w:val="00FA735E"/>
    <w:rsid w:val="00FA77FE"/>
    <w:rsid w:val="00FB0075"/>
    <w:rsid w:val="00FB413C"/>
    <w:rsid w:val="00FB5A37"/>
    <w:rsid w:val="00FC1919"/>
    <w:rsid w:val="00FC1C99"/>
    <w:rsid w:val="00FC28F7"/>
    <w:rsid w:val="00FD3138"/>
    <w:rsid w:val="00FD323F"/>
    <w:rsid w:val="00FD3663"/>
    <w:rsid w:val="00FD3727"/>
    <w:rsid w:val="00FD3DEB"/>
    <w:rsid w:val="00FD67A8"/>
    <w:rsid w:val="00FD7C40"/>
    <w:rsid w:val="00FE0159"/>
    <w:rsid w:val="00FE0CE3"/>
    <w:rsid w:val="00FE2524"/>
    <w:rsid w:val="00FE2722"/>
    <w:rsid w:val="00FE61A3"/>
    <w:rsid w:val="00FE73E0"/>
    <w:rsid w:val="00FF3232"/>
    <w:rsid w:val="00FF4093"/>
    <w:rsid w:val="00FF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Варианты ответов,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link w:val="a6"/>
    <w:uiPriority w:val="1"/>
    <w:qFormat/>
    <w:rsid w:val="00B13B67"/>
    <w:pPr>
      <w:spacing w:after="0" w:line="240" w:lineRule="auto"/>
    </w:pPr>
  </w:style>
  <w:style w:type="table" w:styleId="a7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9"/>
    <w:link w:val="aa"/>
    <w:qFormat/>
    <w:rsid w:val="009838DB"/>
    <w:pPr>
      <w:jc w:val="center"/>
    </w:pPr>
    <w:rPr>
      <w:b/>
      <w:sz w:val="32"/>
    </w:rPr>
  </w:style>
  <w:style w:type="character" w:customStyle="1" w:styleId="aa">
    <w:name w:val="Название Знак"/>
    <w:basedOn w:val="a0"/>
    <w:link w:val="a8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unhideWhenUsed/>
    <w:rsid w:val="002049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qFormat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ody Text"/>
    <w:basedOn w:val="a"/>
    <w:link w:val="af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0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1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link w:val="12"/>
    <w:qFormat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225095"/>
  </w:style>
  <w:style w:type="character" w:styleId="af2">
    <w:name w:val="Hyperlink"/>
    <w:uiPriority w:val="99"/>
    <w:rsid w:val="00225095"/>
    <w:rPr>
      <w:color w:val="0000FF"/>
      <w:u w:val="single"/>
    </w:rPr>
  </w:style>
  <w:style w:type="character" w:styleId="af3">
    <w:name w:val="Strong"/>
    <w:uiPriority w:val="22"/>
    <w:qFormat/>
    <w:rsid w:val="00225095"/>
    <w:rPr>
      <w:b/>
      <w:bCs/>
    </w:rPr>
  </w:style>
  <w:style w:type="character" w:styleId="af4">
    <w:name w:val="Emphasis"/>
    <w:qFormat/>
    <w:rsid w:val="00225095"/>
    <w:rPr>
      <w:i/>
      <w:iCs/>
    </w:rPr>
  </w:style>
  <w:style w:type="character" w:customStyle="1" w:styleId="af5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6">
    <w:name w:val="Символ нумерации"/>
    <w:rsid w:val="00225095"/>
  </w:style>
  <w:style w:type="paragraph" w:customStyle="1" w:styleId="14">
    <w:name w:val="Заголовок1"/>
    <w:basedOn w:val="a"/>
    <w:next w:val="ae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7">
    <w:name w:val="List"/>
    <w:basedOn w:val="ae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5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8">
    <w:name w:val="Заголовок таблицы"/>
    <w:basedOn w:val="af0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7">
    <w:name w:val="Нет списка1"/>
    <w:next w:val="a2"/>
    <w:semiHidden/>
    <w:rsid w:val="00557D6A"/>
  </w:style>
  <w:style w:type="paragraph" w:styleId="af9">
    <w:name w:val="header"/>
    <w:basedOn w:val="a"/>
    <w:link w:val="afa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Верхний колонтитул Знак"/>
    <w:basedOn w:val="a0"/>
    <w:link w:val="af9"/>
    <w:rsid w:val="00557D6A"/>
    <w:rPr>
      <w:rFonts w:ascii="Calibri" w:eastAsia="Calibri" w:hAnsi="Calibri" w:cs="Times New Roman"/>
    </w:rPr>
  </w:style>
  <w:style w:type="paragraph" w:styleId="afb">
    <w:name w:val="footer"/>
    <w:basedOn w:val="a"/>
    <w:link w:val="afc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557D6A"/>
    <w:rPr>
      <w:rFonts w:ascii="Calibri" w:eastAsia="Calibri" w:hAnsi="Calibri" w:cs="Times New Roman"/>
    </w:rPr>
  </w:style>
  <w:style w:type="paragraph" w:customStyle="1" w:styleId="afd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e">
    <w:name w:val="Цветовое выделение"/>
    <w:rsid w:val="005B61B5"/>
    <w:rPr>
      <w:b/>
      <w:bCs/>
      <w:color w:val="26282F"/>
      <w:sz w:val="26"/>
      <w:szCs w:val="26"/>
    </w:rPr>
  </w:style>
  <w:style w:type="paragraph" w:customStyle="1" w:styleId="21">
    <w:name w:val="Обычный2"/>
    <w:rsid w:val="0028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B87A15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B87A15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B87A15"/>
    <w:rPr>
      <w:vertAlign w:val="superscript"/>
    </w:rPr>
  </w:style>
  <w:style w:type="paragraph" w:customStyle="1" w:styleId="Default">
    <w:name w:val="Default"/>
    <w:rsid w:val="00B8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F07D13"/>
    <w:rPr>
      <w:color w:val="605E5C"/>
      <w:shd w:val="clear" w:color="auto" w:fill="E1DFDD"/>
    </w:rPr>
  </w:style>
  <w:style w:type="character" w:customStyle="1" w:styleId="aff2">
    <w:name w:val="Гипертекстовая ссылка"/>
    <w:basedOn w:val="a0"/>
    <w:rsid w:val="00FD3727"/>
    <w:rPr>
      <w:b/>
      <w:bCs/>
      <w:color w:val="auto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CF1F1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Абзац списка для документа Знак"/>
    <w:link w:val="a3"/>
    <w:uiPriority w:val="34"/>
    <w:locked/>
    <w:rsid w:val="00CF1F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A1324"/>
    <w:rPr>
      <w:rFonts w:ascii="Arial" w:eastAsia="Arial" w:hAnsi="Arial" w:cs="Arial"/>
      <w:sz w:val="20"/>
      <w:szCs w:val="20"/>
      <w:lang w:eastAsia="ar-SA"/>
    </w:rPr>
  </w:style>
  <w:style w:type="paragraph" w:styleId="aff4">
    <w:name w:val="Body Text Indent"/>
    <w:basedOn w:val="a"/>
    <w:link w:val="aff5"/>
    <w:uiPriority w:val="99"/>
    <w:unhideWhenUsed/>
    <w:rsid w:val="00036CA5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rsid w:val="00036C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036CA5"/>
    <w:rPr>
      <w:color w:val="605E5C"/>
      <w:shd w:val="clear" w:color="auto" w:fill="E1DFDD"/>
    </w:rPr>
  </w:style>
  <w:style w:type="paragraph" w:styleId="aff6">
    <w:name w:val="annotation text"/>
    <w:basedOn w:val="a"/>
    <w:link w:val="aff7"/>
    <w:uiPriority w:val="99"/>
    <w:semiHidden/>
    <w:unhideWhenUsed/>
    <w:rsid w:val="00D34652"/>
    <w:pPr>
      <w:suppressAutoHyphens w:val="0"/>
      <w:spacing w:after="200"/>
    </w:pPr>
    <w:rPr>
      <w:rFonts w:eastAsia="Calibri"/>
      <w:lang w:eastAsia="ru-RU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D3465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5C4227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5C4227"/>
    <w:rPr>
      <w:rFonts w:ascii="Calibri" w:eastAsia="Calibri" w:hAnsi="Calibri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5C4227"/>
  </w:style>
  <w:style w:type="character" w:styleId="aff8">
    <w:name w:val="FollowedHyperlink"/>
    <w:basedOn w:val="a0"/>
    <w:uiPriority w:val="99"/>
    <w:semiHidden/>
    <w:unhideWhenUsed/>
    <w:rsid w:val="005C4227"/>
    <w:rPr>
      <w:color w:val="800080" w:themeColor="followedHyperlink"/>
      <w:u w:val="single"/>
    </w:rPr>
  </w:style>
  <w:style w:type="character" w:customStyle="1" w:styleId="a6">
    <w:name w:val="Без интервала Знак"/>
    <w:link w:val="a5"/>
    <w:uiPriority w:val="1"/>
    <w:locked/>
    <w:rsid w:val="00023CD0"/>
  </w:style>
  <w:style w:type="paragraph" w:customStyle="1" w:styleId="19">
    <w:name w:val="Абзац списка1"/>
    <w:basedOn w:val="a"/>
    <w:uiPriority w:val="99"/>
    <w:qFormat/>
    <w:rsid w:val="00023CD0"/>
    <w:pPr>
      <w:suppressAutoHyphens w:val="0"/>
      <w:ind w:left="720"/>
    </w:pPr>
    <w:rPr>
      <w:sz w:val="24"/>
      <w:szCs w:val="24"/>
      <w:lang w:eastAsia="ru-RU"/>
    </w:rPr>
  </w:style>
  <w:style w:type="paragraph" w:customStyle="1" w:styleId="001">
    <w:name w:val="Заголовок 001"/>
    <w:basedOn w:val="a"/>
    <w:link w:val="0010"/>
    <w:qFormat/>
    <w:rsid w:val="00023CD0"/>
    <w:pPr>
      <w:keepNext/>
      <w:widowControl w:val="0"/>
      <w:suppressAutoHyphens w:val="0"/>
      <w:jc w:val="center"/>
      <w:outlineLvl w:val="1"/>
    </w:pPr>
    <w:rPr>
      <w:rFonts w:ascii="Arial" w:hAnsi="Arial"/>
      <w:b/>
      <w:bCs/>
      <w:iCs/>
      <w:snapToGrid w:val="0"/>
      <w:sz w:val="28"/>
      <w:szCs w:val="28"/>
      <w:lang w:eastAsia="ru-RU"/>
    </w:rPr>
  </w:style>
  <w:style w:type="character" w:customStyle="1" w:styleId="0010">
    <w:name w:val="Заголовок 001 Знак"/>
    <w:link w:val="001"/>
    <w:rsid w:val="00023CD0"/>
    <w:rPr>
      <w:rFonts w:ascii="Arial" w:eastAsia="Times New Roman" w:hAnsi="Arial" w:cs="Times New Roman"/>
      <w:b/>
      <w:bCs/>
      <w:iCs/>
      <w:snapToGrid w:val="0"/>
      <w:sz w:val="28"/>
      <w:szCs w:val="28"/>
      <w:lang w:eastAsia="ru-RU"/>
    </w:rPr>
  </w:style>
  <w:style w:type="character" w:customStyle="1" w:styleId="12">
    <w:name w:val="1.Текст Знак"/>
    <w:link w:val="11"/>
    <w:rsid w:val="00023CD0"/>
    <w:rPr>
      <w:rFonts w:ascii="Arial" w:eastAsia="Arial" w:hAnsi="Arial" w:cs="Times New Roman"/>
      <w:sz w:val="24"/>
      <w:szCs w:val="20"/>
      <w:lang w:eastAsia="ar-SA"/>
    </w:rPr>
  </w:style>
  <w:style w:type="character" w:customStyle="1" w:styleId="22">
    <w:name w:val="Основной текст (2)_"/>
    <w:basedOn w:val="a0"/>
    <w:link w:val="23"/>
    <w:rsid w:val="002C6E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C6E81"/>
    <w:pPr>
      <w:widowControl w:val="0"/>
      <w:shd w:val="clear" w:color="auto" w:fill="FFFFFF"/>
      <w:suppressAutoHyphens w:val="0"/>
      <w:spacing w:line="298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Варианты ответов,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link w:val="a6"/>
    <w:uiPriority w:val="1"/>
    <w:qFormat/>
    <w:rsid w:val="00B13B67"/>
    <w:pPr>
      <w:spacing w:after="0" w:line="240" w:lineRule="auto"/>
    </w:pPr>
  </w:style>
  <w:style w:type="table" w:styleId="a7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9"/>
    <w:link w:val="aa"/>
    <w:qFormat/>
    <w:rsid w:val="009838DB"/>
    <w:pPr>
      <w:jc w:val="center"/>
    </w:pPr>
    <w:rPr>
      <w:b/>
      <w:sz w:val="32"/>
    </w:rPr>
  </w:style>
  <w:style w:type="character" w:customStyle="1" w:styleId="aa">
    <w:name w:val="Название Знак"/>
    <w:basedOn w:val="a0"/>
    <w:link w:val="a8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unhideWhenUsed/>
    <w:rsid w:val="002049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qFormat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ody Text"/>
    <w:basedOn w:val="a"/>
    <w:link w:val="af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0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1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link w:val="12"/>
    <w:qFormat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225095"/>
  </w:style>
  <w:style w:type="character" w:styleId="af2">
    <w:name w:val="Hyperlink"/>
    <w:uiPriority w:val="99"/>
    <w:rsid w:val="00225095"/>
    <w:rPr>
      <w:color w:val="0000FF"/>
      <w:u w:val="single"/>
    </w:rPr>
  </w:style>
  <w:style w:type="character" w:styleId="af3">
    <w:name w:val="Strong"/>
    <w:uiPriority w:val="22"/>
    <w:qFormat/>
    <w:rsid w:val="00225095"/>
    <w:rPr>
      <w:b/>
      <w:bCs/>
    </w:rPr>
  </w:style>
  <w:style w:type="character" w:styleId="af4">
    <w:name w:val="Emphasis"/>
    <w:qFormat/>
    <w:rsid w:val="00225095"/>
    <w:rPr>
      <w:i/>
      <w:iCs/>
    </w:rPr>
  </w:style>
  <w:style w:type="character" w:customStyle="1" w:styleId="af5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6">
    <w:name w:val="Символ нумерации"/>
    <w:rsid w:val="00225095"/>
  </w:style>
  <w:style w:type="paragraph" w:customStyle="1" w:styleId="14">
    <w:name w:val="Заголовок1"/>
    <w:basedOn w:val="a"/>
    <w:next w:val="ae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7">
    <w:name w:val="List"/>
    <w:basedOn w:val="ae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5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8">
    <w:name w:val="Заголовок таблицы"/>
    <w:basedOn w:val="af0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7">
    <w:name w:val="Нет списка1"/>
    <w:next w:val="a2"/>
    <w:semiHidden/>
    <w:rsid w:val="00557D6A"/>
  </w:style>
  <w:style w:type="paragraph" w:styleId="af9">
    <w:name w:val="header"/>
    <w:basedOn w:val="a"/>
    <w:link w:val="afa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Верхний колонтитул Знак"/>
    <w:basedOn w:val="a0"/>
    <w:link w:val="af9"/>
    <w:rsid w:val="00557D6A"/>
    <w:rPr>
      <w:rFonts w:ascii="Calibri" w:eastAsia="Calibri" w:hAnsi="Calibri" w:cs="Times New Roman"/>
    </w:rPr>
  </w:style>
  <w:style w:type="paragraph" w:styleId="afb">
    <w:name w:val="footer"/>
    <w:basedOn w:val="a"/>
    <w:link w:val="afc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557D6A"/>
    <w:rPr>
      <w:rFonts w:ascii="Calibri" w:eastAsia="Calibri" w:hAnsi="Calibri" w:cs="Times New Roman"/>
    </w:rPr>
  </w:style>
  <w:style w:type="paragraph" w:customStyle="1" w:styleId="afd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e">
    <w:name w:val="Цветовое выделение"/>
    <w:rsid w:val="005B61B5"/>
    <w:rPr>
      <w:b/>
      <w:bCs/>
      <w:color w:val="26282F"/>
      <w:sz w:val="26"/>
      <w:szCs w:val="26"/>
    </w:rPr>
  </w:style>
  <w:style w:type="paragraph" w:customStyle="1" w:styleId="21">
    <w:name w:val="Обычный2"/>
    <w:rsid w:val="0028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B87A15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B87A15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B87A15"/>
    <w:rPr>
      <w:vertAlign w:val="superscript"/>
    </w:rPr>
  </w:style>
  <w:style w:type="paragraph" w:customStyle="1" w:styleId="Default">
    <w:name w:val="Default"/>
    <w:rsid w:val="00B8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F07D13"/>
    <w:rPr>
      <w:color w:val="605E5C"/>
      <w:shd w:val="clear" w:color="auto" w:fill="E1DFDD"/>
    </w:rPr>
  </w:style>
  <w:style w:type="character" w:customStyle="1" w:styleId="aff2">
    <w:name w:val="Гипертекстовая ссылка"/>
    <w:basedOn w:val="a0"/>
    <w:rsid w:val="00FD3727"/>
    <w:rPr>
      <w:b/>
      <w:bCs/>
      <w:color w:val="auto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CF1F1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Абзац списка для документа Знак"/>
    <w:link w:val="a3"/>
    <w:uiPriority w:val="34"/>
    <w:locked/>
    <w:rsid w:val="00CF1F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A1324"/>
    <w:rPr>
      <w:rFonts w:ascii="Arial" w:eastAsia="Arial" w:hAnsi="Arial" w:cs="Arial"/>
      <w:sz w:val="20"/>
      <w:szCs w:val="20"/>
      <w:lang w:eastAsia="ar-SA"/>
    </w:rPr>
  </w:style>
  <w:style w:type="paragraph" w:styleId="aff4">
    <w:name w:val="Body Text Indent"/>
    <w:basedOn w:val="a"/>
    <w:link w:val="aff5"/>
    <w:uiPriority w:val="99"/>
    <w:unhideWhenUsed/>
    <w:rsid w:val="00036CA5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rsid w:val="00036C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036CA5"/>
    <w:rPr>
      <w:color w:val="605E5C"/>
      <w:shd w:val="clear" w:color="auto" w:fill="E1DFDD"/>
    </w:rPr>
  </w:style>
  <w:style w:type="paragraph" w:styleId="aff6">
    <w:name w:val="annotation text"/>
    <w:basedOn w:val="a"/>
    <w:link w:val="aff7"/>
    <w:uiPriority w:val="99"/>
    <w:semiHidden/>
    <w:unhideWhenUsed/>
    <w:rsid w:val="00D34652"/>
    <w:pPr>
      <w:suppressAutoHyphens w:val="0"/>
      <w:spacing w:after="200"/>
    </w:pPr>
    <w:rPr>
      <w:rFonts w:eastAsia="Calibri"/>
      <w:lang w:eastAsia="ru-RU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D3465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5C4227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5C4227"/>
    <w:rPr>
      <w:rFonts w:ascii="Calibri" w:eastAsia="Calibri" w:hAnsi="Calibri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5C4227"/>
  </w:style>
  <w:style w:type="character" w:styleId="aff8">
    <w:name w:val="FollowedHyperlink"/>
    <w:basedOn w:val="a0"/>
    <w:uiPriority w:val="99"/>
    <w:semiHidden/>
    <w:unhideWhenUsed/>
    <w:rsid w:val="005C4227"/>
    <w:rPr>
      <w:color w:val="800080" w:themeColor="followedHyperlink"/>
      <w:u w:val="single"/>
    </w:rPr>
  </w:style>
  <w:style w:type="character" w:customStyle="1" w:styleId="a6">
    <w:name w:val="Без интервала Знак"/>
    <w:link w:val="a5"/>
    <w:uiPriority w:val="1"/>
    <w:locked/>
    <w:rsid w:val="00023CD0"/>
  </w:style>
  <w:style w:type="paragraph" w:customStyle="1" w:styleId="19">
    <w:name w:val="Абзац списка1"/>
    <w:basedOn w:val="a"/>
    <w:uiPriority w:val="99"/>
    <w:qFormat/>
    <w:rsid w:val="00023CD0"/>
    <w:pPr>
      <w:suppressAutoHyphens w:val="0"/>
      <w:ind w:left="720"/>
    </w:pPr>
    <w:rPr>
      <w:sz w:val="24"/>
      <w:szCs w:val="24"/>
      <w:lang w:eastAsia="ru-RU"/>
    </w:rPr>
  </w:style>
  <w:style w:type="paragraph" w:customStyle="1" w:styleId="001">
    <w:name w:val="Заголовок 001"/>
    <w:basedOn w:val="a"/>
    <w:link w:val="0010"/>
    <w:qFormat/>
    <w:rsid w:val="00023CD0"/>
    <w:pPr>
      <w:keepNext/>
      <w:widowControl w:val="0"/>
      <w:suppressAutoHyphens w:val="0"/>
      <w:jc w:val="center"/>
      <w:outlineLvl w:val="1"/>
    </w:pPr>
    <w:rPr>
      <w:rFonts w:ascii="Arial" w:hAnsi="Arial"/>
      <w:b/>
      <w:bCs/>
      <w:iCs/>
      <w:snapToGrid w:val="0"/>
      <w:sz w:val="28"/>
      <w:szCs w:val="28"/>
      <w:lang w:eastAsia="ru-RU"/>
    </w:rPr>
  </w:style>
  <w:style w:type="character" w:customStyle="1" w:styleId="0010">
    <w:name w:val="Заголовок 001 Знак"/>
    <w:link w:val="001"/>
    <w:rsid w:val="00023CD0"/>
    <w:rPr>
      <w:rFonts w:ascii="Arial" w:eastAsia="Times New Roman" w:hAnsi="Arial" w:cs="Times New Roman"/>
      <w:b/>
      <w:bCs/>
      <w:iCs/>
      <w:snapToGrid w:val="0"/>
      <w:sz w:val="28"/>
      <w:szCs w:val="28"/>
      <w:lang w:eastAsia="ru-RU"/>
    </w:rPr>
  </w:style>
  <w:style w:type="character" w:customStyle="1" w:styleId="12">
    <w:name w:val="1.Текст Знак"/>
    <w:link w:val="11"/>
    <w:rsid w:val="00023CD0"/>
    <w:rPr>
      <w:rFonts w:ascii="Arial" w:eastAsia="Arial" w:hAnsi="Arial" w:cs="Times New Roman"/>
      <w:sz w:val="24"/>
      <w:szCs w:val="20"/>
      <w:lang w:eastAsia="ar-SA"/>
    </w:rPr>
  </w:style>
  <w:style w:type="character" w:customStyle="1" w:styleId="22">
    <w:name w:val="Основной текст (2)_"/>
    <w:basedOn w:val="a0"/>
    <w:link w:val="23"/>
    <w:rsid w:val="002C6E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C6E81"/>
    <w:pPr>
      <w:widowControl w:val="0"/>
      <w:shd w:val="clear" w:color="auto" w:fill="FFFFFF"/>
      <w:suppressAutoHyphens w:val="0"/>
      <w:spacing w:line="298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.a.kirillova@kortker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0290A-4060-49AE-9DA6-E457BDB0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19</Pages>
  <Words>6078</Words>
  <Characters>34651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Кириллова</cp:lastModifiedBy>
  <cp:revision>138</cp:revision>
  <cp:lastPrinted>2023-07-26T07:22:00Z</cp:lastPrinted>
  <dcterms:created xsi:type="dcterms:W3CDTF">2023-02-19T13:08:00Z</dcterms:created>
  <dcterms:modified xsi:type="dcterms:W3CDTF">2023-07-27T07:35:00Z</dcterms:modified>
</cp:coreProperties>
</file>