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3686"/>
        <w:gridCol w:w="2268"/>
        <w:gridCol w:w="3544"/>
      </w:tblGrid>
      <w:tr w:rsidR="00A45D4C" w:rsidTr="009F4F71">
        <w:trPr>
          <w:trHeight w:val="983"/>
          <w:jc w:val="center"/>
        </w:trPr>
        <w:tc>
          <w:tcPr>
            <w:tcW w:w="3686" w:type="dxa"/>
            <w:shd w:val="clear" w:color="auto" w:fill="auto"/>
          </w:tcPr>
          <w:p w:rsidR="00A45D4C" w:rsidRPr="00F25EBD" w:rsidRDefault="00A45D4C" w:rsidP="009F4F71">
            <w:pPr>
              <w:jc w:val="center"/>
              <w:rPr>
                <w:b/>
                <w:sz w:val="28"/>
                <w:szCs w:val="28"/>
              </w:rPr>
            </w:pPr>
            <w:r w:rsidRPr="00F25EBD">
              <w:rPr>
                <w:b/>
                <w:sz w:val="28"/>
                <w:szCs w:val="28"/>
              </w:rPr>
              <w:t>«</w:t>
            </w:r>
            <w:proofErr w:type="spellStart"/>
            <w:r w:rsidRPr="00F25EBD">
              <w:rPr>
                <w:b/>
                <w:sz w:val="28"/>
                <w:szCs w:val="28"/>
              </w:rPr>
              <w:t>Кöрткерöс</w:t>
            </w:r>
            <w:proofErr w:type="spellEnd"/>
            <w:r w:rsidRPr="00F25EBD">
              <w:rPr>
                <w:b/>
                <w:sz w:val="28"/>
                <w:szCs w:val="28"/>
              </w:rPr>
              <w:t>»</w:t>
            </w:r>
          </w:p>
          <w:p w:rsidR="00A45D4C" w:rsidRPr="00F25EBD" w:rsidRDefault="00A45D4C" w:rsidP="009F4F71">
            <w:pPr>
              <w:jc w:val="center"/>
              <w:rPr>
                <w:b/>
                <w:sz w:val="28"/>
                <w:szCs w:val="28"/>
              </w:rPr>
            </w:pPr>
            <w:r w:rsidRPr="00F25EBD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F25EBD">
              <w:rPr>
                <w:b/>
                <w:sz w:val="28"/>
                <w:szCs w:val="28"/>
              </w:rPr>
              <w:t>муниципальнöй</w:t>
            </w:r>
            <w:proofErr w:type="spellEnd"/>
            <w:r w:rsidRPr="00F25EBD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F25EBD">
              <w:rPr>
                <w:b/>
                <w:sz w:val="28"/>
                <w:szCs w:val="28"/>
              </w:rPr>
              <w:t>районса</w:t>
            </w:r>
            <w:proofErr w:type="spellEnd"/>
            <w:r w:rsidRPr="00F25EBD">
              <w:rPr>
                <w:b/>
                <w:sz w:val="28"/>
                <w:szCs w:val="28"/>
              </w:rPr>
              <w:t xml:space="preserve"> </w:t>
            </w:r>
          </w:p>
          <w:p w:rsidR="00A45D4C" w:rsidRPr="00F25EBD" w:rsidRDefault="00A45D4C" w:rsidP="009F4F71">
            <w:pPr>
              <w:autoSpaceDE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F25EBD">
              <w:rPr>
                <w:b/>
                <w:sz w:val="28"/>
                <w:szCs w:val="28"/>
              </w:rPr>
              <w:t>Администрация</w:t>
            </w:r>
          </w:p>
        </w:tc>
        <w:tc>
          <w:tcPr>
            <w:tcW w:w="2268" w:type="dxa"/>
            <w:shd w:val="clear" w:color="auto" w:fill="auto"/>
          </w:tcPr>
          <w:p w:rsidR="00A45D4C" w:rsidRPr="00F25EBD" w:rsidRDefault="00A45D4C" w:rsidP="009F4F71">
            <w:pPr>
              <w:autoSpaceDE w:val="0"/>
              <w:adjustRightInd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drawing>
                <wp:inline distT="0" distB="0" distL="0" distR="0" wp14:anchorId="58AFEFCC" wp14:editId="708F405F">
                  <wp:extent cx="666750" cy="6762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lum brigh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676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44" w:type="dxa"/>
            <w:shd w:val="clear" w:color="auto" w:fill="auto"/>
          </w:tcPr>
          <w:p w:rsidR="00A45D4C" w:rsidRPr="00F25EBD" w:rsidRDefault="00A45D4C" w:rsidP="009F4F71">
            <w:pPr>
              <w:autoSpaceDE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F25EBD">
              <w:rPr>
                <w:b/>
                <w:sz w:val="28"/>
                <w:szCs w:val="28"/>
              </w:rPr>
              <w:t>Администрация</w:t>
            </w:r>
          </w:p>
          <w:p w:rsidR="00A45D4C" w:rsidRPr="00F25EBD" w:rsidRDefault="00A45D4C" w:rsidP="009F4F71">
            <w:pPr>
              <w:autoSpaceDE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F25EBD">
              <w:rPr>
                <w:b/>
                <w:sz w:val="28"/>
                <w:szCs w:val="28"/>
              </w:rPr>
              <w:t>муниципального района «Корткеросский»</w:t>
            </w:r>
          </w:p>
        </w:tc>
      </w:tr>
    </w:tbl>
    <w:p w:rsidR="00A45D4C" w:rsidRPr="00F25EBD" w:rsidRDefault="00A45D4C" w:rsidP="00A45D4C">
      <w:pPr>
        <w:autoSpaceDE w:val="0"/>
        <w:autoSpaceDN w:val="0"/>
        <w:adjustRightInd w:val="0"/>
        <w:jc w:val="center"/>
        <w:rPr>
          <w:b/>
          <w:sz w:val="16"/>
          <w:szCs w:val="16"/>
        </w:rPr>
      </w:pPr>
    </w:p>
    <w:p w:rsidR="00A45D4C" w:rsidRDefault="00A45D4C" w:rsidP="00A45D4C">
      <w:pPr>
        <w:autoSpaceDE w:val="0"/>
        <w:autoSpaceDN w:val="0"/>
        <w:adjustRightInd w:val="0"/>
        <w:jc w:val="center"/>
        <w:rPr>
          <w:b/>
          <w:sz w:val="32"/>
          <w:szCs w:val="32"/>
        </w:rPr>
      </w:pPr>
      <w:proofErr w:type="gramStart"/>
      <w:r w:rsidRPr="00F25EBD">
        <w:rPr>
          <w:b/>
          <w:sz w:val="32"/>
          <w:szCs w:val="32"/>
        </w:rPr>
        <w:t>ШУÖМ</w:t>
      </w:r>
      <w:proofErr w:type="gramEnd"/>
    </w:p>
    <w:p w:rsidR="00A45D4C" w:rsidRPr="00F25EBD" w:rsidRDefault="00A45D4C" w:rsidP="00A45D4C">
      <w:pPr>
        <w:autoSpaceDE w:val="0"/>
        <w:autoSpaceDN w:val="0"/>
        <w:adjustRightInd w:val="0"/>
        <w:jc w:val="center"/>
        <w:rPr>
          <w:b/>
          <w:sz w:val="16"/>
          <w:szCs w:val="16"/>
        </w:rPr>
      </w:pPr>
    </w:p>
    <w:p w:rsidR="00A45D4C" w:rsidRDefault="00A45D4C" w:rsidP="00A45D4C">
      <w:pPr>
        <w:autoSpaceDE w:val="0"/>
        <w:autoSpaceDN w:val="0"/>
        <w:adjustRightInd w:val="0"/>
        <w:jc w:val="center"/>
        <w:rPr>
          <w:b/>
          <w:sz w:val="32"/>
          <w:szCs w:val="32"/>
        </w:rPr>
      </w:pPr>
      <w:r w:rsidRPr="00F25EBD">
        <w:rPr>
          <w:b/>
          <w:sz w:val="32"/>
          <w:szCs w:val="32"/>
        </w:rPr>
        <w:t>ПОСТАНОВЛЕНИЕ</w:t>
      </w:r>
    </w:p>
    <w:p w:rsidR="00A45D4C" w:rsidRPr="00F25EBD" w:rsidRDefault="00A45D4C" w:rsidP="00A45D4C">
      <w:pPr>
        <w:autoSpaceDE w:val="0"/>
        <w:autoSpaceDN w:val="0"/>
        <w:adjustRightInd w:val="0"/>
        <w:jc w:val="center"/>
        <w:rPr>
          <w:b/>
          <w:sz w:val="16"/>
          <w:szCs w:val="16"/>
        </w:rPr>
      </w:pPr>
    </w:p>
    <w:p w:rsidR="00A45D4C" w:rsidRPr="00F25EBD" w:rsidRDefault="00A45D4C" w:rsidP="00A45D4C">
      <w:pPr>
        <w:keepNext/>
        <w:jc w:val="both"/>
        <w:outlineLvl w:val="3"/>
        <w:rPr>
          <w:b/>
          <w:sz w:val="28"/>
          <w:szCs w:val="28"/>
        </w:rPr>
      </w:pPr>
      <w:r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>6</w:t>
      </w:r>
      <w:r w:rsidRPr="00F25EBD">
        <w:rPr>
          <w:b/>
          <w:sz w:val="28"/>
          <w:szCs w:val="28"/>
        </w:rPr>
        <w:t>.0</w:t>
      </w:r>
      <w:r>
        <w:rPr>
          <w:b/>
          <w:sz w:val="28"/>
          <w:szCs w:val="28"/>
        </w:rPr>
        <w:t>4</w:t>
      </w:r>
      <w:r w:rsidRPr="00F25EBD">
        <w:rPr>
          <w:b/>
          <w:sz w:val="28"/>
          <w:szCs w:val="28"/>
        </w:rPr>
        <w:t xml:space="preserve">.2022                                                             </w:t>
      </w:r>
      <w:r>
        <w:rPr>
          <w:b/>
          <w:sz w:val="28"/>
          <w:szCs w:val="28"/>
        </w:rPr>
        <w:t xml:space="preserve">             </w:t>
      </w:r>
      <w:r w:rsidRPr="00F25EBD">
        <w:rPr>
          <w:b/>
          <w:sz w:val="28"/>
          <w:szCs w:val="28"/>
        </w:rPr>
        <w:t xml:space="preserve">                              № </w:t>
      </w:r>
      <w:r>
        <w:rPr>
          <w:b/>
          <w:sz w:val="28"/>
          <w:szCs w:val="28"/>
        </w:rPr>
        <w:t>614</w:t>
      </w:r>
    </w:p>
    <w:p w:rsidR="00A45D4C" w:rsidRPr="00F25EBD" w:rsidRDefault="00A45D4C" w:rsidP="00A45D4C">
      <w:pPr>
        <w:keepNext/>
        <w:tabs>
          <w:tab w:val="left" w:pos="3828"/>
        </w:tabs>
        <w:jc w:val="center"/>
        <w:outlineLvl w:val="2"/>
        <w:rPr>
          <w:sz w:val="16"/>
          <w:szCs w:val="16"/>
        </w:rPr>
      </w:pPr>
    </w:p>
    <w:p w:rsidR="00A45D4C" w:rsidRPr="00F25EBD" w:rsidRDefault="00A45D4C" w:rsidP="00A45D4C">
      <w:pPr>
        <w:keepNext/>
        <w:tabs>
          <w:tab w:val="left" w:pos="3828"/>
        </w:tabs>
        <w:jc w:val="center"/>
        <w:outlineLvl w:val="2"/>
        <w:rPr>
          <w:sz w:val="28"/>
          <w:szCs w:val="28"/>
        </w:rPr>
      </w:pPr>
      <w:r w:rsidRPr="00F25EBD">
        <w:rPr>
          <w:sz w:val="28"/>
          <w:szCs w:val="28"/>
        </w:rPr>
        <w:t>с.Корткерос, Корткеросский р-н,</w:t>
      </w:r>
    </w:p>
    <w:p w:rsidR="00A45D4C" w:rsidRPr="00F25EBD" w:rsidRDefault="00A45D4C" w:rsidP="00A45D4C">
      <w:pPr>
        <w:keepNext/>
        <w:tabs>
          <w:tab w:val="left" w:pos="3828"/>
        </w:tabs>
        <w:jc w:val="center"/>
        <w:outlineLvl w:val="2"/>
        <w:rPr>
          <w:sz w:val="28"/>
          <w:szCs w:val="28"/>
        </w:rPr>
      </w:pPr>
      <w:r w:rsidRPr="00F25EBD">
        <w:rPr>
          <w:sz w:val="28"/>
          <w:szCs w:val="28"/>
        </w:rPr>
        <w:t>Республика Коми</w:t>
      </w:r>
    </w:p>
    <w:p w:rsidR="00A45D4C" w:rsidRDefault="00A45D4C" w:rsidP="00A45D4C">
      <w:pPr>
        <w:jc w:val="center"/>
        <w:rPr>
          <w:b/>
          <w:sz w:val="32"/>
          <w:szCs w:val="32"/>
        </w:rPr>
      </w:pPr>
    </w:p>
    <w:p w:rsidR="00A45D4C" w:rsidRDefault="00A45D4C" w:rsidP="00A45D4C">
      <w:pPr>
        <w:tabs>
          <w:tab w:val="left" w:pos="2205"/>
        </w:tabs>
        <w:jc w:val="center"/>
        <w:rPr>
          <w:b/>
          <w:sz w:val="32"/>
          <w:szCs w:val="32"/>
        </w:rPr>
      </w:pPr>
      <w:r w:rsidRPr="005921BF">
        <w:rPr>
          <w:b/>
          <w:sz w:val="32"/>
          <w:szCs w:val="32"/>
        </w:rPr>
        <w:t xml:space="preserve">О </w:t>
      </w:r>
      <w:r>
        <w:rPr>
          <w:b/>
          <w:sz w:val="32"/>
          <w:szCs w:val="32"/>
        </w:rPr>
        <w:t xml:space="preserve">продлении срока проведения публичных слушаний </w:t>
      </w:r>
      <w:r w:rsidRPr="005921BF">
        <w:rPr>
          <w:b/>
          <w:sz w:val="32"/>
          <w:szCs w:val="32"/>
        </w:rPr>
        <w:t>по проект</w:t>
      </w:r>
      <w:r>
        <w:rPr>
          <w:b/>
          <w:sz w:val="32"/>
          <w:szCs w:val="32"/>
        </w:rPr>
        <w:t>ам изменений, вносимых в Правила землепользования и застройки муниципального образования сельского поселения «</w:t>
      </w:r>
      <w:proofErr w:type="spellStart"/>
      <w:r>
        <w:rPr>
          <w:b/>
          <w:sz w:val="32"/>
          <w:szCs w:val="32"/>
        </w:rPr>
        <w:t>Пезмег</w:t>
      </w:r>
      <w:proofErr w:type="spellEnd"/>
      <w:r>
        <w:rPr>
          <w:b/>
          <w:sz w:val="32"/>
          <w:szCs w:val="32"/>
        </w:rPr>
        <w:t xml:space="preserve">» и в «Генеральный план муниципального образование </w:t>
      </w:r>
    </w:p>
    <w:p w:rsidR="00A45D4C" w:rsidRPr="005921BF" w:rsidRDefault="00A45D4C" w:rsidP="00A45D4C">
      <w:pPr>
        <w:tabs>
          <w:tab w:val="left" w:pos="2205"/>
        </w:tabs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сельского поселения «</w:t>
      </w:r>
      <w:proofErr w:type="spellStart"/>
      <w:r>
        <w:rPr>
          <w:b/>
          <w:sz w:val="32"/>
          <w:szCs w:val="32"/>
        </w:rPr>
        <w:t>Пезмег</w:t>
      </w:r>
      <w:proofErr w:type="spellEnd"/>
      <w:r>
        <w:rPr>
          <w:b/>
          <w:sz w:val="32"/>
          <w:szCs w:val="32"/>
        </w:rPr>
        <w:t>»</w:t>
      </w:r>
    </w:p>
    <w:p w:rsidR="00A45D4C" w:rsidRPr="003C3B21" w:rsidRDefault="00A45D4C" w:rsidP="00A45D4C">
      <w:pPr>
        <w:jc w:val="both"/>
        <w:rPr>
          <w:sz w:val="32"/>
          <w:szCs w:val="32"/>
        </w:rPr>
      </w:pPr>
    </w:p>
    <w:p w:rsidR="00A45D4C" w:rsidRDefault="00A45D4C" w:rsidP="00A45D4C">
      <w:pPr>
        <w:ind w:firstLine="567"/>
        <w:jc w:val="both"/>
        <w:rPr>
          <w:sz w:val="28"/>
          <w:szCs w:val="28"/>
        </w:rPr>
      </w:pPr>
      <w:proofErr w:type="gramStart"/>
      <w:r w:rsidRPr="0053611F">
        <w:rPr>
          <w:sz w:val="28"/>
          <w:szCs w:val="28"/>
        </w:rPr>
        <w:t xml:space="preserve">Руководствуясь статьей 5.1 главы 1, </w:t>
      </w:r>
      <w:r>
        <w:rPr>
          <w:bCs/>
          <w:sz w:val="28"/>
          <w:szCs w:val="28"/>
        </w:rPr>
        <w:t xml:space="preserve">главами 3 и 4 </w:t>
      </w:r>
      <w:r w:rsidRPr="0053611F">
        <w:rPr>
          <w:sz w:val="28"/>
          <w:szCs w:val="28"/>
        </w:rPr>
        <w:t xml:space="preserve">Градостроительного кодекса Российской Федерации, Федеральным законом от 06 октября 2003 года № 131-ФЗ «Об общих принципах организации местного самоуправления в Российской Федерации», </w:t>
      </w:r>
      <w:r>
        <w:rPr>
          <w:sz w:val="28"/>
          <w:szCs w:val="28"/>
        </w:rPr>
        <w:t xml:space="preserve">в связи с несостоявшимся итоговым заседанием публичных слушаний, назначенным на 20 апреля 2022 года, на основании рекомендации  комиссии </w:t>
      </w:r>
      <w:r w:rsidRPr="00002EC4">
        <w:rPr>
          <w:sz w:val="28"/>
          <w:szCs w:val="28"/>
        </w:rPr>
        <w:t xml:space="preserve">по рассмотрению предложений, поступивших в администрацию </w:t>
      </w:r>
      <w:r>
        <w:rPr>
          <w:sz w:val="28"/>
          <w:szCs w:val="28"/>
        </w:rPr>
        <w:t>муниципального района</w:t>
      </w:r>
      <w:r w:rsidRPr="00002EC4">
        <w:rPr>
          <w:sz w:val="28"/>
          <w:szCs w:val="28"/>
        </w:rPr>
        <w:t xml:space="preserve"> «Корткеросский» о необходимости внесения</w:t>
      </w:r>
      <w:proofErr w:type="gramEnd"/>
      <w:r w:rsidRPr="00002EC4">
        <w:rPr>
          <w:sz w:val="28"/>
          <w:szCs w:val="28"/>
        </w:rPr>
        <w:t xml:space="preserve"> изменений в ГП и ПЗЗ сельских поселений и Комиссии о подготовке проектов изменений в ГП и ПЗЗ сельских поселений</w:t>
      </w:r>
      <w:r>
        <w:rPr>
          <w:sz w:val="28"/>
          <w:szCs w:val="28"/>
        </w:rPr>
        <w:t xml:space="preserve"> от 21 апреля 2022 года, администрация</w:t>
      </w:r>
      <w:r w:rsidRPr="0053611F">
        <w:rPr>
          <w:sz w:val="28"/>
          <w:szCs w:val="28"/>
        </w:rPr>
        <w:t xml:space="preserve"> муниципального района «Корткеросский» </w:t>
      </w:r>
      <w:r>
        <w:rPr>
          <w:sz w:val="28"/>
          <w:szCs w:val="28"/>
        </w:rPr>
        <w:t>постановляет</w:t>
      </w:r>
      <w:r w:rsidRPr="0053611F">
        <w:rPr>
          <w:sz w:val="28"/>
          <w:szCs w:val="28"/>
        </w:rPr>
        <w:t>:</w:t>
      </w:r>
    </w:p>
    <w:p w:rsidR="00A45D4C" w:rsidRDefault="00A45D4C" w:rsidP="00A45D4C">
      <w:pPr>
        <w:ind w:firstLine="567"/>
        <w:jc w:val="both"/>
        <w:rPr>
          <w:b/>
          <w:sz w:val="28"/>
        </w:rPr>
      </w:pPr>
    </w:p>
    <w:p w:rsidR="00A45D4C" w:rsidRDefault="00A45D4C" w:rsidP="00A45D4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CB5614">
        <w:rPr>
          <w:sz w:val="28"/>
          <w:szCs w:val="28"/>
        </w:rPr>
        <w:t>Продлить срок проведения публичных слушаний, назначенн</w:t>
      </w:r>
      <w:r>
        <w:rPr>
          <w:sz w:val="28"/>
          <w:szCs w:val="28"/>
        </w:rPr>
        <w:t>ых</w:t>
      </w:r>
      <w:r w:rsidRPr="00CB5614">
        <w:rPr>
          <w:sz w:val="28"/>
          <w:szCs w:val="28"/>
        </w:rPr>
        <w:t xml:space="preserve"> постановлением администрации муниципального района «Корткеросский» от </w:t>
      </w:r>
      <w:r>
        <w:rPr>
          <w:sz w:val="28"/>
          <w:szCs w:val="28"/>
        </w:rPr>
        <w:t>09 марта</w:t>
      </w:r>
      <w:r w:rsidRPr="00CB5614">
        <w:rPr>
          <w:sz w:val="28"/>
          <w:szCs w:val="28"/>
        </w:rPr>
        <w:t xml:space="preserve"> 2022 года №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360</w:t>
      </w:r>
      <w:r w:rsidRPr="00CB5614">
        <w:rPr>
          <w:sz w:val="28"/>
          <w:szCs w:val="28"/>
        </w:rPr>
        <w:t xml:space="preserve"> по проектам изменений, вносимых в «Правила землепользования и застройки муниципального образования сельского поселения «</w:t>
      </w:r>
      <w:proofErr w:type="spellStart"/>
      <w:r w:rsidRPr="00CB5614">
        <w:rPr>
          <w:sz w:val="28"/>
          <w:szCs w:val="28"/>
        </w:rPr>
        <w:t>Пезмег</w:t>
      </w:r>
      <w:proofErr w:type="spellEnd"/>
      <w:r w:rsidRPr="00CB5614">
        <w:rPr>
          <w:sz w:val="28"/>
          <w:szCs w:val="28"/>
        </w:rPr>
        <w:t>» и в «Генеральный план муниципального образования сельского поселения «</w:t>
      </w:r>
      <w:proofErr w:type="spellStart"/>
      <w:r w:rsidRPr="00CB5614">
        <w:rPr>
          <w:sz w:val="28"/>
          <w:szCs w:val="28"/>
        </w:rPr>
        <w:t>Пезмег</w:t>
      </w:r>
      <w:proofErr w:type="spellEnd"/>
      <w:r w:rsidRPr="00CB5614">
        <w:rPr>
          <w:sz w:val="28"/>
          <w:szCs w:val="28"/>
        </w:rPr>
        <w:t>», до 11 мая 2022 года. Итоговое заседание публичных слушаний</w:t>
      </w:r>
      <w:r>
        <w:rPr>
          <w:sz w:val="28"/>
          <w:szCs w:val="28"/>
        </w:rPr>
        <w:t xml:space="preserve"> п</w:t>
      </w:r>
      <w:r w:rsidRPr="00CB5614">
        <w:rPr>
          <w:sz w:val="28"/>
          <w:szCs w:val="28"/>
        </w:rPr>
        <w:t>ровести 11 мая 2022 года</w:t>
      </w:r>
      <w:r>
        <w:rPr>
          <w:sz w:val="28"/>
          <w:szCs w:val="28"/>
        </w:rPr>
        <w:t>.</w:t>
      </w:r>
    </w:p>
    <w:p w:rsidR="00A45D4C" w:rsidRDefault="00A45D4C" w:rsidP="00A45D4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 О</w:t>
      </w:r>
      <w:r w:rsidRPr="00A83DA8">
        <w:rPr>
          <w:sz w:val="28"/>
          <w:szCs w:val="28"/>
        </w:rPr>
        <w:t xml:space="preserve">пределить место проведения </w:t>
      </w:r>
      <w:r>
        <w:rPr>
          <w:sz w:val="28"/>
          <w:szCs w:val="28"/>
        </w:rPr>
        <w:t xml:space="preserve">публичных </w:t>
      </w:r>
      <w:r w:rsidRPr="00A83DA8">
        <w:rPr>
          <w:sz w:val="28"/>
          <w:szCs w:val="28"/>
        </w:rPr>
        <w:t>слушаний</w:t>
      </w:r>
      <w:r>
        <w:rPr>
          <w:sz w:val="28"/>
          <w:szCs w:val="28"/>
        </w:rPr>
        <w:t>:</w:t>
      </w:r>
      <w:r w:rsidRPr="00A83DA8">
        <w:rPr>
          <w:sz w:val="28"/>
          <w:szCs w:val="28"/>
        </w:rPr>
        <w:t xml:space="preserve"> здание администрации сельского поселения «</w:t>
      </w:r>
      <w:proofErr w:type="spellStart"/>
      <w:r>
        <w:rPr>
          <w:sz w:val="28"/>
          <w:szCs w:val="28"/>
        </w:rPr>
        <w:t>Пезмег</w:t>
      </w:r>
      <w:proofErr w:type="spellEnd"/>
      <w:r w:rsidRPr="00A83DA8">
        <w:rPr>
          <w:sz w:val="28"/>
          <w:szCs w:val="28"/>
        </w:rPr>
        <w:t xml:space="preserve">», по адресу: Республика Коми, </w:t>
      </w:r>
      <w:proofErr w:type="spellStart"/>
      <w:r w:rsidRPr="00A83DA8">
        <w:rPr>
          <w:sz w:val="28"/>
          <w:szCs w:val="28"/>
        </w:rPr>
        <w:t>с</w:t>
      </w:r>
      <w:proofErr w:type="gramStart"/>
      <w:r w:rsidRPr="00A83DA8">
        <w:rPr>
          <w:sz w:val="28"/>
          <w:szCs w:val="28"/>
        </w:rPr>
        <w:t>.</w:t>
      </w:r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>езмег</w:t>
      </w:r>
      <w:proofErr w:type="spellEnd"/>
      <w:r w:rsidRPr="00A83DA8">
        <w:rPr>
          <w:sz w:val="28"/>
          <w:szCs w:val="28"/>
        </w:rPr>
        <w:t xml:space="preserve">, </w:t>
      </w:r>
      <w:proofErr w:type="spellStart"/>
      <w:r w:rsidRPr="00A83DA8">
        <w:rPr>
          <w:sz w:val="28"/>
          <w:szCs w:val="28"/>
        </w:rPr>
        <w:t>ул.</w:t>
      </w:r>
      <w:r>
        <w:rPr>
          <w:sz w:val="28"/>
          <w:szCs w:val="28"/>
        </w:rPr>
        <w:t>Братьев</w:t>
      </w:r>
      <w:proofErr w:type="spellEnd"/>
      <w:r>
        <w:rPr>
          <w:sz w:val="28"/>
          <w:szCs w:val="28"/>
        </w:rPr>
        <w:t xml:space="preserve"> Покровских, д.66, начало слушаний</w:t>
      </w:r>
      <w:r w:rsidRPr="00A83DA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– </w:t>
      </w:r>
      <w:r w:rsidRPr="00A83DA8">
        <w:rPr>
          <w:sz w:val="28"/>
          <w:szCs w:val="28"/>
        </w:rPr>
        <w:t>1</w:t>
      </w:r>
      <w:r>
        <w:rPr>
          <w:sz w:val="28"/>
          <w:szCs w:val="28"/>
        </w:rPr>
        <w:t xml:space="preserve">0 </w:t>
      </w:r>
      <w:r w:rsidRPr="00A83DA8">
        <w:rPr>
          <w:sz w:val="28"/>
          <w:szCs w:val="28"/>
        </w:rPr>
        <w:t>ч.</w:t>
      </w:r>
      <w:r>
        <w:rPr>
          <w:sz w:val="28"/>
          <w:szCs w:val="28"/>
        </w:rPr>
        <w:t xml:space="preserve"> </w:t>
      </w:r>
      <w:r w:rsidRPr="00A83DA8">
        <w:rPr>
          <w:sz w:val="28"/>
          <w:szCs w:val="28"/>
        </w:rPr>
        <w:t>00</w:t>
      </w:r>
      <w:r>
        <w:rPr>
          <w:sz w:val="28"/>
          <w:szCs w:val="28"/>
        </w:rPr>
        <w:t xml:space="preserve"> </w:t>
      </w:r>
      <w:r w:rsidRPr="00A83DA8">
        <w:rPr>
          <w:sz w:val="28"/>
          <w:szCs w:val="28"/>
        </w:rPr>
        <w:t>мин.</w:t>
      </w:r>
    </w:p>
    <w:p w:rsidR="00A45D4C" w:rsidRPr="00A83DA8" w:rsidRDefault="00A45D4C" w:rsidP="00A45D4C">
      <w:pPr>
        <w:ind w:firstLine="567"/>
        <w:jc w:val="both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3</w:t>
      </w:r>
      <w:r w:rsidRPr="00A83DA8">
        <w:rPr>
          <w:sz w:val="28"/>
          <w:szCs w:val="28"/>
        </w:rPr>
        <w:t xml:space="preserve">. Настоящее постановление </w:t>
      </w:r>
      <w:r>
        <w:rPr>
          <w:sz w:val="28"/>
          <w:szCs w:val="28"/>
        </w:rPr>
        <w:t>подлежит официальному опубликованию.</w:t>
      </w:r>
    </w:p>
    <w:p w:rsidR="00A45D4C" w:rsidRDefault="00A45D4C" w:rsidP="00A45D4C">
      <w:pPr>
        <w:jc w:val="both"/>
        <w:rPr>
          <w:sz w:val="28"/>
          <w:szCs w:val="28"/>
        </w:rPr>
      </w:pPr>
    </w:p>
    <w:p w:rsidR="00A45D4C" w:rsidRDefault="00A45D4C" w:rsidP="00A45D4C">
      <w:pPr>
        <w:jc w:val="both"/>
        <w:rPr>
          <w:sz w:val="28"/>
          <w:szCs w:val="28"/>
        </w:rPr>
      </w:pPr>
    </w:p>
    <w:p w:rsidR="00A45D4C" w:rsidRDefault="00A45D4C" w:rsidP="00A45D4C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Глава муниципального района «Корткеросский»-</w:t>
      </w:r>
    </w:p>
    <w:p w:rsidR="006050BC" w:rsidRDefault="00A45D4C" w:rsidP="00A45D4C">
      <w:pPr>
        <w:jc w:val="both"/>
      </w:pPr>
      <w:r>
        <w:rPr>
          <w:b/>
          <w:sz w:val="28"/>
          <w:szCs w:val="28"/>
        </w:rPr>
        <w:t xml:space="preserve">руководитель администрации                                                              </w:t>
      </w:r>
      <w:proofErr w:type="spellStart"/>
      <w:r>
        <w:rPr>
          <w:b/>
          <w:sz w:val="28"/>
          <w:szCs w:val="28"/>
        </w:rPr>
        <w:t>К.Сажин</w:t>
      </w:r>
      <w:proofErr w:type="spellEnd"/>
    </w:p>
    <w:sectPr w:rsidR="006050BC" w:rsidSect="003C3B21">
      <w:pgSz w:w="11906" w:h="16838"/>
      <w:pgMar w:top="1134" w:right="849" w:bottom="340" w:left="1644" w:header="720" w:footer="720" w:gutter="57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5645021"/>
    <w:multiLevelType w:val="hybridMultilevel"/>
    <w:tmpl w:val="86063B78"/>
    <w:lvl w:ilvl="0" w:tplc="EE143F2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5D4C"/>
    <w:rsid w:val="006050BC"/>
    <w:rsid w:val="00A45D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5D4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45D4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 Indent"/>
    <w:basedOn w:val="a"/>
    <w:link w:val="a4"/>
    <w:uiPriority w:val="99"/>
    <w:semiHidden/>
    <w:unhideWhenUsed/>
    <w:rsid w:val="00A45D4C"/>
    <w:pPr>
      <w:spacing w:after="120" w:line="276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A45D4C"/>
    <w:rPr>
      <w:rFonts w:ascii="Calibri" w:eastAsia="Calibri" w:hAnsi="Calibri" w:cs="Times New Roman"/>
    </w:rPr>
  </w:style>
  <w:style w:type="character" w:customStyle="1" w:styleId="FontStyle18">
    <w:name w:val="Font Style18"/>
    <w:uiPriority w:val="99"/>
    <w:rsid w:val="00A45D4C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26">
    <w:name w:val="Font Style26"/>
    <w:uiPriority w:val="99"/>
    <w:rsid w:val="00A45D4C"/>
    <w:rPr>
      <w:rFonts w:ascii="Times New Roman" w:hAnsi="Times New Roman" w:cs="Times New Roman"/>
      <w:sz w:val="20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A45D4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45D4C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A45D4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5D4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45D4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 Indent"/>
    <w:basedOn w:val="a"/>
    <w:link w:val="a4"/>
    <w:uiPriority w:val="99"/>
    <w:semiHidden/>
    <w:unhideWhenUsed/>
    <w:rsid w:val="00A45D4C"/>
    <w:pPr>
      <w:spacing w:after="120" w:line="276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A45D4C"/>
    <w:rPr>
      <w:rFonts w:ascii="Calibri" w:eastAsia="Calibri" w:hAnsi="Calibri" w:cs="Times New Roman"/>
    </w:rPr>
  </w:style>
  <w:style w:type="character" w:customStyle="1" w:styleId="FontStyle18">
    <w:name w:val="Font Style18"/>
    <w:uiPriority w:val="99"/>
    <w:rsid w:val="00A45D4C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26">
    <w:name w:val="Font Style26"/>
    <w:uiPriority w:val="99"/>
    <w:rsid w:val="00A45D4C"/>
    <w:rPr>
      <w:rFonts w:ascii="Times New Roman" w:hAnsi="Times New Roman" w:cs="Times New Roman"/>
      <w:sz w:val="20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A45D4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45D4C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A45D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313</Words>
  <Characters>1789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ВасильеваНИ</dc:creator>
  <cp:lastModifiedBy>ВасильеваНИ</cp:lastModifiedBy>
  <cp:revision>1</cp:revision>
  <cp:lastPrinted>2022-04-26T09:09:00Z</cp:lastPrinted>
  <dcterms:created xsi:type="dcterms:W3CDTF">2022-04-26T09:07:00Z</dcterms:created>
  <dcterms:modified xsi:type="dcterms:W3CDTF">2022-04-26T09:10:00Z</dcterms:modified>
</cp:coreProperties>
</file>