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F922AC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0E4C3B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>от ___</w:t>
            </w:r>
            <w:r w:rsidR="000E4C3B">
              <w:rPr>
                <w:b/>
                <w:szCs w:val="28"/>
              </w:rPr>
              <w:t>______</w:t>
            </w:r>
            <w:r w:rsidR="003C4A3E">
              <w:rPr>
                <w:b/>
                <w:szCs w:val="28"/>
              </w:rPr>
              <w:t xml:space="preserve"> 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№ _____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r w:rsidR="00983E06">
        <w:rPr>
          <w:b/>
          <w:sz w:val="28"/>
          <w:szCs w:val="28"/>
        </w:rPr>
        <w:t>Нёбдино</w:t>
      </w:r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</w:t>
      </w:r>
      <w:r w:rsidRPr="00344B6D">
        <w:rPr>
          <w:bCs/>
          <w:sz w:val="28"/>
          <w:szCs w:val="28"/>
        </w:rPr>
        <w:t xml:space="preserve">статьями 8, </w:t>
      </w:r>
      <w:r w:rsidR="00596CA5" w:rsidRPr="00344B6D">
        <w:rPr>
          <w:bCs/>
          <w:sz w:val="28"/>
          <w:szCs w:val="28"/>
        </w:rPr>
        <w:t xml:space="preserve">30, 31, 32, </w:t>
      </w:r>
      <w:r w:rsidRPr="00344B6D">
        <w:rPr>
          <w:bCs/>
          <w:sz w:val="28"/>
          <w:szCs w:val="28"/>
        </w:rPr>
        <w:t xml:space="preserve">33, 37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344B6D">
        <w:rPr>
          <w:rStyle w:val="FontStyle18"/>
          <w:b w:val="0"/>
          <w:sz w:val="28"/>
          <w:szCs w:val="28"/>
        </w:rPr>
        <w:t>Устав</w:t>
      </w:r>
      <w:r w:rsidR="0018705C" w:rsidRPr="00344B6D">
        <w:rPr>
          <w:rStyle w:val="FontStyle18"/>
          <w:b w:val="0"/>
          <w:sz w:val="28"/>
          <w:szCs w:val="28"/>
        </w:rPr>
        <w:t>ом</w:t>
      </w:r>
      <w:r w:rsidRPr="00344B6D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</w:t>
      </w:r>
      <w:r w:rsidRPr="00167B05">
        <w:rPr>
          <w:rStyle w:val="FontStyle18"/>
          <w:b w:val="0"/>
          <w:sz w:val="28"/>
          <w:szCs w:val="28"/>
        </w:rPr>
        <w:t xml:space="preserve">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«Корткеросский» №</w:t>
      </w:r>
      <w:r w:rsidR="00344B6D">
        <w:rPr>
          <w:bCs/>
          <w:sz w:val="28"/>
          <w:szCs w:val="28"/>
        </w:rPr>
        <w:t>248</w:t>
      </w:r>
      <w:r>
        <w:rPr>
          <w:bCs/>
          <w:sz w:val="28"/>
          <w:szCs w:val="28"/>
        </w:rPr>
        <w:t xml:space="preserve"> от </w:t>
      </w:r>
      <w:r w:rsidR="00344B6D">
        <w:rPr>
          <w:bCs/>
          <w:sz w:val="28"/>
          <w:szCs w:val="28"/>
        </w:rPr>
        <w:t>30.01.2020</w:t>
      </w:r>
      <w:r>
        <w:rPr>
          <w:bCs/>
          <w:sz w:val="28"/>
          <w:szCs w:val="28"/>
        </w:rPr>
        <w:t xml:space="preserve"> года</w:t>
      </w:r>
      <w:r w:rsidR="00323699">
        <w:rPr>
          <w:bCs/>
          <w:sz w:val="28"/>
          <w:szCs w:val="28"/>
        </w:rPr>
        <w:t xml:space="preserve">, </w:t>
      </w:r>
      <w:r w:rsidR="00323699">
        <w:rPr>
          <w:bCs/>
          <w:sz w:val="28"/>
          <w:szCs w:val="28"/>
        </w:rPr>
        <w:t xml:space="preserve">на основании заключения по результату  публичных слушаний, состоявшихся </w:t>
      </w:r>
      <w:r w:rsidR="00323699">
        <w:rPr>
          <w:bCs/>
          <w:sz w:val="28"/>
          <w:szCs w:val="28"/>
          <w:highlight w:val="red"/>
        </w:rPr>
        <w:t>__________2020 года</w:t>
      </w:r>
      <w:bookmarkStart w:id="0" w:name="_GoBack"/>
      <w:bookmarkEnd w:id="0"/>
      <w:r>
        <w:rPr>
          <w:bCs/>
          <w:sz w:val="28"/>
          <w:szCs w:val="28"/>
        </w:rPr>
        <w:t xml:space="preserve"> 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662366" w:rsidRPr="00662366" w:rsidRDefault="00380897" w:rsidP="009112B1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В</w:t>
      </w:r>
      <w:r w:rsidRPr="00380897">
        <w:rPr>
          <w:rStyle w:val="FontStyle18"/>
          <w:b w:val="0"/>
          <w:sz w:val="28"/>
          <w:szCs w:val="28"/>
        </w:rPr>
        <w:t xml:space="preserve"> стать</w:t>
      </w:r>
      <w:r w:rsidR="00662366">
        <w:rPr>
          <w:rStyle w:val="FontStyle18"/>
          <w:b w:val="0"/>
          <w:sz w:val="28"/>
          <w:szCs w:val="28"/>
        </w:rPr>
        <w:t>ю</w:t>
      </w:r>
      <w:r w:rsidRPr="00380897">
        <w:rPr>
          <w:rStyle w:val="FontStyle18"/>
          <w:b w:val="0"/>
          <w:sz w:val="28"/>
          <w:szCs w:val="28"/>
        </w:rPr>
        <w:t xml:space="preserve"> 51</w:t>
      </w:r>
      <w:r>
        <w:rPr>
          <w:rStyle w:val="FontStyle18"/>
          <w:b w:val="0"/>
          <w:sz w:val="28"/>
          <w:szCs w:val="28"/>
        </w:rPr>
        <w:t xml:space="preserve"> «</w:t>
      </w:r>
      <w:r w:rsidRPr="00380897">
        <w:rPr>
          <w:rStyle w:val="FontStyle18"/>
          <w:b w:val="0"/>
          <w:sz w:val="28"/>
          <w:szCs w:val="28"/>
        </w:rPr>
        <w:t>Градостроительные регламенты территориальных зон</w:t>
      </w:r>
      <w:r>
        <w:rPr>
          <w:rStyle w:val="FontStyle18"/>
          <w:b w:val="0"/>
          <w:sz w:val="28"/>
          <w:szCs w:val="28"/>
        </w:rPr>
        <w:t>» Правил землепользования и застройки муниципального образования сельского поселения «</w:t>
      </w:r>
      <w:r w:rsidR="00983E06">
        <w:rPr>
          <w:rStyle w:val="FontStyle18"/>
          <w:b w:val="0"/>
          <w:sz w:val="28"/>
          <w:szCs w:val="28"/>
        </w:rPr>
        <w:t>Нёбдино</w:t>
      </w:r>
      <w:r>
        <w:rPr>
          <w:rStyle w:val="FontStyle18"/>
          <w:b w:val="0"/>
          <w:sz w:val="28"/>
          <w:szCs w:val="28"/>
        </w:rPr>
        <w:t xml:space="preserve">», утвержденных решением Совета муниципального района «Корткеросский» </w:t>
      </w:r>
      <w:r w:rsidRPr="00344B6D">
        <w:rPr>
          <w:rStyle w:val="FontStyle18"/>
          <w:b w:val="0"/>
          <w:sz w:val="28"/>
          <w:szCs w:val="28"/>
        </w:rPr>
        <w:t>№</w:t>
      </w:r>
      <w:r w:rsidRPr="00344B6D">
        <w:rPr>
          <w:rStyle w:val="FontStyle18"/>
          <w:b w:val="0"/>
          <w:sz w:val="28"/>
          <w:szCs w:val="28"/>
          <w:lang w:val="en-US"/>
        </w:rPr>
        <w:t>VI</w:t>
      </w:r>
      <w:r w:rsidRPr="00344B6D">
        <w:rPr>
          <w:rStyle w:val="FontStyle18"/>
          <w:b w:val="0"/>
          <w:sz w:val="28"/>
          <w:szCs w:val="28"/>
        </w:rPr>
        <w:t>-</w:t>
      </w:r>
      <w:r w:rsidR="00983E06" w:rsidRPr="00344B6D">
        <w:rPr>
          <w:rStyle w:val="FontStyle18"/>
          <w:b w:val="0"/>
          <w:sz w:val="28"/>
          <w:szCs w:val="28"/>
        </w:rPr>
        <w:t>26</w:t>
      </w:r>
      <w:r w:rsidRPr="00344B6D">
        <w:rPr>
          <w:rStyle w:val="FontStyle18"/>
          <w:b w:val="0"/>
          <w:sz w:val="28"/>
          <w:szCs w:val="28"/>
        </w:rPr>
        <w:t>/</w:t>
      </w:r>
      <w:r w:rsidR="00983E06" w:rsidRPr="00344B6D">
        <w:rPr>
          <w:rStyle w:val="FontStyle18"/>
          <w:b w:val="0"/>
          <w:sz w:val="28"/>
          <w:szCs w:val="28"/>
        </w:rPr>
        <w:t>24</w:t>
      </w:r>
      <w:r w:rsidRPr="00344B6D">
        <w:rPr>
          <w:rStyle w:val="FontStyle18"/>
          <w:b w:val="0"/>
          <w:sz w:val="28"/>
          <w:szCs w:val="28"/>
        </w:rPr>
        <w:t xml:space="preserve"> от 28 марта 2018 года, </w:t>
      </w:r>
      <w:r w:rsidR="00662366" w:rsidRPr="00344B6D">
        <w:rPr>
          <w:rStyle w:val="FontStyle18"/>
          <w:b w:val="0"/>
          <w:sz w:val="28"/>
          <w:szCs w:val="28"/>
        </w:rPr>
        <w:t>внести</w:t>
      </w:r>
      <w:r w:rsidR="00662366">
        <w:rPr>
          <w:rStyle w:val="FontStyle18"/>
          <w:b w:val="0"/>
          <w:sz w:val="28"/>
          <w:szCs w:val="28"/>
        </w:rPr>
        <w:t xml:space="preserve"> следующие изменения:</w:t>
      </w:r>
    </w:p>
    <w:p w:rsidR="00380897" w:rsidRDefault="00380897" w:rsidP="009112B1">
      <w:pPr>
        <w:pStyle w:val="a3"/>
        <w:numPr>
          <w:ilvl w:val="1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п</w:t>
      </w:r>
      <w:r w:rsidRPr="00380897">
        <w:rPr>
          <w:rStyle w:val="FontStyle18"/>
          <w:b w:val="0"/>
          <w:sz w:val="28"/>
          <w:szCs w:val="28"/>
        </w:rPr>
        <w:t xml:space="preserve">еречень видов разрешенного использования земельных участков, объектов капитального </w:t>
      </w:r>
      <w:r w:rsidR="00077EC6">
        <w:rPr>
          <w:rStyle w:val="FontStyle18"/>
          <w:b w:val="0"/>
          <w:sz w:val="28"/>
          <w:szCs w:val="28"/>
        </w:rPr>
        <w:t xml:space="preserve">строительства территориальной </w:t>
      </w:r>
      <w:r w:rsidRPr="00380897">
        <w:rPr>
          <w:rStyle w:val="FontStyle18"/>
          <w:b w:val="0"/>
          <w:sz w:val="28"/>
          <w:szCs w:val="28"/>
        </w:rPr>
        <w:t>зон</w:t>
      </w:r>
      <w:r w:rsidR="00077EC6">
        <w:rPr>
          <w:rStyle w:val="FontStyle18"/>
          <w:b w:val="0"/>
          <w:sz w:val="28"/>
          <w:szCs w:val="28"/>
        </w:rPr>
        <w:t>ы</w:t>
      </w:r>
      <w:r w:rsidRPr="00380897">
        <w:rPr>
          <w:rStyle w:val="FontStyle18"/>
          <w:b w:val="0"/>
          <w:sz w:val="28"/>
          <w:szCs w:val="28"/>
        </w:rPr>
        <w:t xml:space="preserve"> Р</w:t>
      </w:r>
      <w:r w:rsidR="00181C05">
        <w:rPr>
          <w:rStyle w:val="FontStyle18"/>
          <w:b w:val="0"/>
          <w:sz w:val="28"/>
          <w:szCs w:val="28"/>
        </w:rPr>
        <w:t>2</w:t>
      </w:r>
      <w:r w:rsidRPr="00380897">
        <w:rPr>
          <w:rStyle w:val="FontStyle18"/>
          <w:b w:val="0"/>
          <w:sz w:val="28"/>
          <w:szCs w:val="28"/>
        </w:rPr>
        <w:t xml:space="preserve"> </w:t>
      </w:r>
      <w:r>
        <w:rPr>
          <w:rStyle w:val="FontStyle18"/>
          <w:b w:val="0"/>
          <w:sz w:val="28"/>
          <w:szCs w:val="28"/>
        </w:rPr>
        <w:t>«</w:t>
      </w:r>
      <w:r w:rsidR="00077EC6">
        <w:rPr>
          <w:rStyle w:val="FontStyle18"/>
          <w:b w:val="0"/>
          <w:sz w:val="28"/>
          <w:szCs w:val="28"/>
        </w:rPr>
        <w:t>З</w:t>
      </w:r>
      <w:r>
        <w:rPr>
          <w:rStyle w:val="FontStyle18"/>
          <w:b w:val="0"/>
          <w:sz w:val="28"/>
          <w:szCs w:val="28"/>
        </w:rPr>
        <w:t>она природоохранных, рекреационно-ландшафтных территорий</w:t>
      </w:r>
      <w:r w:rsidR="00077EC6">
        <w:rPr>
          <w:rStyle w:val="FontStyle18"/>
          <w:b w:val="0"/>
          <w:sz w:val="28"/>
          <w:szCs w:val="28"/>
        </w:rPr>
        <w:t>»</w:t>
      </w:r>
      <w:r>
        <w:rPr>
          <w:rStyle w:val="FontStyle18"/>
          <w:b w:val="0"/>
          <w:sz w:val="28"/>
          <w:szCs w:val="28"/>
        </w:rPr>
        <w:t xml:space="preserve"> </w:t>
      </w:r>
      <w:r w:rsidR="00077EC6">
        <w:rPr>
          <w:rStyle w:val="FontStyle18"/>
          <w:b w:val="0"/>
          <w:sz w:val="28"/>
          <w:szCs w:val="28"/>
        </w:rPr>
        <w:t>дополнить основным видом разрешенного использования «отдых (рекреация)»</w:t>
      </w:r>
      <w:r w:rsidR="00662366">
        <w:rPr>
          <w:rStyle w:val="FontStyle18"/>
          <w:b w:val="0"/>
          <w:sz w:val="28"/>
          <w:szCs w:val="28"/>
        </w:rPr>
        <w:t xml:space="preserve"> </w:t>
      </w:r>
      <w:r w:rsidR="009901B3">
        <w:rPr>
          <w:rStyle w:val="FontStyle18"/>
          <w:b w:val="0"/>
          <w:sz w:val="28"/>
          <w:szCs w:val="28"/>
        </w:rPr>
        <w:t xml:space="preserve">и </w:t>
      </w:r>
      <w:r w:rsidR="00077EC6">
        <w:rPr>
          <w:rStyle w:val="FontStyle18"/>
          <w:b w:val="0"/>
          <w:sz w:val="28"/>
          <w:szCs w:val="28"/>
        </w:rPr>
        <w:t>из</w:t>
      </w:r>
      <w:r>
        <w:rPr>
          <w:rStyle w:val="FontStyle18"/>
          <w:b w:val="0"/>
          <w:sz w:val="28"/>
          <w:szCs w:val="28"/>
        </w:rPr>
        <w:t xml:space="preserve">ложить </w:t>
      </w:r>
      <w:r w:rsidRPr="00380897">
        <w:rPr>
          <w:rStyle w:val="FontStyle18"/>
          <w:b w:val="0"/>
          <w:sz w:val="28"/>
          <w:szCs w:val="28"/>
        </w:rPr>
        <w:t xml:space="preserve">согласно приложению </w:t>
      </w:r>
      <w:r w:rsidR="00662366">
        <w:rPr>
          <w:rStyle w:val="FontStyle18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01B3" w:rsidRPr="009901B3" w:rsidRDefault="009901B3" w:rsidP="009112B1">
      <w:pPr>
        <w:pStyle w:val="a3"/>
        <w:numPr>
          <w:ilvl w:val="1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9901B3">
        <w:rPr>
          <w:rFonts w:ascii="Times New Roman" w:hAnsi="Times New Roman" w:cs="Times New Roman"/>
          <w:sz w:val="28"/>
          <w:szCs w:val="28"/>
        </w:rPr>
        <w:t>становить предельные (минимальные  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r w:rsidR="006F1372">
        <w:rPr>
          <w:rFonts w:ascii="Times New Roman" w:hAnsi="Times New Roman" w:cs="Times New Roman"/>
          <w:sz w:val="28"/>
          <w:szCs w:val="28"/>
        </w:rPr>
        <w:t>2</w:t>
      </w:r>
      <w:r w:rsidRPr="00990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01B3">
        <w:rPr>
          <w:rFonts w:ascii="Times New Roman" w:hAnsi="Times New Roman" w:cs="Times New Roman"/>
          <w:sz w:val="28"/>
          <w:szCs w:val="28"/>
        </w:rPr>
        <w:t>Зона природоохранных, рекреационно-ландшафтных территорий» (для городских (сельских) лесов согласно приложению 2.</w:t>
      </w:r>
    </w:p>
    <w:p w:rsidR="000E4C3B" w:rsidRPr="009901B3" w:rsidRDefault="00077EC6" w:rsidP="009112B1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1B3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0E4C3B" w:rsidRPr="009901B3">
        <w:rPr>
          <w:rFonts w:ascii="Times New Roman" w:hAnsi="Times New Roman" w:cs="Times New Roman"/>
          <w:sz w:val="28"/>
          <w:szCs w:val="28"/>
        </w:rPr>
        <w:t>вступает в силу с момента официального опубликования.</w:t>
      </w:r>
    </w:p>
    <w:p w:rsidR="00E0347D" w:rsidRDefault="00E0347D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  </w:t>
      </w:r>
      <w:r w:rsidRPr="00B91504">
        <w:t>М.Питашук</w:t>
      </w:r>
    </w:p>
    <w:p w:rsidR="009226EB" w:rsidRDefault="009226EB" w:rsidP="009226EB">
      <w:pPr>
        <w:pStyle w:val="21"/>
      </w:pPr>
    </w:p>
    <w:p w:rsidR="00616F46" w:rsidRDefault="00616F46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344B6D" w:rsidRDefault="00344B6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E67F1" w:rsidRDefault="00077EC6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  <w:r w:rsidRPr="00077EC6">
        <w:rPr>
          <w:sz w:val="20"/>
        </w:rPr>
        <w:t>Приложение</w:t>
      </w:r>
      <w:r w:rsidR="009112B1">
        <w:rPr>
          <w:sz w:val="20"/>
        </w:rPr>
        <w:t xml:space="preserve"> 1</w:t>
      </w:r>
      <w:r w:rsidRPr="00077EC6">
        <w:rPr>
          <w:sz w:val="20"/>
        </w:rPr>
        <w:t xml:space="preserve"> </w:t>
      </w:r>
    </w:p>
    <w:p w:rsidR="00077EC6" w:rsidRDefault="00077EC6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077EC6">
        <w:rPr>
          <w:sz w:val="20"/>
        </w:rPr>
        <w:t>к решению Совета МР «Корткеросский»</w:t>
      </w:r>
    </w:p>
    <w:p w:rsidR="00D827C5" w:rsidRPr="00077EC6" w:rsidRDefault="00077EC6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  <w:r w:rsidRPr="00077EC6">
        <w:rPr>
          <w:sz w:val="20"/>
        </w:rPr>
        <w:t xml:space="preserve">№_____ от ________2020г  </w:t>
      </w:r>
    </w:p>
    <w:p w:rsidR="00AC0A63" w:rsidRDefault="00D827C5" w:rsidP="00AC0A63">
      <w:pPr>
        <w:pStyle w:val="11"/>
        <w:tabs>
          <w:tab w:val="left" w:pos="10065"/>
        </w:tabs>
        <w:ind w:right="459" w:firstLine="283"/>
        <w:jc w:val="both"/>
        <w:rPr>
          <w:sz w:val="28"/>
          <w:szCs w:val="28"/>
          <w:lang w:val="ru-RU"/>
        </w:rPr>
      </w:pPr>
      <w:r w:rsidRPr="00AC0A63">
        <w:rPr>
          <w:sz w:val="28"/>
          <w:szCs w:val="28"/>
          <w:lang w:val="ru-RU"/>
        </w:rPr>
        <w:t>«</w:t>
      </w:r>
    </w:p>
    <w:p w:rsidR="00616F46" w:rsidRPr="00616F46" w:rsidRDefault="00616F46" w:rsidP="00616F46">
      <w:pPr>
        <w:widowControl w:val="0"/>
        <w:tabs>
          <w:tab w:val="left" w:pos="2202"/>
          <w:tab w:val="left" w:pos="3082"/>
          <w:tab w:val="left" w:pos="4843"/>
          <w:tab w:val="left" w:pos="6721"/>
          <w:tab w:val="left" w:pos="8136"/>
          <w:tab w:val="left" w:pos="9424"/>
        </w:tabs>
        <w:autoSpaceDE w:val="0"/>
        <w:autoSpaceDN w:val="0"/>
        <w:ind w:left="640" w:right="206" w:firstLine="283"/>
        <w:outlineLvl w:val="1"/>
        <w:rPr>
          <w:b/>
          <w:bCs/>
          <w:szCs w:val="24"/>
          <w:lang w:eastAsia="en-US" w:bidi="en-US"/>
        </w:rPr>
      </w:pPr>
      <w:r w:rsidRPr="00616F46">
        <w:rPr>
          <w:b/>
          <w:bCs/>
          <w:szCs w:val="24"/>
          <w:lang w:eastAsia="en-US" w:bidi="en-US"/>
        </w:rPr>
        <w:t>Перечень</w:t>
      </w:r>
      <w:r w:rsidRPr="00616F46">
        <w:rPr>
          <w:b/>
          <w:bCs/>
          <w:szCs w:val="24"/>
          <w:lang w:eastAsia="en-US" w:bidi="en-US"/>
        </w:rPr>
        <w:tab/>
        <w:t>видов</w:t>
      </w:r>
      <w:r w:rsidRPr="00616F46">
        <w:rPr>
          <w:b/>
          <w:bCs/>
          <w:szCs w:val="24"/>
          <w:lang w:eastAsia="en-US" w:bidi="en-US"/>
        </w:rPr>
        <w:tab/>
        <w:t>разрешенного</w:t>
      </w:r>
      <w:r w:rsidRPr="00616F46">
        <w:rPr>
          <w:b/>
          <w:bCs/>
          <w:szCs w:val="24"/>
          <w:lang w:eastAsia="en-US" w:bidi="en-US"/>
        </w:rPr>
        <w:tab/>
        <w:t>использования</w:t>
      </w:r>
      <w:r w:rsidRPr="00616F46">
        <w:rPr>
          <w:b/>
          <w:bCs/>
          <w:szCs w:val="24"/>
          <w:lang w:eastAsia="en-US" w:bidi="en-US"/>
        </w:rPr>
        <w:tab/>
        <w:t>земельных</w:t>
      </w:r>
      <w:r w:rsidRPr="00616F46">
        <w:rPr>
          <w:b/>
          <w:bCs/>
          <w:szCs w:val="24"/>
          <w:lang w:eastAsia="en-US" w:bidi="en-US"/>
        </w:rPr>
        <w:tab/>
        <w:t>участков, объектов капитального строительства в территориальной зоне</w:t>
      </w:r>
      <w:r w:rsidRPr="00616F46">
        <w:rPr>
          <w:b/>
          <w:bCs/>
          <w:spacing w:val="-4"/>
          <w:szCs w:val="24"/>
          <w:lang w:eastAsia="en-US" w:bidi="en-US"/>
        </w:rPr>
        <w:t xml:space="preserve"> </w:t>
      </w:r>
      <w:r w:rsidRPr="00616F46">
        <w:rPr>
          <w:b/>
          <w:bCs/>
          <w:szCs w:val="24"/>
          <w:lang w:eastAsia="en-US" w:bidi="en-US"/>
        </w:rPr>
        <w:t>Р2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3"/>
        <w:gridCol w:w="6573"/>
      </w:tblGrid>
      <w:tr w:rsidR="00616F46" w:rsidRPr="00616F46" w:rsidTr="00510AB6">
        <w:trPr>
          <w:trHeight w:val="982"/>
        </w:trPr>
        <w:tc>
          <w:tcPr>
            <w:tcW w:w="709" w:type="dxa"/>
          </w:tcPr>
          <w:p w:rsidR="00616F46" w:rsidRPr="00616F46" w:rsidRDefault="00616F46" w:rsidP="00616F46">
            <w:pPr>
              <w:ind w:left="107" w:right="79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№ п/п</w:t>
            </w:r>
          </w:p>
        </w:tc>
        <w:tc>
          <w:tcPr>
            <w:tcW w:w="2693" w:type="dxa"/>
          </w:tcPr>
          <w:p w:rsidR="00616F46" w:rsidRPr="00616F46" w:rsidRDefault="00616F46" w:rsidP="00616F46">
            <w:pPr>
              <w:spacing w:before="2" w:line="276" w:lineRule="exact"/>
              <w:ind w:left="186" w:right="179" w:firstLine="1"/>
              <w:jc w:val="center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Вид разрешенного использования и кодовое обозначение</w:t>
            </w:r>
          </w:p>
        </w:tc>
        <w:tc>
          <w:tcPr>
            <w:tcW w:w="6573" w:type="dxa"/>
          </w:tcPr>
          <w:p w:rsidR="00616F46" w:rsidRPr="00616F46" w:rsidRDefault="00616F46" w:rsidP="00616F46">
            <w:pPr>
              <w:spacing w:before="138"/>
              <w:ind w:left="2959" w:right="412" w:hanging="2521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Описание вида разрешенного использования земельного участка</w:t>
            </w:r>
          </w:p>
        </w:tc>
      </w:tr>
      <w:tr w:rsidR="00616F46" w:rsidRPr="00616F46" w:rsidTr="00510AB6">
        <w:trPr>
          <w:trHeight w:val="419"/>
        </w:trPr>
        <w:tc>
          <w:tcPr>
            <w:tcW w:w="9975" w:type="dxa"/>
            <w:gridSpan w:val="3"/>
          </w:tcPr>
          <w:p w:rsidR="00616F46" w:rsidRPr="00616F46" w:rsidRDefault="00616F46" w:rsidP="00616F46">
            <w:pPr>
              <w:spacing w:line="254" w:lineRule="exact"/>
              <w:ind w:left="2541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Основные виды разрешенного использования</w:t>
            </w:r>
          </w:p>
        </w:tc>
      </w:tr>
      <w:tr w:rsidR="00616F46" w:rsidRPr="00616F46" w:rsidTr="00510AB6">
        <w:trPr>
          <w:trHeight w:val="2113"/>
        </w:trPr>
        <w:tc>
          <w:tcPr>
            <w:tcW w:w="709" w:type="dxa"/>
          </w:tcPr>
          <w:p w:rsidR="00616F46" w:rsidRPr="00616F46" w:rsidRDefault="00616F46" w:rsidP="00616F46">
            <w:pPr>
              <w:spacing w:line="275" w:lineRule="exact"/>
              <w:ind w:left="107"/>
              <w:rPr>
                <w:szCs w:val="22"/>
                <w:highlight w:val="yellow"/>
                <w:lang w:eastAsia="en-US" w:bidi="en-US"/>
              </w:rPr>
            </w:pPr>
            <w:r w:rsidRPr="00616F46">
              <w:rPr>
                <w:szCs w:val="22"/>
                <w:highlight w:val="yellow"/>
                <w:lang w:eastAsia="en-US" w:bidi="en-US"/>
              </w:rPr>
              <w:t>1</w:t>
            </w:r>
          </w:p>
        </w:tc>
        <w:tc>
          <w:tcPr>
            <w:tcW w:w="2693" w:type="dxa"/>
          </w:tcPr>
          <w:p w:rsidR="00616F46" w:rsidRPr="00616F46" w:rsidRDefault="00616F46" w:rsidP="00616F46">
            <w:pPr>
              <w:ind w:left="107" w:right="891"/>
              <w:jc w:val="both"/>
              <w:rPr>
                <w:szCs w:val="22"/>
                <w:highlight w:val="yellow"/>
                <w:lang w:val="ru-RU" w:eastAsia="en-US" w:bidi="en-US"/>
              </w:rPr>
            </w:pPr>
            <w:r w:rsidRPr="00616F46">
              <w:rPr>
                <w:szCs w:val="22"/>
                <w:highlight w:val="yellow"/>
                <w:lang w:val="ru-RU" w:eastAsia="en-US" w:bidi="en-US"/>
              </w:rPr>
              <w:t xml:space="preserve">Отдых (рекреация) </w:t>
            </w:r>
          </w:p>
          <w:p w:rsidR="00616F46" w:rsidRPr="00616F46" w:rsidRDefault="00616F46" w:rsidP="00616F46">
            <w:pPr>
              <w:ind w:left="107" w:right="891"/>
              <w:jc w:val="both"/>
              <w:rPr>
                <w:szCs w:val="22"/>
                <w:highlight w:val="yellow"/>
                <w:lang w:val="ru-RU" w:eastAsia="en-US" w:bidi="en-US"/>
              </w:rPr>
            </w:pPr>
            <w:r w:rsidRPr="00616F46">
              <w:rPr>
                <w:szCs w:val="22"/>
                <w:highlight w:val="yellow"/>
                <w:lang w:val="ru-RU" w:eastAsia="en-US" w:bidi="en-US"/>
              </w:rPr>
              <w:t>(код 5.0)</w:t>
            </w:r>
          </w:p>
          <w:p w:rsidR="00616F46" w:rsidRPr="00616F46" w:rsidRDefault="00616F46" w:rsidP="00616F46">
            <w:pPr>
              <w:ind w:left="107" w:right="891"/>
              <w:jc w:val="both"/>
              <w:rPr>
                <w:szCs w:val="22"/>
                <w:highlight w:val="yellow"/>
                <w:lang w:val="ru-RU" w:eastAsia="en-US" w:bidi="en-US"/>
              </w:rPr>
            </w:pPr>
            <w:r w:rsidRPr="00616F46">
              <w:rPr>
                <w:szCs w:val="22"/>
                <w:highlight w:val="yellow"/>
                <w:lang w:val="ru-RU" w:eastAsia="en-US" w:bidi="en-US"/>
              </w:rPr>
              <w:t>(только для городских (сельских) лесов)</w:t>
            </w:r>
          </w:p>
        </w:tc>
        <w:tc>
          <w:tcPr>
            <w:tcW w:w="6573" w:type="dxa"/>
          </w:tcPr>
          <w:p w:rsidR="00616F46" w:rsidRPr="00616F46" w:rsidRDefault="00616F46" w:rsidP="00616F46">
            <w:pPr>
              <w:tabs>
                <w:tab w:val="left" w:pos="1471"/>
                <w:tab w:val="left" w:pos="1810"/>
                <w:tab w:val="left" w:pos="2309"/>
                <w:tab w:val="left" w:pos="3314"/>
                <w:tab w:val="left" w:pos="3621"/>
                <w:tab w:val="left" w:pos="3760"/>
                <w:tab w:val="left" w:pos="5407"/>
                <w:tab w:val="left" w:pos="5592"/>
                <w:tab w:val="left" w:pos="6304"/>
              </w:tabs>
              <w:spacing w:before="2" w:line="276" w:lineRule="exact"/>
              <w:ind w:left="107" w:right="97"/>
              <w:jc w:val="both"/>
              <w:rPr>
                <w:szCs w:val="22"/>
                <w:highlight w:val="yellow"/>
                <w:lang w:val="ru-RU" w:eastAsia="en-US" w:bidi="en-US"/>
              </w:rPr>
            </w:pPr>
            <w:r w:rsidRPr="00616F46">
              <w:rPr>
                <w:szCs w:val="22"/>
                <w:highlight w:val="yellow"/>
                <w:lang w:val="ru-RU" w:eastAsia="en-US" w:bidi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616F46" w:rsidRPr="00616F46" w:rsidRDefault="00616F46" w:rsidP="00616F46">
            <w:pPr>
              <w:tabs>
                <w:tab w:val="left" w:pos="1471"/>
                <w:tab w:val="left" w:pos="1810"/>
                <w:tab w:val="left" w:pos="2309"/>
                <w:tab w:val="left" w:pos="3314"/>
                <w:tab w:val="left" w:pos="3621"/>
                <w:tab w:val="left" w:pos="3760"/>
                <w:tab w:val="left" w:pos="5407"/>
                <w:tab w:val="left" w:pos="5592"/>
                <w:tab w:val="left" w:pos="6304"/>
              </w:tabs>
              <w:spacing w:before="2" w:line="276" w:lineRule="exact"/>
              <w:ind w:left="107" w:right="97"/>
              <w:jc w:val="both"/>
              <w:rPr>
                <w:szCs w:val="22"/>
                <w:highlight w:val="yellow"/>
                <w:lang w:val="ru-RU" w:eastAsia="en-US" w:bidi="en-US"/>
              </w:rPr>
            </w:pPr>
            <w:r w:rsidRPr="00616F46">
              <w:rPr>
                <w:szCs w:val="22"/>
                <w:highlight w:val="yellow"/>
                <w:lang w:val="ru-RU" w:eastAsia="en-US" w:bidi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616F46" w:rsidRPr="00616F46" w:rsidRDefault="00616F46" w:rsidP="00616F46">
            <w:pPr>
              <w:tabs>
                <w:tab w:val="left" w:pos="1471"/>
                <w:tab w:val="left" w:pos="1810"/>
                <w:tab w:val="left" w:pos="2309"/>
                <w:tab w:val="left" w:pos="3314"/>
                <w:tab w:val="left" w:pos="3621"/>
                <w:tab w:val="left" w:pos="3760"/>
                <w:tab w:val="left" w:pos="5407"/>
                <w:tab w:val="left" w:pos="5592"/>
                <w:tab w:val="left" w:pos="6304"/>
              </w:tabs>
              <w:spacing w:before="2" w:line="276" w:lineRule="exact"/>
              <w:ind w:left="107" w:right="97"/>
              <w:jc w:val="both"/>
              <w:rPr>
                <w:szCs w:val="22"/>
                <w:highlight w:val="yellow"/>
                <w:lang w:val="ru-RU" w:eastAsia="en-US" w:bidi="en-US"/>
              </w:rPr>
            </w:pPr>
            <w:r w:rsidRPr="00616F46">
              <w:rPr>
                <w:szCs w:val="22"/>
                <w:highlight w:val="yellow"/>
                <w:lang w:val="ru-RU" w:eastAsia="en-US" w:bidi="en-US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 согласно классификатору видов разрешенного использования</w:t>
            </w:r>
          </w:p>
        </w:tc>
      </w:tr>
      <w:tr w:rsidR="00616F46" w:rsidRPr="00616F46" w:rsidTr="00510AB6">
        <w:trPr>
          <w:trHeight w:val="1759"/>
        </w:trPr>
        <w:tc>
          <w:tcPr>
            <w:tcW w:w="709" w:type="dxa"/>
          </w:tcPr>
          <w:p w:rsidR="00616F46" w:rsidRPr="00616F46" w:rsidRDefault="00616F46" w:rsidP="00616F46">
            <w:pPr>
              <w:spacing w:line="275" w:lineRule="exact"/>
              <w:ind w:left="10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2</w:t>
            </w:r>
          </w:p>
        </w:tc>
        <w:tc>
          <w:tcPr>
            <w:tcW w:w="2693" w:type="dxa"/>
          </w:tcPr>
          <w:p w:rsidR="00616F46" w:rsidRPr="00616F46" w:rsidRDefault="00616F46" w:rsidP="00616F46">
            <w:pPr>
              <w:ind w:left="107" w:right="891"/>
              <w:jc w:val="both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Туристическое обслуживание (код 5.2.1)</w:t>
            </w:r>
          </w:p>
        </w:tc>
        <w:tc>
          <w:tcPr>
            <w:tcW w:w="6573" w:type="dxa"/>
          </w:tcPr>
          <w:p w:rsidR="00616F46" w:rsidRPr="00616F46" w:rsidRDefault="00616F46" w:rsidP="00616F46">
            <w:pPr>
              <w:tabs>
                <w:tab w:val="left" w:pos="1471"/>
                <w:tab w:val="left" w:pos="1810"/>
                <w:tab w:val="left" w:pos="2309"/>
                <w:tab w:val="left" w:pos="3314"/>
                <w:tab w:val="left" w:pos="3621"/>
                <w:tab w:val="left" w:pos="3760"/>
                <w:tab w:val="left" w:pos="5407"/>
                <w:tab w:val="left" w:pos="5592"/>
                <w:tab w:val="left" w:pos="6304"/>
              </w:tabs>
              <w:spacing w:before="2" w:line="276" w:lineRule="exact"/>
              <w:ind w:left="107" w:right="97"/>
              <w:jc w:val="both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Размещение</w:t>
            </w:r>
            <w:r w:rsidRPr="00616F46">
              <w:rPr>
                <w:szCs w:val="22"/>
                <w:lang w:val="ru-RU" w:eastAsia="en-US" w:bidi="en-US"/>
              </w:rPr>
              <w:tab/>
            </w:r>
            <w:r w:rsidRPr="00616F46">
              <w:rPr>
                <w:szCs w:val="22"/>
                <w:lang w:val="ru-RU" w:eastAsia="en-US" w:bidi="en-US"/>
              </w:rPr>
              <w:tab/>
              <w:t>пансионатов,</w:t>
            </w:r>
            <w:r w:rsidRPr="00616F46">
              <w:rPr>
                <w:szCs w:val="22"/>
                <w:lang w:val="ru-RU" w:eastAsia="en-US" w:bidi="en-US"/>
              </w:rPr>
              <w:tab/>
              <w:t xml:space="preserve">туристических </w:t>
            </w:r>
            <w:r w:rsidRPr="00616F46">
              <w:rPr>
                <w:spacing w:val="-1"/>
                <w:szCs w:val="22"/>
                <w:lang w:val="ru-RU" w:eastAsia="en-US" w:bidi="en-US"/>
              </w:rPr>
              <w:t xml:space="preserve">гостиниц, </w:t>
            </w:r>
            <w:r w:rsidRPr="00616F46">
              <w:rPr>
                <w:szCs w:val="22"/>
                <w:lang w:val="ru-RU" w:eastAsia="en-US" w:bidi="en-US"/>
              </w:rPr>
              <w:t>кемпингов,</w:t>
            </w:r>
            <w:r w:rsidRPr="00616F46">
              <w:rPr>
                <w:szCs w:val="22"/>
                <w:lang w:val="ru-RU" w:eastAsia="en-US" w:bidi="en-US"/>
              </w:rPr>
              <w:tab/>
              <w:t>домов отдыха,</w:t>
            </w:r>
            <w:r w:rsidRPr="00616F46">
              <w:rPr>
                <w:szCs w:val="22"/>
                <w:lang w:val="ru-RU" w:eastAsia="en-US" w:bidi="en-US"/>
              </w:rPr>
              <w:tab/>
              <w:t>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</w:tr>
      <w:tr w:rsidR="00616F46" w:rsidRPr="00616F46" w:rsidTr="00510AB6">
        <w:trPr>
          <w:trHeight w:val="1112"/>
        </w:trPr>
        <w:tc>
          <w:tcPr>
            <w:tcW w:w="709" w:type="dxa"/>
          </w:tcPr>
          <w:p w:rsidR="00616F46" w:rsidRPr="00616F46" w:rsidRDefault="00616F46" w:rsidP="00616F46">
            <w:pPr>
              <w:spacing w:line="273" w:lineRule="exact"/>
              <w:ind w:left="10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3</w:t>
            </w:r>
          </w:p>
        </w:tc>
        <w:tc>
          <w:tcPr>
            <w:tcW w:w="2693" w:type="dxa"/>
          </w:tcPr>
          <w:p w:rsidR="00616F46" w:rsidRPr="00616F46" w:rsidRDefault="00616F46" w:rsidP="00616F46">
            <w:pPr>
              <w:ind w:left="107" w:right="67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Охота и рыбалка (код 5.3)</w:t>
            </w:r>
          </w:p>
        </w:tc>
        <w:tc>
          <w:tcPr>
            <w:tcW w:w="6573" w:type="dxa"/>
          </w:tcPr>
          <w:p w:rsidR="00616F46" w:rsidRPr="00616F46" w:rsidRDefault="00616F46" w:rsidP="00616F46">
            <w:pPr>
              <w:ind w:left="107" w:right="100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Обустройство мест охоты и рыбалки, в том числе размещение дома охотника или рыболова; сооружений, необходимых</w:t>
            </w:r>
            <w:r w:rsidRPr="00616F46">
              <w:rPr>
                <w:spacing w:val="58"/>
                <w:szCs w:val="22"/>
                <w:lang w:val="ru-RU" w:eastAsia="en-US" w:bidi="en-US"/>
              </w:rPr>
              <w:t xml:space="preserve"> </w:t>
            </w:r>
            <w:r w:rsidRPr="00616F46">
              <w:rPr>
                <w:szCs w:val="22"/>
                <w:lang w:val="ru-RU" w:eastAsia="en-US" w:bidi="en-US"/>
              </w:rPr>
              <w:t>для</w:t>
            </w:r>
          </w:p>
          <w:p w:rsidR="00616F46" w:rsidRPr="00616F46" w:rsidRDefault="00616F46" w:rsidP="00616F46">
            <w:pPr>
              <w:tabs>
                <w:tab w:val="left" w:pos="1978"/>
                <w:tab w:val="left" w:pos="2366"/>
                <w:tab w:val="left" w:pos="3985"/>
                <w:tab w:val="left" w:pos="5283"/>
                <w:tab w:val="left" w:pos="6211"/>
              </w:tabs>
              <w:spacing w:line="270" w:lineRule="atLeast"/>
              <w:ind w:left="107" w:right="100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восстановления</w:t>
            </w:r>
            <w:r w:rsidRPr="00616F46">
              <w:rPr>
                <w:szCs w:val="22"/>
                <w:lang w:val="ru-RU" w:eastAsia="en-US" w:bidi="en-US"/>
              </w:rPr>
              <w:tab/>
              <w:t>и</w:t>
            </w:r>
            <w:r w:rsidRPr="00616F46">
              <w:rPr>
                <w:szCs w:val="22"/>
                <w:lang w:val="ru-RU" w:eastAsia="en-US" w:bidi="en-US"/>
              </w:rPr>
              <w:tab/>
              <w:t>поддержания</w:t>
            </w:r>
            <w:r w:rsidRPr="00616F46">
              <w:rPr>
                <w:szCs w:val="22"/>
                <w:lang w:val="ru-RU" w:eastAsia="en-US" w:bidi="en-US"/>
              </w:rPr>
              <w:tab/>
              <w:t>поголовья</w:t>
            </w:r>
            <w:r w:rsidRPr="00616F46">
              <w:rPr>
                <w:szCs w:val="22"/>
                <w:lang w:val="ru-RU" w:eastAsia="en-US" w:bidi="en-US"/>
              </w:rPr>
              <w:tab/>
              <w:t>зверей</w:t>
            </w:r>
            <w:r w:rsidRPr="00616F46">
              <w:rPr>
                <w:szCs w:val="22"/>
                <w:lang w:val="ru-RU" w:eastAsia="en-US" w:bidi="en-US"/>
              </w:rPr>
              <w:tab/>
              <w:t>или количества</w:t>
            </w:r>
            <w:r w:rsidRPr="00616F46">
              <w:rPr>
                <w:spacing w:val="-2"/>
                <w:szCs w:val="22"/>
                <w:lang w:val="ru-RU" w:eastAsia="en-US" w:bidi="en-US"/>
              </w:rPr>
              <w:t xml:space="preserve"> </w:t>
            </w:r>
            <w:r w:rsidRPr="00616F46">
              <w:rPr>
                <w:szCs w:val="22"/>
                <w:lang w:val="ru-RU" w:eastAsia="en-US" w:bidi="en-US"/>
              </w:rPr>
              <w:t>рыбы</w:t>
            </w:r>
          </w:p>
        </w:tc>
      </w:tr>
      <w:tr w:rsidR="00616F46" w:rsidRPr="00616F46" w:rsidTr="00510AB6">
        <w:trPr>
          <w:trHeight w:val="1130"/>
        </w:trPr>
        <w:tc>
          <w:tcPr>
            <w:tcW w:w="709" w:type="dxa"/>
          </w:tcPr>
          <w:p w:rsidR="00616F46" w:rsidRPr="00616F46" w:rsidRDefault="00616F46" w:rsidP="00616F46">
            <w:pPr>
              <w:spacing w:line="275" w:lineRule="exact"/>
              <w:ind w:left="10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4</w:t>
            </w:r>
          </w:p>
        </w:tc>
        <w:tc>
          <w:tcPr>
            <w:tcW w:w="2693" w:type="dxa"/>
          </w:tcPr>
          <w:p w:rsidR="00616F46" w:rsidRPr="00616F46" w:rsidRDefault="00616F46" w:rsidP="00616F46">
            <w:pPr>
              <w:ind w:left="107" w:right="249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Причалы для маломерных судов</w:t>
            </w:r>
          </w:p>
          <w:p w:rsidR="00616F46" w:rsidRPr="00616F46" w:rsidRDefault="00616F46" w:rsidP="00616F46">
            <w:pPr>
              <w:spacing w:line="257" w:lineRule="exact"/>
              <w:ind w:left="107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(код 5.4)</w:t>
            </w:r>
          </w:p>
        </w:tc>
        <w:tc>
          <w:tcPr>
            <w:tcW w:w="6573" w:type="dxa"/>
          </w:tcPr>
          <w:p w:rsidR="00616F46" w:rsidRPr="00616F46" w:rsidRDefault="00616F46" w:rsidP="00616F46">
            <w:pPr>
              <w:ind w:left="107" w:right="100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Размещение сооружений, предназначенных для причаливания, хранения и обслуживания яхт, катеров, лодок и других</w:t>
            </w:r>
          </w:p>
          <w:p w:rsidR="00616F46" w:rsidRPr="00616F46" w:rsidRDefault="00616F46" w:rsidP="00616F46">
            <w:pPr>
              <w:spacing w:line="257" w:lineRule="exact"/>
              <w:ind w:left="10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маломерных судов</w:t>
            </w:r>
          </w:p>
        </w:tc>
      </w:tr>
      <w:tr w:rsidR="00616F46" w:rsidRPr="00616F46" w:rsidTr="00510AB6">
        <w:trPr>
          <w:trHeight w:val="976"/>
        </w:trPr>
        <w:tc>
          <w:tcPr>
            <w:tcW w:w="709" w:type="dxa"/>
          </w:tcPr>
          <w:p w:rsidR="00616F46" w:rsidRPr="00616F46" w:rsidRDefault="00616F46" w:rsidP="00616F46">
            <w:pPr>
              <w:spacing w:line="275" w:lineRule="exact"/>
              <w:ind w:left="10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5</w:t>
            </w:r>
          </w:p>
        </w:tc>
        <w:tc>
          <w:tcPr>
            <w:tcW w:w="2693" w:type="dxa"/>
          </w:tcPr>
          <w:p w:rsidR="00616F46" w:rsidRPr="00616F46" w:rsidRDefault="00616F46" w:rsidP="00616F46">
            <w:pPr>
              <w:ind w:left="107" w:right="901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Общественное питание</w:t>
            </w:r>
          </w:p>
          <w:p w:rsidR="00616F46" w:rsidRPr="00616F46" w:rsidRDefault="00616F46" w:rsidP="00616F46">
            <w:pPr>
              <w:spacing w:line="257" w:lineRule="exact"/>
              <w:ind w:left="10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(код 4.6)</w:t>
            </w:r>
          </w:p>
        </w:tc>
        <w:tc>
          <w:tcPr>
            <w:tcW w:w="6573" w:type="dxa"/>
          </w:tcPr>
          <w:p w:rsidR="00616F46" w:rsidRPr="00616F46" w:rsidRDefault="00616F46" w:rsidP="00616F46">
            <w:pPr>
              <w:spacing w:before="2" w:line="276" w:lineRule="exact"/>
              <w:ind w:left="107" w:right="100"/>
              <w:jc w:val="both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Размещение объектов капитального строительства в целях устройства мест общественного питания (кафе, закусочные, бары)</w:t>
            </w:r>
          </w:p>
        </w:tc>
      </w:tr>
      <w:tr w:rsidR="00616F46" w:rsidRPr="00616F46" w:rsidTr="00510AB6">
        <w:trPr>
          <w:trHeight w:val="409"/>
        </w:trPr>
        <w:tc>
          <w:tcPr>
            <w:tcW w:w="9975" w:type="dxa"/>
            <w:gridSpan w:val="3"/>
          </w:tcPr>
          <w:p w:rsidR="00616F46" w:rsidRPr="00616F46" w:rsidRDefault="00616F46" w:rsidP="00616F46">
            <w:pPr>
              <w:spacing w:line="276" w:lineRule="exact"/>
              <w:ind w:left="2767" w:right="1186" w:hanging="1263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Условно разрешенные виды использования Не предусмотрены</w:t>
            </w:r>
          </w:p>
        </w:tc>
      </w:tr>
      <w:tr w:rsidR="00616F46" w:rsidRPr="00616F46" w:rsidTr="00510AB6">
        <w:trPr>
          <w:trHeight w:val="416"/>
        </w:trPr>
        <w:tc>
          <w:tcPr>
            <w:tcW w:w="9975" w:type="dxa"/>
            <w:gridSpan w:val="3"/>
          </w:tcPr>
          <w:p w:rsidR="00616F46" w:rsidRPr="00616F46" w:rsidRDefault="00616F46" w:rsidP="00616F46">
            <w:pPr>
              <w:spacing w:line="253" w:lineRule="exact"/>
              <w:ind w:left="2148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Вспомогательные виды разрешенного использования</w:t>
            </w:r>
          </w:p>
        </w:tc>
      </w:tr>
      <w:tr w:rsidR="00616F46" w:rsidRPr="00616F46" w:rsidTr="00510AB6">
        <w:trPr>
          <w:trHeight w:val="2831"/>
        </w:trPr>
        <w:tc>
          <w:tcPr>
            <w:tcW w:w="709" w:type="dxa"/>
          </w:tcPr>
          <w:p w:rsidR="00616F46" w:rsidRPr="00616F46" w:rsidRDefault="00616F46" w:rsidP="00616F46">
            <w:pPr>
              <w:spacing w:line="275" w:lineRule="exact"/>
              <w:ind w:left="10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1</w:t>
            </w:r>
          </w:p>
        </w:tc>
        <w:tc>
          <w:tcPr>
            <w:tcW w:w="2693" w:type="dxa"/>
          </w:tcPr>
          <w:p w:rsidR="00616F46" w:rsidRPr="00616F46" w:rsidRDefault="00616F46" w:rsidP="00616F46">
            <w:pPr>
              <w:ind w:left="107" w:right="900"/>
              <w:jc w:val="both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Коммунальное обслуживание (код 3.1)</w:t>
            </w:r>
          </w:p>
        </w:tc>
        <w:tc>
          <w:tcPr>
            <w:tcW w:w="6573" w:type="dxa"/>
          </w:tcPr>
          <w:p w:rsidR="00616F46" w:rsidRPr="00616F46" w:rsidRDefault="00616F46" w:rsidP="00616F46">
            <w:pPr>
              <w:ind w:left="107" w:right="123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</w:t>
            </w:r>
          </w:p>
          <w:p w:rsidR="00616F46" w:rsidRPr="00616F46" w:rsidRDefault="00616F46" w:rsidP="00616F46">
            <w:pPr>
              <w:spacing w:line="270" w:lineRule="atLeast"/>
              <w:ind w:left="107" w:right="175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подстанций, газопроводов, линий связи, телефонных станций, канализаций)</w:t>
            </w:r>
          </w:p>
        </w:tc>
      </w:tr>
      <w:tr w:rsidR="00616F46" w:rsidRPr="00616F46" w:rsidTr="00510AB6">
        <w:trPr>
          <w:trHeight w:val="1398"/>
        </w:trPr>
        <w:tc>
          <w:tcPr>
            <w:tcW w:w="709" w:type="dxa"/>
          </w:tcPr>
          <w:p w:rsidR="00616F46" w:rsidRPr="00616F46" w:rsidRDefault="00616F46" w:rsidP="00616F46">
            <w:pPr>
              <w:spacing w:line="275" w:lineRule="exact"/>
              <w:ind w:left="10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lastRenderedPageBreak/>
              <w:t>2</w:t>
            </w:r>
          </w:p>
        </w:tc>
        <w:tc>
          <w:tcPr>
            <w:tcW w:w="2693" w:type="dxa"/>
          </w:tcPr>
          <w:p w:rsidR="00616F46" w:rsidRPr="00616F46" w:rsidRDefault="00616F46" w:rsidP="00616F46">
            <w:pPr>
              <w:ind w:left="107" w:right="56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Спорт (код 5.1)</w:t>
            </w:r>
          </w:p>
        </w:tc>
        <w:tc>
          <w:tcPr>
            <w:tcW w:w="6573" w:type="dxa"/>
          </w:tcPr>
          <w:p w:rsidR="00616F46" w:rsidRPr="00616F46" w:rsidRDefault="00616F46" w:rsidP="00616F46">
            <w:pPr>
              <w:spacing w:before="2" w:line="276" w:lineRule="exact"/>
              <w:ind w:left="107" w:right="97"/>
              <w:jc w:val="both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игры)</w:t>
            </w:r>
          </w:p>
        </w:tc>
      </w:tr>
      <w:tr w:rsidR="00616F46" w:rsidRPr="00616F46" w:rsidTr="00616F46">
        <w:trPr>
          <w:trHeight w:val="1695"/>
        </w:trPr>
        <w:tc>
          <w:tcPr>
            <w:tcW w:w="709" w:type="dxa"/>
          </w:tcPr>
          <w:p w:rsidR="00616F46" w:rsidRPr="00616F46" w:rsidRDefault="00616F46" w:rsidP="00616F46">
            <w:pPr>
              <w:spacing w:line="273" w:lineRule="exact"/>
              <w:ind w:left="10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3</w:t>
            </w:r>
          </w:p>
        </w:tc>
        <w:tc>
          <w:tcPr>
            <w:tcW w:w="2693" w:type="dxa"/>
          </w:tcPr>
          <w:p w:rsidR="00616F46" w:rsidRPr="00616F46" w:rsidRDefault="00616F46" w:rsidP="00616F46">
            <w:pPr>
              <w:spacing w:line="276" w:lineRule="exact"/>
              <w:ind w:left="107" w:right="249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Земельные участки (территории) общего пользования</w:t>
            </w:r>
          </w:p>
          <w:p w:rsidR="00616F46" w:rsidRPr="00616F46" w:rsidRDefault="00616F46" w:rsidP="00616F46">
            <w:pPr>
              <w:spacing w:line="269" w:lineRule="exact"/>
              <w:ind w:left="167"/>
              <w:rPr>
                <w:szCs w:val="22"/>
                <w:lang w:val="ru-RU" w:eastAsia="en-US" w:bidi="en-US"/>
              </w:rPr>
            </w:pPr>
            <w:r w:rsidRPr="0072403F">
              <w:rPr>
                <w:szCs w:val="22"/>
                <w:lang w:val="ru-RU" w:eastAsia="en-US" w:bidi="en-US"/>
              </w:rPr>
              <w:t>(код 12.0)</w:t>
            </w:r>
          </w:p>
        </w:tc>
        <w:tc>
          <w:tcPr>
            <w:tcW w:w="6573" w:type="dxa"/>
          </w:tcPr>
          <w:p w:rsidR="00616F46" w:rsidRPr="00616F46" w:rsidRDefault="00616F46" w:rsidP="00616F46">
            <w:pPr>
              <w:spacing w:line="276" w:lineRule="exact"/>
              <w:ind w:left="107" w:right="195"/>
              <w:jc w:val="both"/>
              <w:rPr>
                <w:szCs w:val="22"/>
                <w:lang w:val="ru-RU" w:eastAsia="en-US" w:bidi="en-US"/>
              </w:rPr>
            </w:pPr>
            <w:r w:rsidRPr="00616F46">
              <w:rPr>
                <w:szCs w:val="22"/>
                <w:lang w:val="ru-RU" w:eastAsia="en-US" w:bidi="en-US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береговыхполос водных объектов общего пользования, скверов, бульваров, площадей, проездов, малых архитектурных форм</w:t>
            </w:r>
            <w:r>
              <w:rPr>
                <w:szCs w:val="22"/>
                <w:lang w:val="ru-RU" w:eastAsia="en-US" w:bidi="en-US"/>
              </w:rPr>
              <w:t xml:space="preserve"> </w:t>
            </w:r>
            <w:r w:rsidRPr="00616F46">
              <w:rPr>
                <w:szCs w:val="22"/>
                <w:lang w:val="ru-RU" w:eastAsia="en-US" w:bidi="en-US"/>
              </w:rPr>
              <w:t>благоустройства</w:t>
            </w:r>
          </w:p>
        </w:tc>
      </w:tr>
      <w:tr w:rsidR="00616F46" w:rsidRPr="00616F46" w:rsidTr="0072403F">
        <w:trPr>
          <w:trHeight w:val="841"/>
        </w:trPr>
        <w:tc>
          <w:tcPr>
            <w:tcW w:w="709" w:type="dxa"/>
          </w:tcPr>
          <w:p w:rsidR="00616F46" w:rsidRPr="00616F46" w:rsidRDefault="00616F46" w:rsidP="00616F46">
            <w:pPr>
              <w:spacing w:line="269" w:lineRule="exact"/>
              <w:ind w:left="10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4</w:t>
            </w:r>
          </w:p>
        </w:tc>
        <w:tc>
          <w:tcPr>
            <w:tcW w:w="2693" w:type="dxa"/>
          </w:tcPr>
          <w:p w:rsidR="00616F46" w:rsidRPr="00616F46" w:rsidRDefault="00616F46" w:rsidP="00616F46">
            <w:pPr>
              <w:ind w:left="107" w:right="812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Обслуживание автотранспорта</w:t>
            </w:r>
          </w:p>
          <w:p w:rsidR="00616F46" w:rsidRPr="00616F46" w:rsidRDefault="00616F46" w:rsidP="00616F46">
            <w:pPr>
              <w:spacing w:line="262" w:lineRule="exact"/>
              <w:ind w:left="10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(код 4.9)</w:t>
            </w:r>
          </w:p>
        </w:tc>
        <w:tc>
          <w:tcPr>
            <w:tcW w:w="6573" w:type="dxa"/>
          </w:tcPr>
          <w:p w:rsidR="00616F46" w:rsidRPr="00616F46" w:rsidRDefault="00616F46" w:rsidP="00616F46">
            <w:pPr>
              <w:spacing w:line="269" w:lineRule="exact"/>
              <w:ind w:left="107"/>
              <w:rPr>
                <w:szCs w:val="22"/>
                <w:lang w:eastAsia="en-US" w:bidi="en-US"/>
              </w:rPr>
            </w:pPr>
            <w:r w:rsidRPr="00616F46">
              <w:rPr>
                <w:szCs w:val="22"/>
                <w:lang w:eastAsia="en-US" w:bidi="en-US"/>
              </w:rPr>
              <w:t>Размещение стоянок (парковок)</w:t>
            </w:r>
          </w:p>
        </w:tc>
      </w:tr>
    </w:tbl>
    <w:p w:rsidR="00616F46" w:rsidRDefault="00616F46" w:rsidP="00616F46">
      <w:pPr>
        <w:tabs>
          <w:tab w:val="left" w:pos="1020"/>
          <w:tab w:val="right" w:pos="10279"/>
        </w:tabs>
        <w:spacing w:after="200" w:line="276" w:lineRule="auto"/>
        <w:rPr>
          <w:rFonts w:ascii="Trebuchet MS" w:eastAsia="Calibri" w:hAnsi="Calibri"/>
          <w:sz w:val="22"/>
          <w:szCs w:val="22"/>
          <w:lang w:eastAsia="en-US"/>
        </w:rPr>
      </w:pPr>
      <w:r>
        <w:rPr>
          <w:rFonts w:ascii="Trebuchet MS" w:eastAsia="Calibri" w:hAnsi="Calibri"/>
          <w:sz w:val="22"/>
          <w:szCs w:val="22"/>
          <w:lang w:eastAsia="en-US"/>
        </w:rPr>
        <w:tab/>
      </w:r>
      <w:r w:rsidRPr="00616F46">
        <w:rPr>
          <w:rFonts w:ascii="Trebuchet MS" w:eastAsia="Calibri" w:hAnsi="Calibri"/>
          <w:sz w:val="22"/>
          <w:szCs w:val="22"/>
          <w:lang w:eastAsia="en-US"/>
        </w:rPr>
        <w:t>»</w:t>
      </w:r>
      <w:r w:rsidRPr="00616F46">
        <w:rPr>
          <w:rFonts w:ascii="Trebuchet MS" w:eastAsia="Calibri" w:hAnsi="Calibri"/>
          <w:sz w:val="22"/>
          <w:szCs w:val="22"/>
          <w:lang w:eastAsia="en-US"/>
        </w:rPr>
        <w:t>.</w:t>
      </w:r>
      <w:r>
        <w:rPr>
          <w:rFonts w:ascii="Trebuchet MS" w:eastAsia="Calibri" w:hAnsi="Calibri"/>
          <w:sz w:val="22"/>
          <w:szCs w:val="22"/>
          <w:lang w:eastAsia="en-US"/>
        </w:rPr>
        <w:tab/>
      </w:r>
    </w:p>
    <w:p w:rsidR="00616F46" w:rsidRPr="00616F46" w:rsidRDefault="00616F46" w:rsidP="00616F46">
      <w:pPr>
        <w:rPr>
          <w:rFonts w:ascii="Trebuchet MS" w:eastAsia="Calibri" w:hAnsi="Calibri"/>
          <w:sz w:val="22"/>
          <w:szCs w:val="22"/>
          <w:lang w:eastAsia="en-US"/>
        </w:rPr>
        <w:sectPr w:rsidR="00616F46" w:rsidRPr="00616F46" w:rsidSect="003C3667">
          <w:pgSz w:w="11910" w:h="16840"/>
          <w:pgMar w:top="1120" w:right="711" w:bottom="280" w:left="920" w:header="720" w:footer="720" w:gutter="0"/>
          <w:cols w:space="720"/>
        </w:sectPr>
      </w:pPr>
    </w:p>
    <w:p w:rsidR="00662366" w:rsidRPr="00662366" w:rsidRDefault="00712D2D" w:rsidP="00712D2D">
      <w:pPr>
        <w:autoSpaceDE w:val="0"/>
        <w:autoSpaceDN w:val="0"/>
        <w:adjustRightInd w:val="0"/>
        <w:ind w:right="141"/>
        <w:jc w:val="center"/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  <w:r w:rsidR="00662366" w:rsidRPr="00662366">
        <w:rPr>
          <w:sz w:val="20"/>
        </w:rPr>
        <w:t>Приложение</w:t>
      </w:r>
      <w:r w:rsidR="009112B1">
        <w:rPr>
          <w:sz w:val="20"/>
        </w:rPr>
        <w:t xml:space="preserve"> 2</w:t>
      </w:r>
      <w:r w:rsidR="00662366" w:rsidRPr="00662366">
        <w:rPr>
          <w:sz w:val="20"/>
        </w:rPr>
        <w:t xml:space="preserve"> </w:t>
      </w:r>
    </w:p>
    <w:p w:rsidR="00662366" w:rsidRPr="00662366" w:rsidRDefault="00662366" w:rsidP="00712D2D">
      <w:pPr>
        <w:autoSpaceDE w:val="0"/>
        <w:autoSpaceDN w:val="0"/>
        <w:adjustRightInd w:val="0"/>
        <w:ind w:right="141"/>
        <w:jc w:val="right"/>
        <w:rPr>
          <w:sz w:val="20"/>
        </w:rPr>
      </w:pPr>
      <w:r w:rsidRPr="00662366">
        <w:rPr>
          <w:sz w:val="20"/>
        </w:rPr>
        <w:t>к решению Совета МР «Корткеросский»</w:t>
      </w:r>
    </w:p>
    <w:p w:rsidR="00662366" w:rsidRPr="00662366" w:rsidRDefault="00662366" w:rsidP="00712D2D">
      <w:pPr>
        <w:autoSpaceDE w:val="0"/>
        <w:autoSpaceDN w:val="0"/>
        <w:adjustRightInd w:val="0"/>
        <w:ind w:right="141"/>
        <w:jc w:val="right"/>
        <w:rPr>
          <w:sz w:val="20"/>
        </w:rPr>
      </w:pPr>
      <w:r w:rsidRPr="00662366">
        <w:rPr>
          <w:sz w:val="20"/>
        </w:rPr>
        <w:t xml:space="preserve">№_____ от ________2020г  </w:t>
      </w:r>
    </w:p>
    <w:p w:rsidR="00662366" w:rsidRDefault="009901B3" w:rsidP="009901B3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</w:p>
    <w:p w:rsidR="00616F46" w:rsidRPr="00616F46" w:rsidRDefault="00616F46" w:rsidP="00616F46">
      <w:pPr>
        <w:widowControl w:val="0"/>
        <w:tabs>
          <w:tab w:val="left" w:pos="9639"/>
          <w:tab w:val="left" w:pos="10065"/>
        </w:tabs>
        <w:autoSpaceDE w:val="0"/>
        <w:autoSpaceDN w:val="0"/>
        <w:spacing w:before="90"/>
        <w:ind w:right="282"/>
        <w:jc w:val="both"/>
        <w:outlineLvl w:val="1"/>
        <w:rPr>
          <w:bCs/>
          <w:szCs w:val="24"/>
          <w:lang w:eastAsia="en-US" w:bidi="en-US"/>
        </w:rPr>
      </w:pPr>
      <w:r w:rsidRPr="00616F46">
        <w:rPr>
          <w:bCs/>
          <w:szCs w:val="24"/>
          <w:lang w:eastAsia="en-US" w:bidi="en-US"/>
        </w:rPr>
        <w:t xml:space="preserve">Предельные (минимальные   и </w:t>
      </w:r>
      <w:r w:rsidR="006F1372">
        <w:rPr>
          <w:bCs/>
          <w:szCs w:val="24"/>
          <w:lang w:eastAsia="en-US" w:bidi="en-US"/>
        </w:rPr>
        <w:t xml:space="preserve"> </w:t>
      </w:r>
      <w:r w:rsidRPr="00616F46">
        <w:rPr>
          <w:bCs/>
          <w:szCs w:val="24"/>
          <w:lang w:eastAsia="en-US" w:bidi="en-US"/>
        </w:rPr>
        <w:t>(или)  максимальные)   размеры  земельных</w:t>
      </w:r>
      <w:r w:rsidRPr="00616F46">
        <w:rPr>
          <w:bCs/>
          <w:spacing w:val="8"/>
          <w:szCs w:val="24"/>
          <w:lang w:eastAsia="en-US" w:bidi="en-US"/>
        </w:rPr>
        <w:t xml:space="preserve"> </w:t>
      </w:r>
      <w:r w:rsidRPr="00616F46">
        <w:rPr>
          <w:bCs/>
          <w:szCs w:val="24"/>
          <w:lang w:eastAsia="en-US" w:bidi="en-US"/>
        </w:rPr>
        <w:t>участков,</w:t>
      </w:r>
      <w:r w:rsidR="00712D2D" w:rsidRPr="00712D2D">
        <w:rPr>
          <w:bCs/>
          <w:szCs w:val="24"/>
          <w:lang w:eastAsia="en-US" w:bidi="en-US"/>
        </w:rPr>
        <w:t xml:space="preserve"> </w:t>
      </w:r>
    </w:p>
    <w:p w:rsidR="00616F46" w:rsidRPr="00616F46" w:rsidRDefault="00616F46" w:rsidP="00616F46">
      <w:pPr>
        <w:tabs>
          <w:tab w:val="left" w:pos="1935"/>
          <w:tab w:val="left" w:pos="3470"/>
          <w:tab w:val="left" w:pos="5309"/>
          <w:tab w:val="left" w:pos="7261"/>
          <w:tab w:val="left" w:pos="9244"/>
          <w:tab w:val="left" w:pos="9639"/>
          <w:tab w:val="left" w:pos="10065"/>
        </w:tabs>
        <w:spacing w:after="200" w:line="276" w:lineRule="auto"/>
        <w:ind w:right="282"/>
        <w:jc w:val="both"/>
        <w:rPr>
          <w:rFonts w:eastAsia="Calibri"/>
          <w:szCs w:val="24"/>
          <w:lang w:eastAsia="en-US"/>
        </w:rPr>
      </w:pPr>
      <w:r w:rsidRPr="00616F46">
        <w:rPr>
          <w:rFonts w:eastAsia="Calibri"/>
          <w:spacing w:val="-60"/>
          <w:szCs w:val="24"/>
          <w:lang w:eastAsia="en-US"/>
        </w:rPr>
        <w:t xml:space="preserve"> </w:t>
      </w:r>
      <w:r w:rsidRPr="00616F46">
        <w:rPr>
          <w:rFonts w:eastAsia="Calibri"/>
          <w:szCs w:val="24"/>
          <w:lang w:eastAsia="en-US"/>
        </w:rPr>
        <w:t>Предельны параметры разрешенного строительства, реконструкции</w:t>
      </w:r>
      <w:r w:rsidRPr="00616F46">
        <w:rPr>
          <w:rFonts w:eastAsia="Calibri"/>
          <w:szCs w:val="24"/>
          <w:lang w:eastAsia="en-US"/>
        </w:rPr>
        <w:tab/>
        <w:t>объектов капитального строительства, расположенных в территориальной зоне Р2</w:t>
      </w:r>
    </w:p>
    <w:p w:rsidR="00616F46" w:rsidRPr="00616F46" w:rsidRDefault="00616F46" w:rsidP="00616F46">
      <w:pPr>
        <w:keepLines/>
        <w:tabs>
          <w:tab w:val="left" w:pos="10065"/>
          <w:tab w:val="left" w:pos="10122"/>
        </w:tabs>
        <w:spacing w:before="90"/>
        <w:ind w:right="459" w:firstLine="283"/>
        <w:jc w:val="both"/>
        <w:rPr>
          <w:szCs w:val="24"/>
        </w:rPr>
      </w:pPr>
      <w:r w:rsidRPr="00616F46">
        <w:rPr>
          <w:szCs w:val="24"/>
        </w:rPr>
        <w:t>Требования к параметрам сооружений и границам земельных</w:t>
      </w:r>
      <w:r w:rsidRPr="00616F46">
        <w:rPr>
          <w:spacing w:val="52"/>
          <w:szCs w:val="24"/>
        </w:rPr>
        <w:t xml:space="preserve"> </w:t>
      </w:r>
      <w:r w:rsidRPr="00616F46">
        <w:rPr>
          <w:szCs w:val="24"/>
        </w:rPr>
        <w:t>участков</w:t>
      </w:r>
      <w:r w:rsidRPr="00616F46">
        <w:rPr>
          <w:spacing w:val="58"/>
          <w:szCs w:val="24"/>
        </w:rPr>
        <w:t xml:space="preserve"> </w:t>
      </w:r>
      <w:r w:rsidRPr="00616F46">
        <w:rPr>
          <w:szCs w:val="24"/>
        </w:rPr>
        <w:t>определяются в соответствии со следующими</w:t>
      </w:r>
      <w:r w:rsidRPr="00616F46">
        <w:rPr>
          <w:spacing w:val="-1"/>
          <w:szCs w:val="24"/>
        </w:rPr>
        <w:t xml:space="preserve"> </w:t>
      </w:r>
      <w:r w:rsidRPr="00616F46">
        <w:rPr>
          <w:szCs w:val="24"/>
        </w:rPr>
        <w:t>документами:</w:t>
      </w:r>
    </w:p>
    <w:p w:rsidR="00616F46" w:rsidRPr="00616F46" w:rsidRDefault="00616F46" w:rsidP="00616F46">
      <w:pPr>
        <w:keepLines/>
        <w:tabs>
          <w:tab w:val="left" w:pos="945"/>
          <w:tab w:val="left" w:pos="10065"/>
        </w:tabs>
        <w:spacing w:before="60"/>
        <w:ind w:right="459"/>
        <w:jc w:val="both"/>
        <w:rPr>
          <w:szCs w:val="24"/>
        </w:rPr>
      </w:pPr>
      <w:r w:rsidRPr="00616F46">
        <w:rPr>
          <w:szCs w:val="24"/>
        </w:rPr>
        <w:t>− СП 42.13330.2011 «Градостроительство. Планировка и застройка городских и сельских поселений», Приложение 1, Приложение</w:t>
      </w:r>
      <w:r w:rsidRPr="00616F46">
        <w:rPr>
          <w:spacing w:val="-3"/>
          <w:szCs w:val="24"/>
        </w:rPr>
        <w:t xml:space="preserve"> </w:t>
      </w:r>
      <w:r w:rsidRPr="00616F46">
        <w:rPr>
          <w:szCs w:val="24"/>
        </w:rPr>
        <w:t>7;</w:t>
      </w:r>
    </w:p>
    <w:p w:rsidR="00616F46" w:rsidRPr="00616F46" w:rsidRDefault="00616F46" w:rsidP="00616F46">
      <w:pPr>
        <w:keepLines/>
        <w:tabs>
          <w:tab w:val="left" w:pos="945"/>
          <w:tab w:val="left" w:pos="10065"/>
        </w:tabs>
        <w:spacing w:before="60"/>
        <w:ind w:right="459"/>
        <w:jc w:val="both"/>
        <w:rPr>
          <w:szCs w:val="24"/>
        </w:rPr>
      </w:pPr>
      <w:r w:rsidRPr="00616F46">
        <w:rPr>
          <w:szCs w:val="24"/>
        </w:rPr>
        <w:t>− СНиП 2.08.02-89* «Общественные здания и</w:t>
      </w:r>
      <w:r w:rsidRPr="00616F46">
        <w:rPr>
          <w:spacing w:val="-2"/>
          <w:szCs w:val="24"/>
        </w:rPr>
        <w:t xml:space="preserve"> </w:t>
      </w:r>
      <w:r w:rsidRPr="00616F46">
        <w:rPr>
          <w:szCs w:val="24"/>
        </w:rPr>
        <w:t>сооружения»;</w:t>
      </w:r>
    </w:p>
    <w:p w:rsidR="00616F46" w:rsidRPr="00616F46" w:rsidRDefault="00616F46" w:rsidP="00616F46">
      <w:pPr>
        <w:keepLines/>
        <w:tabs>
          <w:tab w:val="left" w:pos="10065"/>
        </w:tabs>
        <w:spacing w:before="60"/>
        <w:ind w:right="459"/>
        <w:jc w:val="both"/>
        <w:rPr>
          <w:szCs w:val="24"/>
        </w:rPr>
      </w:pPr>
      <w:r w:rsidRPr="00616F46">
        <w:rPr>
          <w:szCs w:val="24"/>
        </w:rPr>
        <w:t>−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616F46" w:rsidRPr="00616F46" w:rsidRDefault="00616F46" w:rsidP="00616F46">
      <w:pPr>
        <w:keepLines/>
        <w:tabs>
          <w:tab w:val="left" w:pos="1005"/>
          <w:tab w:val="left" w:pos="10065"/>
        </w:tabs>
        <w:spacing w:before="60"/>
        <w:ind w:right="459"/>
        <w:jc w:val="both"/>
        <w:rPr>
          <w:szCs w:val="24"/>
        </w:rPr>
      </w:pPr>
      <w:r w:rsidRPr="00616F46">
        <w:rPr>
          <w:szCs w:val="24"/>
        </w:rPr>
        <w:t xml:space="preserve"> -- другими действующими нормативами и техническими</w:t>
      </w:r>
      <w:r w:rsidRPr="00616F46">
        <w:rPr>
          <w:spacing w:val="-3"/>
          <w:szCs w:val="24"/>
        </w:rPr>
        <w:t xml:space="preserve"> </w:t>
      </w:r>
      <w:r w:rsidRPr="00616F46">
        <w:rPr>
          <w:szCs w:val="24"/>
        </w:rPr>
        <w:t>регламентами.</w:t>
      </w:r>
    </w:p>
    <w:p w:rsidR="00616F46" w:rsidRPr="00616F46" w:rsidRDefault="00712D2D" w:rsidP="00712D2D">
      <w:pPr>
        <w:keepLines/>
        <w:widowControl w:val="0"/>
        <w:tabs>
          <w:tab w:val="left" w:pos="1026"/>
          <w:tab w:val="left" w:pos="1027"/>
          <w:tab w:val="left" w:pos="2801"/>
          <w:tab w:val="left" w:pos="3928"/>
          <w:tab w:val="left" w:pos="5291"/>
          <w:tab w:val="left" w:pos="6523"/>
          <w:tab w:val="left" w:pos="7770"/>
          <w:tab w:val="left" w:pos="8835"/>
          <w:tab w:val="left" w:pos="9207"/>
          <w:tab w:val="left" w:pos="10065"/>
        </w:tabs>
        <w:autoSpaceDE w:val="0"/>
        <w:autoSpaceDN w:val="0"/>
        <w:spacing w:before="6" w:after="200" w:line="276" w:lineRule="auto"/>
        <w:ind w:right="459"/>
        <w:jc w:val="both"/>
        <w:outlineLvl w:val="2"/>
        <w:rPr>
          <w:szCs w:val="24"/>
        </w:rPr>
      </w:pPr>
      <w:r>
        <w:rPr>
          <w:bCs/>
          <w:szCs w:val="24"/>
          <w:lang w:eastAsia="en-US" w:bidi="en-US"/>
        </w:rPr>
        <w:t>1.</w:t>
      </w:r>
      <w:r w:rsidRPr="0072403F">
        <w:rPr>
          <w:bCs/>
          <w:szCs w:val="24"/>
          <w:highlight w:val="yellow"/>
          <w:lang w:eastAsia="en-US" w:bidi="en-US"/>
        </w:rPr>
        <w:t xml:space="preserve">Минимальные </w:t>
      </w:r>
      <w:r w:rsidR="00616F46" w:rsidRPr="0072403F">
        <w:rPr>
          <w:bCs/>
          <w:szCs w:val="24"/>
          <w:highlight w:val="yellow"/>
          <w:lang w:eastAsia="en-US" w:bidi="en-US"/>
        </w:rPr>
        <w:t>разм</w:t>
      </w:r>
      <w:r w:rsidR="0072403F" w:rsidRPr="0072403F">
        <w:rPr>
          <w:bCs/>
          <w:szCs w:val="24"/>
          <w:highlight w:val="yellow"/>
          <w:lang w:eastAsia="en-US" w:bidi="en-US"/>
        </w:rPr>
        <w:t>еры</w:t>
      </w:r>
      <w:r w:rsidR="0072403F" w:rsidRPr="0072403F">
        <w:rPr>
          <w:bCs/>
          <w:szCs w:val="24"/>
          <w:highlight w:val="yellow"/>
          <w:lang w:eastAsia="en-US" w:bidi="en-US"/>
        </w:rPr>
        <w:tab/>
        <w:t>земельных</w:t>
      </w:r>
      <w:r w:rsidR="0072403F" w:rsidRPr="0072403F">
        <w:rPr>
          <w:bCs/>
          <w:szCs w:val="24"/>
          <w:highlight w:val="yellow"/>
          <w:lang w:eastAsia="en-US" w:bidi="en-US"/>
        </w:rPr>
        <w:tab/>
        <w:t>участков</w:t>
      </w:r>
      <w:r w:rsidR="0072403F" w:rsidRPr="0072403F">
        <w:rPr>
          <w:bCs/>
          <w:szCs w:val="24"/>
          <w:highlight w:val="yellow"/>
          <w:lang w:eastAsia="en-US" w:bidi="en-US"/>
        </w:rPr>
        <w:tab/>
        <w:t>объектов</w:t>
      </w:r>
      <w:r w:rsidR="00616F46" w:rsidRPr="0072403F">
        <w:rPr>
          <w:bCs/>
          <w:szCs w:val="24"/>
          <w:highlight w:val="yellow"/>
          <w:lang w:eastAsia="en-US" w:bidi="en-US"/>
        </w:rPr>
        <w:t>, расположенных в территориальной зоне</w:t>
      </w:r>
      <w:r w:rsidR="00616F46" w:rsidRPr="0072403F">
        <w:rPr>
          <w:bCs/>
          <w:spacing w:val="-2"/>
          <w:szCs w:val="24"/>
          <w:highlight w:val="yellow"/>
          <w:lang w:eastAsia="en-US" w:bidi="en-US"/>
        </w:rPr>
        <w:t xml:space="preserve"> </w:t>
      </w:r>
      <w:r w:rsidR="00616F46" w:rsidRPr="0072403F">
        <w:rPr>
          <w:bCs/>
          <w:szCs w:val="24"/>
          <w:highlight w:val="yellow"/>
          <w:lang w:eastAsia="en-US" w:bidi="en-US"/>
        </w:rPr>
        <w:t>Р2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2976"/>
        <w:gridCol w:w="3262"/>
      </w:tblGrid>
      <w:tr w:rsidR="00616F46" w:rsidRPr="00616F46" w:rsidTr="00510AB6">
        <w:trPr>
          <w:trHeight w:val="827"/>
        </w:trPr>
        <w:tc>
          <w:tcPr>
            <w:tcW w:w="3687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Учреждения, предприятия</w:t>
            </w:r>
          </w:p>
        </w:tc>
        <w:tc>
          <w:tcPr>
            <w:tcW w:w="2976" w:type="dxa"/>
          </w:tcPr>
          <w:p w:rsidR="00616F46" w:rsidRPr="00616F46" w:rsidRDefault="00616F46" w:rsidP="00712D2D">
            <w:pPr>
              <w:tabs>
                <w:tab w:val="left" w:pos="10065"/>
              </w:tabs>
              <w:ind w:left="107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 xml:space="preserve">Минимальный размер земельного участка, </w:t>
            </w:r>
            <w:r w:rsidR="00712D2D" w:rsidRPr="00712D2D">
              <w:rPr>
                <w:szCs w:val="24"/>
                <w:lang w:val="ru-RU" w:eastAsia="en-US" w:bidi="en-US"/>
              </w:rPr>
              <w:t>к</w:t>
            </w:r>
            <w:r w:rsidRPr="00616F46">
              <w:rPr>
                <w:szCs w:val="24"/>
                <w:lang w:val="ru-RU" w:eastAsia="en-US" w:bidi="en-US"/>
              </w:rPr>
              <w:t>в. м</w:t>
            </w:r>
          </w:p>
        </w:tc>
        <w:tc>
          <w:tcPr>
            <w:tcW w:w="3262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2" w:line="276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616F46" w:rsidRPr="00616F46" w:rsidTr="00510AB6">
        <w:trPr>
          <w:trHeight w:val="549"/>
        </w:trPr>
        <w:tc>
          <w:tcPr>
            <w:tcW w:w="3687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3" w:lineRule="exact"/>
              <w:ind w:left="107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Пансионаты, дома отдыха</w:t>
            </w:r>
          </w:p>
        </w:tc>
        <w:tc>
          <w:tcPr>
            <w:tcW w:w="297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3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1400</w:t>
            </w:r>
          </w:p>
        </w:tc>
        <w:tc>
          <w:tcPr>
            <w:tcW w:w="3262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3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200 кв. м на 1 место;</w:t>
            </w:r>
          </w:p>
          <w:p w:rsidR="00616F46" w:rsidRPr="00616F46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7 мест</w:t>
            </w:r>
          </w:p>
        </w:tc>
      </w:tr>
      <w:tr w:rsidR="00616F46" w:rsidRPr="00616F46" w:rsidTr="00510AB6">
        <w:trPr>
          <w:trHeight w:val="551"/>
        </w:trPr>
        <w:tc>
          <w:tcPr>
            <w:tcW w:w="3687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Туристические гостиницы</w:t>
            </w:r>
          </w:p>
        </w:tc>
        <w:tc>
          <w:tcPr>
            <w:tcW w:w="297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750</w:t>
            </w:r>
          </w:p>
        </w:tc>
        <w:tc>
          <w:tcPr>
            <w:tcW w:w="3262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75 кв. м на 1 место;</w:t>
            </w:r>
          </w:p>
          <w:p w:rsidR="00616F46" w:rsidRPr="00616F46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10 мест</w:t>
            </w:r>
          </w:p>
        </w:tc>
      </w:tr>
      <w:tr w:rsidR="00616F46" w:rsidRPr="00616F46" w:rsidTr="00510AB6">
        <w:trPr>
          <w:trHeight w:val="554"/>
        </w:trPr>
        <w:tc>
          <w:tcPr>
            <w:tcW w:w="3687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"/>
              <w:ind w:left="107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Кемпинги</w:t>
            </w:r>
          </w:p>
        </w:tc>
        <w:tc>
          <w:tcPr>
            <w:tcW w:w="297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"/>
              <w:ind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675</w:t>
            </w:r>
          </w:p>
        </w:tc>
        <w:tc>
          <w:tcPr>
            <w:tcW w:w="3262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135 кв. м на 1 место;</w:t>
            </w:r>
          </w:p>
          <w:p w:rsidR="00616F46" w:rsidRPr="00616F46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5 мест</w:t>
            </w:r>
          </w:p>
        </w:tc>
      </w:tr>
      <w:tr w:rsidR="00616F46" w:rsidRPr="00616F46" w:rsidTr="00510AB6">
        <w:trPr>
          <w:trHeight w:val="551"/>
        </w:trPr>
        <w:tc>
          <w:tcPr>
            <w:tcW w:w="3687" w:type="dxa"/>
          </w:tcPr>
          <w:p w:rsidR="00616F46" w:rsidRPr="00616F46" w:rsidRDefault="00616F46" w:rsidP="00616F46">
            <w:pPr>
              <w:tabs>
                <w:tab w:val="left" w:pos="1884"/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Туристические</w:t>
            </w:r>
            <w:r w:rsidRPr="00616F46">
              <w:rPr>
                <w:szCs w:val="24"/>
                <w:lang w:eastAsia="en-US" w:bidi="en-US"/>
              </w:rPr>
              <w:tab/>
              <w:t>базы</w:t>
            </w:r>
          </w:p>
        </w:tc>
        <w:tc>
          <w:tcPr>
            <w:tcW w:w="297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1300</w:t>
            </w:r>
          </w:p>
        </w:tc>
        <w:tc>
          <w:tcPr>
            <w:tcW w:w="3262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65 кв. м на 1 место;</w:t>
            </w:r>
          </w:p>
          <w:p w:rsidR="00616F46" w:rsidRPr="00616F46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20 мест</w:t>
            </w:r>
          </w:p>
        </w:tc>
      </w:tr>
      <w:tr w:rsidR="00616F46" w:rsidRPr="00616F46" w:rsidTr="00510AB6">
        <w:trPr>
          <w:trHeight w:val="551"/>
        </w:trPr>
        <w:tc>
          <w:tcPr>
            <w:tcW w:w="3687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Охотничьи, рыболовные базы</w:t>
            </w:r>
          </w:p>
        </w:tc>
        <w:tc>
          <w:tcPr>
            <w:tcW w:w="297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500</w:t>
            </w:r>
          </w:p>
        </w:tc>
        <w:tc>
          <w:tcPr>
            <w:tcW w:w="3262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50 кв. м на 1 место;</w:t>
            </w:r>
          </w:p>
          <w:p w:rsidR="00616F46" w:rsidRPr="00616F46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10 мест</w:t>
            </w:r>
          </w:p>
        </w:tc>
      </w:tr>
      <w:tr w:rsidR="00616F46" w:rsidRPr="00616F46" w:rsidTr="00510AB6">
        <w:trPr>
          <w:trHeight w:val="551"/>
        </w:trPr>
        <w:tc>
          <w:tcPr>
            <w:tcW w:w="3687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Детские оздоровительные лагеря</w:t>
            </w:r>
          </w:p>
        </w:tc>
        <w:tc>
          <w:tcPr>
            <w:tcW w:w="297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3960</w:t>
            </w:r>
          </w:p>
        </w:tc>
        <w:tc>
          <w:tcPr>
            <w:tcW w:w="3262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180 кв. м на 1 место;</w:t>
            </w:r>
          </w:p>
          <w:p w:rsidR="00616F46" w:rsidRPr="00616F46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22 места</w:t>
            </w:r>
          </w:p>
        </w:tc>
      </w:tr>
      <w:tr w:rsidR="00616F46" w:rsidRPr="00616F46" w:rsidTr="00510AB6">
        <w:trPr>
          <w:trHeight w:val="291"/>
        </w:trPr>
        <w:tc>
          <w:tcPr>
            <w:tcW w:w="9925" w:type="dxa"/>
            <w:gridSpan w:val="3"/>
          </w:tcPr>
          <w:p w:rsidR="00616F46" w:rsidRPr="00616F46" w:rsidRDefault="00616F46" w:rsidP="00616F46">
            <w:pPr>
              <w:tabs>
                <w:tab w:val="left" w:pos="10065"/>
              </w:tabs>
              <w:spacing w:line="480" w:lineRule="auto"/>
              <w:ind w:left="108" w:right="459"/>
              <w:jc w:val="center"/>
              <w:rPr>
                <w:szCs w:val="24"/>
                <w:highlight w:val="yellow"/>
                <w:lang w:val="ru-RU" w:eastAsia="en-US" w:bidi="en-US"/>
              </w:rPr>
            </w:pPr>
            <w:r w:rsidRPr="00616F46">
              <w:rPr>
                <w:szCs w:val="24"/>
                <w:highlight w:val="yellow"/>
                <w:lang w:val="ru-RU" w:eastAsia="en-US" w:bidi="en-US"/>
              </w:rPr>
              <w:t>Дополнительно для вида разрешенного использования «отдых (рекреация)»</w:t>
            </w:r>
          </w:p>
        </w:tc>
      </w:tr>
      <w:tr w:rsidR="00616F46" w:rsidRPr="00616F46" w:rsidTr="00510AB6">
        <w:trPr>
          <w:trHeight w:val="551"/>
        </w:trPr>
        <w:tc>
          <w:tcPr>
            <w:tcW w:w="3687" w:type="dxa"/>
          </w:tcPr>
          <w:p w:rsidR="00616F46" w:rsidRPr="00616F46" w:rsidRDefault="00616F46" w:rsidP="00616F46">
            <w:pPr>
              <w:spacing w:after="200" w:line="276" w:lineRule="auto"/>
              <w:rPr>
                <w:rFonts w:eastAsia="Calibri"/>
                <w:szCs w:val="24"/>
                <w:highlight w:val="yellow"/>
                <w:lang w:eastAsia="en-US"/>
              </w:rPr>
            </w:pPr>
            <w:r w:rsidRPr="00616F46">
              <w:rPr>
                <w:rFonts w:eastAsia="Calibri"/>
                <w:szCs w:val="24"/>
                <w:highlight w:val="yellow"/>
                <w:lang w:eastAsia="en-US"/>
              </w:rPr>
              <w:t>Спортивные площадки</w:t>
            </w:r>
          </w:p>
        </w:tc>
        <w:tc>
          <w:tcPr>
            <w:tcW w:w="2976" w:type="dxa"/>
          </w:tcPr>
          <w:p w:rsidR="00616F46" w:rsidRPr="00616F46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highlight w:val="yellow"/>
                <w:lang w:eastAsia="en-US"/>
              </w:rPr>
            </w:pPr>
            <w:r w:rsidRPr="00616F46">
              <w:rPr>
                <w:rFonts w:eastAsia="Calibri"/>
                <w:szCs w:val="24"/>
                <w:highlight w:val="yellow"/>
                <w:lang w:eastAsia="en-US"/>
              </w:rPr>
              <w:t>1500</w:t>
            </w:r>
          </w:p>
        </w:tc>
        <w:tc>
          <w:tcPr>
            <w:tcW w:w="3262" w:type="dxa"/>
          </w:tcPr>
          <w:p w:rsidR="00616F46" w:rsidRPr="00616F46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highlight w:val="yellow"/>
                <w:lang w:eastAsia="en-US"/>
              </w:rPr>
            </w:pPr>
            <w:r w:rsidRPr="00616F46">
              <w:rPr>
                <w:rFonts w:eastAsia="Calibri"/>
                <w:szCs w:val="24"/>
                <w:highlight w:val="yellow"/>
                <w:lang w:eastAsia="en-US"/>
              </w:rPr>
              <w:t>-</w:t>
            </w:r>
          </w:p>
        </w:tc>
      </w:tr>
      <w:tr w:rsidR="00616F46" w:rsidRPr="00616F46" w:rsidTr="00510AB6">
        <w:trPr>
          <w:trHeight w:val="551"/>
        </w:trPr>
        <w:tc>
          <w:tcPr>
            <w:tcW w:w="3687" w:type="dxa"/>
          </w:tcPr>
          <w:p w:rsidR="00616F46" w:rsidRPr="00616F46" w:rsidRDefault="00616F46" w:rsidP="00616F46">
            <w:pPr>
              <w:spacing w:after="200" w:line="276" w:lineRule="auto"/>
              <w:rPr>
                <w:rFonts w:eastAsia="Calibri"/>
                <w:szCs w:val="24"/>
                <w:highlight w:val="yellow"/>
                <w:lang w:val="ru-RU" w:eastAsia="en-US"/>
              </w:rPr>
            </w:pPr>
            <w:r w:rsidRPr="00616F46">
              <w:rPr>
                <w:rFonts w:eastAsia="Calibri"/>
                <w:szCs w:val="24"/>
                <w:highlight w:val="yellow"/>
                <w:lang w:val="ru-RU" w:eastAsia="en-US"/>
              </w:rPr>
              <w:t>Причалы, места для хранения маломерных судов</w:t>
            </w:r>
          </w:p>
        </w:tc>
        <w:tc>
          <w:tcPr>
            <w:tcW w:w="2976" w:type="dxa"/>
          </w:tcPr>
          <w:p w:rsidR="00616F46" w:rsidRPr="00616F46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highlight w:val="yellow"/>
                <w:lang w:eastAsia="en-US"/>
              </w:rPr>
            </w:pPr>
            <w:r w:rsidRPr="00616F46">
              <w:rPr>
                <w:rFonts w:eastAsia="Calibri"/>
                <w:szCs w:val="24"/>
                <w:highlight w:val="yellow"/>
                <w:lang w:eastAsia="en-US"/>
              </w:rPr>
              <w:t>50</w:t>
            </w:r>
          </w:p>
        </w:tc>
        <w:tc>
          <w:tcPr>
            <w:tcW w:w="3262" w:type="dxa"/>
          </w:tcPr>
          <w:p w:rsidR="00616F46" w:rsidRPr="00616F46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highlight w:val="yellow"/>
                <w:lang w:eastAsia="en-US"/>
              </w:rPr>
            </w:pPr>
            <w:r w:rsidRPr="00616F46">
              <w:rPr>
                <w:rFonts w:eastAsia="Calibri"/>
                <w:szCs w:val="24"/>
                <w:highlight w:val="yellow"/>
                <w:lang w:eastAsia="en-US"/>
              </w:rPr>
              <w:t>50 кв.м на 1 место</w:t>
            </w:r>
          </w:p>
        </w:tc>
      </w:tr>
      <w:tr w:rsidR="00616F46" w:rsidRPr="00616F46" w:rsidTr="00510AB6">
        <w:trPr>
          <w:trHeight w:val="551"/>
        </w:trPr>
        <w:tc>
          <w:tcPr>
            <w:tcW w:w="3687" w:type="dxa"/>
          </w:tcPr>
          <w:p w:rsidR="00616F46" w:rsidRPr="00616F46" w:rsidRDefault="00616F46" w:rsidP="00616F46">
            <w:pPr>
              <w:spacing w:after="200" w:line="276" w:lineRule="auto"/>
              <w:rPr>
                <w:rFonts w:eastAsia="Calibri"/>
                <w:szCs w:val="24"/>
                <w:highlight w:val="yellow"/>
                <w:lang w:val="ru-RU" w:eastAsia="en-US"/>
              </w:rPr>
            </w:pPr>
            <w:r w:rsidRPr="00616F46">
              <w:rPr>
                <w:rFonts w:eastAsia="Calibri"/>
                <w:szCs w:val="24"/>
                <w:highlight w:val="yellow"/>
                <w:lang w:val="ru-RU" w:eastAsia="en-US"/>
              </w:rPr>
              <w:t>Беговые дорожки и прочие спортивные объекты</w:t>
            </w:r>
          </w:p>
        </w:tc>
        <w:tc>
          <w:tcPr>
            <w:tcW w:w="2976" w:type="dxa"/>
          </w:tcPr>
          <w:p w:rsidR="00616F46" w:rsidRPr="00616F46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highlight w:val="yellow"/>
                <w:lang w:eastAsia="en-US"/>
              </w:rPr>
            </w:pPr>
            <w:r w:rsidRPr="00616F46">
              <w:rPr>
                <w:rFonts w:eastAsia="Calibri"/>
                <w:szCs w:val="24"/>
                <w:highlight w:val="yellow"/>
                <w:lang w:eastAsia="en-US"/>
              </w:rPr>
              <w:t>По заданию на проектирование</w:t>
            </w:r>
          </w:p>
        </w:tc>
        <w:tc>
          <w:tcPr>
            <w:tcW w:w="3262" w:type="dxa"/>
          </w:tcPr>
          <w:p w:rsidR="00616F46" w:rsidRPr="00616F46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highlight w:val="yellow"/>
                <w:lang w:eastAsia="en-US"/>
              </w:rPr>
            </w:pPr>
            <w:r w:rsidRPr="00616F46">
              <w:rPr>
                <w:rFonts w:eastAsia="Calibri"/>
                <w:szCs w:val="24"/>
                <w:highlight w:val="yellow"/>
                <w:lang w:eastAsia="en-US"/>
              </w:rPr>
              <w:t>По заданию на проектирование</w:t>
            </w:r>
          </w:p>
        </w:tc>
      </w:tr>
      <w:tr w:rsidR="00616F46" w:rsidRPr="00616F46" w:rsidTr="00510AB6">
        <w:trPr>
          <w:trHeight w:val="386"/>
        </w:trPr>
        <w:tc>
          <w:tcPr>
            <w:tcW w:w="9925" w:type="dxa"/>
            <w:gridSpan w:val="3"/>
          </w:tcPr>
          <w:p w:rsidR="00616F46" w:rsidRPr="00616F46" w:rsidRDefault="00616F46" w:rsidP="006F1372">
            <w:pPr>
              <w:tabs>
                <w:tab w:val="left" w:pos="2084"/>
                <w:tab w:val="left" w:pos="10065"/>
              </w:tabs>
              <w:spacing w:before="3" w:line="194" w:lineRule="exact"/>
              <w:ind w:left="148" w:right="459"/>
              <w:rPr>
                <w:szCs w:val="24"/>
                <w:highlight w:val="yellow"/>
                <w:lang w:val="ru-RU" w:eastAsia="en-US" w:bidi="en-US"/>
              </w:rPr>
            </w:pPr>
            <w:r w:rsidRPr="00616F46">
              <w:rPr>
                <w:szCs w:val="24"/>
                <w:highlight w:val="yellow"/>
                <w:lang w:val="ru-RU" w:eastAsia="en-US" w:bidi="en-US"/>
              </w:rPr>
              <w:t>Примечание: для объектов, не указанных в таблице, размер земельного участка определяется по заданию на проектирование.</w:t>
            </w:r>
          </w:p>
        </w:tc>
      </w:tr>
    </w:tbl>
    <w:p w:rsidR="00712D2D" w:rsidRPr="00712D2D" w:rsidRDefault="00616F46" w:rsidP="00712D2D">
      <w:pPr>
        <w:pStyle w:val="a3"/>
        <w:keepLines/>
        <w:widowControl w:val="0"/>
        <w:numPr>
          <w:ilvl w:val="0"/>
          <w:numId w:val="22"/>
        </w:numPr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/>
        <w:ind w:left="0" w:right="45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Максимальная</w:t>
      </w:r>
      <w:r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высота</w:t>
      </w:r>
      <w:r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зданий,</w:t>
      </w:r>
      <w:r w:rsidR="00712D2D"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>строений,</w:t>
      </w:r>
      <w:r w:rsidR="00712D2D"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>сооружений, расположенных</w:t>
      </w:r>
      <w:r w:rsidR="00712D2D"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>в территориальной зоне</w:t>
      </w:r>
      <w:r w:rsidRPr="00712D2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>Р2</w:t>
      </w:r>
    </w:p>
    <w:p w:rsidR="00616F46" w:rsidRPr="00616F46" w:rsidRDefault="00616F46" w:rsidP="00712D2D">
      <w:pPr>
        <w:keepLines/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 w:after="200" w:line="276" w:lineRule="auto"/>
        <w:ind w:right="459"/>
        <w:jc w:val="both"/>
        <w:rPr>
          <w:szCs w:val="24"/>
        </w:rPr>
      </w:pPr>
      <w:r w:rsidRPr="00712D2D">
        <w:rPr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5080</wp:posOffset>
                </wp:positionH>
                <wp:positionV relativeFrom="page">
                  <wp:posOffset>304800</wp:posOffset>
                </wp:positionV>
                <wp:extent cx="7549515" cy="10084435"/>
                <wp:effectExtent l="5080" t="9525" r="8255" b="254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9515" cy="10084435"/>
                          <a:chOff x="8" y="480"/>
                          <a:chExt cx="11889" cy="15881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15" y="16087"/>
                            <a:ext cx="11874" cy="230"/>
                          </a:xfrm>
                          <a:custGeom>
                            <a:avLst/>
                            <a:gdLst>
                              <a:gd name="T0" fmla="+- 0 11889 15"/>
                              <a:gd name="T1" fmla="*/ T0 w 11874"/>
                              <a:gd name="T2" fmla="+- 0 16317 16087"/>
                              <a:gd name="T3" fmla="*/ 16317 h 230"/>
                              <a:gd name="T4" fmla="+- 0 11278 15"/>
                              <a:gd name="T5" fmla="*/ T4 w 11874"/>
                              <a:gd name="T6" fmla="+- 0 16317 16087"/>
                              <a:gd name="T7" fmla="*/ 16317 h 230"/>
                              <a:gd name="T8" fmla="+- 0 11278 15"/>
                              <a:gd name="T9" fmla="*/ T8 w 11874"/>
                              <a:gd name="T10" fmla="+- 0 16087 16087"/>
                              <a:gd name="T11" fmla="*/ 16087 h 230"/>
                              <a:gd name="T12" fmla="+- 0 10668 15"/>
                              <a:gd name="T13" fmla="*/ T12 w 11874"/>
                              <a:gd name="T14" fmla="+- 0 16087 16087"/>
                              <a:gd name="T15" fmla="*/ 16087 h 230"/>
                              <a:gd name="T16" fmla="+- 0 15 15"/>
                              <a:gd name="T17" fmla="*/ T16 w 11874"/>
                              <a:gd name="T18" fmla="+- 0 16317 16087"/>
                              <a:gd name="T19" fmla="*/ 16317 h 230"/>
                              <a:gd name="T20" fmla="+- 0 10325 15"/>
                              <a:gd name="T21" fmla="*/ T20 w 11874"/>
                              <a:gd name="T22" fmla="+- 0 16317 16087"/>
                              <a:gd name="T23" fmla="*/ 16317 h 230"/>
                              <a:gd name="T24" fmla="+- 0 10325 15"/>
                              <a:gd name="T25" fmla="*/ T24 w 11874"/>
                              <a:gd name="T26" fmla="+- 0 16087 16087"/>
                              <a:gd name="T27" fmla="*/ 16087 h 230"/>
                              <a:gd name="T28" fmla="+- 0 10668 15"/>
                              <a:gd name="T29" fmla="*/ T28 w 11874"/>
                              <a:gd name="T30" fmla="+- 0 16087 16087"/>
                              <a:gd name="T31" fmla="*/ 16087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874" h="230">
                                <a:moveTo>
                                  <a:pt x="11874" y="230"/>
                                </a:moveTo>
                                <a:lnTo>
                                  <a:pt x="11263" y="230"/>
                                </a:lnTo>
                                <a:lnTo>
                                  <a:pt x="11263" y="0"/>
                                </a:lnTo>
                                <a:lnTo>
                                  <a:pt x="10653" y="0"/>
                                </a:lnTo>
                                <a:moveTo>
                                  <a:pt x="0" y="230"/>
                                </a:moveTo>
                                <a:lnTo>
                                  <a:pt x="10310" y="230"/>
                                </a:lnTo>
                                <a:lnTo>
                                  <a:pt x="10310" y="0"/>
                                </a:lnTo>
                                <a:lnTo>
                                  <a:pt x="1065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490" y="485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85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1424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80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90" y="16356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419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80DB0D" id="Группа 3" o:spid="_x0000_s1026" style="position:absolute;margin-left:.4pt;margin-top:24pt;width:594.45pt;height:794.05pt;z-index:-251657216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">
                <v:shape id="AutoShape 3" o:spid="_x0000_s1027" style="position:absolute;left:15;top:16087;width:11874;height:230;visibility:visible;mso-wrap-style:square;v-text-anchor:top" coordsize="11874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kM8AA&#10;AADaAAAADwAAAGRycy9kb3ducmV2LnhtbESPwW7CMBBE75X4B2uReisOtEUoYBACKvXaAPclXuJA&#10;vA6xCe7f15Uq9TiamTeaxSraRvTU+dqxgvEoA0FcOl1zpeCw/3iZgfABWWPjmBR8k4fVcvC0wFy7&#10;B39RX4RKJAj7HBWYENpcSl8asuhHriVO3tl1FkOSXSV1h48Et42cZNlUWqw5LRhsaWOovBZ3qyBs&#10;TdzF04X6mS6O/FpR/X67K/U8jOs5iEAx/If/2p9awRv8Xkk3QC5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ilkM8AAAADaAAAADwAAAAAAAAAAAAAAAACYAgAAZHJzL2Rvd25y&#10;ZXYueG1sUEsFBgAAAAAEAAQA9QAAAIUDAAAAAA==&#10;" path="m11874,230r-611,l11263,r-610,m,230r10310,l10310,r343,e" filled="f" strokecolor="#a4a4a4">
                  <v:path arrowok="t" o:connecttype="custom" o:connectlocs="11874,16317;11263,16317;11263,16087;10653,16087;0,16317;10310,16317;10310,16087;10653,16087" o:connectangles="0,0,0,0,0,0,0,0"/>
                </v:shape>
                <v:line id="Line 4" o:spid="_x0000_s1028" style="position:absolute;visibility:visible;mso-wrap-style:square" from="490,485" to="11419,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naMMIAAADaAAAADwAAAGRycy9kb3ducmV2LnhtbESPQWsCMRSE7wX/Q3hCbzVro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6naMMIAAADaAAAADwAAAAAAAAAAAAAA&#10;AAChAgAAZHJzL2Rvd25yZXYueG1sUEsFBgAAAAAEAAQA+QAAAJADAAAAAA==&#10;" strokeweight=".48pt"/>
                <v:line id="Line 5" o:spid="_x0000_s1029" style="position:absolute;visibility:visible;mso-wrap-style:square" from="485,480" to="485,16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<v:line id="Line 6" o:spid="_x0000_s1030" style="position:absolute;visibility:visible;mso-wrap-style:square" from="11424,480" to="11424,16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fh3MMAAADaAAAADwAAAGRycy9kb3ducmV2LnhtbESPzWrDMBCE74W+g9hCbrXcHOLiRAlt&#10;IT/gU5NCc1ykjWVirYyl2M7bV4VCj8PMfMOsNpNrxUB9aDwreMlyEMTam4ZrBV+n7fMriBCRDbae&#10;ScGdAmzWjw8rLI0f+ZOGY6xFgnAoUYGNsSulDNqSw5D5jjh5F987jEn2tTQ9jgnuWjnP84V02HBa&#10;sNjRhyV9Pd6cgmFfnYeq8Kj339W71dtdU4w7pWZP09sSRKQp/of/2gejoIDfK+kG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34dzDAAAA2gAAAA8AAAAAAAAAAAAA&#10;AAAAoQIAAGRycy9kb3ducmV2LnhtbFBLBQYAAAAABAAEAPkAAACRAwAAAAA=&#10;" strokeweight=".48pt"/>
                <v:rect id="Rectangle 7" o:spid="_x0000_s1031" style="position:absolute;left:480;top:16351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v:line id="Line 8" o:spid="_x0000_s1032" style="position:absolute;visibility:visible;mso-wrap-style:square" from="490,16356" to="11419,16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TQNcMAAADaAAAADwAAAGRycy9kb3ducmV2LnhtbESPzWrDMBCE74W8g9hAb43cHprGiRKa&#10;QH7ApzqF5rhIW8vUWhlLtd23rwKBHIeZ+YZZbUbXiJ66UHtW8DzLQBBrb2quFHye909vIEJENth4&#10;JgV/FGCznjysMDd+4A/qy1iJBOGQowIbY5tLGbQlh2HmW+LkffvOYUyyq6TpcEhw18iXLHuVDmtO&#10;CxZb2lnSP+WvU9Afi0tfzD3q41extXp/qOfDQanH6fi+BBFpjPfwrX0yChZwvZJugF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k0DXDAAAA2gAAAA8AAAAAAAAAAAAA&#10;AAAAoQIAAGRycy9kb3ducmV2LnhtbFBLBQYAAAAABAAEAPkAAACRAwAAAAA=&#10;" strokeweight=".48pt"/>
                <v:rect id="Rectangle 9" o:spid="_x0000_s1033" style="position:absolute;left:11419;top:16351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<w10:wrap anchorx="page" anchory="page"/>
              </v:group>
            </w:pict>
          </mc:Fallback>
        </mc:AlternateContent>
      </w:r>
      <w:r w:rsidRPr="00616F46">
        <w:rPr>
          <w:szCs w:val="24"/>
        </w:rPr>
        <w:t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в зоне Р2, не должна превышать 10,5 м (расстояние по вертикали, измеренное от проектной отметки земли  до наивысшей точки конька скатной крыши здания, до наивысшей точки строения, сооружения) или</w:t>
      </w:r>
      <w:r w:rsidR="00712D2D">
        <w:rPr>
          <w:szCs w:val="24"/>
        </w:rPr>
        <w:t xml:space="preserve"> </w:t>
      </w:r>
      <w:r w:rsidRPr="00616F46">
        <w:rPr>
          <w:szCs w:val="24"/>
        </w:rPr>
        <w:t>максимальное количество надземных этажей ‒ 2.</w:t>
      </w:r>
    </w:p>
    <w:p w:rsidR="00616F46" w:rsidRPr="00712D2D" w:rsidRDefault="00616F46" w:rsidP="00712D2D">
      <w:pPr>
        <w:pStyle w:val="a3"/>
        <w:widowControl w:val="0"/>
        <w:numPr>
          <w:ilvl w:val="0"/>
          <w:numId w:val="22"/>
        </w:numPr>
        <w:tabs>
          <w:tab w:val="left" w:pos="1123"/>
          <w:tab w:val="left" w:pos="10065"/>
        </w:tabs>
        <w:autoSpaceDE w:val="0"/>
        <w:autoSpaceDN w:val="0"/>
        <w:ind w:left="0" w:right="459" w:firstLine="426"/>
        <w:jc w:val="both"/>
        <w:outlineLvl w:val="2"/>
        <w:rPr>
          <w:rFonts w:ascii="Times New Roman" w:hAnsi="Times New Roman" w:cs="Times New Roman"/>
          <w:bCs/>
          <w:szCs w:val="24"/>
          <w:lang w:eastAsia="en-US" w:bidi="en-US"/>
        </w:rPr>
      </w:pPr>
      <w:r w:rsidRPr="00712D2D">
        <w:rPr>
          <w:rFonts w:ascii="Times New Roman" w:hAnsi="Times New Roman" w:cs="Times New Roman"/>
          <w:bCs/>
          <w:szCs w:val="24"/>
          <w:lang w:eastAsia="en-US" w:bidi="en-US"/>
        </w:rPr>
        <w:lastRenderedPageBreak/>
        <w:t>Минимальное количество машино-мест для хранения индивидуального автотранспорта на территории земельных участков</w:t>
      </w:r>
      <w:r w:rsidRPr="00712D2D">
        <w:rPr>
          <w:rFonts w:ascii="Times New Roman" w:hAnsi="Times New Roman" w:cs="Times New Roman"/>
          <w:bCs/>
          <w:color w:val="4F81BC"/>
          <w:szCs w:val="24"/>
          <w:lang w:eastAsia="en-US" w:bidi="en-US"/>
        </w:rPr>
        <w:t xml:space="preserve">, </w:t>
      </w:r>
      <w:r w:rsidRPr="00712D2D">
        <w:rPr>
          <w:rFonts w:ascii="Times New Roman" w:hAnsi="Times New Roman" w:cs="Times New Roman"/>
          <w:bCs/>
          <w:szCs w:val="24"/>
          <w:lang w:eastAsia="en-US" w:bidi="en-US"/>
        </w:rPr>
        <w:t>расположенных в территориальной зоне</w:t>
      </w:r>
      <w:r w:rsidRPr="00712D2D">
        <w:rPr>
          <w:rFonts w:ascii="Times New Roman" w:hAnsi="Times New Roman" w:cs="Times New Roman"/>
          <w:bCs/>
          <w:spacing w:val="-2"/>
          <w:szCs w:val="24"/>
          <w:lang w:eastAsia="en-US" w:bidi="en-US"/>
        </w:rPr>
        <w:t xml:space="preserve"> </w:t>
      </w:r>
      <w:r w:rsidRPr="00712D2D">
        <w:rPr>
          <w:rFonts w:ascii="Times New Roman" w:hAnsi="Times New Roman" w:cs="Times New Roman"/>
          <w:bCs/>
          <w:szCs w:val="24"/>
          <w:lang w:eastAsia="en-US" w:bidi="en-US"/>
        </w:rPr>
        <w:t>Р2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80"/>
        <w:gridCol w:w="2979"/>
      </w:tblGrid>
      <w:tr w:rsidR="00616F46" w:rsidRPr="00616F46" w:rsidTr="00510AB6">
        <w:trPr>
          <w:trHeight w:val="830"/>
        </w:trPr>
        <w:tc>
          <w:tcPr>
            <w:tcW w:w="56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"/>
              <w:ind w:right="459"/>
              <w:rPr>
                <w:szCs w:val="24"/>
                <w:lang w:val="ru-RU" w:eastAsia="en-US" w:bidi="en-US"/>
              </w:rPr>
            </w:pPr>
          </w:p>
          <w:p w:rsidR="00616F46" w:rsidRPr="00616F46" w:rsidRDefault="00616F46" w:rsidP="00616F46">
            <w:pPr>
              <w:tabs>
                <w:tab w:val="left" w:pos="10065"/>
              </w:tabs>
              <w:ind w:right="459"/>
              <w:jc w:val="right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№</w:t>
            </w:r>
          </w:p>
        </w:tc>
        <w:tc>
          <w:tcPr>
            <w:tcW w:w="6380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38"/>
              <w:ind w:left="2734" w:right="459" w:hanging="2552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2979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"/>
              <w:ind w:left="598" w:right="459" w:hanging="438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Минимальное количество машино-мест, шт</w:t>
            </w:r>
          </w:p>
        </w:tc>
      </w:tr>
      <w:tr w:rsidR="00616F46" w:rsidRPr="00616F46" w:rsidTr="00510AB6">
        <w:trPr>
          <w:trHeight w:val="561"/>
        </w:trPr>
        <w:tc>
          <w:tcPr>
            <w:tcW w:w="566" w:type="dxa"/>
          </w:tcPr>
          <w:p w:rsidR="00616F46" w:rsidRPr="00616F46" w:rsidRDefault="00616F46" w:rsidP="00712D2D">
            <w:pPr>
              <w:tabs>
                <w:tab w:val="left" w:pos="10065"/>
              </w:tabs>
              <w:spacing w:before="140"/>
              <w:ind w:right="459"/>
              <w:rPr>
                <w:szCs w:val="24"/>
                <w:highlight w:val="yellow"/>
                <w:lang w:eastAsia="en-US" w:bidi="en-US"/>
              </w:rPr>
            </w:pPr>
            <w:r w:rsidRPr="00616F46">
              <w:rPr>
                <w:szCs w:val="24"/>
                <w:highlight w:val="yellow"/>
                <w:lang w:eastAsia="en-US" w:bidi="en-US"/>
              </w:rPr>
              <w:t>1</w:t>
            </w:r>
          </w:p>
        </w:tc>
        <w:tc>
          <w:tcPr>
            <w:tcW w:w="6380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40"/>
              <w:ind w:left="108" w:right="459"/>
              <w:rPr>
                <w:szCs w:val="24"/>
                <w:highlight w:val="yellow"/>
                <w:lang w:val="ru-RU" w:eastAsia="en-US" w:bidi="en-US"/>
              </w:rPr>
            </w:pPr>
            <w:r w:rsidRPr="00616F46">
              <w:rPr>
                <w:szCs w:val="24"/>
                <w:highlight w:val="yellow"/>
                <w:lang w:val="ru-RU" w:eastAsia="en-US" w:bidi="en-US"/>
              </w:rPr>
              <w:t>Объекты спорта, природно-познавательного туризма, туристического обслуживания, охоты и рыбалки, причалы для маломерных с</w:t>
            </w:r>
            <w:r w:rsidR="00712D2D" w:rsidRPr="00712D2D">
              <w:rPr>
                <w:szCs w:val="24"/>
                <w:highlight w:val="yellow"/>
                <w:lang w:val="ru-RU" w:eastAsia="en-US" w:bidi="en-US"/>
              </w:rPr>
              <w:t>у</w:t>
            </w:r>
            <w:r w:rsidRPr="00616F46">
              <w:rPr>
                <w:szCs w:val="24"/>
                <w:highlight w:val="yellow"/>
                <w:lang w:val="ru-RU" w:eastAsia="en-US" w:bidi="en-US"/>
              </w:rPr>
              <w:t>дов, поля</w:t>
            </w:r>
            <w:r w:rsidR="00712D2D" w:rsidRPr="00712D2D">
              <w:rPr>
                <w:szCs w:val="24"/>
                <w:highlight w:val="yellow"/>
                <w:lang w:val="ru-RU" w:eastAsia="en-US" w:bidi="en-US"/>
              </w:rPr>
              <w:t xml:space="preserve"> </w:t>
            </w:r>
            <w:r w:rsidRPr="00616F46">
              <w:rPr>
                <w:szCs w:val="24"/>
                <w:highlight w:val="yellow"/>
                <w:lang w:val="ru-RU" w:eastAsia="en-US" w:bidi="en-US"/>
              </w:rPr>
              <w:t>гольфа и конных прогулок</w:t>
            </w:r>
          </w:p>
        </w:tc>
        <w:tc>
          <w:tcPr>
            <w:tcW w:w="2979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40"/>
              <w:ind w:left="110" w:right="459"/>
              <w:jc w:val="center"/>
              <w:rPr>
                <w:szCs w:val="24"/>
                <w:highlight w:val="yellow"/>
                <w:lang w:eastAsia="en-US" w:bidi="en-US"/>
              </w:rPr>
            </w:pPr>
            <w:r w:rsidRPr="00616F46">
              <w:rPr>
                <w:szCs w:val="24"/>
                <w:highlight w:val="yellow"/>
                <w:lang w:eastAsia="en-US" w:bidi="en-US"/>
              </w:rPr>
              <w:t>10-20*</w:t>
            </w:r>
          </w:p>
        </w:tc>
      </w:tr>
      <w:tr w:rsidR="00616F46" w:rsidRPr="00616F46" w:rsidTr="00510AB6">
        <w:trPr>
          <w:trHeight w:val="1144"/>
        </w:trPr>
        <w:tc>
          <w:tcPr>
            <w:tcW w:w="9925" w:type="dxa"/>
            <w:gridSpan w:val="3"/>
          </w:tcPr>
          <w:p w:rsidR="00616F46" w:rsidRPr="00616F46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Примечания:</w:t>
            </w:r>
          </w:p>
          <w:p w:rsidR="00616F46" w:rsidRPr="00616F46" w:rsidRDefault="00616F46" w:rsidP="00616F46">
            <w:pPr>
              <w:tabs>
                <w:tab w:val="left" w:pos="10065"/>
              </w:tabs>
              <w:ind w:left="107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* на 100 единовременных посетителей</w:t>
            </w:r>
          </w:p>
          <w:p w:rsidR="00616F46" w:rsidRPr="00616F46" w:rsidRDefault="00616F46" w:rsidP="00616F46">
            <w:pPr>
              <w:tabs>
                <w:tab w:val="left" w:pos="10065"/>
              </w:tabs>
              <w:ind w:left="107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1. Открытые площадки для хранения легковых автомобилей:</w:t>
            </w:r>
          </w:p>
          <w:p w:rsidR="00616F46" w:rsidRPr="00616F46" w:rsidRDefault="00616F46" w:rsidP="00616F46">
            <w:pPr>
              <w:tabs>
                <w:tab w:val="left" w:pos="10065"/>
              </w:tabs>
              <w:ind w:left="107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 xml:space="preserve">средний размер одной площадки ‒ 22,5 (18) кв. м </w:t>
            </w:r>
            <w:r w:rsidRPr="00616F46">
              <w:rPr>
                <w:color w:val="332D2C"/>
                <w:szCs w:val="24"/>
                <w:lang w:val="ru-RU" w:eastAsia="en-US" w:bidi="en-US"/>
              </w:rPr>
              <w:t>с учетом проездов (без учета проездов).</w:t>
            </w:r>
          </w:p>
        </w:tc>
      </w:tr>
    </w:tbl>
    <w:p w:rsidR="00616F46" w:rsidRPr="00712D2D" w:rsidRDefault="00616F46" w:rsidP="00712D2D">
      <w:pPr>
        <w:pStyle w:val="a3"/>
        <w:widowControl w:val="0"/>
        <w:numPr>
          <w:ilvl w:val="0"/>
          <w:numId w:val="22"/>
        </w:numPr>
        <w:tabs>
          <w:tab w:val="left" w:pos="1157"/>
          <w:tab w:val="left" w:pos="10065"/>
        </w:tabs>
        <w:autoSpaceDE w:val="0"/>
        <w:autoSpaceDN w:val="0"/>
        <w:ind w:left="0" w:right="459"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>Макс</w:t>
      </w:r>
      <w:r w:rsidR="00712D2D"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>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в территориальной зоне</w:t>
      </w:r>
      <w:r w:rsidRPr="00712D2D">
        <w:rPr>
          <w:rFonts w:ascii="Times New Roman" w:eastAsia="Calibri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712D2D">
        <w:rPr>
          <w:rFonts w:ascii="Times New Roman" w:eastAsia="Calibri" w:hAnsi="Times New Roman" w:cs="Times New Roman"/>
          <w:sz w:val="24"/>
          <w:szCs w:val="24"/>
          <w:lang w:eastAsia="en-US"/>
        </w:rPr>
        <w:t>Р2</w:t>
      </w:r>
    </w:p>
    <w:p w:rsidR="00616F46" w:rsidRPr="00616F46" w:rsidRDefault="00616F46" w:rsidP="00712D2D">
      <w:pPr>
        <w:keepLines/>
        <w:tabs>
          <w:tab w:val="left" w:pos="10065"/>
        </w:tabs>
        <w:spacing w:before="120"/>
        <w:ind w:right="459" w:firstLine="142"/>
        <w:jc w:val="both"/>
        <w:rPr>
          <w:szCs w:val="24"/>
        </w:rPr>
      </w:pPr>
      <w:r w:rsidRPr="00616F46">
        <w:rPr>
          <w:szCs w:val="24"/>
        </w:rPr>
        <w:t>Максимальный процент застройки земельного участка объектами капитального строительства ‒ 30%.</w:t>
      </w:r>
    </w:p>
    <w:p w:rsidR="00616F46" w:rsidRPr="00616F46" w:rsidRDefault="00616F46" w:rsidP="00712D2D">
      <w:pPr>
        <w:widowControl w:val="0"/>
        <w:numPr>
          <w:ilvl w:val="0"/>
          <w:numId w:val="22"/>
        </w:numPr>
        <w:tabs>
          <w:tab w:val="left" w:pos="845"/>
          <w:tab w:val="left" w:pos="10065"/>
        </w:tabs>
        <w:autoSpaceDE w:val="0"/>
        <w:autoSpaceDN w:val="0"/>
        <w:spacing w:after="200" w:line="276" w:lineRule="auto"/>
        <w:ind w:left="318" w:right="459" w:firstLine="284"/>
        <w:jc w:val="both"/>
        <w:outlineLvl w:val="2"/>
        <w:rPr>
          <w:bCs/>
          <w:szCs w:val="24"/>
          <w:lang w:eastAsia="en-US" w:bidi="en-US"/>
        </w:rPr>
      </w:pPr>
      <w:r w:rsidRPr="00616F46">
        <w:rPr>
          <w:bCs/>
          <w:szCs w:val="24"/>
          <w:lang w:eastAsia="en-US" w:bidi="en-US"/>
        </w:rPr>
        <w:t>Минимальные отступы зданий, строений, сооружений от границ земельных участков в территориальной зоне</w:t>
      </w:r>
      <w:r w:rsidRPr="00616F46">
        <w:rPr>
          <w:bCs/>
          <w:spacing w:val="-4"/>
          <w:szCs w:val="24"/>
          <w:lang w:eastAsia="en-US" w:bidi="en-US"/>
        </w:rPr>
        <w:t xml:space="preserve"> </w:t>
      </w:r>
      <w:r w:rsidRPr="00616F46">
        <w:rPr>
          <w:bCs/>
          <w:szCs w:val="24"/>
          <w:lang w:eastAsia="en-US" w:bidi="en-US"/>
        </w:rPr>
        <w:t>Р2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788"/>
        <w:gridCol w:w="1571"/>
      </w:tblGrid>
      <w:tr w:rsidR="00616F46" w:rsidRPr="00616F46" w:rsidTr="00712D2D">
        <w:trPr>
          <w:trHeight w:val="551"/>
        </w:trPr>
        <w:tc>
          <w:tcPr>
            <w:tcW w:w="56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38"/>
              <w:ind w:left="167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№</w:t>
            </w:r>
          </w:p>
        </w:tc>
        <w:tc>
          <w:tcPr>
            <w:tcW w:w="7788" w:type="dxa"/>
          </w:tcPr>
          <w:p w:rsidR="00616F46" w:rsidRPr="00616F46" w:rsidRDefault="00616F46" w:rsidP="00712D2D">
            <w:pPr>
              <w:tabs>
                <w:tab w:val="left" w:pos="10065"/>
              </w:tabs>
              <w:spacing w:before="138"/>
              <w:ind w:left="2876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Параметры</w:t>
            </w:r>
          </w:p>
        </w:tc>
        <w:tc>
          <w:tcPr>
            <w:tcW w:w="1571" w:type="dxa"/>
          </w:tcPr>
          <w:p w:rsidR="00616F46" w:rsidRPr="00616F46" w:rsidRDefault="00616F46" w:rsidP="00712D2D">
            <w:pPr>
              <w:tabs>
                <w:tab w:val="left" w:pos="10065"/>
              </w:tabs>
              <w:spacing w:before="2" w:line="276" w:lineRule="exact"/>
              <w:ind w:right="154" w:hanging="17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Минимальное расстояние, м</w:t>
            </w:r>
          </w:p>
        </w:tc>
      </w:tr>
      <w:tr w:rsidR="00616F46" w:rsidRPr="00616F46" w:rsidTr="00712D2D">
        <w:trPr>
          <w:trHeight w:val="551"/>
        </w:trPr>
        <w:tc>
          <w:tcPr>
            <w:tcW w:w="56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35"/>
              <w:ind w:left="10"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1</w:t>
            </w:r>
          </w:p>
        </w:tc>
        <w:tc>
          <w:tcPr>
            <w:tcW w:w="7788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2" w:line="276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Минимальное расстояние от границы участка до зданий, строений, сооружений, за исключением:</w:t>
            </w:r>
          </w:p>
        </w:tc>
        <w:tc>
          <w:tcPr>
            <w:tcW w:w="1571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35"/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3</w:t>
            </w:r>
          </w:p>
        </w:tc>
      </w:tr>
      <w:tr w:rsidR="00616F46" w:rsidRPr="00616F46" w:rsidTr="00712D2D">
        <w:trPr>
          <w:trHeight w:val="273"/>
        </w:trPr>
        <w:tc>
          <w:tcPr>
            <w:tcW w:w="56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53" w:lineRule="exact"/>
              <w:ind w:left="-30" w:right="171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1.1</w:t>
            </w:r>
          </w:p>
        </w:tc>
        <w:tc>
          <w:tcPr>
            <w:tcW w:w="7788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53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при совпадении границы участка с красной линией улицы</w:t>
            </w:r>
          </w:p>
        </w:tc>
        <w:tc>
          <w:tcPr>
            <w:tcW w:w="1571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line="253" w:lineRule="exact"/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5</w:t>
            </w:r>
          </w:p>
        </w:tc>
      </w:tr>
      <w:tr w:rsidR="00616F46" w:rsidRPr="00616F46" w:rsidTr="00712D2D">
        <w:trPr>
          <w:trHeight w:val="827"/>
        </w:trPr>
        <w:tc>
          <w:tcPr>
            <w:tcW w:w="56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0"/>
              <w:ind w:right="459"/>
              <w:rPr>
                <w:szCs w:val="24"/>
                <w:lang w:eastAsia="en-US" w:bidi="en-US"/>
              </w:rPr>
            </w:pPr>
          </w:p>
          <w:p w:rsidR="00616F46" w:rsidRPr="00616F46" w:rsidRDefault="00616F46" w:rsidP="00616F46">
            <w:pPr>
              <w:tabs>
                <w:tab w:val="left" w:pos="10065"/>
              </w:tabs>
              <w:ind w:left="-30" w:right="171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1.2</w:t>
            </w:r>
          </w:p>
        </w:tc>
        <w:tc>
          <w:tcPr>
            <w:tcW w:w="7788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2" w:line="276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1571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0"/>
              <w:ind w:left="8" w:right="459"/>
              <w:jc w:val="center"/>
              <w:rPr>
                <w:szCs w:val="24"/>
                <w:lang w:val="ru-RU" w:eastAsia="en-US" w:bidi="en-US"/>
              </w:rPr>
            </w:pPr>
          </w:p>
          <w:p w:rsidR="00616F46" w:rsidRPr="00616F46" w:rsidRDefault="00616F46" w:rsidP="00616F46">
            <w:pPr>
              <w:tabs>
                <w:tab w:val="left" w:pos="10065"/>
              </w:tabs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5*</w:t>
            </w:r>
          </w:p>
        </w:tc>
      </w:tr>
      <w:tr w:rsidR="00616F46" w:rsidRPr="00616F46" w:rsidTr="00712D2D">
        <w:trPr>
          <w:trHeight w:val="826"/>
        </w:trPr>
        <w:tc>
          <w:tcPr>
            <w:tcW w:w="56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8"/>
              <w:ind w:right="459"/>
              <w:rPr>
                <w:szCs w:val="24"/>
                <w:lang w:eastAsia="en-US" w:bidi="en-US"/>
              </w:rPr>
            </w:pPr>
          </w:p>
          <w:p w:rsidR="00616F46" w:rsidRPr="00616F46" w:rsidRDefault="00616F46" w:rsidP="00616F46">
            <w:pPr>
              <w:tabs>
                <w:tab w:val="left" w:pos="10065"/>
              </w:tabs>
              <w:ind w:left="-30" w:right="171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1.3</w:t>
            </w:r>
          </w:p>
        </w:tc>
        <w:tc>
          <w:tcPr>
            <w:tcW w:w="7788" w:type="dxa"/>
          </w:tcPr>
          <w:p w:rsidR="00616F46" w:rsidRPr="00616F46" w:rsidRDefault="00616F46" w:rsidP="00616F46">
            <w:pPr>
              <w:tabs>
                <w:tab w:val="left" w:pos="10065"/>
              </w:tabs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616F46" w:rsidRPr="00616F46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- от оболочки бесканальной прокладки</w:t>
            </w:r>
          </w:p>
        </w:tc>
        <w:tc>
          <w:tcPr>
            <w:tcW w:w="1571" w:type="dxa"/>
          </w:tcPr>
          <w:p w:rsidR="00616F46" w:rsidRPr="00616F46" w:rsidRDefault="00616F46" w:rsidP="00616F46">
            <w:pPr>
              <w:tabs>
                <w:tab w:val="left" w:pos="10065"/>
              </w:tabs>
              <w:ind w:left="8" w:right="459"/>
              <w:jc w:val="center"/>
              <w:rPr>
                <w:szCs w:val="24"/>
                <w:lang w:eastAsia="en-US" w:bidi="en-US"/>
              </w:rPr>
            </w:pPr>
          </w:p>
          <w:p w:rsidR="00616F46" w:rsidRPr="00616F46" w:rsidRDefault="00616F46" w:rsidP="00616F46">
            <w:pPr>
              <w:tabs>
                <w:tab w:val="left" w:pos="10065"/>
              </w:tabs>
              <w:spacing w:before="8"/>
              <w:ind w:left="8" w:right="459"/>
              <w:jc w:val="center"/>
              <w:rPr>
                <w:szCs w:val="24"/>
                <w:lang w:eastAsia="en-US" w:bidi="en-US"/>
              </w:rPr>
            </w:pPr>
          </w:p>
          <w:p w:rsidR="00616F46" w:rsidRPr="00616F46" w:rsidRDefault="00616F46" w:rsidP="00616F46">
            <w:pPr>
              <w:tabs>
                <w:tab w:val="left" w:pos="10065"/>
              </w:tabs>
              <w:spacing w:line="257" w:lineRule="exact"/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5*</w:t>
            </w:r>
          </w:p>
        </w:tc>
      </w:tr>
      <w:tr w:rsidR="00616F46" w:rsidRPr="00616F46" w:rsidTr="00712D2D">
        <w:trPr>
          <w:trHeight w:val="633"/>
        </w:trPr>
        <w:tc>
          <w:tcPr>
            <w:tcW w:w="56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76"/>
              <w:ind w:left="107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2</w:t>
            </w:r>
          </w:p>
        </w:tc>
        <w:tc>
          <w:tcPr>
            <w:tcW w:w="7788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39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Расстояние от площадок для мусоросборников до площадок для игр детей и отдыха взрослых и учреждений питания</w:t>
            </w:r>
          </w:p>
        </w:tc>
        <w:tc>
          <w:tcPr>
            <w:tcW w:w="1571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179"/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20</w:t>
            </w:r>
          </w:p>
        </w:tc>
      </w:tr>
      <w:tr w:rsidR="00616F46" w:rsidRPr="00616F46" w:rsidTr="00712D2D">
        <w:trPr>
          <w:trHeight w:val="985"/>
        </w:trPr>
        <w:tc>
          <w:tcPr>
            <w:tcW w:w="566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9"/>
              <w:ind w:right="459"/>
              <w:rPr>
                <w:szCs w:val="24"/>
                <w:lang w:eastAsia="en-US" w:bidi="en-US"/>
              </w:rPr>
            </w:pPr>
          </w:p>
          <w:p w:rsidR="00616F46" w:rsidRPr="00616F46" w:rsidRDefault="00616F46" w:rsidP="00616F46">
            <w:pPr>
              <w:tabs>
                <w:tab w:val="left" w:pos="10065"/>
              </w:tabs>
              <w:ind w:left="107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3</w:t>
            </w:r>
          </w:p>
        </w:tc>
        <w:tc>
          <w:tcPr>
            <w:tcW w:w="7788" w:type="dxa"/>
          </w:tcPr>
          <w:p w:rsidR="00616F46" w:rsidRPr="00616F46" w:rsidRDefault="00616F46" w:rsidP="00616F46">
            <w:pPr>
              <w:tabs>
                <w:tab w:val="left" w:pos="10065"/>
              </w:tabs>
              <w:spacing w:before="59"/>
              <w:ind w:left="108" w:right="459"/>
              <w:rPr>
                <w:szCs w:val="24"/>
                <w:lang w:val="ru-RU" w:eastAsia="en-US" w:bidi="en-US"/>
              </w:rPr>
            </w:pPr>
            <w:r w:rsidRPr="00616F46">
              <w:rPr>
                <w:szCs w:val="24"/>
                <w:lang w:val="ru-RU" w:eastAsia="en-US" w:bidi="en-US"/>
              </w:rPr>
              <w:t>Расстояние от гаражей и открытых стоянок при числе легковых автомобилей:</w:t>
            </w:r>
          </w:p>
          <w:p w:rsidR="00616F46" w:rsidRPr="00616F46" w:rsidRDefault="00616F46" w:rsidP="00616F46">
            <w:pPr>
              <w:tabs>
                <w:tab w:val="left" w:pos="10065"/>
              </w:tabs>
              <w:spacing w:before="38"/>
              <w:ind w:left="108" w:right="459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до 50</w:t>
            </w:r>
          </w:p>
        </w:tc>
        <w:tc>
          <w:tcPr>
            <w:tcW w:w="1571" w:type="dxa"/>
          </w:tcPr>
          <w:p w:rsidR="00616F46" w:rsidRPr="00616F46" w:rsidRDefault="00616F46" w:rsidP="00616F46">
            <w:pPr>
              <w:tabs>
                <w:tab w:val="left" w:pos="10065"/>
              </w:tabs>
              <w:ind w:left="8" w:right="459"/>
              <w:jc w:val="center"/>
              <w:rPr>
                <w:szCs w:val="24"/>
                <w:lang w:eastAsia="en-US" w:bidi="en-US"/>
              </w:rPr>
            </w:pPr>
          </w:p>
          <w:p w:rsidR="00616F46" w:rsidRPr="00616F46" w:rsidRDefault="00616F46" w:rsidP="00616F46">
            <w:pPr>
              <w:tabs>
                <w:tab w:val="left" w:pos="10065"/>
              </w:tabs>
              <w:spacing w:before="4"/>
              <w:ind w:left="8" w:right="459"/>
              <w:jc w:val="center"/>
              <w:rPr>
                <w:szCs w:val="24"/>
                <w:lang w:eastAsia="en-US" w:bidi="en-US"/>
              </w:rPr>
            </w:pPr>
          </w:p>
          <w:p w:rsidR="00616F46" w:rsidRPr="00616F46" w:rsidRDefault="00616F46" w:rsidP="00616F46">
            <w:pPr>
              <w:tabs>
                <w:tab w:val="left" w:pos="10065"/>
              </w:tabs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16F46">
              <w:rPr>
                <w:szCs w:val="24"/>
                <w:lang w:eastAsia="en-US" w:bidi="en-US"/>
              </w:rPr>
              <w:t>10**</w:t>
            </w:r>
          </w:p>
        </w:tc>
      </w:tr>
      <w:tr w:rsidR="00712D2D" w:rsidRPr="00616F46" w:rsidTr="00936786">
        <w:trPr>
          <w:trHeight w:val="985"/>
        </w:trPr>
        <w:tc>
          <w:tcPr>
            <w:tcW w:w="9925" w:type="dxa"/>
            <w:gridSpan w:val="3"/>
          </w:tcPr>
          <w:p w:rsidR="00712D2D" w:rsidRPr="00712D2D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712D2D">
              <w:rPr>
                <w:szCs w:val="24"/>
                <w:lang w:val="ru-RU" w:eastAsia="en-US" w:bidi="en-US"/>
              </w:rPr>
              <w:t>Примечания:</w:t>
            </w:r>
          </w:p>
          <w:p w:rsidR="00712D2D" w:rsidRPr="00712D2D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712D2D">
              <w:rPr>
                <w:szCs w:val="24"/>
                <w:lang w:val="ru-RU" w:eastAsia="en-US" w:bidi="en-US"/>
              </w:rPr>
              <w:t>* указано минимальное расстояние от подземных инженерных сетей до фундамента зданий и сооружений в соответствии с СП 42.13330.2011 «Градостроительство. Планировка и застройка городских и сельских поселений»;</w:t>
            </w:r>
          </w:p>
          <w:p w:rsidR="00712D2D" w:rsidRPr="00712D2D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712D2D">
              <w:rPr>
                <w:szCs w:val="24"/>
                <w:lang w:val="ru-RU" w:eastAsia="en-US" w:bidi="en-US"/>
              </w:rPr>
              <w:t>** для зданий гаражей III-V степеней огнестойкости расстояния следует принимать не менее 12 м.</w:t>
            </w:r>
          </w:p>
          <w:p w:rsidR="00712D2D" w:rsidRPr="00712D2D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712D2D">
              <w:rPr>
                <w:szCs w:val="24"/>
                <w:lang w:val="ru-RU" w:eastAsia="en-US" w:bidi="en-US"/>
              </w:rPr>
              <w:t>1.При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 м.</w:t>
            </w:r>
          </w:p>
          <w:p w:rsidR="00712D2D" w:rsidRPr="00712D2D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712D2D">
              <w:rPr>
                <w:szCs w:val="24"/>
                <w:lang w:val="ru-RU" w:eastAsia="en-US" w:bidi="en-US"/>
              </w:rPr>
              <w:t>2.При совпадении границы участка с границами санитарно-защитных зон производственных объектов, охранных зон линий электропередач 10 кВ (10 м) отступы от границы участка до размещаемых на нем зданий, строений и сооружений не предусматриваются.</w:t>
            </w:r>
          </w:p>
        </w:tc>
      </w:tr>
    </w:tbl>
    <w:p w:rsidR="009112B1" w:rsidRDefault="009901B3" w:rsidP="00712D2D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>
        <w:rPr>
          <w:b/>
          <w:sz w:val="28"/>
          <w:szCs w:val="28"/>
        </w:rPr>
        <w:t>».</w:t>
      </w:r>
    </w:p>
    <w:p w:rsidR="0072403F" w:rsidRDefault="0072403F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lastRenderedPageBreak/>
        <w:t xml:space="preserve">Пояснительная записка 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муниципального образования «Корткеросский»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0B1820" w:rsidRPr="000B1820" w:rsidRDefault="000B1820" w:rsidP="000B1820">
      <w:pPr>
        <w:pStyle w:val="FORMATTEXT"/>
        <w:ind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B1820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983E06">
        <w:rPr>
          <w:b/>
          <w:sz w:val="28"/>
          <w:szCs w:val="28"/>
        </w:rPr>
        <w:t>Нёбдино</w:t>
      </w:r>
      <w:r w:rsidRPr="000B182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  <w:r w:rsidRPr="000B1820">
        <w:rPr>
          <w:b/>
          <w:sz w:val="28"/>
          <w:szCs w:val="28"/>
        </w:rPr>
        <w:t xml:space="preserve"> 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C93C42" w:rsidRDefault="00FD0F6E" w:rsidP="00C93C42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</w:t>
      </w:r>
      <w:r w:rsidR="00344B6D" w:rsidRPr="00344B6D">
        <w:rPr>
          <w:sz w:val="28"/>
        </w:rPr>
        <w:t>Решение о подготовке проекта изменений принято   постановлением администрации МР «Корткеросский» №2</w:t>
      </w:r>
      <w:r w:rsidR="00344B6D">
        <w:rPr>
          <w:sz w:val="28"/>
        </w:rPr>
        <w:t xml:space="preserve">48 от 30.01.2020г в результате рассмотрения Комиссией </w:t>
      </w:r>
      <w:r w:rsidR="00C93C42" w:rsidRPr="00C93C42">
        <w:rPr>
          <w:sz w:val="28"/>
        </w:rPr>
        <w:t>предложение Управления имущественных и земельных отношений администрации МР «Корткеросский», о необходимости дополнения основных видов разрешенного использования зоны Р</w:t>
      </w:r>
      <w:r w:rsidR="00712D2D">
        <w:rPr>
          <w:sz w:val="28"/>
        </w:rPr>
        <w:t>2</w:t>
      </w:r>
      <w:r w:rsidR="00C93C42" w:rsidRPr="00C93C42">
        <w:rPr>
          <w:sz w:val="28"/>
        </w:rPr>
        <w:t xml:space="preserve"> </w:t>
      </w:r>
      <w:r w:rsidR="009112B1" w:rsidRPr="009112B1">
        <w:rPr>
          <w:sz w:val="28"/>
        </w:rPr>
        <w:t>«Зона природоохранных, рекреационно-ландшафтных территорий»</w:t>
      </w:r>
      <w:r w:rsidR="009112B1">
        <w:rPr>
          <w:sz w:val="28"/>
        </w:rPr>
        <w:t xml:space="preserve"> </w:t>
      </w:r>
      <w:r w:rsidR="00C93C42" w:rsidRPr="00C93C42">
        <w:rPr>
          <w:sz w:val="28"/>
        </w:rPr>
        <w:t xml:space="preserve">видом разрешенного использования «отдых (рекреация)». </w:t>
      </w:r>
      <w:r w:rsidR="00712D2D">
        <w:rPr>
          <w:sz w:val="28"/>
        </w:rPr>
        <w:t>(</w:t>
      </w:r>
      <w:r w:rsidR="00C93C42" w:rsidRPr="00C93C42">
        <w:rPr>
          <w:sz w:val="28"/>
        </w:rPr>
        <w:t>Код вида разрешенного использования, согласно классификатору видов разрешенного использования, утвержденного приказом Минэкономразвития РФ, – (5.0)</w:t>
      </w:r>
      <w:r w:rsidR="00C93C42" w:rsidRPr="00C93C42">
        <w:t xml:space="preserve"> </w:t>
      </w:r>
      <w:r w:rsidR="00C93C42" w:rsidRPr="00C93C42">
        <w:rPr>
          <w:sz w:val="28"/>
        </w:rPr>
        <w:t>«отдых (рекреация)»</w:t>
      </w:r>
      <w:r w:rsidR="00712D2D">
        <w:rPr>
          <w:sz w:val="28"/>
        </w:rPr>
        <w:t>)</w:t>
      </w:r>
      <w:r w:rsidR="00C93C42" w:rsidRPr="00C93C42">
        <w:rPr>
          <w:sz w:val="28"/>
        </w:rPr>
        <w:t xml:space="preserve">. </w:t>
      </w:r>
    </w:p>
    <w:p w:rsidR="009901B3" w:rsidRPr="00C93C42" w:rsidRDefault="009901B3" w:rsidP="00C02369">
      <w:pPr>
        <w:shd w:val="clear" w:color="auto" w:fill="FFFFFF"/>
        <w:tabs>
          <w:tab w:val="left" w:pos="14821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связи с тем, что вид разрешённого использования «отдых (рекреация)» </w:t>
      </w:r>
      <w:r w:rsidR="009112B1">
        <w:rPr>
          <w:sz w:val="28"/>
        </w:rPr>
        <w:t xml:space="preserve">подразумевает возможность строительства объектов капитального строительства проектом </w:t>
      </w:r>
      <w:r w:rsidR="006F1372">
        <w:rPr>
          <w:sz w:val="28"/>
        </w:rPr>
        <w:t>откорректированы (дополнены информацией)</w:t>
      </w:r>
      <w:r w:rsidR="009112B1">
        <w:rPr>
          <w:sz w:val="28"/>
        </w:rPr>
        <w:t xml:space="preserve"> п</w:t>
      </w:r>
      <w:r w:rsidR="009112B1" w:rsidRPr="009112B1">
        <w:rPr>
          <w:sz w:val="28"/>
        </w:rPr>
        <w:t>редельные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r w:rsidR="006F1372">
        <w:rPr>
          <w:sz w:val="28"/>
        </w:rPr>
        <w:t>2</w:t>
      </w:r>
      <w:r w:rsidR="009112B1">
        <w:rPr>
          <w:sz w:val="28"/>
        </w:rPr>
        <w:t>.</w:t>
      </w:r>
    </w:p>
    <w:p w:rsidR="0014354F" w:rsidRDefault="00C93C42" w:rsidP="00C93C42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 w:rsidRPr="00C93C42">
        <w:rPr>
          <w:sz w:val="28"/>
        </w:rPr>
        <w:t xml:space="preserve">           </w:t>
      </w:r>
    </w:p>
    <w:p w:rsidR="0014354F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4354F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tbl>
      <w:tblPr>
        <w:tblW w:w="8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7B6416" w:rsidRPr="00A97249" w:rsidTr="00782DFD">
        <w:tc>
          <w:tcPr>
            <w:tcW w:w="4928" w:type="dxa"/>
          </w:tcPr>
          <w:p w:rsidR="007B6416" w:rsidRDefault="007A3DCD" w:rsidP="00782DFD">
            <w:pPr>
              <w:jc w:val="center"/>
              <w:rPr>
                <w:b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lastRenderedPageBreak/>
              <w:drawing>
                <wp:inline distT="0" distB="0" distL="0" distR="0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6416" w:rsidRDefault="007B6416" w:rsidP="00782DFD">
            <w:pPr>
              <w:jc w:val="center"/>
              <w:rPr>
                <w:b/>
              </w:rPr>
            </w:pPr>
          </w:p>
          <w:p w:rsidR="007B6416" w:rsidRDefault="007B6416" w:rsidP="00782DFD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7B6416" w:rsidRDefault="007B6416" w:rsidP="00782DFD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7B6416" w:rsidRDefault="007B6416" w:rsidP="00782DFD">
            <w:pPr>
              <w:jc w:val="center"/>
              <w:rPr>
                <w:b/>
              </w:rPr>
            </w:pPr>
            <w:r>
              <w:rPr>
                <w:b/>
              </w:rPr>
              <w:t>«КОРТКЕРОССКИЙ»</w:t>
            </w:r>
          </w:p>
          <w:p w:rsidR="007B6416" w:rsidRDefault="007B6416" w:rsidP="00782DFD">
            <w:pPr>
              <w:jc w:val="center"/>
            </w:pPr>
          </w:p>
          <w:p w:rsidR="007B6416" w:rsidRDefault="007B6416" w:rsidP="00782DFD">
            <w:pPr>
              <w:jc w:val="center"/>
            </w:pPr>
            <w:r>
              <w:t>168020, с.Корткерос, Республика Коми</w:t>
            </w:r>
          </w:p>
          <w:p w:rsidR="007B6416" w:rsidRDefault="007B6416" w:rsidP="00782DFD">
            <w:pPr>
              <w:jc w:val="center"/>
            </w:pPr>
            <w:r>
              <w:t>тел.9-22-46</w:t>
            </w:r>
          </w:p>
          <w:p w:rsidR="007B6416" w:rsidRDefault="007B6416" w:rsidP="00782DFD">
            <w:pPr>
              <w:jc w:val="center"/>
            </w:pPr>
          </w:p>
          <w:p w:rsidR="007B6416" w:rsidRDefault="007B6416" w:rsidP="00782DFD">
            <w:pPr>
              <w:jc w:val="center"/>
            </w:pPr>
            <w:r>
              <w:t>_______________________ №____________________</w:t>
            </w:r>
          </w:p>
          <w:p w:rsidR="007B6416" w:rsidRDefault="007B6416" w:rsidP="00782DFD">
            <w:pPr>
              <w:jc w:val="center"/>
            </w:pPr>
          </w:p>
          <w:p w:rsidR="007B6416" w:rsidRDefault="007B6416" w:rsidP="00782DFD">
            <w:pPr>
              <w:jc w:val="center"/>
            </w:pPr>
            <w:r>
              <w:t>на № __________________ от ____________________</w:t>
            </w:r>
          </w:p>
          <w:p w:rsidR="007B6416" w:rsidRDefault="007B6416" w:rsidP="00782DFD"/>
        </w:tc>
        <w:tc>
          <w:tcPr>
            <w:tcW w:w="3977" w:type="dxa"/>
          </w:tcPr>
          <w:p w:rsidR="007B6416" w:rsidRDefault="007B6416" w:rsidP="00782DFD"/>
          <w:p w:rsidR="007B6416" w:rsidRDefault="007B6416" w:rsidP="00782DFD"/>
          <w:p w:rsidR="007B6416" w:rsidRDefault="007B6416" w:rsidP="00782DFD"/>
          <w:p w:rsidR="007B6416" w:rsidRDefault="007B6416" w:rsidP="00782DFD"/>
          <w:p w:rsidR="007B6416" w:rsidRDefault="007B6416" w:rsidP="00782DFD"/>
          <w:p w:rsidR="007B6416" w:rsidRPr="003C4A3E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3C4A3E">
              <w:rPr>
                <w:b/>
                <w:sz w:val="28"/>
                <w:szCs w:val="28"/>
              </w:rPr>
              <w:t>Главе муниципального района «Корткеросский»</w:t>
            </w:r>
          </w:p>
          <w:p w:rsidR="007B6416" w:rsidRPr="003C4A3E" w:rsidRDefault="007B6416" w:rsidP="00782DFD">
            <w:pPr>
              <w:jc w:val="center"/>
              <w:rPr>
                <w:b/>
                <w:sz w:val="28"/>
                <w:szCs w:val="28"/>
              </w:rPr>
            </w:pPr>
          </w:p>
          <w:p w:rsidR="007B6416" w:rsidRPr="003C4A3E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3C4A3E">
              <w:rPr>
                <w:b/>
                <w:sz w:val="28"/>
                <w:szCs w:val="28"/>
              </w:rPr>
              <w:t>М.Е.Питашуку</w:t>
            </w:r>
          </w:p>
          <w:p w:rsidR="007B6416" w:rsidRDefault="007B6416" w:rsidP="00782DFD"/>
          <w:p w:rsidR="007B6416" w:rsidRPr="00A97249" w:rsidRDefault="007B6416" w:rsidP="00782DFD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</w:tr>
    </w:tbl>
    <w:p w:rsidR="009226EB" w:rsidRDefault="009226EB" w:rsidP="009226EB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9112B1" w:rsidRPr="00410C8B" w:rsidRDefault="009112B1" w:rsidP="009226EB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7B6416" w:rsidRPr="0014354F" w:rsidRDefault="007A3DCD" w:rsidP="00FD0F6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B6416" w:rsidRPr="0014354F">
        <w:rPr>
          <w:sz w:val="28"/>
          <w:szCs w:val="28"/>
        </w:rPr>
        <w:t xml:space="preserve">Прошу вынести на рассмотрение проект </w:t>
      </w:r>
      <w:r>
        <w:rPr>
          <w:sz w:val="28"/>
          <w:szCs w:val="28"/>
        </w:rPr>
        <w:t>«</w:t>
      </w:r>
      <w:r w:rsidRPr="007A3DCD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983E06">
        <w:rPr>
          <w:sz w:val="28"/>
          <w:szCs w:val="28"/>
        </w:rPr>
        <w:t>Нёбдино</w:t>
      </w:r>
      <w:r w:rsidRPr="007A3DCD">
        <w:rPr>
          <w:sz w:val="28"/>
          <w:szCs w:val="28"/>
        </w:rPr>
        <w:t>»</w:t>
      </w:r>
      <w:r>
        <w:rPr>
          <w:sz w:val="28"/>
          <w:szCs w:val="28"/>
        </w:rPr>
        <w:t>»</w:t>
      </w:r>
      <w:r w:rsidRPr="007A3DCD">
        <w:rPr>
          <w:sz w:val="28"/>
          <w:szCs w:val="28"/>
        </w:rPr>
        <w:t xml:space="preserve"> </w:t>
      </w:r>
      <w:r w:rsidR="007B6416" w:rsidRPr="0014354F">
        <w:rPr>
          <w:bCs/>
          <w:sz w:val="28"/>
          <w:szCs w:val="28"/>
        </w:rPr>
        <w:t xml:space="preserve">и </w:t>
      </w:r>
      <w:r w:rsidR="007B6416" w:rsidRPr="0014354F">
        <w:rPr>
          <w:sz w:val="28"/>
          <w:szCs w:val="28"/>
        </w:rPr>
        <w:t xml:space="preserve">включить данный вопрос в повестку дня </w:t>
      </w:r>
      <w:r w:rsidR="003C4A3E">
        <w:rPr>
          <w:sz w:val="28"/>
          <w:szCs w:val="28"/>
        </w:rPr>
        <w:t>___</w:t>
      </w:r>
      <w:r w:rsidR="007B6416" w:rsidRPr="0014354F">
        <w:rPr>
          <w:sz w:val="28"/>
          <w:szCs w:val="28"/>
        </w:rPr>
        <w:t xml:space="preserve">-го  заседания Совета муниципального района «Корткеросский». </w:t>
      </w:r>
    </w:p>
    <w:p w:rsidR="007B6416" w:rsidRPr="0014354F" w:rsidRDefault="007A3DCD" w:rsidP="001435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B6416" w:rsidRPr="0014354F">
        <w:rPr>
          <w:sz w:val="28"/>
          <w:szCs w:val="28"/>
        </w:rPr>
        <w:t xml:space="preserve">Проект подготовлен </w:t>
      </w:r>
      <w:r>
        <w:rPr>
          <w:sz w:val="28"/>
          <w:szCs w:val="28"/>
        </w:rPr>
        <w:t xml:space="preserve">Управлением капитального строительства и территориального развития </w:t>
      </w:r>
      <w:r w:rsidR="007B6416" w:rsidRPr="0014354F">
        <w:rPr>
          <w:sz w:val="28"/>
          <w:szCs w:val="28"/>
        </w:rPr>
        <w:t xml:space="preserve">администрации муниципального района «Корткеросский». </w:t>
      </w:r>
    </w:p>
    <w:p w:rsidR="007B6416" w:rsidRPr="0014354F" w:rsidRDefault="007A3DCD" w:rsidP="001435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6416" w:rsidRPr="0014354F">
        <w:rPr>
          <w:sz w:val="28"/>
          <w:szCs w:val="28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  <w:r>
        <w:rPr>
          <w:sz w:val="28"/>
          <w:szCs w:val="28"/>
        </w:rPr>
        <w:t>заместитель начальника Управления по капитальному строительству и территориальному развитию</w:t>
      </w:r>
      <w:r w:rsidR="007B6416" w:rsidRPr="0014354F">
        <w:rPr>
          <w:sz w:val="28"/>
          <w:szCs w:val="28"/>
        </w:rPr>
        <w:t xml:space="preserve"> администрации муниципального района «Корткеросский» Волгарева В.В.</w:t>
      </w:r>
    </w:p>
    <w:p w:rsidR="007B6416" w:rsidRPr="00E52ED9" w:rsidRDefault="007B6416" w:rsidP="00E52ED9">
      <w:pPr>
        <w:pStyle w:val="31"/>
        <w:ind w:right="43" w:firstLine="567"/>
        <w:jc w:val="both"/>
        <w:rPr>
          <w:sz w:val="28"/>
          <w:szCs w:val="28"/>
        </w:rPr>
      </w:pPr>
    </w:p>
    <w:p w:rsidR="007B6416" w:rsidRDefault="007B6416" w:rsidP="007B6416">
      <w:pPr>
        <w:ind w:right="-427" w:firstLine="567"/>
      </w:pPr>
    </w:p>
    <w:p w:rsidR="009226EB" w:rsidRPr="00B267CC" w:rsidRDefault="009226EB" w:rsidP="007B6416">
      <w:pPr>
        <w:ind w:right="-427" w:firstLine="567"/>
      </w:pPr>
    </w:p>
    <w:p w:rsidR="007B6416" w:rsidRDefault="007B6416" w:rsidP="007B6416">
      <w:pPr>
        <w:ind w:right="-427" w:firstLine="567"/>
      </w:pPr>
    </w:p>
    <w:p w:rsidR="007B6416" w:rsidRPr="003C4A3E" w:rsidRDefault="003C4A3E" w:rsidP="0014354F">
      <w:pPr>
        <w:pStyle w:val="2"/>
        <w:ind w:right="-143"/>
        <w:jc w:val="left"/>
        <w:rPr>
          <w:b/>
        </w:rPr>
      </w:pPr>
      <w:r w:rsidRPr="003C4A3E">
        <w:rPr>
          <w:b/>
        </w:rPr>
        <w:t>Врио р</w:t>
      </w:r>
      <w:r w:rsidR="007B6416" w:rsidRPr="003C4A3E">
        <w:rPr>
          <w:b/>
        </w:rPr>
        <w:t>уководител</w:t>
      </w:r>
      <w:r>
        <w:rPr>
          <w:b/>
        </w:rPr>
        <w:t>я</w:t>
      </w:r>
      <w:r w:rsidR="007B6416" w:rsidRPr="003C4A3E">
        <w:rPr>
          <w:b/>
        </w:rPr>
        <w:t xml:space="preserve"> администрации                                             </w:t>
      </w:r>
      <w:r w:rsidR="0014354F" w:rsidRPr="003C4A3E">
        <w:rPr>
          <w:b/>
        </w:rPr>
        <w:t xml:space="preserve">              </w:t>
      </w:r>
      <w:r w:rsidR="007B6416" w:rsidRPr="003C4A3E">
        <w:rPr>
          <w:b/>
        </w:rPr>
        <w:t xml:space="preserve"> </w:t>
      </w:r>
      <w:r w:rsidRPr="003C4A3E">
        <w:rPr>
          <w:b/>
        </w:rPr>
        <w:t>К.А.Сажин</w:t>
      </w:r>
      <w:r w:rsidR="007B6416" w:rsidRPr="003C4A3E">
        <w:rPr>
          <w:b/>
        </w:rPr>
        <w:t xml:space="preserve">     </w:t>
      </w: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8C34C5" w:rsidRDefault="008C34C5" w:rsidP="00D83609">
      <w:pPr>
        <w:rPr>
          <w:sz w:val="28"/>
          <w:szCs w:val="28"/>
        </w:rPr>
      </w:pPr>
    </w:p>
    <w:p w:rsidR="009112B1" w:rsidRDefault="009112B1" w:rsidP="00D83609">
      <w:pPr>
        <w:rPr>
          <w:sz w:val="28"/>
          <w:szCs w:val="28"/>
        </w:rPr>
      </w:pPr>
    </w:p>
    <w:p w:rsidR="004A6862" w:rsidRPr="008E1132" w:rsidRDefault="004A6862" w:rsidP="004A6862">
      <w:pPr>
        <w:pStyle w:val="1"/>
        <w:rPr>
          <w:sz w:val="28"/>
          <w:szCs w:val="28"/>
        </w:rPr>
      </w:pPr>
      <w:r w:rsidRPr="008E1132">
        <w:rPr>
          <w:sz w:val="28"/>
          <w:szCs w:val="28"/>
        </w:rPr>
        <w:lastRenderedPageBreak/>
        <w:t xml:space="preserve">Лист согласования </w:t>
      </w:r>
    </w:p>
    <w:p w:rsidR="004A6862" w:rsidRPr="008E1132" w:rsidRDefault="004A6862" w:rsidP="004A6862">
      <w:pPr>
        <w:jc w:val="center"/>
        <w:rPr>
          <w:sz w:val="28"/>
          <w:szCs w:val="28"/>
        </w:rPr>
      </w:pPr>
      <w:r w:rsidRPr="008E1132">
        <w:rPr>
          <w:sz w:val="28"/>
          <w:szCs w:val="28"/>
        </w:rPr>
        <w:t xml:space="preserve">Проекта </w:t>
      </w:r>
      <w:r w:rsidR="0014354F">
        <w:rPr>
          <w:sz w:val="28"/>
          <w:szCs w:val="28"/>
        </w:rPr>
        <w:t>решения</w:t>
      </w:r>
      <w:r w:rsidRPr="008E1132">
        <w:rPr>
          <w:sz w:val="28"/>
          <w:szCs w:val="28"/>
        </w:rPr>
        <w:t xml:space="preserve"> Совета муниципального района «Корткеросский»</w:t>
      </w:r>
    </w:p>
    <w:p w:rsidR="007A3DCD" w:rsidRDefault="007A3DCD" w:rsidP="004A6862">
      <w:pPr>
        <w:pStyle w:val="2"/>
        <w:ind w:firstLine="708"/>
        <w:rPr>
          <w:b/>
          <w:szCs w:val="28"/>
        </w:rPr>
      </w:pPr>
      <w:r>
        <w:rPr>
          <w:b/>
          <w:szCs w:val="28"/>
        </w:rPr>
        <w:t>«</w:t>
      </w:r>
      <w:r w:rsidRPr="007A3DCD">
        <w:rPr>
          <w:b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983E06">
        <w:rPr>
          <w:b/>
          <w:szCs w:val="28"/>
        </w:rPr>
        <w:t>Нёбдино</w:t>
      </w:r>
      <w:r w:rsidRPr="007A3DCD">
        <w:rPr>
          <w:b/>
          <w:szCs w:val="28"/>
        </w:rPr>
        <w:t>»</w:t>
      </w:r>
      <w:r>
        <w:rPr>
          <w:b/>
          <w:szCs w:val="28"/>
        </w:rPr>
        <w:t>»</w:t>
      </w:r>
      <w:r w:rsidRPr="007A3DCD">
        <w:rPr>
          <w:b/>
          <w:szCs w:val="28"/>
        </w:rPr>
        <w:t xml:space="preserve"> </w:t>
      </w:r>
    </w:p>
    <w:p w:rsidR="004A6862" w:rsidRPr="008E1132" w:rsidRDefault="004A6862" w:rsidP="004A6862">
      <w:pPr>
        <w:pStyle w:val="2"/>
        <w:ind w:firstLine="708"/>
        <w:rPr>
          <w:i/>
          <w:szCs w:val="28"/>
          <w:u w:val="single"/>
        </w:rPr>
      </w:pPr>
      <w:r w:rsidRPr="008E1132">
        <w:rPr>
          <w:szCs w:val="28"/>
        </w:rPr>
        <w:t xml:space="preserve">проект внесен </w:t>
      </w:r>
      <w:r w:rsidRPr="008E1132">
        <w:rPr>
          <w:szCs w:val="28"/>
          <w:u w:val="single"/>
        </w:rPr>
        <w:t xml:space="preserve"> </w:t>
      </w:r>
      <w:r w:rsidR="007A3DCD">
        <w:rPr>
          <w:i/>
          <w:szCs w:val="28"/>
          <w:u w:val="single"/>
        </w:rPr>
        <w:t>заместителем начальника УКС и ТП</w:t>
      </w:r>
    </w:p>
    <w:p w:rsidR="004A6862" w:rsidRPr="008E1132" w:rsidRDefault="004A6862" w:rsidP="004A6862">
      <w:pPr>
        <w:pStyle w:val="2"/>
        <w:rPr>
          <w:i/>
          <w:szCs w:val="28"/>
        </w:rPr>
      </w:pPr>
      <w:r w:rsidRPr="008E1132">
        <w:rPr>
          <w:i/>
          <w:szCs w:val="28"/>
        </w:rPr>
        <w:t>(наименование управления, отдела, учреждения)</w:t>
      </w:r>
    </w:p>
    <w:p w:rsidR="004A6862" w:rsidRDefault="004A6862" w:rsidP="004A6862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  <w:r w:rsidRPr="008E1132">
        <w:rPr>
          <w:i/>
          <w:sz w:val="28"/>
          <w:szCs w:val="28"/>
        </w:rPr>
        <w:t>Волгаревой Валентиной Валерьяновной</w:t>
      </w:r>
    </w:p>
    <w:p w:rsidR="003C4A3E" w:rsidRPr="008E1132" w:rsidRDefault="003C4A3E" w:rsidP="004A6862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</w:p>
    <w:p w:rsidR="004A6862" w:rsidRPr="008E1132" w:rsidRDefault="004A6862" w:rsidP="004A6862">
      <w:pPr>
        <w:jc w:val="center"/>
        <w:rPr>
          <w:i/>
          <w:sz w:val="28"/>
          <w:szCs w:val="28"/>
        </w:rPr>
      </w:pPr>
      <w:r w:rsidRPr="008E1132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265"/>
      </w:tblGrid>
      <w:tr w:rsidR="004A6862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Default="004A6862" w:rsidP="00F922AC">
            <w:pPr>
              <w:jc w:val="center"/>
              <w:rPr>
                <w:sz w:val="28"/>
                <w:szCs w:val="28"/>
              </w:rPr>
            </w:pPr>
          </w:p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4A6862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7A3DCD" w:rsidP="007A3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A6862" w:rsidRPr="008E1132">
              <w:rPr>
                <w:sz w:val="28"/>
                <w:szCs w:val="28"/>
              </w:rPr>
              <w:t>аместитель 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4A6862" w:rsidP="00F922AC">
            <w:pPr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Л.В.Нестерова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7A3DCD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CD" w:rsidRDefault="007A3DCD" w:rsidP="007A3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CD" w:rsidRPr="008E1132" w:rsidRDefault="007A3DCD" w:rsidP="00F92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С.Л.Изъюров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CD" w:rsidRPr="008E1132" w:rsidRDefault="007A3DCD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CD" w:rsidRPr="008E1132" w:rsidRDefault="007A3DCD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4A6862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14354F" w:rsidP="00F92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управления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14354F" w:rsidP="00F92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С.В.Батищева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CD2F16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16" w:rsidRDefault="00CD2F16" w:rsidP="00117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имущественных и земельных отношений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16" w:rsidRDefault="00CD2F16" w:rsidP="00CD2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А.В.Коюшева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16" w:rsidRPr="008E1132" w:rsidRDefault="00CD2F16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16" w:rsidRPr="008E1132" w:rsidRDefault="00CD2F16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3C4A3E" w:rsidRPr="008E1132" w:rsidTr="00122C79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8E1132" w:rsidRDefault="003C4A3E" w:rsidP="00F92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Прокуратура Корткеросского района </w:t>
            </w:r>
          </w:p>
        </w:tc>
        <w:tc>
          <w:tcPr>
            <w:tcW w:w="5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Default="003C4A3E" w:rsidP="007A3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направлен в прокуратуру Корткеросского района для рассмотрения </w:t>
            </w:r>
            <w:r w:rsidR="007A3DCD">
              <w:rPr>
                <w:sz w:val="28"/>
                <w:szCs w:val="28"/>
              </w:rPr>
              <w:t>_____________2020г</w:t>
            </w:r>
          </w:p>
          <w:p w:rsidR="007A3DCD" w:rsidRPr="008E1132" w:rsidRDefault="007A3DCD" w:rsidP="007A3D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4A6862" w:rsidRPr="00695265" w:rsidRDefault="004A6862" w:rsidP="00D83609">
      <w:pPr>
        <w:rPr>
          <w:sz w:val="28"/>
          <w:szCs w:val="28"/>
        </w:rPr>
      </w:pPr>
    </w:p>
    <w:sectPr w:rsidR="004A6862" w:rsidRPr="00695265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EE8" w:rsidRDefault="00777EE8" w:rsidP="00010890">
      <w:r>
        <w:separator/>
      </w:r>
    </w:p>
  </w:endnote>
  <w:endnote w:type="continuationSeparator" w:id="0">
    <w:p w:rsidR="00777EE8" w:rsidRDefault="00777EE8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EE8" w:rsidRDefault="00777EE8" w:rsidP="00010890">
      <w:r>
        <w:separator/>
      </w:r>
    </w:p>
  </w:footnote>
  <w:footnote w:type="continuationSeparator" w:id="0">
    <w:p w:rsidR="00777EE8" w:rsidRDefault="00777EE8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 w15:restartNumberingAfterBreak="0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5" w15:restartNumberingAfterBreak="0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6" w15:restartNumberingAfterBreak="0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7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3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84458C5"/>
    <w:multiLevelType w:val="multilevel"/>
    <w:tmpl w:val="A3CC3772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 w15:restartNumberingAfterBreak="0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0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7"/>
  </w:num>
  <w:num w:numId="5">
    <w:abstractNumId w:val="7"/>
  </w:num>
  <w:num w:numId="6">
    <w:abstractNumId w:val="15"/>
  </w:num>
  <w:num w:numId="7">
    <w:abstractNumId w:val="21"/>
  </w:num>
  <w:num w:numId="8">
    <w:abstractNumId w:val="10"/>
  </w:num>
  <w:num w:numId="9">
    <w:abstractNumId w:val="13"/>
  </w:num>
  <w:num w:numId="10">
    <w:abstractNumId w:val="1"/>
  </w:num>
  <w:num w:numId="11">
    <w:abstractNumId w:val="11"/>
  </w:num>
  <w:num w:numId="12">
    <w:abstractNumId w:val="20"/>
  </w:num>
  <w:num w:numId="13">
    <w:abstractNumId w:val="8"/>
  </w:num>
  <w:num w:numId="14">
    <w:abstractNumId w:val="19"/>
  </w:num>
  <w:num w:numId="15">
    <w:abstractNumId w:val="3"/>
  </w:num>
  <w:num w:numId="16">
    <w:abstractNumId w:val="14"/>
  </w:num>
  <w:num w:numId="17">
    <w:abstractNumId w:val="2"/>
  </w:num>
  <w:num w:numId="18">
    <w:abstractNumId w:val="6"/>
  </w:num>
  <w:num w:numId="19">
    <w:abstractNumId w:val="4"/>
  </w:num>
  <w:num w:numId="20">
    <w:abstractNumId w:val="12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532FE"/>
    <w:rsid w:val="0006319F"/>
    <w:rsid w:val="00063C4F"/>
    <w:rsid w:val="00077EC6"/>
    <w:rsid w:val="00093E37"/>
    <w:rsid w:val="000B1820"/>
    <w:rsid w:val="000B7F47"/>
    <w:rsid w:val="000C705F"/>
    <w:rsid w:val="000D0B0D"/>
    <w:rsid w:val="000E4C3B"/>
    <w:rsid w:val="000F5EA6"/>
    <w:rsid w:val="000F7896"/>
    <w:rsid w:val="0011790F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C7EA1"/>
    <w:rsid w:val="002D173C"/>
    <w:rsid w:val="0031115D"/>
    <w:rsid w:val="00323699"/>
    <w:rsid w:val="00344B6D"/>
    <w:rsid w:val="00353A7E"/>
    <w:rsid w:val="00361ADE"/>
    <w:rsid w:val="00363B42"/>
    <w:rsid w:val="003642B2"/>
    <w:rsid w:val="00380897"/>
    <w:rsid w:val="00380979"/>
    <w:rsid w:val="00395C5E"/>
    <w:rsid w:val="003A3595"/>
    <w:rsid w:val="003C3B85"/>
    <w:rsid w:val="003C4A3E"/>
    <w:rsid w:val="003D5299"/>
    <w:rsid w:val="003D66B6"/>
    <w:rsid w:val="0042422B"/>
    <w:rsid w:val="00451FF0"/>
    <w:rsid w:val="004558B8"/>
    <w:rsid w:val="00473061"/>
    <w:rsid w:val="0048441A"/>
    <w:rsid w:val="00491430"/>
    <w:rsid w:val="0049661B"/>
    <w:rsid w:val="004970DE"/>
    <w:rsid w:val="004A0BFC"/>
    <w:rsid w:val="004A2FDF"/>
    <w:rsid w:val="004A4CB0"/>
    <w:rsid w:val="004A6862"/>
    <w:rsid w:val="004D62F1"/>
    <w:rsid w:val="004E1D6D"/>
    <w:rsid w:val="004E235C"/>
    <w:rsid w:val="004F291B"/>
    <w:rsid w:val="0052215C"/>
    <w:rsid w:val="00545078"/>
    <w:rsid w:val="005508D0"/>
    <w:rsid w:val="00555AC2"/>
    <w:rsid w:val="00571CDF"/>
    <w:rsid w:val="00591550"/>
    <w:rsid w:val="00596CA5"/>
    <w:rsid w:val="00596D63"/>
    <w:rsid w:val="005A6A97"/>
    <w:rsid w:val="005C228F"/>
    <w:rsid w:val="005C7854"/>
    <w:rsid w:val="005F5E12"/>
    <w:rsid w:val="00616F46"/>
    <w:rsid w:val="00620108"/>
    <w:rsid w:val="00662366"/>
    <w:rsid w:val="00673B58"/>
    <w:rsid w:val="00684667"/>
    <w:rsid w:val="00686646"/>
    <w:rsid w:val="00695265"/>
    <w:rsid w:val="006C0F3E"/>
    <w:rsid w:val="006F1372"/>
    <w:rsid w:val="00712D2D"/>
    <w:rsid w:val="00715DA6"/>
    <w:rsid w:val="0072403F"/>
    <w:rsid w:val="00775CC9"/>
    <w:rsid w:val="00777EE8"/>
    <w:rsid w:val="0078582A"/>
    <w:rsid w:val="007A3DCD"/>
    <w:rsid w:val="007B6416"/>
    <w:rsid w:val="007D7369"/>
    <w:rsid w:val="007E67F1"/>
    <w:rsid w:val="00813BD8"/>
    <w:rsid w:val="008332FD"/>
    <w:rsid w:val="008409AB"/>
    <w:rsid w:val="00845B18"/>
    <w:rsid w:val="008545F8"/>
    <w:rsid w:val="0087737B"/>
    <w:rsid w:val="0087742A"/>
    <w:rsid w:val="008863AC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62010"/>
    <w:rsid w:val="00976716"/>
    <w:rsid w:val="009808DA"/>
    <w:rsid w:val="00983E06"/>
    <w:rsid w:val="009901B3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5713B"/>
    <w:rsid w:val="00A73E61"/>
    <w:rsid w:val="00AC0A63"/>
    <w:rsid w:val="00AC0B45"/>
    <w:rsid w:val="00AE3288"/>
    <w:rsid w:val="00B07FB1"/>
    <w:rsid w:val="00B102B1"/>
    <w:rsid w:val="00B164AB"/>
    <w:rsid w:val="00B478F4"/>
    <w:rsid w:val="00B66459"/>
    <w:rsid w:val="00B66CFE"/>
    <w:rsid w:val="00B81269"/>
    <w:rsid w:val="00BC5A90"/>
    <w:rsid w:val="00BD6CA5"/>
    <w:rsid w:val="00BF385C"/>
    <w:rsid w:val="00BF6A49"/>
    <w:rsid w:val="00C00C6E"/>
    <w:rsid w:val="00C02369"/>
    <w:rsid w:val="00C1091A"/>
    <w:rsid w:val="00C671DF"/>
    <w:rsid w:val="00C677B2"/>
    <w:rsid w:val="00C93C42"/>
    <w:rsid w:val="00CB1EFA"/>
    <w:rsid w:val="00CB56E0"/>
    <w:rsid w:val="00CC3801"/>
    <w:rsid w:val="00CD2F16"/>
    <w:rsid w:val="00CE419F"/>
    <w:rsid w:val="00D827C5"/>
    <w:rsid w:val="00D83609"/>
    <w:rsid w:val="00DA2BBA"/>
    <w:rsid w:val="00DA6D77"/>
    <w:rsid w:val="00DC2F5F"/>
    <w:rsid w:val="00DC5452"/>
    <w:rsid w:val="00DD7812"/>
    <w:rsid w:val="00E0347D"/>
    <w:rsid w:val="00E52ED9"/>
    <w:rsid w:val="00E86F66"/>
    <w:rsid w:val="00EC6FF1"/>
    <w:rsid w:val="00EE1289"/>
    <w:rsid w:val="00F254F9"/>
    <w:rsid w:val="00F3283F"/>
    <w:rsid w:val="00F44547"/>
    <w:rsid w:val="00F54184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2021</Words>
  <Characters>11525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Волгарева В В</cp:lastModifiedBy>
  <cp:revision>12</cp:revision>
  <cp:lastPrinted>2019-10-16T12:04:00Z</cp:lastPrinted>
  <dcterms:created xsi:type="dcterms:W3CDTF">2020-01-22T08:58:00Z</dcterms:created>
  <dcterms:modified xsi:type="dcterms:W3CDTF">2020-02-20T07:06:00Z</dcterms:modified>
</cp:coreProperties>
</file>