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jc w:val="center"/>
        <w:tblLayout w:type="fixed"/>
        <w:tblLook w:val="0000" w:firstRow="0" w:lastRow="0" w:firstColumn="0" w:lastColumn="0" w:noHBand="0" w:noVBand="0"/>
      </w:tblPr>
      <w:tblGrid>
        <w:gridCol w:w="3686"/>
        <w:gridCol w:w="2198"/>
        <w:gridCol w:w="3614"/>
      </w:tblGrid>
      <w:tr w:rsidR="00C82F2F" w:rsidRPr="00831D6F" w:rsidTr="00C82F2F">
        <w:trPr>
          <w:trHeight w:val="983"/>
          <w:jc w:val="center"/>
        </w:trPr>
        <w:tc>
          <w:tcPr>
            <w:tcW w:w="3686" w:type="dxa"/>
            <w:shd w:val="clear" w:color="auto" w:fill="auto"/>
          </w:tcPr>
          <w:p w:rsidR="00C82F2F" w:rsidRPr="00831D6F" w:rsidRDefault="00586645" w:rsidP="00831D6F">
            <w:pPr>
              <w:jc w:val="center"/>
              <w:rPr>
                <w:rFonts w:ascii="Times New Roman" w:eastAsia="Times New Roman" w:hAnsi="Times New Roman" w:cs="Times New Roman"/>
                <w:b/>
                <w:sz w:val="28"/>
                <w:szCs w:val="28"/>
              </w:rPr>
            </w:pPr>
            <w:r w:rsidRPr="00831D6F">
              <w:rPr>
                <w:rFonts w:ascii="Times New Roman" w:eastAsia="Times New Roman" w:hAnsi="Times New Roman" w:cs="Times New Roman"/>
                <w:b/>
                <w:sz w:val="28"/>
                <w:szCs w:val="28"/>
              </w:rPr>
              <w:t>«</w:t>
            </w:r>
            <w:r w:rsidR="00C82F2F" w:rsidRPr="00831D6F">
              <w:rPr>
                <w:rFonts w:ascii="Times New Roman" w:eastAsia="Times New Roman" w:hAnsi="Times New Roman" w:cs="Times New Roman"/>
                <w:b/>
                <w:sz w:val="28"/>
                <w:szCs w:val="28"/>
              </w:rPr>
              <w:t>Кöрткерöс</w:t>
            </w:r>
            <w:r w:rsidRPr="00831D6F">
              <w:rPr>
                <w:rFonts w:ascii="Times New Roman" w:eastAsia="Times New Roman" w:hAnsi="Times New Roman" w:cs="Times New Roman"/>
                <w:b/>
                <w:sz w:val="28"/>
                <w:szCs w:val="28"/>
              </w:rPr>
              <w:t>»</w:t>
            </w:r>
            <w:r w:rsidR="00C82F2F" w:rsidRPr="00831D6F">
              <w:rPr>
                <w:rFonts w:ascii="Times New Roman" w:eastAsia="Times New Roman" w:hAnsi="Times New Roman" w:cs="Times New Roman"/>
                <w:b/>
                <w:sz w:val="28"/>
                <w:szCs w:val="28"/>
              </w:rPr>
              <w:t xml:space="preserve"> муниципальнöй районса </w:t>
            </w:r>
          </w:p>
          <w:p w:rsidR="00C82F2F" w:rsidRPr="00831D6F" w:rsidRDefault="00C82F2F" w:rsidP="00831D6F">
            <w:pPr>
              <w:autoSpaceDE w:val="0"/>
              <w:adjustRightInd w:val="0"/>
              <w:jc w:val="center"/>
              <w:rPr>
                <w:rFonts w:ascii="Times New Roman" w:hAnsi="Times New Roman" w:cs="Times New Roman"/>
                <w:b/>
                <w:sz w:val="28"/>
                <w:szCs w:val="28"/>
              </w:rPr>
            </w:pPr>
            <w:r w:rsidRPr="00831D6F">
              <w:rPr>
                <w:rFonts w:ascii="Times New Roman" w:eastAsia="Times New Roman" w:hAnsi="Times New Roman" w:cs="Times New Roman"/>
                <w:b/>
                <w:sz w:val="28"/>
                <w:szCs w:val="28"/>
              </w:rPr>
              <w:t>Администрация</w:t>
            </w:r>
          </w:p>
        </w:tc>
        <w:tc>
          <w:tcPr>
            <w:tcW w:w="2198" w:type="dxa"/>
            <w:shd w:val="clear" w:color="auto" w:fill="auto"/>
          </w:tcPr>
          <w:p w:rsidR="00C82F2F" w:rsidRPr="00831D6F" w:rsidRDefault="00C82F2F" w:rsidP="00831D6F">
            <w:pPr>
              <w:autoSpaceDE w:val="0"/>
              <w:adjustRightInd w:val="0"/>
              <w:jc w:val="center"/>
              <w:rPr>
                <w:rFonts w:ascii="Times New Roman" w:hAnsi="Times New Roman" w:cs="Times New Roman"/>
                <w:b/>
                <w:sz w:val="28"/>
                <w:szCs w:val="28"/>
              </w:rPr>
            </w:pPr>
            <w:r w:rsidRPr="00831D6F">
              <w:rPr>
                <w:rFonts w:ascii="Times New Roman" w:eastAsia="Times New Roman" w:hAnsi="Times New Roman" w:cs="Times New Roman"/>
                <w:b/>
                <w:noProof/>
                <w:sz w:val="28"/>
                <w:szCs w:val="28"/>
              </w:rPr>
              <w:drawing>
                <wp:inline distT="0" distB="0" distL="0" distR="0">
                  <wp:extent cx="670560" cy="685800"/>
                  <wp:effectExtent l="0" t="0" r="0" b="0"/>
                  <wp:docPr id="2" name="Рисунок 2" descr="корткерос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рткерос - копия"/>
                          <pic:cNvPicPr>
                            <a:picLocks noChangeAspect="1" noChangeArrowheads="1"/>
                          </pic:cNvPicPr>
                        </pic:nvPicPr>
                        <pic:blipFill>
                          <a:blip r:embed="rId6">
                            <a:lum bright="40000"/>
                            <a:extLst>
                              <a:ext uri="{28A0092B-C50C-407E-A947-70E740481C1C}">
                                <a14:useLocalDpi xmlns:a14="http://schemas.microsoft.com/office/drawing/2010/main" val="0"/>
                              </a:ext>
                            </a:extLst>
                          </a:blip>
                          <a:srcRect/>
                          <a:stretch>
                            <a:fillRect/>
                          </a:stretch>
                        </pic:blipFill>
                        <pic:spPr bwMode="auto">
                          <a:xfrm>
                            <a:off x="0" y="0"/>
                            <a:ext cx="670560" cy="685800"/>
                          </a:xfrm>
                          <a:prstGeom prst="rect">
                            <a:avLst/>
                          </a:prstGeom>
                          <a:noFill/>
                          <a:ln>
                            <a:noFill/>
                          </a:ln>
                        </pic:spPr>
                      </pic:pic>
                    </a:graphicData>
                  </a:graphic>
                </wp:inline>
              </w:drawing>
            </w:r>
          </w:p>
        </w:tc>
        <w:tc>
          <w:tcPr>
            <w:tcW w:w="3614" w:type="dxa"/>
            <w:shd w:val="clear" w:color="auto" w:fill="auto"/>
          </w:tcPr>
          <w:p w:rsidR="00C82F2F" w:rsidRPr="00831D6F" w:rsidRDefault="00C82F2F" w:rsidP="00831D6F">
            <w:pPr>
              <w:autoSpaceDE w:val="0"/>
              <w:adjustRightInd w:val="0"/>
              <w:jc w:val="center"/>
              <w:rPr>
                <w:rFonts w:ascii="Times New Roman" w:hAnsi="Times New Roman" w:cs="Times New Roman"/>
                <w:b/>
                <w:sz w:val="28"/>
                <w:szCs w:val="28"/>
              </w:rPr>
            </w:pPr>
            <w:r w:rsidRPr="00831D6F">
              <w:rPr>
                <w:rFonts w:ascii="Times New Roman" w:hAnsi="Times New Roman" w:cs="Times New Roman"/>
                <w:b/>
                <w:sz w:val="28"/>
                <w:szCs w:val="28"/>
              </w:rPr>
              <w:t xml:space="preserve">Администрация муниципального района </w:t>
            </w:r>
            <w:r w:rsidR="00586645" w:rsidRPr="00831D6F">
              <w:rPr>
                <w:rFonts w:ascii="Times New Roman" w:hAnsi="Times New Roman" w:cs="Times New Roman"/>
                <w:b/>
                <w:sz w:val="28"/>
                <w:szCs w:val="28"/>
              </w:rPr>
              <w:t>«</w:t>
            </w:r>
            <w:r w:rsidRPr="00831D6F">
              <w:rPr>
                <w:rFonts w:ascii="Times New Roman" w:hAnsi="Times New Roman" w:cs="Times New Roman"/>
                <w:b/>
                <w:sz w:val="28"/>
                <w:szCs w:val="28"/>
              </w:rPr>
              <w:t>Корт</w:t>
            </w:r>
            <w:bookmarkStart w:id="0" w:name="_GoBack"/>
            <w:r w:rsidRPr="00831D6F">
              <w:rPr>
                <w:rFonts w:ascii="Times New Roman" w:hAnsi="Times New Roman" w:cs="Times New Roman"/>
                <w:b/>
                <w:sz w:val="28"/>
                <w:szCs w:val="28"/>
              </w:rPr>
              <w:t>к</w:t>
            </w:r>
            <w:bookmarkEnd w:id="0"/>
            <w:r w:rsidRPr="00831D6F">
              <w:rPr>
                <w:rFonts w:ascii="Times New Roman" w:hAnsi="Times New Roman" w:cs="Times New Roman"/>
                <w:b/>
                <w:sz w:val="28"/>
                <w:szCs w:val="28"/>
              </w:rPr>
              <w:t>еросский</w:t>
            </w:r>
            <w:r w:rsidR="00586645" w:rsidRPr="00831D6F">
              <w:rPr>
                <w:rFonts w:ascii="Times New Roman" w:hAnsi="Times New Roman" w:cs="Times New Roman"/>
                <w:b/>
                <w:sz w:val="28"/>
                <w:szCs w:val="28"/>
              </w:rPr>
              <w:t>»</w:t>
            </w:r>
          </w:p>
        </w:tc>
      </w:tr>
    </w:tbl>
    <w:p w:rsidR="00C82F2F" w:rsidRPr="00831D6F" w:rsidRDefault="00C82F2F" w:rsidP="00831D6F">
      <w:pPr>
        <w:keepNext/>
        <w:tabs>
          <w:tab w:val="left" w:pos="3828"/>
        </w:tabs>
        <w:jc w:val="center"/>
        <w:outlineLvl w:val="2"/>
        <w:rPr>
          <w:rFonts w:ascii="Times New Roman" w:eastAsia="Times New Roman" w:hAnsi="Times New Roman" w:cs="Times New Roman"/>
          <w:sz w:val="16"/>
          <w:szCs w:val="16"/>
        </w:rPr>
      </w:pPr>
    </w:p>
    <w:p w:rsidR="00C82F2F" w:rsidRPr="00831D6F" w:rsidRDefault="00C82F2F" w:rsidP="00831D6F">
      <w:pPr>
        <w:autoSpaceDE w:val="0"/>
        <w:autoSpaceDN w:val="0"/>
        <w:adjustRightInd w:val="0"/>
        <w:jc w:val="center"/>
        <w:rPr>
          <w:rFonts w:ascii="Times New Roman" w:hAnsi="Times New Roman" w:cs="Times New Roman"/>
          <w:b/>
          <w:sz w:val="32"/>
          <w:szCs w:val="32"/>
        </w:rPr>
      </w:pPr>
      <w:r w:rsidRPr="00831D6F">
        <w:rPr>
          <w:rFonts w:ascii="Times New Roman" w:hAnsi="Times New Roman" w:cs="Times New Roman"/>
          <w:b/>
          <w:sz w:val="32"/>
          <w:szCs w:val="32"/>
        </w:rPr>
        <w:t>ШУÖМ</w:t>
      </w:r>
    </w:p>
    <w:p w:rsidR="00C82F2F" w:rsidRPr="00831D6F" w:rsidRDefault="00C82F2F" w:rsidP="00831D6F">
      <w:pPr>
        <w:autoSpaceDE w:val="0"/>
        <w:autoSpaceDN w:val="0"/>
        <w:adjustRightInd w:val="0"/>
        <w:jc w:val="center"/>
        <w:rPr>
          <w:rFonts w:ascii="Times New Roman" w:hAnsi="Times New Roman" w:cs="Times New Roman"/>
          <w:sz w:val="16"/>
          <w:szCs w:val="16"/>
        </w:rPr>
      </w:pPr>
    </w:p>
    <w:p w:rsidR="00C82F2F" w:rsidRPr="00831D6F" w:rsidRDefault="00C82F2F" w:rsidP="00831D6F">
      <w:pPr>
        <w:autoSpaceDE w:val="0"/>
        <w:autoSpaceDN w:val="0"/>
        <w:adjustRightInd w:val="0"/>
        <w:jc w:val="center"/>
        <w:rPr>
          <w:rFonts w:ascii="Times New Roman" w:hAnsi="Times New Roman" w:cs="Times New Roman"/>
          <w:b/>
          <w:sz w:val="32"/>
          <w:szCs w:val="32"/>
        </w:rPr>
      </w:pPr>
      <w:r w:rsidRPr="00831D6F">
        <w:rPr>
          <w:rFonts w:ascii="Times New Roman" w:hAnsi="Times New Roman" w:cs="Times New Roman"/>
          <w:b/>
          <w:sz w:val="32"/>
          <w:szCs w:val="32"/>
        </w:rPr>
        <w:t>ПОСТАНОВЛЕНИЕ</w:t>
      </w:r>
    </w:p>
    <w:p w:rsidR="00C82F2F" w:rsidRPr="00831D6F" w:rsidRDefault="00C82F2F" w:rsidP="00831D6F">
      <w:pPr>
        <w:autoSpaceDE w:val="0"/>
        <w:autoSpaceDN w:val="0"/>
        <w:adjustRightInd w:val="0"/>
        <w:jc w:val="center"/>
        <w:rPr>
          <w:rFonts w:ascii="Times New Roman" w:hAnsi="Times New Roman" w:cs="Times New Roman"/>
          <w:sz w:val="16"/>
          <w:szCs w:val="16"/>
        </w:rPr>
      </w:pPr>
    </w:p>
    <w:p w:rsidR="00C82F2F" w:rsidRPr="00831D6F" w:rsidRDefault="00831D6F" w:rsidP="00831D6F">
      <w:pPr>
        <w:keepNext/>
        <w:jc w:val="both"/>
        <w:outlineLvl w:val="3"/>
        <w:rPr>
          <w:rFonts w:ascii="Times New Roman" w:eastAsia="Times New Roman" w:hAnsi="Times New Roman" w:cs="Times New Roman"/>
          <w:b/>
          <w:sz w:val="28"/>
          <w:szCs w:val="28"/>
        </w:rPr>
      </w:pPr>
      <w:r>
        <w:rPr>
          <w:rFonts w:ascii="Times New Roman" w:eastAsia="Times New Roman" w:hAnsi="Times New Roman" w:cs="Times New Roman"/>
          <w:b/>
          <w:sz w:val="28"/>
          <w:szCs w:val="28"/>
        </w:rPr>
        <w:t>04.03</w:t>
      </w:r>
      <w:r w:rsidR="00C82F2F" w:rsidRPr="00831D6F">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4</w:t>
      </w:r>
      <w:r w:rsidR="00C82F2F" w:rsidRPr="00831D6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C82F2F" w:rsidRPr="00831D6F">
        <w:rPr>
          <w:rFonts w:ascii="Times New Roman" w:eastAsia="Times New Roman" w:hAnsi="Times New Roman" w:cs="Times New Roman"/>
          <w:b/>
          <w:sz w:val="28"/>
          <w:szCs w:val="28"/>
        </w:rPr>
        <w:t xml:space="preserve">                                               № </w:t>
      </w:r>
      <w:r>
        <w:rPr>
          <w:rFonts w:ascii="Times New Roman" w:eastAsia="Times New Roman" w:hAnsi="Times New Roman" w:cs="Times New Roman"/>
          <w:b/>
          <w:sz w:val="28"/>
          <w:szCs w:val="28"/>
        </w:rPr>
        <w:t>294</w:t>
      </w:r>
    </w:p>
    <w:p w:rsidR="00C82F2F" w:rsidRPr="00831D6F" w:rsidRDefault="00C82F2F" w:rsidP="00831D6F">
      <w:pPr>
        <w:keepNext/>
        <w:tabs>
          <w:tab w:val="left" w:pos="3828"/>
        </w:tabs>
        <w:jc w:val="center"/>
        <w:outlineLvl w:val="2"/>
        <w:rPr>
          <w:rFonts w:ascii="Times New Roman" w:eastAsia="Times New Roman" w:hAnsi="Times New Roman" w:cs="Times New Roman"/>
          <w:sz w:val="16"/>
          <w:szCs w:val="16"/>
        </w:rPr>
      </w:pPr>
    </w:p>
    <w:p w:rsidR="00C82F2F" w:rsidRPr="00831D6F" w:rsidRDefault="00C82F2F" w:rsidP="00831D6F">
      <w:pPr>
        <w:keepNext/>
        <w:tabs>
          <w:tab w:val="left" w:pos="3828"/>
        </w:tabs>
        <w:jc w:val="center"/>
        <w:outlineLvl w:val="2"/>
        <w:rPr>
          <w:rFonts w:ascii="Times New Roman" w:eastAsia="Times New Roman" w:hAnsi="Times New Roman" w:cs="Times New Roman"/>
          <w:sz w:val="28"/>
          <w:szCs w:val="28"/>
        </w:rPr>
      </w:pPr>
      <w:r w:rsidRPr="00831D6F">
        <w:rPr>
          <w:rFonts w:ascii="Times New Roman" w:eastAsia="Times New Roman" w:hAnsi="Times New Roman" w:cs="Times New Roman"/>
          <w:sz w:val="28"/>
          <w:szCs w:val="28"/>
        </w:rPr>
        <w:t>с.Корткерос, Корткеросский р-н,</w:t>
      </w:r>
    </w:p>
    <w:p w:rsidR="00C82F2F" w:rsidRPr="00831D6F" w:rsidRDefault="00C82F2F" w:rsidP="00831D6F">
      <w:pPr>
        <w:keepNext/>
        <w:tabs>
          <w:tab w:val="left" w:pos="3828"/>
        </w:tabs>
        <w:jc w:val="center"/>
        <w:outlineLvl w:val="2"/>
        <w:rPr>
          <w:rFonts w:ascii="Times New Roman" w:eastAsia="Times New Roman" w:hAnsi="Times New Roman" w:cs="Times New Roman"/>
          <w:sz w:val="28"/>
          <w:szCs w:val="28"/>
        </w:rPr>
      </w:pPr>
      <w:r w:rsidRPr="00831D6F">
        <w:rPr>
          <w:rFonts w:ascii="Times New Roman" w:eastAsia="Times New Roman" w:hAnsi="Times New Roman" w:cs="Times New Roman"/>
          <w:sz w:val="28"/>
          <w:szCs w:val="28"/>
        </w:rPr>
        <w:t>Республика Коми</w:t>
      </w:r>
    </w:p>
    <w:p w:rsidR="00C82F2F" w:rsidRPr="00831D6F" w:rsidRDefault="00C82F2F" w:rsidP="00831D6F">
      <w:pPr>
        <w:jc w:val="center"/>
        <w:rPr>
          <w:rFonts w:ascii="Times New Roman" w:hAnsi="Times New Roman" w:cs="Times New Roman"/>
          <w:bCs/>
          <w:sz w:val="28"/>
          <w:szCs w:val="28"/>
        </w:rPr>
      </w:pPr>
    </w:p>
    <w:p w:rsidR="00C82F2F" w:rsidRPr="00831D6F" w:rsidRDefault="00C82F2F" w:rsidP="00831D6F">
      <w:pPr>
        <w:pStyle w:val="ConsPlusTitle0"/>
        <w:jc w:val="center"/>
        <w:rPr>
          <w:rFonts w:ascii="Times New Roman" w:hAnsi="Times New Roman" w:cs="Times New Roman"/>
          <w:sz w:val="32"/>
          <w:szCs w:val="32"/>
        </w:rPr>
      </w:pPr>
      <w:r w:rsidRPr="00831D6F">
        <w:rPr>
          <w:rFonts w:ascii="Times New Roman" w:hAnsi="Times New Roman" w:cs="Times New Roman"/>
          <w:bCs/>
          <w:sz w:val="32"/>
          <w:szCs w:val="32"/>
        </w:rPr>
        <w:t xml:space="preserve">Об утверждении административного регламента предоставления муниципальной услуги </w:t>
      </w:r>
      <w:r w:rsidRPr="00831D6F">
        <w:rPr>
          <w:rFonts w:ascii="Times New Roman" w:hAnsi="Times New Roman" w:cs="Times New Roman"/>
          <w:sz w:val="32"/>
          <w:szCs w:val="32"/>
        </w:rPr>
        <w:t>по выдаче разрешения</w:t>
      </w:r>
    </w:p>
    <w:p w:rsidR="00C82F2F" w:rsidRPr="00831D6F" w:rsidRDefault="00C82F2F" w:rsidP="00831D6F">
      <w:pPr>
        <w:pStyle w:val="ConsPlusTitle0"/>
        <w:jc w:val="center"/>
        <w:rPr>
          <w:rFonts w:ascii="Times New Roman" w:hAnsi="Times New Roman" w:cs="Times New Roman"/>
          <w:sz w:val="32"/>
          <w:szCs w:val="32"/>
        </w:rPr>
      </w:pPr>
      <w:r w:rsidRPr="00831D6F">
        <w:rPr>
          <w:rFonts w:ascii="Times New Roman" w:hAnsi="Times New Roman" w:cs="Times New Roman"/>
          <w:sz w:val="32"/>
          <w:szCs w:val="32"/>
        </w:rPr>
        <w:t>на использование земель или земельного участка,</w:t>
      </w:r>
    </w:p>
    <w:p w:rsidR="00C82F2F" w:rsidRPr="00831D6F" w:rsidRDefault="00C82F2F" w:rsidP="00831D6F">
      <w:pPr>
        <w:pStyle w:val="ConsPlusTitle0"/>
        <w:jc w:val="center"/>
        <w:rPr>
          <w:rFonts w:ascii="Times New Roman" w:hAnsi="Times New Roman" w:cs="Times New Roman"/>
          <w:sz w:val="32"/>
          <w:szCs w:val="32"/>
        </w:rPr>
      </w:pPr>
      <w:r w:rsidRPr="00831D6F">
        <w:rPr>
          <w:rFonts w:ascii="Times New Roman" w:hAnsi="Times New Roman" w:cs="Times New Roman"/>
          <w:sz w:val="32"/>
          <w:szCs w:val="32"/>
        </w:rPr>
        <w:t>которые находятся в государственной или муниципальной</w:t>
      </w:r>
    </w:p>
    <w:p w:rsidR="00C82F2F" w:rsidRPr="00831D6F" w:rsidRDefault="00C82F2F" w:rsidP="00831D6F">
      <w:pPr>
        <w:pStyle w:val="ConsPlusTitle0"/>
        <w:jc w:val="center"/>
        <w:rPr>
          <w:rFonts w:ascii="Times New Roman" w:hAnsi="Times New Roman" w:cs="Times New Roman"/>
          <w:sz w:val="32"/>
          <w:szCs w:val="32"/>
        </w:rPr>
      </w:pPr>
      <w:r w:rsidRPr="00831D6F">
        <w:rPr>
          <w:rFonts w:ascii="Times New Roman" w:hAnsi="Times New Roman" w:cs="Times New Roman"/>
          <w:sz w:val="32"/>
          <w:szCs w:val="32"/>
        </w:rPr>
        <w:t>собственности, без предоставления земельных участков</w:t>
      </w:r>
    </w:p>
    <w:p w:rsidR="00C82F2F" w:rsidRPr="00831D6F" w:rsidRDefault="00C82F2F" w:rsidP="00831D6F">
      <w:pPr>
        <w:jc w:val="center"/>
        <w:rPr>
          <w:rFonts w:ascii="Times New Roman" w:hAnsi="Times New Roman" w:cs="Times New Roman"/>
          <w:b/>
          <w:bCs/>
          <w:sz w:val="28"/>
          <w:szCs w:val="28"/>
        </w:rPr>
      </w:pPr>
      <w:r w:rsidRPr="00831D6F">
        <w:rPr>
          <w:rFonts w:ascii="Times New Roman" w:hAnsi="Times New Roman" w:cs="Times New Roman"/>
          <w:b/>
          <w:sz w:val="32"/>
          <w:szCs w:val="32"/>
        </w:rPr>
        <w:t>и установления сервитута, публичного сервитута</w:t>
      </w:r>
    </w:p>
    <w:p w:rsidR="00C82F2F" w:rsidRPr="00831D6F" w:rsidRDefault="00C82F2F" w:rsidP="00831D6F">
      <w:pPr>
        <w:jc w:val="center"/>
        <w:rPr>
          <w:rFonts w:ascii="Times New Roman" w:hAnsi="Times New Roman" w:cs="Times New Roman"/>
          <w:sz w:val="28"/>
          <w:szCs w:val="28"/>
        </w:rPr>
      </w:pPr>
    </w:p>
    <w:p w:rsidR="00C82F2F" w:rsidRPr="00831D6F" w:rsidRDefault="00C82F2F" w:rsidP="00831D6F">
      <w:pPr>
        <w:tabs>
          <w:tab w:val="left" w:pos="0"/>
        </w:tabs>
        <w:autoSpaceDE w:val="0"/>
        <w:autoSpaceDN w:val="0"/>
        <w:adjustRightInd w:val="0"/>
        <w:ind w:firstLine="567"/>
        <w:jc w:val="both"/>
        <w:rPr>
          <w:rFonts w:ascii="Times New Roman" w:hAnsi="Times New Roman" w:cs="Times New Roman"/>
          <w:sz w:val="28"/>
          <w:szCs w:val="28"/>
        </w:rPr>
      </w:pPr>
      <w:r w:rsidRPr="00831D6F">
        <w:rPr>
          <w:rFonts w:ascii="Times New Roman" w:hAnsi="Times New Roman" w:cs="Times New Roman"/>
          <w:sz w:val="28"/>
          <w:szCs w:val="28"/>
        </w:rPr>
        <w:t xml:space="preserve">Во исполнение Федерального закона от 27 июля 2010 года № 210 – ФЗ </w:t>
      </w:r>
      <w:r w:rsidR="00586645" w:rsidRPr="00831D6F">
        <w:rPr>
          <w:rFonts w:ascii="Times New Roman" w:hAnsi="Times New Roman" w:cs="Times New Roman"/>
          <w:sz w:val="28"/>
          <w:szCs w:val="28"/>
        </w:rPr>
        <w:t>«</w:t>
      </w:r>
      <w:r w:rsidRPr="00831D6F">
        <w:rPr>
          <w:rFonts w:ascii="Times New Roman" w:hAnsi="Times New Roman" w:cs="Times New Roman"/>
          <w:sz w:val="28"/>
          <w:szCs w:val="28"/>
        </w:rPr>
        <w:t>Об организации предоставления государственных и муниципальных услуг</w:t>
      </w:r>
      <w:r w:rsidR="00586645" w:rsidRPr="00831D6F">
        <w:rPr>
          <w:rFonts w:ascii="Times New Roman" w:hAnsi="Times New Roman" w:cs="Times New Roman"/>
          <w:sz w:val="28"/>
          <w:szCs w:val="28"/>
        </w:rPr>
        <w:t>»</w:t>
      </w:r>
      <w:r w:rsidRPr="00831D6F">
        <w:rPr>
          <w:rFonts w:ascii="Times New Roman" w:hAnsi="Times New Roman" w:cs="Times New Roman"/>
          <w:sz w:val="28"/>
          <w:szCs w:val="28"/>
        </w:rPr>
        <w:t xml:space="preserve">, администрация муниципального района </w:t>
      </w:r>
      <w:r w:rsidR="00586645" w:rsidRPr="00831D6F">
        <w:rPr>
          <w:rFonts w:ascii="Times New Roman" w:hAnsi="Times New Roman" w:cs="Times New Roman"/>
          <w:sz w:val="28"/>
          <w:szCs w:val="28"/>
        </w:rPr>
        <w:t>«</w:t>
      </w:r>
      <w:r w:rsidRPr="00831D6F">
        <w:rPr>
          <w:rFonts w:ascii="Times New Roman" w:hAnsi="Times New Roman" w:cs="Times New Roman"/>
          <w:sz w:val="28"/>
          <w:szCs w:val="28"/>
        </w:rPr>
        <w:t>Корткеросский</w:t>
      </w:r>
      <w:r w:rsidR="00586645" w:rsidRPr="00831D6F">
        <w:rPr>
          <w:rFonts w:ascii="Times New Roman" w:hAnsi="Times New Roman" w:cs="Times New Roman"/>
          <w:sz w:val="28"/>
          <w:szCs w:val="28"/>
        </w:rPr>
        <w:t>»</w:t>
      </w:r>
      <w:r w:rsidRPr="00831D6F">
        <w:rPr>
          <w:rFonts w:ascii="Times New Roman" w:hAnsi="Times New Roman" w:cs="Times New Roman"/>
          <w:sz w:val="28"/>
          <w:szCs w:val="28"/>
        </w:rPr>
        <w:t xml:space="preserve"> постановляет:</w:t>
      </w:r>
    </w:p>
    <w:p w:rsidR="00C82F2F" w:rsidRPr="00831D6F" w:rsidRDefault="00C82F2F" w:rsidP="00831D6F">
      <w:pPr>
        <w:tabs>
          <w:tab w:val="left" w:pos="0"/>
        </w:tabs>
        <w:autoSpaceDE w:val="0"/>
        <w:autoSpaceDN w:val="0"/>
        <w:adjustRightInd w:val="0"/>
        <w:jc w:val="both"/>
        <w:rPr>
          <w:rFonts w:ascii="Times New Roman" w:hAnsi="Times New Roman" w:cs="Times New Roman"/>
          <w:sz w:val="28"/>
          <w:szCs w:val="28"/>
        </w:rPr>
      </w:pPr>
    </w:p>
    <w:p w:rsidR="00C82F2F" w:rsidRPr="00831D6F" w:rsidRDefault="00C82F2F" w:rsidP="00831D6F">
      <w:pPr>
        <w:ind w:firstLine="567"/>
        <w:jc w:val="both"/>
        <w:rPr>
          <w:rFonts w:ascii="Times New Roman" w:eastAsia="Times New Roman" w:hAnsi="Times New Roman" w:cs="Times New Roman"/>
          <w:sz w:val="28"/>
          <w:szCs w:val="28"/>
        </w:rPr>
      </w:pPr>
      <w:r w:rsidRPr="00831D6F">
        <w:rPr>
          <w:rFonts w:ascii="Times New Roman" w:eastAsia="Times New Roman" w:hAnsi="Times New Roman" w:cs="Times New Roman"/>
          <w:sz w:val="28"/>
          <w:szCs w:val="28"/>
        </w:rPr>
        <w:t xml:space="preserve">1. Утвердить административный регламент предоставления муниципальной услуги </w:t>
      </w:r>
      <w:r w:rsidR="00586645" w:rsidRPr="00831D6F">
        <w:rPr>
          <w:rFonts w:ascii="Times New Roman" w:eastAsia="Times New Roman" w:hAnsi="Times New Roman" w:cs="Times New Roman"/>
          <w:sz w:val="28"/>
          <w:szCs w:val="28"/>
        </w:rPr>
        <w:t>«</w:t>
      </w:r>
      <w:r w:rsidRPr="00831D6F">
        <w:rPr>
          <w:rFonts w:ascii="Times New Roman" w:eastAsia="Times New Roman" w:hAnsi="Times New Roman" w:cs="Times New Roman"/>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586645" w:rsidRPr="00831D6F">
        <w:rPr>
          <w:rFonts w:ascii="Times New Roman" w:eastAsia="Times New Roman" w:hAnsi="Times New Roman" w:cs="Times New Roman"/>
          <w:sz w:val="28"/>
          <w:szCs w:val="28"/>
        </w:rPr>
        <w:t>»</w:t>
      </w:r>
      <w:r w:rsidRPr="00831D6F">
        <w:rPr>
          <w:rFonts w:ascii="Times New Roman" w:eastAsia="Times New Roman" w:hAnsi="Times New Roman" w:cs="Times New Roman"/>
          <w:bCs/>
          <w:sz w:val="28"/>
          <w:szCs w:val="28"/>
        </w:rPr>
        <w:t xml:space="preserve"> </w:t>
      </w:r>
      <w:r w:rsidRPr="00831D6F">
        <w:rPr>
          <w:rFonts w:ascii="Times New Roman" w:eastAsia="Times New Roman" w:hAnsi="Times New Roman" w:cs="Times New Roman"/>
          <w:sz w:val="28"/>
          <w:szCs w:val="28"/>
        </w:rPr>
        <w:t>согласно приложению, к настоящему постановлению.</w:t>
      </w:r>
    </w:p>
    <w:p w:rsidR="00C82F2F" w:rsidRPr="00831D6F" w:rsidRDefault="00C82F2F" w:rsidP="00831D6F">
      <w:pPr>
        <w:ind w:firstLine="567"/>
        <w:jc w:val="both"/>
        <w:rPr>
          <w:rFonts w:ascii="Times New Roman" w:eastAsia="Times New Roman" w:hAnsi="Times New Roman" w:cs="Times New Roman"/>
          <w:sz w:val="28"/>
          <w:szCs w:val="28"/>
        </w:rPr>
      </w:pPr>
      <w:r w:rsidRPr="00831D6F">
        <w:rPr>
          <w:rFonts w:ascii="Times New Roman" w:eastAsia="Times New Roman" w:hAnsi="Times New Roman" w:cs="Times New Roman"/>
          <w:sz w:val="28"/>
          <w:szCs w:val="28"/>
        </w:rPr>
        <w:t xml:space="preserve">2. Лицам, ответственным за предоставление на территории муниципального района </w:t>
      </w:r>
      <w:r w:rsidR="00586645" w:rsidRPr="00831D6F">
        <w:rPr>
          <w:rFonts w:ascii="Times New Roman" w:eastAsia="Times New Roman" w:hAnsi="Times New Roman" w:cs="Times New Roman"/>
          <w:sz w:val="28"/>
          <w:szCs w:val="28"/>
        </w:rPr>
        <w:t>«</w:t>
      </w:r>
      <w:r w:rsidRPr="00831D6F">
        <w:rPr>
          <w:rFonts w:ascii="Times New Roman" w:eastAsia="Times New Roman" w:hAnsi="Times New Roman" w:cs="Times New Roman"/>
          <w:sz w:val="28"/>
          <w:szCs w:val="28"/>
        </w:rPr>
        <w:t>Корткеросский</w:t>
      </w:r>
      <w:r w:rsidR="00586645" w:rsidRPr="00831D6F">
        <w:rPr>
          <w:rFonts w:ascii="Times New Roman" w:eastAsia="Times New Roman" w:hAnsi="Times New Roman" w:cs="Times New Roman"/>
          <w:sz w:val="28"/>
          <w:szCs w:val="28"/>
        </w:rPr>
        <w:t>»</w:t>
      </w:r>
      <w:r w:rsidRPr="00831D6F">
        <w:rPr>
          <w:rFonts w:ascii="Times New Roman" w:eastAsia="Times New Roman" w:hAnsi="Times New Roman" w:cs="Times New Roman"/>
          <w:sz w:val="28"/>
          <w:szCs w:val="28"/>
        </w:rPr>
        <w:t xml:space="preserve"> муниципальной услуги по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831D6F">
        <w:rPr>
          <w:rFonts w:ascii="Times New Roman" w:eastAsia="Times New Roman" w:hAnsi="Times New Roman" w:cs="Times New Roman"/>
          <w:bCs/>
          <w:sz w:val="28"/>
          <w:szCs w:val="28"/>
        </w:rPr>
        <w:t xml:space="preserve">, </w:t>
      </w:r>
      <w:r w:rsidRPr="00831D6F">
        <w:rPr>
          <w:rFonts w:ascii="Times New Roman" w:eastAsia="Times New Roman" w:hAnsi="Times New Roman" w:cs="Times New Roman"/>
          <w:sz w:val="28"/>
          <w:szCs w:val="28"/>
        </w:rPr>
        <w:t>руководствоваться административным регламентом, утвержденным настоящим постановлением.</w:t>
      </w:r>
    </w:p>
    <w:p w:rsidR="00C82F2F" w:rsidRPr="00831D6F" w:rsidRDefault="00C82F2F" w:rsidP="00831D6F">
      <w:pPr>
        <w:ind w:firstLine="567"/>
        <w:jc w:val="both"/>
        <w:rPr>
          <w:rFonts w:ascii="Times New Roman" w:eastAsia="Times New Roman" w:hAnsi="Times New Roman" w:cs="Times New Roman"/>
          <w:sz w:val="28"/>
          <w:szCs w:val="28"/>
        </w:rPr>
      </w:pPr>
      <w:r w:rsidRPr="00831D6F">
        <w:rPr>
          <w:rFonts w:ascii="Times New Roman" w:hAnsi="Times New Roman" w:cs="Times New Roman"/>
          <w:bCs/>
          <w:sz w:val="28"/>
          <w:szCs w:val="28"/>
        </w:rPr>
        <w:t>3. Настоящее постановление вступает в силу со дня его принятия.</w:t>
      </w:r>
    </w:p>
    <w:p w:rsidR="00C82F2F" w:rsidRPr="00831D6F" w:rsidRDefault="00C82F2F" w:rsidP="00831D6F">
      <w:pPr>
        <w:ind w:firstLine="567"/>
        <w:jc w:val="both"/>
        <w:rPr>
          <w:rFonts w:ascii="Times New Roman" w:eastAsia="Times New Roman" w:hAnsi="Times New Roman" w:cs="Times New Roman"/>
          <w:sz w:val="28"/>
          <w:szCs w:val="28"/>
        </w:rPr>
      </w:pPr>
      <w:r w:rsidRPr="00831D6F">
        <w:rPr>
          <w:rFonts w:ascii="Times New Roman" w:hAnsi="Times New Roman" w:cs="Times New Roman"/>
          <w:bCs/>
          <w:sz w:val="28"/>
          <w:szCs w:val="28"/>
        </w:rPr>
        <w:t>4. Контроль за исполнением настоящего постановления возложить на заместителя руководителя администрации (Андрееву Е.Н.).</w:t>
      </w:r>
    </w:p>
    <w:p w:rsidR="00C82F2F" w:rsidRDefault="00C82F2F" w:rsidP="00831D6F">
      <w:pPr>
        <w:jc w:val="both"/>
        <w:rPr>
          <w:rFonts w:ascii="Times New Roman" w:hAnsi="Times New Roman" w:cs="Times New Roman"/>
          <w:bCs/>
          <w:sz w:val="28"/>
          <w:szCs w:val="28"/>
        </w:rPr>
      </w:pPr>
    </w:p>
    <w:p w:rsidR="00831D6F" w:rsidRPr="00831D6F" w:rsidRDefault="00831D6F" w:rsidP="00831D6F">
      <w:pPr>
        <w:jc w:val="both"/>
        <w:rPr>
          <w:rFonts w:ascii="Times New Roman" w:hAnsi="Times New Roman" w:cs="Times New Roman"/>
          <w:bCs/>
          <w:sz w:val="28"/>
          <w:szCs w:val="28"/>
        </w:rPr>
      </w:pPr>
    </w:p>
    <w:p w:rsidR="00C82F2F" w:rsidRPr="00831D6F" w:rsidRDefault="00C82F2F" w:rsidP="00831D6F">
      <w:pPr>
        <w:jc w:val="both"/>
        <w:rPr>
          <w:rFonts w:ascii="Times New Roman" w:hAnsi="Times New Roman" w:cs="Times New Roman"/>
          <w:b/>
          <w:bCs/>
          <w:sz w:val="28"/>
          <w:szCs w:val="28"/>
        </w:rPr>
      </w:pPr>
      <w:r w:rsidRPr="00831D6F">
        <w:rPr>
          <w:rFonts w:ascii="Times New Roman" w:hAnsi="Times New Roman" w:cs="Times New Roman"/>
          <w:b/>
          <w:bCs/>
          <w:sz w:val="28"/>
          <w:szCs w:val="28"/>
        </w:rPr>
        <w:t xml:space="preserve">Глава муниципального района </w:t>
      </w:r>
      <w:r w:rsidR="00586645" w:rsidRPr="00831D6F">
        <w:rPr>
          <w:rFonts w:ascii="Times New Roman" w:hAnsi="Times New Roman" w:cs="Times New Roman"/>
          <w:b/>
          <w:bCs/>
          <w:sz w:val="28"/>
          <w:szCs w:val="28"/>
        </w:rPr>
        <w:t>«</w:t>
      </w:r>
      <w:proofErr w:type="gramStart"/>
      <w:r w:rsidRPr="00831D6F">
        <w:rPr>
          <w:rFonts w:ascii="Times New Roman" w:hAnsi="Times New Roman" w:cs="Times New Roman"/>
          <w:b/>
          <w:bCs/>
          <w:sz w:val="28"/>
          <w:szCs w:val="28"/>
        </w:rPr>
        <w:t>Корткеросский</w:t>
      </w:r>
      <w:r w:rsidR="00586645" w:rsidRPr="00831D6F">
        <w:rPr>
          <w:rFonts w:ascii="Times New Roman" w:hAnsi="Times New Roman" w:cs="Times New Roman"/>
          <w:b/>
          <w:bCs/>
          <w:sz w:val="28"/>
          <w:szCs w:val="28"/>
        </w:rPr>
        <w:t>»</w:t>
      </w:r>
      <w:r w:rsidRPr="00831D6F">
        <w:rPr>
          <w:rFonts w:ascii="Times New Roman" w:hAnsi="Times New Roman" w:cs="Times New Roman"/>
          <w:b/>
          <w:bCs/>
          <w:sz w:val="28"/>
          <w:szCs w:val="28"/>
        </w:rPr>
        <w:t>-</w:t>
      </w:r>
      <w:proofErr w:type="gramEnd"/>
    </w:p>
    <w:p w:rsidR="00C82F2F" w:rsidRPr="00831D6F" w:rsidRDefault="00C82F2F" w:rsidP="00831D6F">
      <w:pPr>
        <w:jc w:val="both"/>
        <w:rPr>
          <w:rFonts w:ascii="Times New Roman" w:hAnsi="Times New Roman" w:cs="Times New Roman"/>
          <w:b/>
          <w:bCs/>
          <w:sz w:val="28"/>
          <w:szCs w:val="28"/>
        </w:rPr>
      </w:pPr>
      <w:r w:rsidRPr="00831D6F">
        <w:rPr>
          <w:rFonts w:ascii="Times New Roman" w:hAnsi="Times New Roman" w:cs="Times New Roman"/>
          <w:b/>
          <w:bCs/>
          <w:sz w:val="28"/>
          <w:szCs w:val="28"/>
        </w:rPr>
        <w:t xml:space="preserve">руководитель администрации                                                            </w:t>
      </w:r>
      <w:proofErr w:type="spellStart"/>
      <w:r w:rsidRPr="00831D6F">
        <w:rPr>
          <w:rFonts w:ascii="Times New Roman" w:hAnsi="Times New Roman" w:cs="Times New Roman"/>
          <w:b/>
          <w:bCs/>
          <w:sz w:val="28"/>
          <w:szCs w:val="28"/>
        </w:rPr>
        <w:t>К.Сажин</w:t>
      </w:r>
      <w:proofErr w:type="spellEnd"/>
    </w:p>
    <w:p w:rsidR="00F32000" w:rsidRPr="00831D6F" w:rsidRDefault="00F32000" w:rsidP="00831D6F">
      <w:pPr>
        <w:pStyle w:val="ConsPlusNormal0"/>
        <w:rPr>
          <w:rFonts w:ascii="Times New Roman" w:hAnsi="Times New Roman" w:cs="Times New Roman"/>
          <w:sz w:val="28"/>
          <w:szCs w:val="28"/>
        </w:rPr>
        <w:sectPr w:rsidR="00F32000" w:rsidRPr="00831D6F" w:rsidSect="00831D6F">
          <w:headerReference w:type="first" r:id="rId7"/>
          <w:pgSz w:w="11906" w:h="16838"/>
          <w:pgMar w:top="1134" w:right="991" w:bottom="1134" w:left="1701" w:header="0" w:footer="0" w:gutter="0"/>
          <w:cols w:space="720"/>
          <w:titlePg/>
          <w:docGrid w:linePitch="299"/>
        </w:sectPr>
      </w:pPr>
    </w:p>
    <w:p w:rsidR="00586645" w:rsidRPr="00586645" w:rsidRDefault="00C82F2F" w:rsidP="00831D6F">
      <w:pPr>
        <w:pStyle w:val="ConsPlusNormal0"/>
        <w:ind w:left="5103"/>
        <w:jc w:val="center"/>
        <w:rPr>
          <w:rFonts w:ascii="Times New Roman" w:hAnsi="Times New Roman" w:cs="Times New Roman"/>
          <w:sz w:val="28"/>
          <w:szCs w:val="28"/>
        </w:rPr>
      </w:pPr>
      <w:r w:rsidRPr="00586645">
        <w:rPr>
          <w:rFonts w:ascii="Times New Roman" w:hAnsi="Times New Roman" w:cs="Times New Roman"/>
          <w:sz w:val="28"/>
          <w:szCs w:val="28"/>
        </w:rPr>
        <w:lastRenderedPageBreak/>
        <w:t>Приложение</w:t>
      </w:r>
    </w:p>
    <w:p w:rsidR="00586645" w:rsidRPr="00586645" w:rsidRDefault="00C82F2F" w:rsidP="00831D6F">
      <w:pPr>
        <w:pStyle w:val="ConsPlusNormal0"/>
        <w:ind w:left="5103"/>
        <w:jc w:val="center"/>
        <w:rPr>
          <w:rFonts w:ascii="Times New Roman" w:hAnsi="Times New Roman" w:cs="Times New Roman"/>
          <w:sz w:val="28"/>
          <w:szCs w:val="28"/>
        </w:rPr>
      </w:pPr>
      <w:r w:rsidRPr="00586645">
        <w:rPr>
          <w:rFonts w:ascii="Times New Roman" w:hAnsi="Times New Roman" w:cs="Times New Roman"/>
          <w:sz w:val="28"/>
          <w:szCs w:val="28"/>
        </w:rPr>
        <w:t xml:space="preserve">к постановлению </w:t>
      </w:r>
      <w:r w:rsidR="00586645" w:rsidRPr="00586645">
        <w:rPr>
          <w:rFonts w:ascii="Times New Roman" w:hAnsi="Times New Roman" w:cs="Times New Roman"/>
          <w:sz w:val="28"/>
          <w:szCs w:val="28"/>
        </w:rPr>
        <w:t>администрации</w:t>
      </w:r>
    </w:p>
    <w:p w:rsidR="00831D6F" w:rsidRDefault="00586645" w:rsidP="00831D6F">
      <w:pPr>
        <w:pStyle w:val="ConsPlusNormal0"/>
        <w:ind w:left="5103"/>
        <w:jc w:val="center"/>
        <w:rPr>
          <w:rFonts w:ascii="Times New Roman" w:hAnsi="Times New Roman" w:cs="Times New Roman"/>
          <w:sz w:val="28"/>
          <w:szCs w:val="28"/>
        </w:rPr>
      </w:pPr>
      <w:r w:rsidRPr="00586645">
        <w:rPr>
          <w:rFonts w:ascii="Times New Roman" w:hAnsi="Times New Roman" w:cs="Times New Roman"/>
          <w:sz w:val="28"/>
          <w:szCs w:val="28"/>
        </w:rPr>
        <w:t>муниципального района</w:t>
      </w:r>
    </w:p>
    <w:p w:rsidR="00F32000" w:rsidRPr="00586645" w:rsidRDefault="00586645" w:rsidP="00831D6F">
      <w:pPr>
        <w:pStyle w:val="ConsPlusNormal0"/>
        <w:ind w:left="5103"/>
        <w:jc w:val="center"/>
        <w:rPr>
          <w:rFonts w:ascii="Times New Roman" w:hAnsi="Times New Roman" w:cs="Times New Roman"/>
          <w:sz w:val="28"/>
          <w:szCs w:val="28"/>
        </w:rPr>
      </w:pPr>
      <w:r>
        <w:rPr>
          <w:rFonts w:ascii="Times New Roman" w:hAnsi="Times New Roman" w:cs="Times New Roman"/>
          <w:sz w:val="28"/>
          <w:szCs w:val="28"/>
        </w:rPr>
        <w:t>«</w:t>
      </w:r>
      <w:r w:rsidRPr="00586645">
        <w:rPr>
          <w:rFonts w:ascii="Times New Roman" w:hAnsi="Times New Roman" w:cs="Times New Roman"/>
          <w:sz w:val="28"/>
          <w:szCs w:val="28"/>
        </w:rPr>
        <w:t>Корткеросский</w:t>
      </w:r>
      <w:r>
        <w:rPr>
          <w:rFonts w:ascii="Times New Roman" w:hAnsi="Times New Roman" w:cs="Times New Roman"/>
          <w:sz w:val="28"/>
          <w:szCs w:val="28"/>
        </w:rPr>
        <w:t>»</w:t>
      </w:r>
    </w:p>
    <w:p w:rsidR="00586645" w:rsidRPr="00586645" w:rsidRDefault="00831D6F" w:rsidP="00831D6F">
      <w:pPr>
        <w:pStyle w:val="ConsPlusNormal0"/>
        <w:ind w:left="5103"/>
        <w:jc w:val="center"/>
        <w:rPr>
          <w:rFonts w:ascii="Times New Roman" w:hAnsi="Times New Roman" w:cs="Times New Roman"/>
          <w:sz w:val="28"/>
          <w:szCs w:val="28"/>
        </w:rPr>
      </w:pPr>
      <w:r>
        <w:rPr>
          <w:rFonts w:ascii="Times New Roman" w:hAnsi="Times New Roman" w:cs="Times New Roman"/>
          <w:sz w:val="28"/>
          <w:szCs w:val="28"/>
        </w:rPr>
        <w:t>04.03.2024</w:t>
      </w:r>
      <w:r w:rsidR="00586645" w:rsidRPr="00586645">
        <w:rPr>
          <w:rFonts w:ascii="Times New Roman" w:hAnsi="Times New Roman" w:cs="Times New Roman"/>
          <w:sz w:val="28"/>
          <w:szCs w:val="28"/>
        </w:rPr>
        <w:t xml:space="preserve"> № </w:t>
      </w:r>
      <w:r>
        <w:rPr>
          <w:rFonts w:ascii="Times New Roman" w:hAnsi="Times New Roman" w:cs="Times New Roman"/>
          <w:sz w:val="28"/>
          <w:szCs w:val="28"/>
        </w:rPr>
        <w:t>294</w:t>
      </w:r>
    </w:p>
    <w:p w:rsidR="00F32000" w:rsidRPr="00586645" w:rsidRDefault="00F32000">
      <w:pPr>
        <w:pStyle w:val="ConsPlusNormal0"/>
        <w:rPr>
          <w:rFonts w:ascii="Times New Roman" w:hAnsi="Times New Roman" w:cs="Times New Roman"/>
          <w:sz w:val="28"/>
          <w:szCs w:val="28"/>
        </w:rPr>
      </w:pPr>
    </w:p>
    <w:p w:rsidR="00F32000" w:rsidRPr="00525308" w:rsidRDefault="00C82F2F" w:rsidP="00525308">
      <w:pPr>
        <w:pStyle w:val="ConsPlusTitle0"/>
        <w:jc w:val="center"/>
        <w:rPr>
          <w:rFonts w:ascii="Times New Roman" w:hAnsi="Times New Roman" w:cs="Times New Roman"/>
          <w:sz w:val="28"/>
          <w:szCs w:val="28"/>
        </w:rPr>
      </w:pPr>
      <w:bookmarkStart w:id="1" w:name="P33"/>
      <w:bookmarkEnd w:id="1"/>
      <w:r w:rsidRPr="00525308">
        <w:rPr>
          <w:rFonts w:ascii="Times New Roman" w:hAnsi="Times New Roman" w:cs="Times New Roman"/>
          <w:sz w:val="28"/>
          <w:szCs w:val="28"/>
        </w:rPr>
        <w:t>АДМИНИСТРАТИВНЫЙ РЕГЛАМЕНТ</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 xml:space="preserve">ПРЕДОСТАВЛЕНИЯ МУНИЦИПАЛЬНОЙ УСЛУГИ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ВЫДАЧА РАЗРЕШЕНИЯ</w:t>
      </w:r>
      <w:r w:rsidR="00586645" w:rsidRPr="00525308">
        <w:rPr>
          <w:rFonts w:ascii="Times New Roman" w:hAnsi="Times New Roman" w:cs="Times New Roman"/>
          <w:sz w:val="28"/>
          <w:szCs w:val="28"/>
        </w:rPr>
        <w:t xml:space="preserve"> </w:t>
      </w:r>
      <w:r w:rsidRPr="00525308">
        <w:rPr>
          <w:rFonts w:ascii="Times New Roman" w:hAnsi="Times New Roman" w:cs="Times New Roman"/>
          <w:sz w:val="28"/>
          <w:szCs w:val="28"/>
        </w:rPr>
        <w:t>НА ИСПОЛЬЗОВАНИЕ ЗЕМЕЛЬ ИЛИ ЗЕМЕЛЬНОГО УЧАСТКА,</w:t>
      </w:r>
      <w:r w:rsidR="00586645" w:rsidRPr="00525308">
        <w:rPr>
          <w:rFonts w:ascii="Times New Roman" w:hAnsi="Times New Roman" w:cs="Times New Roman"/>
          <w:sz w:val="28"/>
          <w:szCs w:val="28"/>
        </w:rPr>
        <w:t xml:space="preserve"> </w:t>
      </w:r>
      <w:r w:rsidRPr="00525308">
        <w:rPr>
          <w:rFonts w:ascii="Times New Roman" w:hAnsi="Times New Roman" w:cs="Times New Roman"/>
          <w:sz w:val="28"/>
          <w:szCs w:val="28"/>
        </w:rPr>
        <w:t>КОТОРЫЕ НАХОДЯТСЯ В ГОСУДАРСТВЕННОЙ ИЛИ МУНИЦИПАЛЬНОЙ</w:t>
      </w:r>
      <w:r w:rsidR="00586645" w:rsidRPr="00525308">
        <w:rPr>
          <w:rFonts w:ascii="Times New Roman" w:hAnsi="Times New Roman" w:cs="Times New Roman"/>
          <w:sz w:val="28"/>
          <w:szCs w:val="28"/>
        </w:rPr>
        <w:t xml:space="preserve"> </w:t>
      </w:r>
      <w:r w:rsidRPr="00525308">
        <w:rPr>
          <w:rFonts w:ascii="Times New Roman" w:hAnsi="Times New Roman" w:cs="Times New Roman"/>
          <w:sz w:val="28"/>
          <w:szCs w:val="28"/>
        </w:rPr>
        <w:t>СОБСТВЕННОСТИ, БЕЗ ПРЕДОСТАВЛЕНИЯ ЗЕМЕЛЬНЫХ УЧАСТКОВ</w:t>
      </w:r>
      <w:r w:rsidR="00586645" w:rsidRPr="00525308">
        <w:rPr>
          <w:rFonts w:ascii="Times New Roman" w:hAnsi="Times New Roman" w:cs="Times New Roman"/>
          <w:sz w:val="28"/>
          <w:szCs w:val="28"/>
        </w:rPr>
        <w:t xml:space="preserve"> </w:t>
      </w:r>
      <w:r w:rsidRPr="00525308">
        <w:rPr>
          <w:rFonts w:ascii="Times New Roman" w:hAnsi="Times New Roman" w:cs="Times New Roman"/>
          <w:sz w:val="28"/>
          <w:szCs w:val="28"/>
        </w:rPr>
        <w:t>И УСТАНОВЛЕНИЯ СЕРВИТУТА, ПУБЛИЧНОГО СЕРВИТУТА</w:t>
      </w:r>
      <w:r w:rsidR="00586645" w:rsidRPr="00525308">
        <w:rPr>
          <w:rFonts w:ascii="Times New Roman" w:hAnsi="Times New Roman" w:cs="Times New Roman"/>
          <w:sz w:val="28"/>
          <w:szCs w:val="28"/>
        </w:rPr>
        <w:t>»</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1"/>
        <w:rPr>
          <w:rFonts w:ascii="Times New Roman" w:hAnsi="Times New Roman" w:cs="Times New Roman"/>
          <w:sz w:val="28"/>
          <w:szCs w:val="28"/>
        </w:rPr>
      </w:pPr>
      <w:r w:rsidRPr="00525308">
        <w:rPr>
          <w:rFonts w:ascii="Times New Roman" w:hAnsi="Times New Roman" w:cs="Times New Roman"/>
          <w:sz w:val="28"/>
          <w:szCs w:val="28"/>
        </w:rPr>
        <w:t>I. Общие положения</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Предмет регулирования Административного регламента</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1.1. Административный регламент предоставления муниципальной услуги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определяет порядок, сроки и последовательность действий (административных процедур) администрации </w:t>
      </w:r>
      <w:r w:rsidR="00586645" w:rsidRPr="00525308">
        <w:rPr>
          <w:rFonts w:ascii="Times New Roman" w:hAnsi="Times New Roman" w:cs="Times New Roman"/>
          <w:sz w:val="28"/>
          <w:szCs w:val="28"/>
        </w:rPr>
        <w:t>муниципального района «Корткеросский»</w:t>
      </w:r>
      <w:r w:rsidRPr="00525308">
        <w:rPr>
          <w:rFonts w:ascii="Times New Roman" w:hAnsi="Times New Roman" w:cs="Times New Roman"/>
          <w:sz w:val="28"/>
          <w:szCs w:val="28"/>
        </w:rPr>
        <w:t xml:space="preserve"> (далее - Орган) определяет порядок, сроки и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административных процедур и административных действий в рамках предоставления муниципальной услуги, если это не противоречит действующему законодательству.</w:t>
      </w:r>
    </w:p>
    <w:p w:rsidR="00525308" w:rsidRDefault="00525308" w:rsidP="00525308">
      <w:pPr>
        <w:pStyle w:val="ConsPlusTitle0"/>
        <w:jc w:val="center"/>
        <w:outlineLvl w:val="2"/>
        <w:rPr>
          <w:rFonts w:ascii="Times New Roman" w:hAnsi="Times New Roman" w:cs="Times New Roman"/>
          <w:sz w:val="28"/>
          <w:szCs w:val="28"/>
        </w:rPr>
      </w:pPr>
      <w:bookmarkStart w:id="2" w:name="P47"/>
      <w:bookmarkEnd w:id="2"/>
    </w:p>
    <w:p w:rsidR="00525308" w:rsidRDefault="00525308" w:rsidP="00525308">
      <w:pPr>
        <w:pStyle w:val="ConsPlusTitle0"/>
        <w:jc w:val="center"/>
        <w:outlineLvl w:val="2"/>
        <w:rPr>
          <w:rFonts w:ascii="Times New Roman" w:hAnsi="Times New Roman" w:cs="Times New Roman"/>
          <w:sz w:val="28"/>
          <w:szCs w:val="28"/>
        </w:rPr>
      </w:pPr>
    </w:p>
    <w:p w:rsidR="00525308" w:rsidRDefault="00525308" w:rsidP="00525308">
      <w:pPr>
        <w:pStyle w:val="ConsPlusTitle0"/>
        <w:jc w:val="center"/>
        <w:outlineLvl w:val="2"/>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lastRenderedPageBreak/>
        <w:t>1.2. Круг Заявителей</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1.3. Интересы заявителей, указанных в </w:t>
      </w:r>
      <w:hyperlink w:anchor="P47" w:tooltip="1.2. Круг Заявителей">
        <w:r w:rsidRPr="00525308">
          <w:rPr>
            <w:rFonts w:ascii="Times New Roman" w:hAnsi="Times New Roman" w:cs="Times New Roman"/>
            <w:sz w:val="28"/>
            <w:szCs w:val="28"/>
          </w:rPr>
          <w:t>пункте 1.2</w:t>
        </w:r>
      </w:hyperlink>
      <w:r w:rsidRPr="00525308">
        <w:rPr>
          <w:rFonts w:ascii="Times New Roman" w:hAnsi="Times New Roman" w:cs="Times New Roman"/>
          <w:sz w:val="28"/>
          <w:szCs w:val="28"/>
        </w:rPr>
        <w:t xml:space="preserve"> настоящего Административного регламента, в целях получения муниципальной услуги могут представлять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(далее - Представитель).</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Требования к порядку информирования</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о предоставлении муниципальной услуги</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bookmarkStart w:id="3" w:name="P55"/>
      <w:bookmarkEnd w:id="3"/>
      <w:r w:rsidRPr="00525308">
        <w:rPr>
          <w:rFonts w:ascii="Times New Roman" w:hAnsi="Times New Roman" w:cs="Times New Roman"/>
          <w:sz w:val="28"/>
          <w:szCs w:val="28"/>
        </w:rPr>
        <w:t>1.4. Информирование о порядке предоставления муниципальной услуги осуществляется: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1) непосредственно при личном приеме заявителя в администрацию муниципального района </w:t>
      </w:r>
      <w:r w:rsidR="00586645" w:rsidRPr="00525308">
        <w:rPr>
          <w:rFonts w:ascii="Times New Roman" w:hAnsi="Times New Roman" w:cs="Times New Roman"/>
          <w:sz w:val="28"/>
          <w:szCs w:val="28"/>
        </w:rPr>
        <w:t>«Корткеросский»</w:t>
      </w:r>
      <w:r w:rsidRPr="00525308">
        <w:rPr>
          <w:rFonts w:ascii="Times New Roman" w:hAnsi="Times New Roman" w:cs="Times New Roman"/>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2) по телефону Уполномоченном органе или многофункциональном центре;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3) письменно, в том числе посредством электронной почты, факсимильной связи;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4) посредством размещения в открытой и доступной форме информации: в федеральной государственной информационной системе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Единый портал государственных и муниципальных услуг (функций)</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(https://www.gosuslugi.ru/) (далее - ЕПГУ); на официальном сайте Уполномоченного органа </w:t>
      </w:r>
      <w:r w:rsidR="00586645" w:rsidRPr="00525308">
        <w:rPr>
          <w:rFonts w:ascii="Times New Roman" w:hAnsi="Times New Roman" w:cs="Times New Roman"/>
          <w:sz w:val="28"/>
          <w:szCs w:val="28"/>
        </w:rPr>
        <w:t>https://kortkeros.gosuslugi.ru/</w:t>
      </w:r>
      <w:r w:rsidRPr="00525308">
        <w:rPr>
          <w:rFonts w:ascii="Times New Roman" w:hAnsi="Times New Roman" w:cs="Times New Roman"/>
          <w:sz w:val="28"/>
          <w:szCs w:val="28"/>
        </w:rPr>
        <w:t>;</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F32000" w:rsidRPr="00525308" w:rsidRDefault="00C82F2F" w:rsidP="00525308">
      <w:pPr>
        <w:pStyle w:val="ConsPlusNormal0"/>
        <w:ind w:firstLine="540"/>
        <w:jc w:val="both"/>
        <w:rPr>
          <w:rFonts w:ascii="Times New Roman" w:hAnsi="Times New Roman" w:cs="Times New Roman"/>
          <w:sz w:val="28"/>
          <w:szCs w:val="28"/>
        </w:rPr>
      </w:pPr>
      <w:bookmarkStart w:id="4" w:name="P61"/>
      <w:bookmarkEnd w:id="4"/>
      <w:r w:rsidRPr="00525308">
        <w:rPr>
          <w:rFonts w:ascii="Times New Roman" w:hAnsi="Times New Roman" w:cs="Times New Roman"/>
          <w:sz w:val="28"/>
          <w:szCs w:val="28"/>
        </w:rPr>
        <w:t>1.5. Информирование осуществляется по вопросам, касающимся: способов подачи заявления о предоставлении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порядка досудебного (внесудебного) обжалования действий (бездействия) </w:t>
      </w:r>
      <w:r w:rsidRPr="00525308">
        <w:rPr>
          <w:rFonts w:ascii="Times New Roman" w:hAnsi="Times New Roman" w:cs="Times New Roman"/>
          <w:sz w:val="28"/>
          <w:szCs w:val="28"/>
        </w:rPr>
        <w:lastRenderedPageBreak/>
        <w:t>должностных лиц, и принимаемых ими решений при предоставлении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Продолжительность информирования по телефону не должна превышать 10 минут.</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Информирование осуществляется в соответствии с графиком приема граждан.</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w:anchor="P61" w:tooltip="1.5. Информирование осуществляется по вопросам, касающимся: способов подачи заявления о предоставлении муниципальной услуги;">
        <w:r w:rsidRPr="00525308">
          <w:rPr>
            <w:rFonts w:ascii="Times New Roman" w:hAnsi="Times New Roman" w:cs="Times New Roman"/>
            <w:sz w:val="28"/>
            <w:szCs w:val="28"/>
          </w:rPr>
          <w:t>пункте 1.5</w:t>
        </w:r>
      </w:hyperlink>
      <w:r w:rsidRPr="00525308">
        <w:rPr>
          <w:rFonts w:ascii="Times New Roman" w:hAnsi="Times New Roman" w:cs="Times New Roman"/>
          <w:sz w:val="28"/>
          <w:szCs w:val="28"/>
        </w:rPr>
        <w:t xml:space="preserve"> настоящего Административного регламента в порядке, установленном Федеральным </w:t>
      </w:r>
      <w:hyperlink r:id="rId8" w:tooltip="Федеральный закон от 02.05.2006 N 59-ФЗ (ред. от 04.08.2023) &quot;О порядке рассмотрения обращений граждан Российской Федерации&quot; {КонсультантПлюс}">
        <w:r w:rsidRPr="00525308">
          <w:rPr>
            <w:rFonts w:ascii="Times New Roman" w:hAnsi="Times New Roman" w:cs="Times New Roman"/>
            <w:sz w:val="28"/>
            <w:szCs w:val="28"/>
          </w:rPr>
          <w:t>законом</w:t>
        </w:r>
      </w:hyperlink>
      <w:r w:rsidRPr="00525308">
        <w:rPr>
          <w:rFonts w:ascii="Times New Roman" w:hAnsi="Times New Roman" w:cs="Times New Roman"/>
          <w:sz w:val="28"/>
          <w:szCs w:val="28"/>
        </w:rPr>
        <w:t xml:space="preserve"> от 2 мая 2006 г.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59-ФЗ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О порядке рассмотрения обращений граждан Российской Федерации</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(далее - Федеральный закон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59-ФЗ).</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1.8. На ЕПГУ размещаются сведения, предусмотренные </w:t>
      </w:r>
      <w:hyperlink r:id="rId9" w:tooltip="Постановление Правительства РФ от 24.10.2011 N 861 (ред. от 01.09.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sidRPr="00525308">
          <w:rPr>
            <w:rFonts w:ascii="Times New Roman" w:hAnsi="Times New Roman" w:cs="Times New Roman"/>
            <w:sz w:val="28"/>
            <w:szCs w:val="28"/>
          </w:rPr>
          <w:t>Положением</w:t>
        </w:r>
      </w:hyperlink>
      <w:r w:rsidRPr="00525308">
        <w:rPr>
          <w:rFonts w:ascii="Times New Roman" w:hAnsi="Times New Roman" w:cs="Times New Roman"/>
          <w:sz w:val="28"/>
          <w:szCs w:val="28"/>
        </w:rPr>
        <w:t xml:space="preserve"> о федеральной государственной информационной системе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Федеральный реестр государственных и муниципальных услуг (функций)</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утвержденным постановлением Правительства Российской Федерации от 24 октября 2011 года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861.</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lastRenderedPageBreak/>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Интернет</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1"/>
        <w:rPr>
          <w:rFonts w:ascii="Times New Roman" w:hAnsi="Times New Roman" w:cs="Times New Roman"/>
          <w:sz w:val="28"/>
          <w:szCs w:val="28"/>
        </w:rPr>
      </w:pPr>
      <w:r w:rsidRPr="00525308">
        <w:rPr>
          <w:rFonts w:ascii="Times New Roman" w:hAnsi="Times New Roman" w:cs="Times New Roman"/>
          <w:sz w:val="28"/>
          <w:szCs w:val="28"/>
        </w:rPr>
        <w:t>II. Стандарт предоставления муниципальной услуги</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Наименование муниципальной услуги</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2.1. Наименование муниципальной услуги: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Наименование органа государственной власти,</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органа местного самоуправления (организации),</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предоставляющего муниципальную услугу</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2.2. Муниципальная услуга предоставляется Уполномоченным органом - администрацией муниципального района </w:t>
      </w:r>
      <w:r w:rsidR="00586645" w:rsidRPr="00525308">
        <w:rPr>
          <w:rFonts w:ascii="Times New Roman" w:hAnsi="Times New Roman" w:cs="Times New Roman"/>
          <w:sz w:val="28"/>
          <w:szCs w:val="28"/>
        </w:rPr>
        <w:t>«</w:t>
      </w:r>
      <w:r w:rsidR="00B8066B" w:rsidRPr="00525308">
        <w:rPr>
          <w:rFonts w:ascii="Times New Roman" w:hAnsi="Times New Roman" w:cs="Times New Roman"/>
          <w:sz w:val="28"/>
          <w:szCs w:val="28"/>
        </w:rPr>
        <w:t>Корткеросский</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(далее - Орган).</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Структурным подразделением </w:t>
      </w:r>
      <w:r w:rsidR="00B8066B" w:rsidRPr="00525308">
        <w:rPr>
          <w:rFonts w:ascii="Times New Roman" w:hAnsi="Times New Roman" w:cs="Times New Roman"/>
          <w:sz w:val="28"/>
          <w:szCs w:val="28"/>
        </w:rPr>
        <w:t>О</w:t>
      </w:r>
      <w:r w:rsidRPr="00525308">
        <w:rPr>
          <w:rFonts w:ascii="Times New Roman" w:hAnsi="Times New Roman" w:cs="Times New Roman"/>
          <w:sz w:val="28"/>
          <w:szCs w:val="28"/>
        </w:rPr>
        <w:t xml:space="preserve">ргана, ответственным за предоставление муниципальной услуги, является </w:t>
      </w:r>
      <w:r w:rsidR="00B8066B" w:rsidRPr="00525308">
        <w:rPr>
          <w:rFonts w:ascii="Times New Roman" w:hAnsi="Times New Roman" w:cs="Times New Roman"/>
          <w:sz w:val="28"/>
          <w:szCs w:val="28"/>
        </w:rPr>
        <w:t>Управление имущественных и</w:t>
      </w:r>
      <w:r w:rsidRPr="00525308">
        <w:rPr>
          <w:rFonts w:ascii="Times New Roman" w:hAnsi="Times New Roman" w:cs="Times New Roman"/>
          <w:sz w:val="28"/>
          <w:szCs w:val="28"/>
        </w:rPr>
        <w:t xml:space="preserve"> земельных </w:t>
      </w:r>
      <w:r w:rsidR="00B8066B" w:rsidRPr="00525308">
        <w:rPr>
          <w:rFonts w:ascii="Times New Roman" w:hAnsi="Times New Roman" w:cs="Times New Roman"/>
          <w:sz w:val="28"/>
          <w:szCs w:val="28"/>
        </w:rPr>
        <w:lastRenderedPageBreak/>
        <w:t>отношений админ</w:t>
      </w:r>
      <w:r w:rsidRPr="00525308">
        <w:rPr>
          <w:rFonts w:ascii="Times New Roman" w:hAnsi="Times New Roman" w:cs="Times New Roman"/>
          <w:sz w:val="28"/>
          <w:szCs w:val="28"/>
        </w:rPr>
        <w:t xml:space="preserve">истрации </w:t>
      </w:r>
      <w:r w:rsidR="00B8066B" w:rsidRPr="00525308">
        <w:rPr>
          <w:rFonts w:ascii="Times New Roman" w:hAnsi="Times New Roman" w:cs="Times New Roman"/>
          <w:sz w:val="28"/>
          <w:szCs w:val="28"/>
        </w:rPr>
        <w:t>муниципального района</w:t>
      </w:r>
      <w:r w:rsidRPr="00525308">
        <w:rPr>
          <w:rFonts w:ascii="Times New Roman" w:hAnsi="Times New Roman" w:cs="Times New Roman"/>
          <w:sz w:val="28"/>
          <w:szCs w:val="28"/>
        </w:rPr>
        <w:t xml:space="preserve"> </w:t>
      </w:r>
      <w:r w:rsidR="00586645" w:rsidRPr="00525308">
        <w:rPr>
          <w:rFonts w:ascii="Times New Roman" w:hAnsi="Times New Roman" w:cs="Times New Roman"/>
          <w:sz w:val="28"/>
          <w:szCs w:val="28"/>
        </w:rPr>
        <w:t>«</w:t>
      </w:r>
      <w:r w:rsidR="00B8066B" w:rsidRPr="00525308">
        <w:rPr>
          <w:rFonts w:ascii="Times New Roman" w:hAnsi="Times New Roman" w:cs="Times New Roman"/>
          <w:sz w:val="28"/>
          <w:szCs w:val="28"/>
        </w:rPr>
        <w:t>Корткеросский</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(далее - </w:t>
      </w:r>
      <w:r w:rsidR="00B8066B" w:rsidRPr="00525308">
        <w:rPr>
          <w:rFonts w:ascii="Times New Roman" w:hAnsi="Times New Roman" w:cs="Times New Roman"/>
          <w:sz w:val="28"/>
          <w:szCs w:val="28"/>
        </w:rPr>
        <w:t>Управление</w:t>
      </w:r>
      <w:r w:rsidRPr="00525308">
        <w:rPr>
          <w:rFonts w:ascii="Times New Roman" w:hAnsi="Times New Roman" w:cs="Times New Roman"/>
          <w:sz w:val="28"/>
          <w:szCs w:val="28"/>
        </w:rPr>
        <w:t>).</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2.3. В предоставлении муниципальной услуги принимают участие многофункциональные центры.</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(в случае, если это предусмотрено соглашением о взаимодействии), уведомления и выдачи результата муниципальной услуги (в случае, если предусмотрено соглашением о взаимодействии).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Принятие решения многофункциональным центром об отказе в приеме запроса и документов и (или) информации, необходимых для предоставления </w:t>
      </w:r>
      <w:r w:rsidR="000D5435"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 (в случае, если запрос о предоставлении </w:t>
      </w:r>
      <w:r w:rsidR="00F636A8"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 может быть подан в многофункциональный центр) осуществляется в соответствии с </w:t>
      </w:r>
      <w:hyperlink w:anchor="P227" w:tooltip="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r w:rsidRPr="00525308">
          <w:rPr>
            <w:rFonts w:ascii="Times New Roman" w:hAnsi="Times New Roman" w:cs="Times New Roman"/>
            <w:sz w:val="28"/>
            <w:szCs w:val="28"/>
          </w:rPr>
          <w:t>пунктом 2.1</w:t>
        </w:r>
      </w:hyperlink>
      <w:r w:rsidR="000D5435" w:rsidRPr="00525308">
        <w:rPr>
          <w:rFonts w:ascii="Times New Roman" w:hAnsi="Times New Roman" w:cs="Times New Roman"/>
          <w:sz w:val="28"/>
          <w:szCs w:val="28"/>
        </w:rPr>
        <w:t>2</w:t>
      </w:r>
      <w:r w:rsidRPr="00525308">
        <w:rPr>
          <w:rFonts w:ascii="Times New Roman" w:hAnsi="Times New Roman" w:cs="Times New Roman"/>
          <w:sz w:val="28"/>
          <w:szCs w:val="28"/>
        </w:rPr>
        <w:t xml:space="preserve"> настоящего Административного регламента.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При предоставлении муниципальной услуги </w:t>
      </w:r>
      <w:r w:rsidR="00755C02" w:rsidRPr="00525308">
        <w:rPr>
          <w:rFonts w:ascii="Times New Roman" w:hAnsi="Times New Roman" w:cs="Times New Roman"/>
          <w:sz w:val="28"/>
          <w:szCs w:val="28"/>
        </w:rPr>
        <w:t>О</w:t>
      </w:r>
      <w:r w:rsidRPr="00525308">
        <w:rPr>
          <w:rFonts w:ascii="Times New Roman" w:hAnsi="Times New Roman" w:cs="Times New Roman"/>
          <w:sz w:val="28"/>
          <w:szCs w:val="28"/>
        </w:rPr>
        <w:t>рган взаимодействует с:</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1) Федеральная служба государственной регистрации, кадастра и картографии участвует в части представления: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выписки из Единого государственного реестра недвижимости (далее - ЕГРН) об объекте недвижимости (об испрашиваемом земельном участке);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выписки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2) Федеральная налоговая служба - в части предоставления: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выписки из Единого государственного реестра юридических лиц (далее - ЕГРЮЛ) о юридическом лице, являющемся заявителем;</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3) Федеральное агентство по управлению федеральным имуществом или орган местного самоуправления - в части предоставления утвержденного в установленном Правительством Российской Федерации порядке перечня земельных участков, предоставленных для нужд обороны и безопасности и временно не используемых для указанных нужд.</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2.4. Запрещается требовать от заявителя: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 осуществления действий, в том числе согласований, необходимых для получения </w:t>
      </w:r>
      <w:r w:rsidR="00F636A8"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tooltip="Федеральный закон от 27.07.2010 N 210-ФЗ (ред. от 31.07.2023) &quot;Об организации предоставления государственных и муниципальных услуг&quot; {КонсультантПлюс}">
        <w:r w:rsidRPr="00525308">
          <w:rPr>
            <w:rFonts w:ascii="Times New Roman" w:hAnsi="Times New Roman" w:cs="Times New Roman"/>
            <w:sz w:val="28"/>
            <w:szCs w:val="28"/>
          </w:rPr>
          <w:t>части 1 статьи 9</w:t>
        </w:r>
      </w:hyperlink>
      <w:r w:rsidRPr="00525308">
        <w:rPr>
          <w:rFonts w:ascii="Times New Roman" w:hAnsi="Times New Roman" w:cs="Times New Roman"/>
          <w:sz w:val="28"/>
          <w:szCs w:val="28"/>
        </w:rPr>
        <w:t xml:space="preserve"> Федерального закона от 27 июля 2010 г.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210-ФЗ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Об организации предоставления государственных и муниципальных услуг</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w:t>
      </w: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lastRenderedPageBreak/>
        <w:t>Описание результата предоставления муниципальной услуги</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bookmarkStart w:id="5" w:name="P115"/>
      <w:bookmarkEnd w:id="5"/>
      <w:r w:rsidRPr="00525308">
        <w:rPr>
          <w:rFonts w:ascii="Times New Roman" w:hAnsi="Times New Roman" w:cs="Times New Roman"/>
          <w:sz w:val="28"/>
          <w:szCs w:val="28"/>
        </w:rPr>
        <w:t>2.5. Результатом предоставления муниципальной услуги является: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1) решение 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(далее - решение о предоставлении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2) уведомление об отказе в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(далее - </w:t>
      </w:r>
      <w:r w:rsidR="00263AD0" w:rsidRPr="00525308">
        <w:rPr>
          <w:rFonts w:ascii="Times New Roman" w:hAnsi="Times New Roman" w:cs="Times New Roman"/>
          <w:sz w:val="28"/>
          <w:szCs w:val="28"/>
        </w:rPr>
        <w:t>уведомление</w:t>
      </w:r>
      <w:r w:rsidRPr="00525308">
        <w:rPr>
          <w:rFonts w:ascii="Times New Roman" w:hAnsi="Times New Roman" w:cs="Times New Roman"/>
          <w:sz w:val="28"/>
          <w:szCs w:val="28"/>
        </w:rPr>
        <w:t xml:space="preserve"> об отказе).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На Едином портале государственных и муниципальных услуг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в день формирования при обращении за предоставлением муниципальной услуги посредством Единого портала государственных и муниципальных услуг.</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Сведения о предоставлении муниципальной услуги в течение 1 рабочего дня подлежат обязательному размещению на Едином портале государственных и муниципальных услуг, в случае, если заявление о предоставлении муниципальной услуги подано посредством Единого портала государственных и муниципальных услуг.</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Срок предоставления муниципальной услуги, в том числе</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с учетом необходимости обращения в организации, участвующие</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в предоставлении муниципальной услуги, срок приостановления</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предоставления муниципальной услуги, срок выдачи</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(направления) документов, являющихся результатом</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предоставления муниципальной услуги</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bookmarkStart w:id="6" w:name="P129"/>
      <w:bookmarkEnd w:id="6"/>
      <w:r w:rsidRPr="00525308">
        <w:rPr>
          <w:rFonts w:ascii="Times New Roman" w:hAnsi="Times New Roman" w:cs="Times New Roman"/>
          <w:sz w:val="28"/>
          <w:szCs w:val="28"/>
        </w:rPr>
        <w:t xml:space="preserve">2.6. Общий срок предоставления муниципальной услуги составляет не более </w:t>
      </w:r>
      <w:r w:rsidR="003365C0" w:rsidRPr="00525308">
        <w:rPr>
          <w:rFonts w:ascii="Times New Roman" w:hAnsi="Times New Roman" w:cs="Times New Roman"/>
          <w:sz w:val="28"/>
          <w:szCs w:val="28"/>
        </w:rPr>
        <w:t>25</w:t>
      </w:r>
      <w:r w:rsidRPr="00525308">
        <w:rPr>
          <w:rFonts w:ascii="Times New Roman" w:hAnsi="Times New Roman" w:cs="Times New Roman"/>
          <w:sz w:val="28"/>
          <w:szCs w:val="28"/>
        </w:rPr>
        <w:t xml:space="preserve"> календарных дней, исчисляемого со дня регистрации заявления с документами, необходимыми для предоставления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- 9 рабочих дней в отношении видов объектов, указанных в </w:t>
      </w:r>
      <w:hyperlink r:id="rId11" w:tooltip="Постановление Правительства РФ от 03.12.2014 N 1300 (ред. от 14.12.2023)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r w:rsidRPr="00525308">
          <w:rPr>
            <w:rFonts w:ascii="Times New Roman" w:hAnsi="Times New Roman" w:cs="Times New Roman"/>
            <w:sz w:val="28"/>
            <w:szCs w:val="28"/>
          </w:rPr>
          <w:t>пунктах 1</w:t>
        </w:r>
      </w:hyperlink>
      <w:r w:rsidRPr="00525308">
        <w:rPr>
          <w:rFonts w:ascii="Times New Roman" w:hAnsi="Times New Roman" w:cs="Times New Roman"/>
          <w:sz w:val="28"/>
          <w:szCs w:val="28"/>
        </w:rPr>
        <w:t xml:space="preserve"> - </w:t>
      </w:r>
      <w:hyperlink r:id="rId12" w:tooltip="Постановление Правительства РФ от 03.12.2014 N 1300 (ред. от 14.12.2023)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r w:rsidRPr="00525308">
          <w:rPr>
            <w:rFonts w:ascii="Times New Roman" w:hAnsi="Times New Roman" w:cs="Times New Roman"/>
            <w:sz w:val="28"/>
            <w:szCs w:val="28"/>
          </w:rPr>
          <w:t>3</w:t>
        </w:r>
      </w:hyperlink>
      <w:r w:rsidRPr="00525308">
        <w:rPr>
          <w:rFonts w:ascii="Times New Roman" w:hAnsi="Times New Roman" w:cs="Times New Roman"/>
          <w:sz w:val="28"/>
          <w:szCs w:val="28"/>
        </w:rPr>
        <w:t xml:space="preserve">, </w:t>
      </w:r>
      <w:hyperlink r:id="rId13" w:tooltip="Постановление Правительства РФ от 03.12.2014 N 1300 (ред. от 14.12.2023)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r w:rsidRPr="00525308">
          <w:rPr>
            <w:rFonts w:ascii="Times New Roman" w:hAnsi="Times New Roman" w:cs="Times New Roman"/>
            <w:sz w:val="28"/>
            <w:szCs w:val="28"/>
          </w:rPr>
          <w:t>5</w:t>
        </w:r>
      </w:hyperlink>
      <w:r w:rsidRPr="00525308">
        <w:rPr>
          <w:rFonts w:ascii="Times New Roman" w:hAnsi="Times New Roman" w:cs="Times New Roman"/>
          <w:sz w:val="28"/>
          <w:szCs w:val="28"/>
        </w:rPr>
        <w:t xml:space="preserve"> - </w:t>
      </w:r>
      <w:hyperlink r:id="rId14" w:tooltip="Постановление Правительства РФ от 03.12.2014 N 1300 (ред. от 14.12.2023)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r w:rsidRPr="00525308">
          <w:rPr>
            <w:rFonts w:ascii="Times New Roman" w:hAnsi="Times New Roman" w:cs="Times New Roman"/>
            <w:sz w:val="28"/>
            <w:szCs w:val="28"/>
          </w:rPr>
          <w:t>7</w:t>
        </w:r>
      </w:hyperlink>
      <w:r w:rsidRPr="00525308">
        <w:rPr>
          <w:rFonts w:ascii="Times New Roman" w:hAnsi="Times New Roman" w:cs="Times New Roman"/>
          <w:sz w:val="28"/>
          <w:szCs w:val="28"/>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1300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(далее - Перечень);</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lastRenderedPageBreak/>
        <w:t xml:space="preserve">- 25 календарных дней в целях, установленных </w:t>
      </w:r>
      <w:hyperlink r:id="rId15" w:tooltip="&quot;Земельный кодекс Российской Федерации&quot; от 25.10.2001 N 136-ФЗ (ред. от 14.02.2024) {КонсультантПлюс}">
        <w:r w:rsidRPr="00525308">
          <w:rPr>
            <w:rFonts w:ascii="Times New Roman" w:hAnsi="Times New Roman" w:cs="Times New Roman"/>
            <w:sz w:val="28"/>
            <w:szCs w:val="28"/>
          </w:rPr>
          <w:t>пунктом 1 статьи 39.34</w:t>
        </w:r>
      </w:hyperlink>
      <w:r w:rsidRPr="00525308">
        <w:rPr>
          <w:rFonts w:ascii="Times New Roman" w:hAnsi="Times New Roman" w:cs="Times New Roman"/>
          <w:sz w:val="28"/>
          <w:szCs w:val="28"/>
        </w:rPr>
        <w:t xml:space="preserve"> Земельного кодекса Российской Федерации;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- 25 календарных дней в отношении иных видов объектов, указанных в Перечне.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Срок приостановления предоставления услуги законодательством Российской Федерации,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Коми не предусмотрен.</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 3 календарных дня со дня его поступления специалисту, ответственному за выдачу результата предоставления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 в течение 1 рабочего дня со дня принятия решения об использовании земель или земельного участка или со дня подписания уведомления об отказе в использовании земель или земельного участка - в отношении видов объектов, указанных в </w:t>
      </w:r>
      <w:hyperlink r:id="rId16" w:tooltip="Постановление Правительства РФ от 03.12.2014 N 1300 (ред. от 14.12.2023)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r w:rsidRPr="00525308">
          <w:rPr>
            <w:rFonts w:ascii="Times New Roman" w:hAnsi="Times New Roman" w:cs="Times New Roman"/>
            <w:sz w:val="28"/>
            <w:szCs w:val="28"/>
          </w:rPr>
          <w:t>пунктах 1</w:t>
        </w:r>
      </w:hyperlink>
      <w:r w:rsidRPr="00525308">
        <w:rPr>
          <w:rFonts w:ascii="Times New Roman" w:hAnsi="Times New Roman" w:cs="Times New Roman"/>
          <w:sz w:val="28"/>
          <w:szCs w:val="28"/>
        </w:rPr>
        <w:t xml:space="preserve"> - </w:t>
      </w:r>
      <w:hyperlink r:id="rId17" w:tooltip="Постановление Правительства РФ от 03.12.2014 N 1300 (ред. от 14.12.2023)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r w:rsidRPr="00525308">
          <w:rPr>
            <w:rFonts w:ascii="Times New Roman" w:hAnsi="Times New Roman" w:cs="Times New Roman"/>
            <w:sz w:val="28"/>
            <w:szCs w:val="28"/>
          </w:rPr>
          <w:t>3</w:t>
        </w:r>
      </w:hyperlink>
      <w:r w:rsidRPr="00525308">
        <w:rPr>
          <w:rFonts w:ascii="Times New Roman" w:hAnsi="Times New Roman" w:cs="Times New Roman"/>
          <w:sz w:val="28"/>
          <w:szCs w:val="28"/>
        </w:rPr>
        <w:t xml:space="preserve">, </w:t>
      </w:r>
      <w:hyperlink r:id="rId18" w:tooltip="Постановление Правительства РФ от 03.12.2014 N 1300 (ред. от 14.12.2023)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r w:rsidRPr="00525308">
          <w:rPr>
            <w:rFonts w:ascii="Times New Roman" w:hAnsi="Times New Roman" w:cs="Times New Roman"/>
            <w:sz w:val="28"/>
            <w:szCs w:val="28"/>
          </w:rPr>
          <w:t>5</w:t>
        </w:r>
      </w:hyperlink>
      <w:r w:rsidRPr="00525308">
        <w:rPr>
          <w:rFonts w:ascii="Times New Roman" w:hAnsi="Times New Roman" w:cs="Times New Roman"/>
          <w:sz w:val="28"/>
          <w:szCs w:val="28"/>
        </w:rPr>
        <w:t xml:space="preserve"> - </w:t>
      </w:r>
      <w:hyperlink r:id="rId19" w:tooltip="Постановление Правительства РФ от 03.12.2014 N 1300 (ред. от 14.12.2023)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r w:rsidRPr="00525308">
          <w:rPr>
            <w:rFonts w:ascii="Times New Roman" w:hAnsi="Times New Roman" w:cs="Times New Roman"/>
            <w:sz w:val="28"/>
            <w:szCs w:val="28"/>
          </w:rPr>
          <w:t>7</w:t>
        </w:r>
      </w:hyperlink>
      <w:r w:rsidRPr="00525308">
        <w:rPr>
          <w:rFonts w:ascii="Times New Roman" w:hAnsi="Times New Roman" w:cs="Times New Roman"/>
          <w:sz w:val="28"/>
          <w:szCs w:val="28"/>
        </w:rPr>
        <w:t xml:space="preserve"> Перечня;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 в течение </w:t>
      </w:r>
      <w:r w:rsidR="003365C0" w:rsidRPr="00525308">
        <w:rPr>
          <w:rFonts w:ascii="Times New Roman" w:hAnsi="Times New Roman" w:cs="Times New Roman"/>
          <w:sz w:val="28"/>
          <w:szCs w:val="28"/>
        </w:rPr>
        <w:t>3</w:t>
      </w:r>
      <w:r w:rsidRPr="00525308">
        <w:rPr>
          <w:rFonts w:ascii="Times New Roman" w:hAnsi="Times New Roman" w:cs="Times New Roman"/>
          <w:sz w:val="28"/>
          <w:szCs w:val="28"/>
        </w:rPr>
        <w:t xml:space="preserve"> календарных дней со дня принятия решения об использовании земель или земельного участка, или со дня подписания уведомления об отказе в использовании земель или земельного участка - в отношении иных видов объектов, указанных в Перечне.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w:t>
      </w:r>
      <w:hyperlink w:anchor="P1185" w:tooltip="ФОРМА ЗАЯВЛЕНИЯ">
        <w:r w:rsidRPr="00525308">
          <w:rPr>
            <w:rFonts w:ascii="Times New Roman" w:hAnsi="Times New Roman" w:cs="Times New Roman"/>
            <w:sz w:val="28"/>
            <w:szCs w:val="28"/>
          </w:rPr>
          <w:t>заявления</w:t>
        </w:r>
      </w:hyperlink>
      <w:r w:rsidRPr="00525308">
        <w:rPr>
          <w:rFonts w:ascii="Times New Roman" w:hAnsi="Times New Roman" w:cs="Times New Roman"/>
          <w:sz w:val="28"/>
          <w:szCs w:val="28"/>
        </w:rPr>
        <w:t xml:space="preserve"> (по форме согласно Приложению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4 к настоящему Административному регламенту) об исправлении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в Орган указанного заявления.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Предоставление муниципальной услуги в упреждающем (</w:t>
      </w:r>
      <w:proofErr w:type="spellStart"/>
      <w:r w:rsidRPr="00525308">
        <w:rPr>
          <w:rFonts w:ascii="Times New Roman" w:hAnsi="Times New Roman" w:cs="Times New Roman"/>
          <w:sz w:val="28"/>
          <w:szCs w:val="28"/>
        </w:rPr>
        <w:t>проактивном</w:t>
      </w:r>
      <w:proofErr w:type="spellEnd"/>
      <w:r w:rsidRPr="00525308">
        <w:rPr>
          <w:rFonts w:ascii="Times New Roman" w:hAnsi="Times New Roman" w:cs="Times New Roman"/>
          <w:sz w:val="28"/>
          <w:szCs w:val="28"/>
        </w:rPr>
        <w:t>) режиме не предусмотрено.</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Нормативные правовые акты, регулирующие</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предоставление муниципальной услуги</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2.7. Перечень нормативных правовых актов, регулирующих предоставление муниципальной услуги размещен на Официальном портале (сайте) Органа - (</w:t>
      </w:r>
      <w:r w:rsidR="00A92C35" w:rsidRPr="00525308">
        <w:rPr>
          <w:rFonts w:ascii="Times New Roman" w:hAnsi="Times New Roman" w:cs="Times New Roman"/>
          <w:sz w:val="28"/>
          <w:szCs w:val="28"/>
        </w:rPr>
        <w:t>https://kortkeros.gosuslugi.ru/</w:t>
      </w:r>
      <w:r w:rsidRPr="00525308">
        <w:rPr>
          <w:rFonts w:ascii="Times New Roman" w:hAnsi="Times New Roman" w:cs="Times New Roman"/>
          <w:sz w:val="28"/>
          <w:szCs w:val="28"/>
        </w:rPr>
        <w:t xml:space="preserve">), на Едином портале государственных и муниципальных услуг (функций), в государственной информационной системе Республики Коми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Реестр государственных и муниципальных услуг (функций) Республики Коми</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w:t>
      </w:r>
    </w:p>
    <w:p w:rsidR="00F32000" w:rsidRDefault="00F32000" w:rsidP="00525308">
      <w:pPr>
        <w:pStyle w:val="ConsPlusNormal0"/>
        <w:rPr>
          <w:rFonts w:ascii="Times New Roman" w:hAnsi="Times New Roman" w:cs="Times New Roman"/>
          <w:sz w:val="28"/>
          <w:szCs w:val="28"/>
        </w:rPr>
      </w:pPr>
    </w:p>
    <w:p w:rsidR="00525308" w:rsidRDefault="00525308" w:rsidP="00525308">
      <w:pPr>
        <w:pStyle w:val="ConsPlusNormal0"/>
        <w:rPr>
          <w:rFonts w:ascii="Times New Roman" w:hAnsi="Times New Roman" w:cs="Times New Roman"/>
          <w:sz w:val="28"/>
          <w:szCs w:val="28"/>
        </w:rPr>
      </w:pPr>
    </w:p>
    <w:p w:rsidR="00525308" w:rsidRDefault="00525308" w:rsidP="00525308">
      <w:pPr>
        <w:pStyle w:val="ConsPlusNormal0"/>
        <w:rPr>
          <w:rFonts w:ascii="Times New Roman" w:hAnsi="Times New Roman" w:cs="Times New Roman"/>
          <w:sz w:val="28"/>
          <w:szCs w:val="28"/>
        </w:rPr>
      </w:pPr>
    </w:p>
    <w:p w:rsidR="00525308" w:rsidRDefault="00525308" w:rsidP="00525308">
      <w:pPr>
        <w:pStyle w:val="ConsPlusNormal0"/>
        <w:rPr>
          <w:rFonts w:ascii="Times New Roman" w:hAnsi="Times New Roman" w:cs="Times New Roman"/>
          <w:sz w:val="28"/>
          <w:szCs w:val="28"/>
        </w:rPr>
      </w:pPr>
    </w:p>
    <w:p w:rsidR="00525308" w:rsidRPr="00525308" w:rsidRDefault="00525308"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lastRenderedPageBreak/>
        <w:t>Исчерпывающий перечень документов, необходимых</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в соответствии с нормативными правовыми актами</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для предоставления муниципальной услуги и услуг,</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которые являются необходимыми и обязательными</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для предоставления муниципальной услуги, подлежащих</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представлению заявителем, способы их получения</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заявителем, в том числе в электронной форме,</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порядок их представления</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bookmarkStart w:id="7" w:name="P154"/>
      <w:bookmarkEnd w:id="7"/>
      <w:r w:rsidRPr="00525308">
        <w:rPr>
          <w:rFonts w:ascii="Times New Roman" w:hAnsi="Times New Roman" w:cs="Times New Roman"/>
          <w:sz w:val="28"/>
          <w:szCs w:val="28"/>
        </w:rPr>
        <w:t xml:space="preserve">2.8. Для получения муниципальной услуги заявителем самостоятельно предоставляется в Орган, Управление, МФЦ заявление о предоставлении муниципальной услуги (по формам согласно </w:t>
      </w:r>
      <w:hyperlink w:anchor="P895" w:tooltip="ЗАЯВЛЕНИЕ">
        <w:r w:rsidRPr="00525308">
          <w:rPr>
            <w:rFonts w:ascii="Times New Roman" w:hAnsi="Times New Roman" w:cs="Times New Roman"/>
            <w:sz w:val="28"/>
            <w:szCs w:val="28"/>
          </w:rPr>
          <w:t>приложению 1</w:t>
        </w:r>
      </w:hyperlink>
      <w:r w:rsidRPr="00525308">
        <w:rPr>
          <w:rFonts w:ascii="Times New Roman" w:hAnsi="Times New Roman" w:cs="Times New Roman"/>
          <w:sz w:val="28"/>
          <w:szCs w:val="28"/>
        </w:rPr>
        <w:t xml:space="preserve"> (для юридических лиц), </w:t>
      </w:r>
      <w:hyperlink w:anchor="P1072" w:tooltip="ЗАЯВЛЕНИЕ">
        <w:r w:rsidRPr="00525308">
          <w:rPr>
            <w:rFonts w:ascii="Times New Roman" w:hAnsi="Times New Roman" w:cs="Times New Roman"/>
            <w:sz w:val="28"/>
            <w:szCs w:val="28"/>
          </w:rPr>
          <w:t>приложению 2</w:t>
        </w:r>
      </w:hyperlink>
      <w:r w:rsidRPr="00525308">
        <w:rPr>
          <w:rFonts w:ascii="Times New Roman" w:hAnsi="Times New Roman" w:cs="Times New Roman"/>
          <w:sz w:val="28"/>
          <w:szCs w:val="28"/>
        </w:rPr>
        <w:t xml:space="preserve"> (для физических лиц, индивидуальных предпринимателей) к настоящему административному регламенту) одним из следующих способов по выбору:</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В случае представления заявления о предоставлении муниципальной услуги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Заявление о предоставлении муниципальной услуги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w:t>
      </w:r>
      <w:r w:rsidRPr="00525308">
        <w:rPr>
          <w:rFonts w:ascii="Times New Roman" w:hAnsi="Times New Roman" w:cs="Times New Roman"/>
          <w:sz w:val="28"/>
          <w:szCs w:val="28"/>
        </w:rPr>
        <w:lastRenderedPageBreak/>
        <w:t xml:space="preserve">с </w:t>
      </w:r>
      <w:hyperlink r:id="rId20" w:tooltip="Федеральный закон от 06.04.2011 N 63-ФЗ (ред. от 04.08.2023) &quot;Об электронной подписи&quot; (с изм. и доп., вступ. в силу с 01.09.2023) {КонсультантПлюс}">
        <w:r w:rsidRPr="00525308">
          <w:rPr>
            <w:rFonts w:ascii="Times New Roman" w:hAnsi="Times New Roman" w:cs="Times New Roman"/>
            <w:sz w:val="28"/>
            <w:szCs w:val="28"/>
          </w:rPr>
          <w:t>частью 5 статьи 8</w:t>
        </w:r>
      </w:hyperlink>
      <w:r w:rsidRPr="00525308">
        <w:rPr>
          <w:rFonts w:ascii="Times New Roman" w:hAnsi="Times New Roman" w:cs="Times New Roman"/>
          <w:sz w:val="28"/>
          <w:szCs w:val="28"/>
        </w:rPr>
        <w:t xml:space="preserve"> Федерального закона от 06.04.2011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63-ФЗ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Об электронной подписи</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525308">
          <w:rPr>
            <w:rFonts w:ascii="Times New Roman" w:hAnsi="Times New Roman" w:cs="Times New Roman"/>
            <w:sz w:val="28"/>
            <w:szCs w:val="28"/>
          </w:rPr>
          <w:t>Правилами</w:t>
        </w:r>
      </w:hyperlink>
      <w:r w:rsidRPr="00525308">
        <w:rPr>
          <w:rFonts w:ascii="Times New Roman" w:hAnsi="Times New Roman" w:cs="Times New Roman"/>
          <w:sz w:val="28"/>
          <w:szCs w:val="28"/>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33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в соответствии с </w:t>
      </w:r>
      <w:hyperlink r:id="rId22"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sidRPr="00525308">
          <w:rPr>
            <w:rFonts w:ascii="Times New Roman" w:hAnsi="Times New Roman" w:cs="Times New Roman"/>
            <w:sz w:val="28"/>
            <w:szCs w:val="28"/>
          </w:rPr>
          <w:t>Правилами</w:t>
        </w:r>
      </w:hyperlink>
      <w:r w:rsidRPr="00525308">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634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(далее - усиленная неквалифицированная электронная подпись).</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б) на бумажном носителе посредством личного обращения в Орган, Управление, в том числе через МФЦ в соответствии с соглашением о взаимодействии между МФЦ и Органом, заключенным в соответствии с </w:t>
      </w:r>
      <w:hyperlink r:id="rId23"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r w:rsidRPr="00525308">
          <w:rPr>
            <w:rFonts w:ascii="Times New Roman" w:hAnsi="Times New Roman" w:cs="Times New Roman"/>
            <w:sz w:val="28"/>
            <w:szCs w:val="28"/>
          </w:rPr>
          <w:t>постановлением</w:t>
        </w:r>
      </w:hyperlink>
      <w:r w:rsidRPr="00525308">
        <w:rPr>
          <w:rFonts w:ascii="Times New Roman" w:hAnsi="Times New Roman" w:cs="Times New Roman"/>
          <w:sz w:val="28"/>
          <w:szCs w:val="28"/>
        </w:rPr>
        <w:t xml:space="preserve"> Правительства Российской Федерации от 27 сентября 2011 г.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797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либо посредством почтового отправления с уведомлением о вручении.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Управлении предоставляющих муниципальные услуги, многофункциональных центрах с использованием информационных технологий, предусмотренных </w:t>
      </w:r>
      <w:hyperlink r:id="rId24" w:tooltip="Федеральный закон от 27.07.2006 N 149-ФЗ (ред. от 12.12.2023) &quot;Об информации, информационных технологиях и о защите информации&quot; {КонсультантПлюс}">
        <w:r w:rsidRPr="00525308">
          <w:rPr>
            <w:rFonts w:ascii="Times New Roman" w:hAnsi="Times New Roman" w:cs="Times New Roman"/>
            <w:sz w:val="28"/>
            <w:szCs w:val="28"/>
          </w:rPr>
          <w:t>частью 18 статьи 14.1</w:t>
        </w:r>
      </w:hyperlink>
      <w:r w:rsidRPr="00525308">
        <w:rPr>
          <w:rFonts w:ascii="Times New Roman" w:hAnsi="Times New Roman" w:cs="Times New Roman"/>
          <w:sz w:val="28"/>
          <w:szCs w:val="28"/>
        </w:rPr>
        <w:t xml:space="preserve"> Федерального закона от 27 июля 2006 г.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149-ФЗ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Об информации, информационных технологиях и о защите информации</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В заявлении должны быть указаны:</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наименование, место нахождения, организационно-правовая форма и сведения о государственной регистрации заявителя в ЕГРЮЛ - в случае, если заявление подается юридическим лицом;</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lastRenderedPageBreak/>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почтовый адрес, адрес электронной почты, номер телефона для связи с заявителем или представителем заявителя;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 предполагаемые цели использования земель или земельного участка (в соответствии с </w:t>
      </w:r>
      <w:hyperlink r:id="rId25" w:tooltip="&quot;Земельный кодекс Российской Федерации&quot; от 25.10.2001 N 136-ФЗ (ред. от 14.02.2024) {КонсультантПлюс}">
        <w:r w:rsidRPr="00525308">
          <w:rPr>
            <w:rFonts w:ascii="Times New Roman" w:hAnsi="Times New Roman" w:cs="Times New Roman"/>
            <w:sz w:val="28"/>
            <w:szCs w:val="28"/>
          </w:rPr>
          <w:t>пунктом 1 статьи 39.34</w:t>
        </w:r>
      </w:hyperlink>
      <w:r w:rsidRPr="00525308">
        <w:rPr>
          <w:rFonts w:ascii="Times New Roman" w:hAnsi="Times New Roman" w:cs="Times New Roman"/>
          <w:sz w:val="28"/>
          <w:szCs w:val="28"/>
        </w:rPr>
        <w:t xml:space="preserve"> Земельного кодекса Российской Федерации или для размещения объектов, виды которых утверждены </w:t>
      </w:r>
      <w:hyperlink r:id="rId26" w:tooltip="Постановление Правительства РФ от 03.12.2014 N 1300 (ред. от 14.12.2023)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r w:rsidRPr="00525308">
          <w:rPr>
            <w:rFonts w:ascii="Times New Roman" w:hAnsi="Times New Roman" w:cs="Times New Roman"/>
            <w:sz w:val="28"/>
            <w:szCs w:val="28"/>
          </w:rPr>
          <w:t>постановлением</w:t>
        </w:r>
      </w:hyperlink>
      <w:r w:rsidRPr="00525308">
        <w:rPr>
          <w:rFonts w:ascii="Times New Roman" w:hAnsi="Times New Roman" w:cs="Times New Roman"/>
          <w:sz w:val="28"/>
          <w:szCs w:val="28"/>
        </w:rPr>
        <w:t xml:space="preserve"> Правительства Российской Федерации от 03.12.2014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1300);</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кадастровый номер земельного участка в случае, если планируется использовать образованный земельный участок или его часть;</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кадастровый номер квартала в случае, если планируется использовать земли, в отношении которых государственный кадастровый учет не осуществлен;</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 предполагаемый срок использования земель или земельного участка (срок использования земель или земельного участка не может превышать срок размещения и эксплуатации объекта или сроков, установленных </w:t>
      </w:r>
      <w:hyperlink r:id="rId27" w:tooltip="&quot;Земельный кодекс Российской Федерации&quot; от 25.10.2001 N 136-ФЗ (ред. от 14.02.2024) {КонсультантПлюс}">
        <w:r w:rsidRPr="00525308">
          <w:rPr>
            <w:rFonts w:ascii="Times New Roman" w:hAnsi="Times New Roman" w:cs="Times New Roman"/>
            <w:sz w:val="28"/>
            <w:szCs w:val="28"/>
          </w:rPr>
          <w:t>пунктом 1 статьи 39.34</w:t>
        </w:r>
      </w:hyperlink>
      <w:r w:rsidRPr="00525308">
        <w:rPr>
          <w:rFonts w:ascii="Times New Roman" w:hAnsi="Times New Roman" w:cs="Times New Roman"/>
          <w:sz w:val="28"/>
          <w:szCs w:val="28"/>
        </w:rPr>
        <w:t xml:space="preserve"> Земельного кодекса Российской Федерации);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8" w:tooltip="&quot;Лесной кодекс Российской Федерации&quot; от 04.12.2006 N 200-ФЗ (ред. от 04.08.2023) (с изм. и доп., вступ. в силу с 01.01.2024) {КонсультантПлюс}">
        <w:r w:rsidRPr="00525308">
          <w:rPr>
            <w:rFonts w:ascii="Times New Roman" w:hAnsi="Times New Roman" w:cs="Times New Roman"/>
            <w:sz w:val="28"/>
            <w:szCs w:val="28"/>
          </w:rPr>
          <w:t>пункте 3 части 2 статьи 23</w:t>
        </w:r>
      </w:hyperlink>
      <w:r w:rsidRPr="00525308">
        <w:rPr>
          <w:rFonts w:ascii="Times New Roman" w:hAnsi="Times New Roman" w:cs="Times New Roman"/>
          <w:sz w:val="28"/>
          <w:szCs w:val="28"/>
        </w:rPr>
        <w:t xml:space="preserve"> Лесного кодекса Российской Федерации), в отношении которых подано заявление, - в случае такой необходимости.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К заявлению прилагаются следующие документы в 1 экземпляре: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1) копии документов, удостоверяющих личность заявителя;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3) документы, подтверждающие основания для использования земель или земельного участка в целях размещения объектов, предусмотренных </w:t>
      </w:r>
      <w:hyperlink r:id="rId29" w:tooltip="Постановление Правительства РФ от 03.12.2014 N 1300 (ред. от 14.12.2023)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r w:rsidRPr="00525308">
          <w:rPr>
            <w:rFonts w:ascii="Times New Roman" w:hAnsi="Times New Roman" w:cs="Times New Roman"/>
            <w:sz w:val="28"/>
            <w:szCs w:val="28"/>
          </w:rPr>
          <w:t>постановлением</w:t>
        </w:r>
      </w:hyperlink>
      <w:r w:rsidRPr="00525308">
        <w:rPr>
          <w:rFonts w:ascii="Times New Roman" w:hAnsi="Times New Roman" w:cs="Times New Roman"/>
          <w:sz w:val="28"/>
          <w:szCs w:val="28"/>
        </w:rPr>
        <w:t xml:space="preserve"> Правительства Российской Федерации от 03.12.2014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1300 или в целях, предусмотренных </w:t>
      </w:r>
      <w:hyperlink r:id="rId30" w:tooltip="&quot;Земельный кодекс Российской Федерации&quot; от 25.10.2001 N 136-ФЗ (ред. от 14.02.2024) {КонсультантПлюс}">
        <w:r w:rsidRPr="00525308">
          <w:rPr>
            <w:rFonts w:ascii="Times New Roman" w:hAnsi="Times New Roman" w:cs="Times New Roman"/>
            <w:sz w:val="28"/>
            <w:szCs w:val="28"/>
          </w:rPr>
          <w:t>пунктом 1 статьи 39.34</w:t>
        </w:r>
      </w:hyperlink>
      <w:r w:rsidRPr="00525308">
        <w:rPr>
          <w:rFonts w:ascii="Times New Roman" w:hAnsi="Times New Roman" w:cs="Times New Roman"/>
          <w:sz w:val="28"/>
          <w:szCs w:val="28"/>
        </w:rPr>
        <w:t xml:space="preserve"> Земельного кодекса Российской Федерации.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2.8.1. Исчерпывающий перечень документов, необходимых в соответствии с нормативными правовыми актами для предоставления услуг, которые являются </w:t>
      </w:r>
      <w:r w:rsidRPr="00525308">
        <w:rPr>
          <w:rFonts w:ascii="Times New Roman" w:hAnsi="Times New Roman" w:cs="Times New Roman"/>
          <w:sz w:val="28"/>
          <w:szCs w:val="28"/>
        </w:rPr>
        <w:lastRenderedPageBreak/>
        <w:t>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2.8.2. В случае направления документов, указанных в </w:t>
      </w:r>
      <w:hyperlink w:anchor="P154" w:tooltip="2.8. Для получения муниципальной услуги заявителем самостоятельно предоставляется в Орган, Управление, МФЦ заявление о предоставлении муниципальной услуги (по формам согласно приложению N 1 (для юридических лиц), приложению N 2 (для физических лиц, индивидуаль">
        <w:r w:rsidRPr="00525308">
          <w:rPr>
            <w:rFonts w:ascii="Times New Roman" w:hAnsi="Times New Roman" w:cs="Times New Roman"/>
            <w:sz w:val="28"/>
            <w:szCs w:val="28"/>
          </w:rPr>
          <w:t>пунктах 2.8</w:t>
        </w:r>
      </w:hyperlink>
      <w:r w:rsidRPr="00525308">
        <w:rPr>
          <w:rFonts w:ascii="Times New Roman" w:hAnsi="Times New Roman" w:cs="Times New Roman"/>
          <w:sz w:val="28"/>
          <w:szCs w:val="28"/>
        </w:rPr>
        <w:t xml:space="preserve">, </w:t>
      </w:r>
      <w:hyperlink w:anchor="P192" w:tooltip="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
        <w:r w:rsidRPr="00525308">
          <w:rPr>
            <w:rFonts w:ascii="Times New Roman" w:hAnsi="Times New Roman" w:cs="Times New Roman"/>
            <w:sz w:val="28"/>
            <w:szCs w:val="28"/>
          </w:rPr>
          <w:t>2.10</w:t>
        </w:r>
      </w:hyperlink>
      <w:r w:rsidRPr="00525308">
        <w:rPr>
          <w:rFonts w:ascii="Times New Roman" w:hAnsi="Times New Roman" w:cs="Times New Roman"/>
          <w:sz w:val="28"/>
          <w:szCs w:val="28"/>
        </w:rPr>
        <w:t xml:space="preserve"> настоящего административного регламента (в случае, если заявитель представляет документы, указанные в </w:t>
      </w:r>
      <w:hyperlink w:anchor="P192" w:tooltip="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
        <w:r w:rsidRPr="00525308">
          <w:rPr>
            <w:rFonts w:ascii="Times New Roman" w:hAnsi="Times New Roman" w:cs="Times New Roman"/>
            <w:sz w:val="28"/>
            <w:szCs w:val="28"/>
          </w:rPr>
          <w:t>пункте 2.10</w:t>
        </w:r>
      </w:hyperlink>
      <w:r w:rsidRPr="00525308">
        <w:rPr>
          <w:rFonts w:ascii="Times New Roman" w:hAnsi="Times New Roman" w:cs="Times New Roman"/>
          <w:sz w:val="28"/>
          <w:szCs w:val="28"/>
        </w:rPr>
        <w:t xml:space="preserve">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F32000" w:rsidRPr="00525308" w:rsidRDefault="00C82F2F" w:rsidP="00525308">
      <w:pPr>
        <w:pStyle w:val="ConsPlusNormal0"/>
        <w:ind w:firstLine="540"/>
        <w:jc w:val="both"/>
        <w:rPr>
          <w:rFonts w:ascii="Times New Roman" w:hAnsi="Times New Roman" w:cs="Times New Roman"/>
          <w:sz w:val="28"/>
          <w:szCs w:val="28"/>
        </w:rPr>
      </w:pPr>
      <w:bookmarkStart w:id="8" w:name="P179"/>
      <w:bookmarkEnd w:id="8"/>
      <w:r w:rsidRPr="00525308">
        <w:rPr>
          <w:rFonts w:ascii="Times New Roman" w:hAnsi="Times New Roman" w:cs="Times New Roman"/>
          <w:sz w:val="28"/>
          <w:szCs w:val="28"/>
        </w:rPr>
        <w:t xml:space="preserve">2.9. Заявления и прилагаемые документы, указанные в </w:t>
      </w:r>
      <w:hyperlink w:anchor="P154" w:tooltip="2.8. Для получения муниципальной услуги заявителем самостоятельно предоставляется в Орган, Управление, МФЦ заявление о предоставлении муниципальной услуги (по формам согласно приложению N 1 (для юридических лиц), приложению N 2 (для физических лиц, индивидуаль">
        <w:r w:rsidRPr="00525308">
          <w:rPr>
            <w:rFonts w:ascii="Times New Roman" w:hAnsi="Times New Roman" w:cs="Times New Roman"/>
            <w:sz w:val="28"/>
            <w:szCs w:val="28"/>
          </w:rPr>
          <w:t>пунктах 2.8</w:t>
        </w:r>
      </w:hyperlink>
      <w:r w:rsidRPr="00525308">
        <w:rPr>
          <w:rFonts w:ascii="Times New Roman" w:hAnsi="Times New Roman" w:cs="Times New Roman"/>
          <w:sz w:val="28"/>
          <w:szCs w:val="28"/>
        </w:rPr>
        <w:t xml:space="preserve"> Административного регламента направляются (подаются) в Уполномоченный орган следующими способами: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лично (в Орган, МФЦ);</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посредством почтового отправления в Орган;</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в электронной форме путем заполнения формы запроса через личный кабинет на ЕПГУ.</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Исчерпывающий перечень документов, необходимых</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в соответствии с нормативными правовыми актами</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для предоставления муниципальной услуги, которые</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находятся в распоряжении государственных органов,</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органов местного самоуправления и иных органов,</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участвующих в предоставлении государственных</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или муниципальных услуг</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bookmarkStart w:id="9" w:name="P192"/>
      <w:bookmarkEnd w:id="9"/>
      <w:r w:rsidRPr="00525308">
        <w:rPr>
          <w:rFonts w:ascii="Times New Roman" w:hAnsi="Times New Roman" w:cs="Times New Roman"/>
          <w:sz w:val="28"/>
          <w:szCs w:val="28"/>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выписка из Единого государственного реестра недвижимости об объекте недвижимости;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копия лицензии, удостоверяющей право проведения работ по геологическому изучению недр;</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 иные документы, подтверждающие основания для использования земель или земельного участка в целях, предусмотренных </w:t>
      </w:r>
      <w:hyperlink r:id="rId31" w:tooltip="&quot;Земельный кодекс Российской Федерации&quot; от 25.10.2001 N 136-ФЗ (ред. от 14.02.2024) {КонсультантПлюс}">
        <w:r w:rsidRPr="00525308">
          <w:rPr>
            <w:rFonts w:ascii="Times New Roman" w:hAnsi="Times New Roman" w:cs="Times New Roman"/>
            <w:sz w:val="28"/>
            <w:szCs w:val="28"/>
          </w:rPr>
          <w:t>пунктом 1 статьи 39.34</w:t>
        </w:r>
      </w:hyperlink>
      <w:r w:rsidRPr="00525308">
        <w:rPr>
          <w:rFonts w:ascii="Times New Roman" w:hAnsi="Times New Roman" w:cs="Times New Roman"/>
          <w:sz w:val="28"/>
          <w:szCs w:val="28"/>
        </w:rPr>
        <w:t xml:space="preserve"> Земельного кодекса Российской Федерации.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Документы, прилагаемые к заявлению, представляемые в электронной форме, направляются в форматах, указанных в </w:t>
      </w:r>
      <w:hyperlink w:anchor="P340" w:tooltip="2.27. Электронные документы могут быть предоставлены в следующих форматах: xml, doc, docx, odt, xls, xlsx, ods, pdf, jpg, jpeg, zip, rar, sig, png, bmp, tiff.">
        <w:r w:rsidRPr="00525308">
          <w:rPr>
            <w:rFonts w:ascii="Times New Roman" w:hAnsi="Times New Roman" w:cs="Times New Roman"/>
            <w:sz w:val="28"/>
            <w:szCs w:val="28"/>
          </w:rPr>
          <w:t>пункте 2.27</w:t>
        </w:r>
      </w:hyperlink>
      <w:r w:rsidRPr="00525308">
        <w:rPr>
          <w:rFonts w:ascii="Times New Roman" w:hAnsi="Times New Roman" w:cs="Times New Roman"/>
          <w:sz w:val="28"/>
          <w:szCs w:val="28"/>
        </w:rPr>
        <w:t xml:space="preserve"> настоящего административного регламента.</w:t>
      </w: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lastRenderedPageBreak/>
        <w:t>Указание на запрет требований и действий</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в отношении заявителя</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2.11. Запрещается: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2" w:tooltip="Федеральный закон от 27.07.2010 N 210-ФЗ (ред. от 31.07.2023) &quot;Об организации предоставления государственных и муниципальных услуг&quot; {КонсультантПлюс}">
        <w:r w:rsidRPr="00525308">
          <w:rPr>
            <w:rFonts w:ascii="Times New Roman" w:hAnsi="Times New Roman" w:cs="Times New Roman"/>
            <w:sz w:val="28"/>
            <w:szCs w:val="28"/>
          </w:rPr>
          <w:t>частью 1 статьи 1</w:t>
        </w:r>
      </w:hyperlink>
      <w:r w:rsidRPr="00525308">
        <w:rPr>
          <w:rFonts w:ascii="Times New Roman" w:hAnsi="Times New Roman" w:cs="Times New Roman"/>
          <w:sz w:val="28"/>
          <w:szCs w:val="28"/>
        </w:rPr>
        <w:t xml:space="preserve"> Федерального закона от 27 июля 2010 г.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210-ФЗ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Об организации предоставления государственных и муниципальных услуг</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3" w:tooltip="Федеральный закон от 27.07.2010 N 210-ФЗ (ред. от 31.07.2023) &quot;Об организации предоставления государственных и муниципальных услуг&quot; {КонсультантПлюс}">
        <w:r w:rsidRPr="00525308">
          <w:rPr>
            <w:rFonts w:ascii="Times New Roman" w:hAnsi="Times New Roman" w:cs="Times New Roman"/>
            <w:sz w:val="28"/>
            <w:szCs w:val="28"/>
          </w:rPr>
          <w:t>частью 6 статьи 7</w:t>
        </w:r>
      </w:hyperlink>
      <w:r w:rsidRPr="00525308">
        <w:rPr>
          <w:rFonts w:ascii="Times New Roman" w:hAnsi="Times New Roman" w:cs="Times New Roman"/>
          <w:sz w:val="28"/>
          <w:szCs w:val="28"/>
        </w:rPr>
        <w:t xml:space="preserve"> Федерального закона от 27 июля 2010 г.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210-ФЗ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Об организации предоставления государственных и муниципальных услуг</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перечень документов;</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3)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tooltip="Федеральный закон от 27.07.2010 N 210-ФЗ (ред. от 31.07.2023) &quot;Об организации предоставления государственных и муниципальных услуг&quot; {КонсультантПлюс}">
        <w:r w:rsidRPr="00525308">
          <w:rPr>
            <w:rFonts w:ascii="Times New Roman" w:hAnsi="Times New Roman" w:cs="Times New Roman"/>
            <w:sz w:val="28"/>
            <w:szCs w:val="28"/>
          </w:rPr>
          <w:t>части 1 статьи 9</w:t>
        </w:r>
      </w:hyperlink>
      <w:r w:rsidRPr="00525308">
        <w:rPr>
          <w:rFonts w:ascii="Times New Roman" w:hAnsi="Times New Roman" w:cs="Times New Roman"/>
          <w:sz w:val="28"/>
          <w:szCs w:val="28"/>
        </w:rPr>
        <w:t xml:space="preserve"> Федерального закона от 27 июля 2010 г.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210-ФЗ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Об организации предоставления государственных и муниципальных услуг</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4)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lastRenderedPageBreak/>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5" w:tooltip="Федеральный закон от 27.07.2010 N 210-ФЗ (ред. от 31.07.2023) &quot;Об организации предоставления государственных и муниципальных услуг&quot; {КонсультантПлюс}">
        <w:r w:rsidRPr="00525308">
          <w:rPr>
            <w:rFonts w:ascii="Times New Roman" w:hAnsi="Times New Roman" w:cs="Times New Roman"/>
            <w:sz w:val="28"/>
            <w:szCs w:val="28"/>
          </w:rPr>
          <w:t>частью 1.1 статьи 16</w:t>
        </w:r>
      </w:hyperlink>
      <w:r w:rsidRPr="00525308">
        <w:rPr>
          <w:rFonts w:ascii="Times New Roman" w:hAnsi="Times New Roman" w:cs="Times New Roman"/>
          <w:sz w:val="28"/>
          <w:szCs w:val="28"/>
        </w:rPr>
        <w:t xml:space="preserve"> Федерального закона от 27 июля 2010 г.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210-ФЗ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Об организации предоставления государственных и муниципальных услуг</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6" w:tooltip="Федеральный закон от 27.07.2010 N 210-ФЗ (ред. от 31.07.2023) &quot;Об организации предоставления государственных и муниципальных услуг&quot; {КонсультантПлюс}">
        <w:r w:rsidRPr="00525308">
          <w:rPr>
            <w:rFonts w:ascii="Times New Roman" w:hAnsi="Times New Roman" w:cs="Times New Roman"/>
            <w:sz w:val="28"/>
            <w:szCs w:val="28"/>
          </w:rPr>
          <w:t>частью 1.1 статьи 16</w:t>
        </w:r>
      </w:hyperlink>
      <w:r w:rsidRPr="00525308">
        <w:rPr>
          <w:rFonts w:ascii="Times New Roman" w:hAnsi="Times New Roman" w:cs="Times New Roman"/>
          <w:sz w:val="28"/>
          <w:szCs w:val="28"/>
        </w:rPr>
        <w:t xml:space="preserve"> Федерального закона от 27 июля 2010 г.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210-ФЗ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Об организации предоставления государственных и муниципальных услуг</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уведомляется заявитель, а также приносятся извинения за доставленные неудобства;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5) требовать от заявителя предоставления на бумажном носителе документов и информации, электронные образы которых ранее были заверены в соответствии с </w:t>
      </w:r>
      <w:hyperlink r:id="rId37" w:tooltip="Федеральный закон от 27.07.2010 N 210-ФЗ (ред. от 31.07.2023) &quot;Об организации предоставления государственных и муниципальных услуг&quot; {КонсультантПлюс}">
        <w:r w:rsidRPr="00525308">
          <w:rPr>
            <w:rFonts w:ascii="Times New Roman" w:hAnsi="Times New Roman" w:cs="Times New Roman"/>
            <w:sz w:val="28"/>
            <w:szCs w:val="28"/>
          </w:rPr>
          <w:t>пунктом 7.2 части 1 статьи 16</w:t>
        </w:r>
      </w:hyperlink>
      <w:r w:rsidRPr="00525308">
        <w:rPr>
          <w:rFonts w:ascii="Times New Roman" w:hAnsi="Times New Roman" w:cs="Times New Roman"/>
          <w:sz w:val="28"/>
          <w:szCs w:val="28"/>
        </w:rPr>
        <w:t xml:space="preserve"> Федерального закона от 27 июля 2010 г.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210-ФЗ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Об организации предоставления государственных и муниципальных услуг</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Исчерпывающий перечень оснований для отказа</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в приеме документов, необходимых для предоставления</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муниципальной услуги</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bookmarkStart w:id="10" w:name="P216"/>
      <w:bookmarkEnd w:id="10"/>
      <w:r w:rsidRPr="00525308">
        <w:rPr>
          <w:rFonts w:ascii="Times New Roman" w:hAnsi="Times New Roman" w:cs="Times New Roman"/>
          <w:sz w:val="28"/>
          <w:szCs w:val="28"/>
        </w:rPr>
        <w:t>2.12. Оснований для отказа в приеме документов, необходимых для предоставления муниципальной услуги, при подаче заявлени</w:t>
      </w:r>
      <w:r w:rsidR="00BB1B05" w:rsidRPr="00525308">
        <w:rPr>
          <w:rFonts w:ascii="Times New Roman" w:hAnsi="Times New Roman" w:cs="Times New Roman"/>
          <w:sz w:val="28"/>
          <w:szCs w:val="28"/>
        </w:rPr>
        <w:t>я</w:t>
      </w:r>
      <w:r w:rsidRPr="00525308">
        <w:rPr>
          <w:rFonts w:ascii="Times New Roman" w:hAnsi="Times New Roman" w:cs="Times New Roman"/>
          <w:sz w:val="28"/>
          <w:szCs w:val="28"/>
        </w:rPr>
        <w:t xml:space="preserve"> на бумажном носителе действующим законодательством Российской Федерации и Республики Коми не предусмотрено.</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2.12.1. Основаниями для отказа в приеме документов, необходимых для предоставления муниципальной услуги, при подаче заявления в электронной форме является: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заявление о предоставление муниципальной услуги представлено в Орган, Управление, в полномочия которых не входит предоставление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Едином портале государственных и муниципальных услуг (функций);</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 непредставление документов, предусмотренных </w:t>
      </w:r>
      <w:hyperlink w:anchor="P154" w:tooltip="2.8. Для получения муниципальной услуги заявителем самостоятельно предоставляется в Орган, Управление, МФЦ заявление о предоставлении муниципальной услуги (по формам согласно приложению N 1 (для юридических лиц), приложению N 2 (для физических лиц, индивидуаль">
        <w:r w:rsidRPr="00525308">
          <w:rPr>
            <w:rFonts w:ascii="Times New Roman" w:hAnsi="Times New Roman" w:cs="Times New Roman"/>
            <w:sz w:val="28"/>
            <w:szCs w:val="28"/>
          </w:rPr>
          <w:t>пунктом 2.8</w:t>
        </w:r>
      </w:hyperlink>
      <w:r w:rsidRPr="00525308">
        <w:rPr>
          <w:rFonts w:ascii="Times New Roman" w:hAnsi="Times New Roman" w:cs="Times New Roman"/>
          <w:sz w:val="28"/>
          <w:szCs w:val="28"/>
        </w:rPr>
        <w:t xml:space="preserve"> настоящего административного регламента;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 представленные документы утратили силу на день обращения за получением услуги (документ, удостоверяющий личность; документ, удостоверяющий </w:t>
      </w:r>
      <w:r w:rsidRPr="00525308">
        <w:rPr>
          <w:rFonts w:ascii="Times New Roman" w:hAnsi="Times New Roman" w:cs="Times New Roman"/>
          <w:sz w:val="28"/>
          <w:szCs w:val="28"/>
        </w:rPr>
        <w:lastRenderedPageBreak/>
        <w:t>полномочия представителя заявителя, в случае обращения за получением услуги указанным лицом);</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 заявление о предоставление муниципальной услуги и документы, указанные в </w:t>
      </w:r>
      <w:hyperlink w:anchor="P154" w:tooltip="2.8. Для получения муниципальной услуги заявителем самостоятельно предоставляется в Орган, Управление, МФЦ заявление о предоставлении муниципальной услуги (по формам согласно приложению N 1 (для юридических лиц), приложению N 2 (для физических лиц, индивидуаль">
        <w:r w:rsidRPr="00525308">
          <w:rPr>
            <w:rFonts w:ascii="Times New Roman" w:hAnsi="Times New Roman" w:cs="Times New Roman"/>
            <w:sz w:val="28"/>
            <w:szCs w:val="28"/>
          </w:rPr>
          <w:t>пункте 2.8</w:t>
        </w:r>
      </w:hyperlink>
      <w:r w:rsidRPr="00525308">
        <w:rPr>
          <w:rFonts w:ascii="Times New Roman" w:hAnsi="Times New Roman" w:cs="Times New Roman"/>
          <w:sz w:val="28"/>
          <w:szCs w:val="28"/>
        </w:rPr>
        <w:t xml:space="preserve"> настоящего административного регламента, представлены в электронной форме с нарушением требований, установленных </w:t>
      </w:r>
      <w:hyperlink w:anchor="P340" w:tooltip="2.27. Электронные документы могут быть предоставлены в следующих форматах: xml, doc, docx, odt, xls, xlsx, ods, pdf, jpg, jpeg, zip, rar, sig, png, bmp, tiff.">
        <w:r w:rsidRPr="00525308">
          <w:rPr>
            <w:rFonts w:ascii="Times New Roman" w:hAnsi="Times New Roman" w:cs="Times New Roman"/>
            <w:sz w:val="28"/>
            <w:szCs w:val="28"/>
          </w:rPr>
          <w:t>пунктами 2.27</w:t>
        </w:r>
      </w:hyperlink>
      <w:r w:rsidRPr="00525308">
        <w:rPr>
          <w:rFonts w:ascii="Times New Roman" w:hAnsi="Times New Roman" w:cs="Times New Roman"/>
          <w:sz w:val="28"/>
          <w:szCs w:val="28"/>
        </w:rPr>
        <w:t xml:space="preserve"> настоящего административного регламента;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 выявлено несоблюдение установленных </w:t>
      </w:r>
      <w:hyperlink r:id="rId38" w:tooltip="Федеральный закон от 06.04.2011 N 63-ФЗ (ред. от 04.08.2023) &quot;Об электронной подписи&quot; (с изм. и доп., вступ. в силу с 01.09.2023) {КонсультантПлюс}">
        <w:r w:rsidRPr="00525308">
          <w:rPr>
            <w:rFonts w:ascii="Times New Roman" w:hAnsi="Times New Roman" w:cs="Times New Roman"/>
            <w:sz w:val="28"/>
            <w:szCs w:val="28"/>
          </w:rPr>
          <w:t>статьей 11</w:t>
        </w:r>
      </w:hyperlink>
      <w:r w:rsidRPr="00525308">
        <w:rPr>
          <w:rFonts w:ascii="Times New Roman" w:hAnsi="Times New Roman" w:cs="Times New Roman"/>
          <w:sz w:val="28"/>
          <w:szCs w:val="28"/>
        </w:rPr>
        <w:t xml:space="preserve"> Федерального закона от 6 апреля 2011 г.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63-ФЗ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Об электронной подписи</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2.13.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F32000" w:rsidRPr="00525308" w:rsidRDefault="00C82F2F" w:rsidP="00525308">
      <w:pPr>
        <w:pStyle w:val="ConsPlusNormal0"/>
        <w:ind w:firstLine="540"/>
        <w:jc w:val="both"/>
        <w:rPr>
          <w:rFonts w:ascii="Times New Roman" w:hAnsi="Times New Roman" w:cs="Times New Roman"/>
          <w:sz w:val="28"/>
          <w:szCs w:val="28"/>
        </w:rPr>
      </w:pPr>
      <w:bookmarkStart w:id="11" w:name="P227"/>
      <w:bookmarkEnd w:id="11"/>
      <w:r w:rsidRPr="00525308">
        <w:rPr>
          <w:rFonts w:ascii="Times New Roman" w:hAnsi="Times New Roman" w:cs="Times New Roman"/>
          <w:sz w:val="28"/>
          <w:szCs w:val="28"/>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Исчерпывающий перечень оснований для приостановления</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или отказа в предоставлении муниципальной услуги</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2.15. Оснований для приостановления предоставления муниципальной услуги, законодательством Российской Федерации и Республики Коми не предусмотрено.</w:t>
      </w:r>
    </w:p>
    <w:p w:rsidR="00F32000" w:rsidRPr="00525308" w:rsidRDefault="00C82F2F" w:rsidP="00525308">
      <w:pPr>
        <w:pStyle w:val="ConsPlusNormal0"/>
        <w:ind w:firstLine="540"/>
        <w:jc w:val="both"/>
        <w:rPr>
          <w:rFonts w:ascii="Times New Roman" w:hAnsi="Times New Roman" w:cs="Times New Roman"/>
          <w:sz w:val="28"/>
          <w:szCs w:val="28"/>
        </w:rPr>
      </w:pPr>
      <w:bookmarkStart w:id="12" w:name="P233"/>
      <w:bookmarkEnd w:id="12"/>
      <w:r w:rsidRPr="00525308">
        <w:rPr>
          <w:rFonts w:ascii="Times New Roman" w:hAnsi="Times New Roman" w:cs="Times New Roman"/>
          <w:sz w:val="28"/>
          <w:szCs w:val="28"/>
        </w:rPr>
        <w:t>2.16. Основаниями для отказа в предоставлении муниципальной услуги является: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1) заявление подано с нарушением требований, установленных </w:t>
      </w:r>
      <w:hyperlink w:anchor="P154" w:tooltip="2.8. Для получения муниципальной услуги заявителем самостоятельно предоставляется в Орган, Управление, МФЦ заявление о предоставлении муниципальной услуги (по формам согласно приложению N 1 (для юридических лиц), приложению N 2 (для физических лиц, индивидуаль">
        <w:r w:rsidRPr="00525308">
          <w:rPr>
            <w:rFonts w:ascii="Times New Roman" w:hAnsi="Times New Roman" w:cs="Times New Roman"/>
            <w:sz w:val="28"/>
            <w:szCs w:val="28"/>
          </w:rPr>
          <w:t>пунктом 2.8</w:t>
        </w:r>
      </w:hyperlink>
      <w:r w:rsidRPr="00525308">
        <w:rPr>
          <w:rFonts w:ascii="Times New Roman" w:hAnsi="Times New Roman" w:cs="Times New Roman"/>
          <w:sz w:val="28"/>
          <w:szCs w:val="28"/>
        </w:rPr>
        <w:t xml:space="preserve"> настоящего административного регламента;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2) отсутствие документов, предусмотренных </w:t>
      </w:r>
      <w:hyperlink w:anchor="P154" w:tooltip="2.8. Для получения муниципальной услуги заявителем самостоятельно предоставляется в Орган, Управление, МФЦ заявление о предоставлении муниципальной услуги (по формам согласно приложению N 1 (для юридических лиц), приложению N 2 (для физических лиц, индивидуаль">
        <w:r w:rsidRPr="00525308">
          <w:rPr>
            <w:rFonts w:ascii="Times New Roman" w:hAnsi="Times New Roman" w:cs="Times New Roman"/>
            <w:sz w:val="28"/>
            <w:szCs w:val="28"/>
          </w:rPr>
          <w:t>пунктом 2.8</w:t>
        </w:r>
      </w:hyperlink>
      <w:r w:rsidRPr="00525308">
        <w:rPr>
          <w:rFonts w:ascii="Times New Roman" w:hAnsi="Times New Roman" w:cs="Times New Roman"/>
          <w:sz w:val="28"/>
          <w:szCs w:val="28"/>
        </w:rPr>
        <w:t xml:space="preserve"> настоящего административного регламента;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3) в заявлении указаны цели использования земель или земельного участка, не соответствующие размещению объектов, виды которых установлены Перечнем или не соответствующие целям, установленным </w:t>
      </w:r>
      <w:hyperlink r:id="rId39" w:tooltip="&quot;Земельный кодекс Российской Федерации&quot; от 25.10.2001 N 136-ФЗ (ред. от 14.02.2024) {КонсультантПлюс}">
        <w:r w:rsidRPr="00525308">
          <w:rPr>
            <w:rFonts w:ascii="Times New Roman" w:hAnsi="Times New Roman" w:cs="Times New Roman"/>
            <w:sz w:val="28"/>
            <w:szCs w:val="28"/>
          </w:rPr>
          <w:t>пунктом 1 статьи 39.34</w:t>
        </w:r>
      </w:hyperlink>
      <w:r w:rsidRPr="00525308">
        <w:rPr>
          <w:rFonts w:ascii="Times New Roman" w:hAnsi="Times New Roman" w:cs="Times New Roman"/>
          <w:sz w:val="28"/>
          <w:szCs w:val="28"/>
        </w:rPr>
        <w:t xml:space="preserve"> Земельного кодекса Российской Федерации;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4) земельный участок, на использование которого испрашивается разрешение, предоставлен физическому или юридическому лицу.</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233" w:tooltip="2.16. Основаниями для отказа в предоставлении муниципальной услуги является:">
        <w:r w:rsidRPr="00525308">
          <w:rPr>
            <w:rFonts w:ascii="Times New Roman" w:hAnsi="Times New Roman" w:cs="Times New Roman"/>
            <w:sz w:val="28"/>
            <w:szCs w:val="28"/>
          </w:rPr>
          <w:t>пунктом 2.16</w:t>
        </w:r>
      </w:hyperlink>
      <w:r w:rsidRPr="00525308">
        <w:rPr>
          <w:rFonts w:ascii="Times New Roman" w:hAnsi="Times New Roman" w:cs="Times New Roman"/>
          <w:sz w:val="28"/>
          <w:szCs w:val="28"/>
        </w:rPr>
        <w:t xml:space="preserve"> настоящего административного регламента.</w:t>
      </w:r>
    </w:p>
    <w:p w:rsidR="00F32000" w:rsidRDefault="00F32000" w:rsidP="00525308">
      <w:pPr>
        <w:pStyle w:val="ConsPlusNormal0"/>
        <w:rPr>
          <w:rFonts w:ascii="Times New Roman" w:hAnsi="Times New Roman" w:cs="Times New Roman"/>
          <w:sz w:val="28"/>
          <w:szCs w:val="28"/>
        </w:rPr>
      </w:pPr>
    </w:p>
    <w:p w:rsidR="00525308" w:rsidRDefault="00525308" w:rsidP="00525308">
      <w:pPr>
        <w:pStyle w:val="ConsPlusNormal0"/>
        <w:rPr>
          <w:rFonts w:ascii="Times New Roman" w:hAnsi="Times New Roman" w:cs="Times New Roman"/>
          <w:sz w:val="28"/>
          <w:szCs w:val="28"/>
        </w:rPr>
      </w:pPr>
    </w:p>
    <w:p w:rsidR="00525308" w:rsidRPr="00525308" w:rsidRDefault="00525308"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lastRenderedPageBreak/>
        <w:t>Перечень услуг, которые являются необходимыми</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и обязательными для предоставления муниципальной услуги,</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в том числе сведения о документе (документах), выдаваемом</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(выдаваемых) организациями, участвующими в предоставлении</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муниципальной услуги</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bookmarkStart w:id="13" w:name="P246"/>
      <w:bookmarkEnd w:id="13"/>
      <w:r w:rsidRPr="00525308">
        <w:rPr>
          <w:rFonts w:ascii="Times New Roman" w:hAnsi="Times New Roman" w:cs="Times New Roman"/>
          <w:sz w:val="28"/>
          <w:szCs w:val="28"/>
        </w:rPr>
        <w:t>2.17. Услуги, необходимые и обязательные для предоставления муниципальной услуги, отсутствуют.</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Порядок, размер и основания взимания государственной</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пошлины или иной оплаты, взимаемой за предоставление</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муниципальной услуги</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2.18. Предоставление муниципальной услуги осуществляется бесплатно.</w:t>
      </w:r>
    </w:p>
    <w:p w:rsidR="00525308" w:rsidRPr="00525308" w:rsidRDefault="00525308"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Порядок, размер и основания взимания платы</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за предоставление услуг, которые являются необходимыми</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и обязательными для предоставления муниципальной услуги,</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включая информацию о методике расчета размера такой платы</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bookmarkStart w:id="14" w:name="P259"/>
      <w:bookmarkEnd w:id="14"/>
      <w:r w:rsidRPr="00525308">
        <w:rPr>
          <w:rFonts w:ascii="Times New Roman" w:hAnsi="Times New Roman" w:cs="Times New Roman"/>
          <w:sz w:val="28"/>
          <w:szCs w:val="28"/>
        </w:rPr>
        <w:t>2.19. За предоставление услуг, необходимых и обязательных для предоставления муниципальной услуги не предусмотрена плата.</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Максимальный срок ожидания в очереди при подаче запроса</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о предоставлении муниципальной услуги и при получении</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результата предоставления муниципальной услуги</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bookmarkStart w:id="15" w:name="P265"/>
      <w:bookmarkEnd w:id="15"/>
      <w:r w:rsidRPr="00525308">
        <w:rPr>
          <w:rFonts w:ascii="Times New Roman" w:hAnsi="Times New Roman" w:cs="Times New Roman"/>
          <w:sz w:val="28"/>
          <w:szCs w:val="28"/>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Срок и порядок регистрации запроса заявителя</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о предоставлении муниципальной услуги,</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в том числе в электронной форме</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2.21. Срок регистрации заявления о предоставлении муниципальной услуги </w:t>
      </w:r>
      <w:r w:rsidR="00AB41AA" w:rsidRPr="00525308">
        <w:rPr>
          <w:rFonts w:ascii="Times New Roman" w:hAnsi="Times New Roman" w:cs="Times New Roman"/>
          <w:sz w:val="28"/>
          <w:szCs w:val="28"/>
        </w:rPr>
        <w:t>составляет 3 рабочих дня со дня</w:t>
      </w:r>
      <w:r w:rsidRPr="00525308">
        <w:rPr>
          <w:rFonts w:ascii="Times New Roman" w:hAnsi="Times New Roman" w:cs="Times New Roman"/>
          <w:sz w:val="28"/>
          <w:szCs w:val="28"/>
        </w:rPr>
        <w:t xml:space="preserve"> получения заявления и документов, необходимых для предоставления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2.21.1. Регистрация заявления, полученного Органом через ЕПГУ осуществляется в день получения запроса.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Заявление о предоставлении услуги, поданное в электронной форме посредством ЕПГУ до 16:00 рабочего дня, регистрируется в Органе в день его подачи. Заявление, направленное посредством ЕПГУ после 16:00 рабочего дня либо </w:t>
      </w:r>
      <w:r w:rsidRPr="00525308">
        <w:rPr>
          <w:rFonts w:ascii="Times New Roman" w:hAnsi="Times New Roman" w:cs="Times New Roman"/>
          <w:sz w:val="28"/>
          <w:szCs w:val="28"/>
        </w:rPr>
        <w:lastRenderedPageBreak/>
        <w:t>в нерабочий день, регистрируется в Органе на следующий рабочий день.</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Предоставление </w:t>
      </w:r>
      <w:r w:rsidR="00BC2371"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 начинается с момента приема и регистрации Органом электронных документов, необходимых для предоставления </w:t>
      </w:r>
      <w:r w:rsidR="00BC2371"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 (за исключением случая, если для начала процедуры предоставления </w:t>
      </w:r>
      <w:r w:rsidR="00BC2371"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 в соответствии с законодательством требуется личная явка).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При получении заявления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ЕПГУ или официального сайта заявителю будет представлена информация о ходе выполнения указанного запроса.</w:t>
      </w:r>
    </w:p>
    <w:p w:rsidR="00525308" w:rsidRPr="00525308" w:rsidRDefault="00525308" w:rsidP="00525308">
      <w:pPr>
        <w:pStyle w:val="ConsPlusNormal0"/>
        <w:ind w:firstLine="540"/>
        <w:jc w:val="both"/>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Прием и регистрация заявления </w:t>
      </w:r>
      <w:proofErr w:type="gramStart"/>
      <w:r w:rsidRPr="00525308">
        <w:rPr>
          <w:rFonts w:ascii="Times New Roman" w:hAnsi="Times New Roman" w:cs="Times New Roman"/>
          <w:sz w:val="28"/>
          <w:szCs w:val="28"/>
        </w:rPr>
        <w:t>осуществляется</w:t>
      </w:r>
      <w:proofErr w:type="gramEnd"/>
      <w:r w:rsidRPr="00525308">
        <w:rPr>
          <w:rFonts w:ascii="Times New Roman" w:hAnsi="Times New Roman" w:cs="Times New Roman"/>
          <w:sz w:val="28"/>
          <w:szCs w:val="28"/>
        </w:rPr>
        <w:t xml:space="preserve"> специалистом Органа, ответственным за прием документов.</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После регистрации заявление направляется в структурное подразделение Органа, ответственное за предоставление </w:t>
      </w:r>
      <w:r w:rsidR="00BC2371"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После принятия заявления заявителя специалистом Органа, ответственным за предоставление </w:t>
      </w:r>
      <w:r w:rsidR="00BC2371"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 статус заявления заявителя в личном кабинете на ЕПГУ, официальном сайте обновляется до статуса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принято</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Требования к помещениям, в которых</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предоставляется муниципальная услуга</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w:t>
      </w:r>
      <w:r w:rsidRPr="00525308">
        <w:rPr>
          <w:rFonts w:ascii="Times New Roman" w:hAnsi="Times New Roman" w:cs="Times New Roman"/>
          <w:sz w:val="28"/>
          <w:szCs w:val="28"/>
        </w:rPr>
        <w:lastRenderedPageBreak/>
        <w:t>Федерации о социальной защите инвалидов.</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наименование;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местонахождение и юридический адрес;</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режим работы;</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график приема;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номера телефонов для справок.</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Помещения, в которых предоставляется муниципальная услуга, оснащаются: противопожарной системой и средствами пожаротушения;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системой оповещения о возникновении чрезвычайной ситуации;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средствами оказания первой медицинской помощи;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туалетными комнатами для посетителей.</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номера кабинета и наименования </w:t>
      </w:r>
      <w:r w:rsidR="00B8066B" w:rsidRPr="00525308">
        <w:rPr>
          <w:rFonts w:ascii="Times New Roman" w:hAnsi="Times New Roman" w:cs="Times New Roman"/>
          <w:sz w:val="28"/>
          <w:szCs w:val="28"/>
        </w:rPr>
        <w:t>Управлени</w:t>
      </w:r>
      <w:r w:rsidR="00D97E18" w:rsidRPr="00525308">
        <w:rPr>
          <w:rFonts w:ascii="Times New Roman" w:hAnsi="Times New Roman" w:cs="Times New Roman"/>
          <w:sz w:val="28"/>
          <w:szCs w:val="28"/>
        </w:rPr>
        <w:t>я</w:t>
      </w:r>
      <w:r w:rsidRPr="00525308">
        <w:rPr>
          <w:rFonts w:ascii="Times New Roman" w:hAnsi="Times New Roman" w:cs="Times New Roman"/>
          <w:sz w:val="28"/>
          <w:szCs w:val="28"/>
        </w:rPr>
        <w:t>;</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графика приема Заявителей.</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При предоставлении муниципальной услуги инвалидам обеспечиваются: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допуск </w:t>
      </w:r>
      <w:proofErr w:type="spellStart"/>
      <w:r w:rsidRPr="00525308">
        <w:rPr>
          <w:rFonts w:ascii="Times New Roman" w:hAnsi="Times New Roman" w:cs="Times New Roman"/>
          <w:sz w:val="28"/>
          <w:szCs w:val="28"/>
        </w:rPr>
        <w:t>сурдопереводчика</w:t>
      </w:r>
      <w:proofErr w:type="spellEnd"/>
      <w:r w:rsidRPr="00525308">
        <w:rPr>
          <w:rFonts w:ascii="Times New Roman" w:hAnsi="Times New Roman" w:cs="Times New Roman"/>
          <w:sz w:val="28"/>
          <w:szCs w:val="28"/>
        </w:rPr>
        <w:t xml:space="preserve"> и </w:t>
      </w:r>
      <w:proofErr w:type="spellStart"/>
      <w:r w:rsidRPr="00525308">
        <w:rPr>
          <w:rFonts w:ascii="Times New Roman" w:hAnsi="Times New Roman" w:cs="Times New Roman"/>
          <w:sz w:val="28"/>
          <w:szCs w:val="28"/>
        </w:rPr>
        <w:t>тифлосурдопереводчика</w:t>
      </w:r>
      <w:proofErr w:type="spellEnd"/>
      <w:r w:rsidRPr="00525308">
        <w:rPr>
          <w:rFonts w:ascii="Times New Roman" w:hAnsi="Times New Roman" w:cs="Times New Roman"/>
          <w:sz w:val="28"/>
          <w:szCs w:val="28"/>
        </w:rPr>
        <w:t>;</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Показатели доступности и качества муниципальной услуги</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2.23. Основными показателями доступности предоставления муниципальной услуги являются: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Интернет</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средствах массовой информации.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2.23.2. Возможность получения заявителем уведомлений о предоставлении муниципальной услуги с помощью ЕПГУ.</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2.24. Основными показателями качества предоставления муниципальной услуги являются: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2.24.3. Отсутствие обоснованных жалоб на действия (бездействие) сотрудников и их некорректное (невнимательное) отношение к заявителям.</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2.24.4. Отсутствие нарушений установленных сроков в процессе предоставления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00DD1379" w:rsidRPr="00525308">
        <w:rPr>
          <w:rFonts w:ascii="Times New Roman" w:hAnsi="Times New Roman" w:cs="Times New Roman"/>
          <w:sz w:val="28"/>
          <w:szCs w:val="28"/>
        </w:rPr>
        <w:t>рассмотрения</w:t>
      </w:r>
      <w:r w:rsidRPr="00525308">
        <w:rPr>
          <w:rFonts w:ascii="Times New Roman" w:hAnsi="Times New Roman" w:cs="Times New Roman"/>
          <w:sz w:val="28"/>
          <w:szCs w:val="28"/>
        </w:rPr>
        <w:t xml:space="preserve"> которых вынесены решения об удовлетворении (частичном удовлетворении) требований заявителей.</w:t>
      </w:r>
    </w:p>
    <w:p w:rsidR="00F32000" w:rsidRDefault="00F32000" w:rsidP="00525308">
      <w:pPr>
        <w:pStyle w:val="ConsPlusNormal0"/>
        <w:rPr>
          <w:rFonts w:ascii="Times New Roman" w:hAnsi="Times New Roman" w:cs="Times New Roman"/>
          <w:sz w:val="28"/>
          <w:szCs w:val="28"/>
        </w:rPr>
      </w:pPr>
    </w:p>
    <w:p w:rsidR="00525308" w:rsidRPr="00525308" w:rsidRDefault="00525308"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lastRenderedPageBreak/>
        <w:t>Иные требования, в том числе учитывающие особенности</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предоставления муниципальной услуги в многофункциональных</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центрах, особенности предоставления муниципальной услуги</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по экстерриториальному принципу и особенности</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предоставления муниципальной услуги в электронной форме</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2.25. Предоставление муниципальной услуги по экстерриториальному принципу в части обеспечения возможности подачи заявлений посредством ЕПГУ и получения результата муниципальной услуги в многофункциональном центре</w:t>
      </w:r>
      <w:r w:rsidR="00525308" w:rsidRPr="00525308">
        <w:rPr>
          <w:rFonts w:ascii="Times New Roman" w:hAnsi="Times New Roman" w:cs="Times New Roman"/>
          <w:sz w:val="28"/>
          <w:szCs w:val="28"/>
        </w:rPr>
        <w:t xml:space="preserve"> не </w:t>
      </w:r>
      <w:r w:rsidR="00525308" w:rsidRPr="00525308">
        <w:rPr>
          <w:rFonts w:ascii="Times New Roman" w:hAnsi="Times New Roman" w:cs="Times New Roman"/>
          <w:sz w:val="28"/>
          <w:szCs w:val="28"/>
        </w:rPr>
        <w:t>осуществляется</w:t>
      </w:r>
      <w:r w:rsidRPr="00525308">
        <w:rPr>
          <w:rFonts w:ascii="Times New Roman" w:hAnsi="Times New Roman" w:cs="Times New Roman"/>
          <w:sz w:val="28"/>
          <w:szCs w:val="28"/>
        </w:rPr>
        <w:t>.</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2.26.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Результаты предоставления муниципальной услуги, указанные в </w:t>
      </w:r>
      <w:hyperlink w:anchor="P115" w:tooltip="2.5. Результатом предоставления муниципальной услуги является:">
        <w:r w:rsidRPr="00525308">
          <w:rPr>
            <w:rFonts w:ascii="Times New Roman" w:hAnsi="Times New Roman" w:cs="Times New Roman"/>
            <w:sz w:val="28"/>
            <w:szCs w:val="28"/>
          </w:rPr>
          <w:t>пункте 2.5</w:t>
        </w:r>
      </w:hyperlink>
      <w:r w:rsidRPr="00525308">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F32000" w:rsidRPr="00525308" w:rsidRDefault="00C82F2F" w:rsidP="00525308">
      <w:pPr>
        <w:pStyle w:val="ConsPlusNormal0"/>
        <w:ind w:firstLine="540"/>
        <w:jc w:val="both"/>
        <w:rPr>
          <w:rFonts w:ascii="Times New Roman" w:hAnsi="Times New Roman" w:cs="Times New Roman"/>
          <w:sz w:val="28"/>
          <w:szCs w:val="28"/>
        </w:rPr>
      </w:pPr>
      <w:bookmarkStart w:id="16" w:name="P340"/>
      <w:bookmarkEnd w:id="16"/>
      <w:r w:rsidRPr="00525308">
        <w:rPr>
          <w:rFonts w:ascii="Times New Roman" w:hAnsi="Times New Roman" w:cs="Times New Roman"/>
          <w:sz w:val="28"/>
          <w:szCs w:val="28"/>
        </w:rPr>
        <w:t xml:space="preserve">2.27. Электронные документы могут быть предоставлены в следующих форматах: </w:t>
      </w:r>
      <w:proofErr w:type="spellStart"/>
      <w:r w:rsidRPr="00525308">
        <w:rPr>
          <w:rFonts w:ascii="Times New Roman" w:hAnsi="Times New Roman" w:cs="Times New Roman"/>
          <w:sz w:val="28"/>
          <w:szCs w:val="28"/>
        </w:rPr>
        <w:t>xml</w:t>
      </w:r>
      <w:proofErr w:type="spellEnd"/>
      <w:r w:rsidRPr="00525308">
        <w:rPr>
          <w:rFonts w:ascii="Times New Roman" w:hAnsi="Times New Roman" w:cs="Times New Roman"/>
          <w:sz w:val="28"/>
          <w:szCs w:val="28"/>
        </w:rPr>
        <w:t xml:space="preserve">, </w:t>
      </w:r>
      <w:proofErr w:type="spellStart"/>
      <w:r w:rsidRPr="00525308">
        <w:rPr>
          <w:rFonts w:ascii="Times New Roman" w:hAnsi="Times New Roman" w:cs="Times New Roman"/>
          <w:sz w:val="28"/>
          <w:szCs w:val="28"/>
        </w:rPr>
        <w:t>doc</w:t>
      </w:r>
      <w:proofErr w:type="spellEnd"/>
      <w:r w:rsidRPr="00525308">
        <w:rPr>
          <w:rFonts w:ascii="Times New Roman" w:hAnsi="Times New Roman" w:cs="Times New Roman"/>
          <w:sz w:val="28"/>
          <w:szCs w:val="28"/>
        </w:rPr>
        <w:t xml:space="preserve">, </w:t>
      </w:r>
      <w:proofErr w:type="spellStart"/>
      <w:r w:rsidRPr="00525308">
        <w:rPr>
          <w:rFonts w:ascii="Times New Roman" w:hAnsi="Times New Roman" w:cs="Times New Roman"/>
          <w:sz w:val="28"/>
          <w:szCs w:val="28"/>
        </w:rPr>
        <w:t>docx</w:t>
      </w:r>
      <w:proofErr w:type="spellEnd"/>
      <w:r w:rsidRPr="00525308">
        <w:rPr>
          <w:rFonts w:ascii="Times New Roman" w:hAnsi="Times New Roman" w:cs="Times New Roman"/>
          <w:sz w:val="28"/>
          <w:szCs w:val="28"/>
        </w:rPr>
        <w:t xml:space="preserve">, </w:t>
      </w:r>
      <w:proofErr w:type="spellStart"/>
      <w:r w:rsidRPr="00525308">
        <w:rPr>
          <w:rFonts w:ascii="Times New Roman" w:hAnsi="Times New Roman" w:cs="Times New Roman"/>
          <w:sz w:val="28"/>
          <w:szCs w:val="28"/>
        </w:rPr>
        <w:t>odt</w:t>
      </w:r>
      <w:proofErr w:type="spellEnd"/>
      <w:r w:rsidRPr="00525308">
        <w:rPr>
          <w:rFonts w:ascii="Times New Roman" w:hAnsi="Times New Roman" w:cs="Times New Roman"/>
          <w:sz w:val="28"/>
          <w:szCs w:val="28"/>
        </w:rPr>
        <w:t xml:space="preserve">, </w:t>
      </w:r>
      <w:proofErr w:type="spellStart"/>
      <w:r w:rsidRPr="00525308">
        <w:rPr>
          <w:rFonts w:ascii="Times New Roman" w:hAnsi="Times New Roman" w:cs="Times New Roman"/>
          <w:sz w:val="28"/>
          <w:szCs w:val="28"/>
        </w:rPr>
        <w:t>xls</w:t>
      </w:r>
      <w:proofErr w:type="spellEnd"/>
      <w:r w:rsidRPr="00525308">
        <w:rPr>
          <w:rFonts w:ascii="Times New Roman" w:hAnsi="Times New Roman" w:cs="Times New Roman"/>
          <w:sz w:val="28"/>
          <w:szCs w:val="28"/>
        </w:rPr>
        <w:t xml:space="preserve">, </w:t>
      </w:r>
      <w:proofErr w:type="spellStart"/>
      <w:r w:rsidRPr="00525308">
        <w:rPr>
          <w:rFonts w:ascii="Times New Roman" w:hAnsi="Times New Roman" w:cs="Times New Roman"/>
          <w:sz w:val="28"/>
          <w:szCs w:val="28"/>
        </w:rPr>
        <w:t>xlsx</w:t>
      </w:r>
      <w:proofErr w:type="spellEnd"/>
      <w:r w:rsidRPr="00525308">
        <w:rPr>
          <w:rFonts w:ascii="Times New Roman" w:hAnsi="Times New Roman" w:cs="Times New Roman"/>
          <w:sz w:val="28"/>
          <w:szCs w:val="28"/>
        </w:rPr>
        <w:t xml:space="preserve">, </w:t>
      </w:r>
      <w:proofErr w:type="spellStart"/>
      <w:r w:rsidRPr="00525308">
        <w:rPr>
          <w:rFonts w:ascii="Times New Roman" w:hAnsi="Times New Roman" w:cs="Times New Roman"/>
          <w:sz w:val="28"/>
          <w:szCs w:val="28"/>
        </w:rPr>
        <w:t>ods</w:t>
      </w:r>
      <w:proofErr w:type="spellEnd"/>
      <w:r w:rsidRPr="00525308">
        <w:rPr>
          <w:rFonts w:ascii="Times New Roman" w:hAnsi="Times New Roman" w:cs="Times New Roman"/>
          <w:sz w:val="28"/>
          <w:szCs w:val="28"/>
        </w:rPr>
        <w:t xml:space="preserve">, </w:t>
      </w:r>
      <w:proofErr w:type="spellStart"/>
      <w:r w:rsidRPr="00525308">
        <w:rPr>
          <w:rFonts w:ascii="Times New Roman" w:hAnsi="Times New Roman" w:cs="Times New Roman"/>
          <w:sz w:val="28"/>
          <w:szCs w:val="28"/>
        </w:rPr>
        <w:t>pdf</w:t>
      </w:r>
      <w:proofErr w:type="spellEnd"/>
      <w:r w:rsidRPr="00525308">
        <w:rPr>
          <w:rFonts w:ascii="Times New Roman" w:hAnsi="Times New Roman" w:cs="Times New Roman"/>
          <w:sz w:val="28"/>
          <w:szCs w:val="28"/>
        </w:rPr>
        <w:t xml:space="preserve">, </w:t>
      </w:r>
      <w:proofErr w:type="spellStart"/>
      <w:r w:rsidRPr="00525308">
        <w:rPr>
          <w:rFonts w:ascii="Times New Roman" w:hAnsi="Times New Roman" w:cs="Times New Roman"/>
          <w:sz w:val="28"/>
          <w:szCs w:val="28"/>
        </w:rPr>
        <w:t>jpg</w:t>
      </w:r>
      <w:proofErr w:type="spellEnd"/>
      <w:r w:rsidRPr="00525308">
        <w:rPr>
          <w:rFonts w:ascii="Times New Roman" w:hAnsi="Times New Roman" w:cs="Times New Roman"/>
          <w:sz w:val="28"/>
          <w:szCs w:val="28"/>
        </w:rPr>
        <w:t xml:space="preserve">, </w:t>
      </w:r>
      <w:proofErr w:type="spellStart"/>
      <w:r w:rsidRPr="00525308">
        <w:rPr>
          <w:rFonts w:ascii="Times New Roman" w:hAnsi="Times New Roman" w:cs="Times New Roman"/>
          <w:sz w:val="28"/>
          <w:szCs w:val="28"/>
        </w:rPr>
        <w:t>jpeg</w:t>
      </w:r>
      <w:proofErr w:type="spellEnd"/>
      <w:r w:rsidRPr="00525308">
        <w:rPr>
          <w:rFonts w:ascii="Times New Roman" w:hAnsi="Times New Roman" w:cs="Times New Roman"/>
          <w:sz w:val="28"/>
          <w:szCs w:val="28"/>
        </w:rPr>
        <w:t xml:space="preserve">, </w:t>
      </w:r>
      <w:proofErr w:type="spellStart"/>
      <w:r w:rsidRPr="00525308">
        <w:rPr>
          <w:rFonts w:ascii="Times New Roman" w:hAnsi="Times New Roman" w:cs="Times New Roman"/>
          <w:sz w:val="28"/>
          <w:szCs w:val="28"/>
        </w:rPr>
        <w:t>zip</w:t>
      </w:r>
      <w:proofErr w:type="spellEnd"/>
      <w:r w:rsidRPr="00525308">
        <w:rPr>
          <w:rFonts w:ascii="Times New Roman" w:hAnsi="Times New Roman" w:cs="Times New Roman"/>
          <w:sz w:val="28"/>
          <w:szCs w:val="28"/>
        </w:rPr>
        <w:t xml:space="preserve">, </w:t>
      </w:r>
      <w:proofErr w:type="spellStart"/>
      <w:r w:rsidRPr="00525308">
        <w:rPr>
          <w:rFonts w:ascii="Times New Roman" w:hAnsi="Times New Roman" w:cs="Times New Roman"/>
          <w:sz w:val="28"/>
          <w:szCs w:val="28"/>
        </w:rPr>
        <w:t>rar</w:t>
      </w:r>
      <w:proofErr w:type="spellEnd"/>
      <w:r w:rsidRPr="00525308">
        <w:rPr>
          <w:rFonts w:ascii="Times New Roman" w:hAnsi="Times New Roman" w:cs="Times New Roman"/>
          <w:sz w:val="28"/>
          <w:szCs w:val="28"/>
        </w:rPr>
        <w:t xml:space="preserve">, </w:t>
      </w:r>
      <w:proofErr w:type="spellStart"/>
      <w:r w:rsidRPr="00525308">
        <w:rPr>
          <w:rFonts w:ascii="Times New Roman" w:hAnsi="Times New Roman" w:cs="Times New Roman"/>
          <w:sz w:val="28"/>
          <w:szCs w:val="28"/>
        </w:rPr>
        <w:t>sig</w:t>
      </w:r>
      <w:proofErr w:type="spellEnd"/>
      <w:r w:rsidRPr="00525308">
        <w:rPr>
          <w:rFonts w:ascii="Times New Roman" w:hAnsi="Times New Roman" w:cs="Times New Roman"/>
          <w:sz w:val="28"/>
          <w:szCs w:val="28"/>
        </w:rPr>
        <w:t xml:space="preserve">, </w:t>
      </w:r>
      <w:proofErr w:type="spellStart"/>
      <w:r w:rsidRPr="00525308">
        <w:rPr>
          <w:rFonts w:ascii="Times New Roman" w:hAnsi="Times New Roman" w:cs="Times New Roman"/>
          <w:sz w:val="28"/>
          <w:szCs w:val="28"/>
        </w:rPr>
        <w:t>p</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g</w:t>
      </w:r>
      <w:proofErr w:type="spellEnd"/>
      <w:r w:rsidRPr="00525308">
        <w:rPr>
          <w:rFonts w:ascii="Times New Roman" w:hAnsi="Times New Roman" w:cs="Times New Roman"/>
          <w:sz w:val="28"/>
          <w:szCs w:val="28"/>
        </w:rPr>
        <w:t xml:space="preserve">, </w:t>
      </w:r>
      <w:proofErr w:type="spellStart"/>
      <w:r w:rsidRPr="00525308">
        <w:rPr>
          <w:rFonts w:ascii="Times New Roman" w:hAnsi="Times New Roman" w:cs="Times New Roman"/>
          <w:sz w:val="28"/>
          <w:szCs w:val="28"/>
        </w:rPr>
        <w:t>bmp</w:t>
      </w:r>
      <w:proofErr w:type="spellEnd"/>
      <w:r w:rsidRPr="00525308">
        <w:rPr>
          <w:rFonts w:ascii="Times New Roman" w:hAnsi="Times New Roman" w:cs="Times New Roman"/>
          <w:sz w:val="28"/>
          <w:szCs w:val="28"/>
        </w:rPr>
        <w:t xml:space="preserve">, </w:t>
      </w:r>
      <w:proofErr w:type="spellStart"/>
      <w:r w:rsidRPr="00525308">
        <w:rPr>
          <w:rFonts w:ascii="Times New Roman" w:hAnsi="Times New Roman" w:cs="Times New Roman"/>
          <w:sz w:val="28"/>
          <w:szCs w:val="28"/>
        </w:rPr>
        <w:t>tiff</w:t>
      </w:r>
      <w:proofErr w:type="spellEnd"/>
      <w:r w:rsidRPr="00525308">
        <w:rPr>
          <w:rFonts w:ascii="Times New Roman" w:hAnsi="Times New Roman" w:cs="Times New Roman"/>
          <w:sz w:val="28"/>
          <w:szCs w:val="28"/>
        </w:rPr>
        <w:t>.</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25308">
        <w:rPr>
          <w:rFonts w:ascii="Times New Roman" w:hAnsi="Times New Roman" w:cs="Times New Roman"/>
          <w:sz w:val="28"/>
          <w:szCs w:val="28"/>
        </w:rPr>
        <w:t>dpi</w:t>
      </w:r>
      <w:proofErr w:type="spellEnd"/>
      <w:r w:rsidRPr="00525308">
        <w:rPr>
          <w:rFonts w:ascii="Times New Roman" w:hAnsi="Times New Roman" w:cs="Times New Roman"/>
          <w:sz w:val="28"/>
          <w:szCs w:val="28"/>
        </w:rPr>
        <w:t xml:space="preserve"> (масштаб 1:1) с использованием следующих режимов:</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черно-белый</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оттенки серого</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цветной</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или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режим полной цветопередачи</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 сохранением всех аутентичных признаков подлинности, а именно: </w:t>
      </w:r>
      <w:r w:rsidRPr="00525308">
        <w:rPr>
          <w:rFonts w:ascii="Times New Roman" w:hAnsi="Times New Roman" w:cs="Times New Roman"/>
          <w:sz w:val="28"/>
          <w:szCs w:val="28"/>
        </w:rPr>
        <w:lastRenderedPageBreak/>
        <w:t>графической подписи лица, печати, углового штампа бланка;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Электронные документы должны обеспечивать:</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возможность идентифицировать документ и количество листов в документе;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Документы, подлежащие представлению в форматах </w:t>
      </w:r>
      <w:proofErr w:type="spellStart"/>
      <w:r w:rsidRPr="00525308">
        <w:rPr>
          <w:rFonts w:ascii="Times New Roman" w:hAnsi="Times New Roman" w:cs="Times New Roman"/>
          <w:sz w:val="28"/>
          <w:szCs w:val="28"/>
        </w:rPr>
        <w:t>xls</w:t>
      </w:r>
      <w:proofErr w:type="spellEnd"/>
      <w:r w:rsidRPr="00525308">
        <w:rPr>
          <w:rFonts w:ascii="Times New Roman" w:hAnsi="Times New Roman" w:cs="Times New Roman"/>
          <w:sz w:val="28"/>
          <w:szCs w:val="28"/>
        </w:rPr>
        <w:t xml:space="preserve">, </w:t>
      </w:r>
      <w:proofErr w:type="spellStart"/>
      <w:r w:rsidRPr="00525308">
        <w:rPr>
          <w:rFonts w:ascii="Times New Roman" w:hAnsi="Times New Roman" w:cs="Times New Roman"/>
          <w:sz w:val="28"/>
          <w:szCs w:val="28"/>
        </w:rPr>
        <w:t>xlsx</w:t>
      </w:r>
      <w:proofErr w:type="spellEnd"/>
      <w:r w:rsidRPr="00525308">
        <w:rPr>
          <w:rFonts w:ascii="Times New Roman" w:hAnsi="Times New Roman" w:cs="Times New Roman"/>
          <w:sz w:val="28"/>
          <w:szCs w:val="28"/>
        </w:rPr>
        <w:t xml:space="preserve"> или </w:t>
      </w:r>
      <w:proofErr w:type="spellStart"/>
      <w:r w:rsidRPr="00525308">
        <w:rPr>
          <w:rFonts w:ascii="Times New Roman" w:hAnsi="Times New Roman" w:cs="Times New Roman"/>
          <w:sz w:val="28"/>
          <w:szCs w:val="28"/>
        </w:rPr>
        <w:t>ods</w:t>
      </w:r>
      <w:proofErr w:type="spellEnd"/>
      <w:r w:rsidRPr="00525308">
        <w:rPr>
          <w:rFonts w:ascii="Times New Roman" w:hAnsi="Times New Roman" w:cs="Times New Roman"/>
          <w:sz w:val="28"/>
          <w:szCs w:val="28"/>
        </w:rPr>
        <w:t>, формируются в виде электронного документа.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При обращении в электронной форме за получением </w:t>
      </w:r>
      <w:r w:rsidR="00407068"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 заявление и прилагаемые </w:t>
      </w:r>
      <w:r w:rsidR="00040848" w:rsidRPr="00525308">
        <w:rPr>
          <w:rFonts w:ascii="Times New Roman" w:hAnsi="Times New Roman" w:cs="Times New Roman"/>
          <w:sz w:val="28"/>
          <w:szCs w:val="28"/>
        </w:rPr>
        <w:t xml:space="preserve">к </w:t>
      </w:r>
      <w:r w:rsidRPr="00525308">
        <w:rPr>
          <w:rFonts w:ascii="Times New Roman" w:hAnsi="Times New Roman" w:cs="Times New Roman"/>
          <w:sz w:val="28"/>
          <w:szCs w:val="28"/>
        </w:rPr>
        <w:t xml:space="preserve">нему документы подписываются тем видом электронной подписи, допустимость использования которой установлена федеральными законами, регламентирующими порядок предоставления </w:t>
      </w:r>
      <w:r w:rsidR="00407068"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w:t>
      </w:r>
      <w:hyperlink r:id="rId40"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sidRPr="00525308">
          <w:rPr>
            <w:rFonts w:ascii="Times New Roman" w:hAnsi="Times New Roman" w:cs="Times New Roman"/>
            <w:sz w:val="28"/>
            <w:szCs w:val="28"/>
          </w:rPr>
          <w:t>критериями</w:t>
        </w:r>
      </w:hyperlink>
      <w:r w:rsidRPr="00525308">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w:t>
      </w:r>
      <w:r w:rsidR="005143FF"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 согласно постановлению Правительства Российской Федерации от 25.06.2012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634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В случае если при обращении в электронной форме за получением </w:t>
      </w:r>
      <w:r w:rsidR="0015515A"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w:t>
      </w:r>
      <w:r w:rsidR="0015515A"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 при условии, что при выдаче ключа простой электронной подписи личность физического лица установлена при личном приеме.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Формирование заявления заявителем осуществляется посредством заполнения электронной формы заявления на ЕПГУ, официальном сайте без необходимости дополнительной подачи заявления в какой-либо иной форме.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На ЕПГУ, официальном сайте размещаются образцы заполнения электронной формы заявления.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через информационное сообщение в электронной форме заявления.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При формировании заявления заявителю обеспечивается: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а) возможность копирования и сохранения заявления и иных документов, указанных в </w:t>
      </w:r>
      <w:hyperlink w:anchor="P154" w:tooltip="2.8. Для получения муниципальной услуги заявителем самостоятельно предоставляется в Орган, Управление, МФЦ заявление о предоставлении муниципальной услуги (по формам согласно приложению N 1 (для юридических лиц), приложению N 2 (для физических лиц, индивидуаль">
        <w:r w:rsidRPr="00525308">
          <w:rPr>
            <w:rFonts w:ascii="Times New Roman" w:hAnsi="Times New Roman" w:cs="Times New Roman"/>
            <w:sz w:val="28"/>
            <w:szCs w:val="28"/>
          </w:rPr>
          <w:t>пункте 2.8</w:t>
        </w:r>
      </w:hyperlink>
      <w:r w:rsidRPr="00525308">
        <w:rPr>
          <w:rFonts w:ascii="Times New Roman" w:hAnsi="Times New Roman" w:cs="Times New Roman"/>
          <w:sz w:val="28"/>
          <w:szCs w:val="28"/>
        </w:rPr>
        <w:t xml:space="preserve"> настоящего административного регламента, необходимых для предоставления </w:t>
      </w:r>
      <w:r w:rsidR="009F2D25"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б) возможность заполнения несколькими заявителями одной электронной формы заявления при обращении за </w:t>
      </w:r>
      <w:r w:rsidR="009F2D25"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услугой, предполагающей </w:t>
      </w:r>
      <w:r w:rsidRPr="00525308">
        <w:rPr>
          <w:rFonts w:ascii="Times New Roman" w:hAnsi="Times New Roman" w:cs="Times New Roman"/>
          <w:sz w:val="28"/>
          <w:szCs w:val="28"/>
        </w:rPr>
        <w:lastRenderedPageBreak/>
        <w:t>направление совместного заявления несколькими заявителями (описывается в случае необходимости дополнительно);</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в) возможность печати на бумажном носителе копии электронной формы заявления;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(далее - единая система идентификации и аутентификации), и сведений, опубликованных на ЕПГУ, официальном сайте, в части, касающейся сведений, отсутствующих в единой системе идентификации и аутентификации;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ж) возможность доступа заявителя на ЕПГУ,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Сформированное и подписанное заявление, и иные документы, указанные в </w:t>
      </w:r>
      <w:hyperlink w:anchor="P154" w:tooltip="2.8. Для получения муниципальной услуги заявителем самостоятельно предоставляется в Орган, Управление, МФЦ заявление о предоставлении муниципальной услуги (по формам согласно приложению N 1 (для юридических лиц), приложению N 2 (для физических лиц, индивидуаль">
        <w:r w:rsidRPr="00525308">
          <w:rPr>
            <w:rFonts w:ascii="Times New Roman" w:hAnsi="Times New Roman" w:cs="Times New Roman"/>
            <w:sz w:val="28"/>
            <w:szCs w:val="28"/>
          </w:rPr>
          <w:t>пункте 2.8</w:t>
        </w:r>
      </w:hyperlink>
      <w:r w:rsidRPr="00525308">
        <w:rPr>
          <w:rFonts w:ascii="Times New Roman" w:hAnsi="Times New Roman" w:cs="Times New Roman"/>
          <w:sz w:val="28"/>
          <w:szCs w:val="28"/>
        </w:rPr>
        <w:t xml:space="preserve"> настоящего административного регламента, необходимые для предоставления </w:t>
      </w:r>
      <w:r w:rsidR="009F2D25"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 направляются в орган (организацию) посредством ЕПГУ, официального сайта.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Заявление о предоставлении муниципальной услуги подается заявителем через МФЦ лично.</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В МФЦ обеспечиваются: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а) функционирование автоматизированной информационной системы МФЦ;</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б) бесплатный доступ заявителей к ЕПГУ;</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г) по заявлению заявителя регистрация в федеральной государственной информационной системе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на безвозмездной основе.</w:t>
      </w:r>
    </w:p>
    <w:p w:rsidR="00F32000" w:rsidRPr="00525308" w:rsidRDefault="00831D6F" w:rsidP="00525308">
      <w:pPr>
        <w:pStyle w:val="ConsPlusNormal0"/>
        <w:ind w:firstLine="540"/>
        <w:jc w:val="both"/>
        <w:rPr>
          <w:rFonts w:ascii="Times New Roman" w:hAnsi="Times New Roman" w:cs="Times New Roman"/>
          <w:sz w:val="28"/>
          <w:szCs w:val="28"/>
        </w:rPr>
      </w:pPr>
      <w:hyperlink r:id="rId41" w:tooltip="Постановление Правительства РК от 30.12.2017 N 682 (ред. от 17.06.2020) &quot;Об утверждении Стандарта обслуживания заявителей при предоставлении государственных и муниципальных услуг в государственном автономном учреждении Республики Коми &quot;Многофункциональный цент">
        <w:r w:rsidR="00C82F2F" w:rsidRPr="00525308">
          <w:rPr>
            <w:rFonts w:ascii="Times New Roman" w:hAnsi="Times New Roman" w:cs="Times New Roman"/>
            <w:sz w:val="28"/>
            <w:szCs w:val="28"/>
          </w:rPr>
          <w:t>Стандарт</w:t>
        </w:r>
      </w:hyperlink>
      <w:r w:rsidR="00C82F2F" w:rsidRPr="00525308">
        <w:rPr>
          <w:rFonts w:ascii="Times New Roman" w:hAnsi="Times New Roman" w:cs="Times New Roman"/>
          <w:sz w:val="28"/>
          <w:szCs w:val="28"/>
        </w:rPr>
        <w:t xml:space="preserve"> обслуживания заявителей при предоставлении государственных и муниципальных услуг в МФЦ регламентирован постановлением Правительства Республики Коми от 30.12.2017 </w:t>
      </w:r>
      <w:r w:rsidR="00586645" w:rsidRPr="00525308">
        <w:rPr>
          <w:rFonts w:ascii="Times New Roman" w:hAnsi="Times New Roman" w:cs="Times New Roman"/>
          <w:sz w:val="28"/>
          <w:szCs w:val="28"/>
        </w:rPr>
        <w:t>№</w:t>
      </w:r>
      <w:r w:rsidR="00C82F2F" w:rsidRPr="00525308">
        <w:rPr>
          <w:rFonts w:ascii="Times New Roman" w:hAnsi="Times New Roman" w:cs="Times New Roman"/>
          <w:sz w:val="28"/>
          <w:szCs w:val="28"/>
        </w:rPr>
        <w:t xml:space="preserve"> 682.</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1"/>
        <w:rPr>
          <w:rFonts w:ascii="Times New Roman" w:hAnsi="Times New Roman" w:cs="Times New Roman"/>
          <w:sz w:val="28"/>
          <w:szCs w:val="28"/>
        </w:rPr>
      </w:pPr>
      <w:r w:rsidRPr="00525308">
        <w:rPr>
          <w:rFonts w:ascii="Times New Roman" w:hAnsi="Times New Roman" w:cs="Times New Roman"/>
          <w:sz w:val="28"/>
          <w:szCs w:val="28"/>
        </w:rPr>
        <w:lastRenderedPageBreak/>
        <w:t>III. Состав, последовательность и сроки выполнения</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административных процедур (действий), требования к порядку</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их выполнения, в том числе особенности выполнения</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административных процедур в электронной форме</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Исчерпывающий перечень административных процедур</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3.1. Предоставление </w:t>
      </w:r>
      <w:r w:rsidR="00895FE8"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 в Органе, МФЦ включает следующие административные процедуры:</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1) прием и регистрация заявления и документов для предоставления </w:t>
      </w:r>
      <w:r w:rsidR="00895FE8"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2) направление специалистом Органа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3) принятие решения о предоставлении (решения об отказе в предоставлении) </w:t>
      </w:r>
      <w:r w:rsidR="00895FE8"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4) уведомление заявителя о принятом решении, выдача заявителю результата предоставления </w:t>
      </w:r>
      <w:r w:rsidR="00895FE8"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3.2. Предоставление в установленном порядке информации заявителям и обеспечение доступа заявителей к сведениям о </w:t>
      </w:r>
      <w:r w:rsidR="00895FE8"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услуге, порядке ее предоставления, по иным вопросам, связанным с предоставлением </w:t>
      </w:r>
      <w:r w:rsidR="00895FE8"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 в том числе о ходе предоставления </w:t>
      </w:r>
      <w:r w:rsidR="00895FE8"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 указано в </w:t>
      </w:r>
      <w:hyperlink w:anchor="P55" w:tooltip="1.4. Информирование о порядке предоставления муниципальной услуги осуществляется:">
        <w:r w:rsidRPr="00525308">
          <w:rPr>
            <w:rFonts w:ascii="Times New Roman" w:hAnsi="Times New Roman" w:cs="Times New Roman"/>
            <w:sz w:val="28"/>
            <w:szCs w:val="28"/>
          </w:rPr>
          <w:t>пункте 1.4</w:t>
        </w:r>
      </w:hyperlink>
      <w:r w:rsidRPr="00525308">
        <w:rPr>
          <w:rFonts w:ascii="Times New Roman" w:hAnsi="Times New Roman" w:cs="Times New Roman"/>
          <w:sz w:val="28"/>
          <w:szCs w:val="28"/>
        </w:rPr>
        <w:t xml:space="preserve"> настоящего административного регламента.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Описание административных процедур (действий) при предоставлении муниципальной услуги представлено в </w:t>
      </w:r>
      <w:hyperlink w:anchor="P1247" w:tooltip="СОСТАВ,">
        <w:r w:rsidRPr="00525308">
          <w:rPr>
            <w:rFonts w:ascii="Times New Roman" w:hAnsi="Times New Roman" w:cs="Times New Roman"/>
            <w:sz w:val="28"/>
            <w:szCs w:val="28"/>
          </w:rPr>
          <w:t xml:space="preserve">Приложении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4</w:t>
        </w:r>
      </w:hyperlink>
      <w:r w:rsidRPr="00525308">
        <w:rPr>
          <w:rFonts w:ascii="Times New Roman" w:hAnsi="Times New Roman" w:cs="Times New Roman"/>
          <w:sz w:val="28"/>
          <w:szCs w:val="28"/>
        </w:rPr>
        <w:t xml:space="preserve"> к настоящему Административному регламенту.</w:t>
      </w:r>
    </w:p>
    <w:p w:rsidR="00525308" w:rsidRPr="00525308" w:rsidRDefault="00525308" w:rsidP="00525308">
      <w:pPr>
        <w:pStyle w:val="ConsPlusNormal0"/>
        <w:ind w:firstLine="540"/>
        <w:jc w:val="both"/>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Прием и регистрация запроса и иных документов</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 xml:space="preserve">для предоставления </w:t>
      </w:r>
      <w:r w:rsidR="00895FE8" w:rsidRPr="00525308">
        <w:rPr>
          <w:rFonts w:ascii="Times New Roman" w:hAnsi="Times New Roman" w:cs="Times New Roman"/>
          <w:sz w:val="28"/>
          <w:szCs w:val="28"/>
        </w:rPr>
        <w:t xml:space="preserve">муниципальной </w:t>
      </w:r>
      <w:r w:rsidRPr="00525308">
        <w:rPr>
          <w:rFonts w:ascii="Times New Roman" w:hAnsi="Times New Roman" w:cs="Times New Roman"/>
          <w:sz w:val="28"/>
          <w:szCs w:val="28"/>
        </w:rPr>
        <w:t>услуги в Органе</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bookmarkStart w:id="17" w:name="P391"/>
      <w:bookmarkEnd w:id="17"/>
      <w:r w:rsidRPr="00525308">
        <w:rPr>
          <w:rFonts w:ascii="Times New Roman" w:hAnsi="Times New Roman" w:cs="Times New Roman"/>
          <w:sz w:val="28"/>
          <w:szCs w:val="28"/>
        </w:rPr>
        <w:t>3.3. Основанием для начала административной процедуры является поступление от заявителя запроса о предоставлении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на бумажном носителе непосредственно в Орган;</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на бумажном носителе в Орган через организацию почтовой связи, иную организацию, осуществляющую доставку корреспонденции;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на бумажном носителе в Орган из многофункционального центра;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в форме электронных документов через ЕПГУ непосредственно в Орган.</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указанный в </w:t>
      </w:r>
      <w:hyperlink w:anchor="P154" w:tooltip="2.8. Для получения муниципальной услуги заявителем самостоятельно предоставляется в Орган, Управление, МФЦ заявление о предоставлении муниципальной услуги (по формам согласно приложению N 1 (для юридических лиц), приложению N 2 (для физических лиц, индивидуаль">
        <w:r w:rsidRPr="00525308">
          <w:rPr>
            <w:rFonts w:ascii="Times New Roman" w:hAnsi="Times New Roman" w:cs="Times New Roman"/>
            <w:sz w:val="28"/>
            <w:szCs w:val="28"/>
          </w:rPr>
          <w:t>пункте 2.8</w:t>
        </w:r>
      </w:hyperlink>
      <w:r w:rsidRPr="00525308">
        <w:rPr>
          <w:rFonts w:ascii="Times New Roman" w:hAnsi="Times New Roman" w:cs="Times New Roman"/>
          <w:sz w:val="28"/>
          <w:szCs w:val="28"/>
        </w:rPr>
        <w:t xml:space="preserve"> настоящего Административного регламента в бумажном виде, то есть документы установленной формы, сформированные на бумажном носителе.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В МФЦ предусмотрена только очная форма подачи документов.</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При очной форме подачи документов запрос о предоставлении муниципальной </w:t>
      </w:r>
      <w:r w:rsidRPr="00525308">
        <w:rPr>
          <w:rFonts w:ascii="Times New Roman" w:hAnsi="Times New Roman" w:cs="Times New Roman"/>
          <w:sz w:val="28"/>
          <w:szCs w:val="28"/>
        </w:rPr>
        <w:lastRenderedPageBreak/>
        <w:t>услуги может быть оформлен заявителем в ходе приема в Органе, либо оформлен заранее.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По просьбе обратившегося лица запрос может быть оформлен специалистом Органа, ответственным за предоставление муниципальной услуги,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Специалист Органа, ответственный за прием и регистрацию документов, осуществляет следующие действия в ходе приема заявителя: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а) устанавливает предмет обращения, проверяет документ, удостоверяющий личность;</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б) проверяет полномочия заявителя;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в) проверяет наличие документов, необходимых для предоставления </w:t>
      </w:r>
      <w:r w:rsidR="00895FE8"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 которые заявитель предоставляет самостоятельно в соответствии с </w:t>
      </w:r>
      <w:hyperlink w:anchor="P154" w:tooltip="2.8. Для получения муниципальной услуги заявителем самостоятельно предоставляется в Орган, Управление, МФЦ заявление о предоставлении муниципальной услуги (по формам согласно приложению N 1 (для юридических лиц), приложению N 2 (для физических лиц, индивидуаль">
        <w:r w:rsidRPr="00525308">
          <w:rPr>
            <w:rFonts w:ascii="Times New Roman" w:hAnsi="Times New Roman" w:cs="Times New Roman"/>
            <w:sz w:val="28"/>
            <w:szCs w:val="28"/>
          </w:rPr>
          <w:t>пунктом 2.8</w:t>
        </w:r>
      </w:hyperlink>
      <w:r w:rsidRPr="00525308">
        <w:rPr>
          <w:rFonts w:ascii="Times New Roman" w:hAnsi="Times New Roman" w:cs="Times New Roman"/>
          <w:sz w:val="28"/>
          <w:szCs w:val="28"/>
        </w:rPr>
        <w:t xml:space="preserve"> настоящего Административного регламента;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г) проверяет соответствие представленных документов требованиям;</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д) регистрирует запрос и представленные документы под индивидуальным порядковым номером в день их поступления;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е) выдает заявителю расписку с описью представленных документов и указанием даты их принятия, подтверждающую принятие документов.</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При необходимости специалист Органа,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Длительность осуществления всех необходимых действий не может превышать 15 минут.</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2) Заочная форма подачи документов - направление запроса о предоставлении </w:t>
      </w:r>
      <w:r w:rsidR="009F2D25"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 и документов через организацию почтовой связи, иную организацию, осуществляющую доставку корреспонденции.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При заочной форме подачи документов заявитель может направить запрос и документы, указанные в </w:t>
      </w:r>
      <w:hyperlink w:anchor="P154" w:tooltip="2.8. Для получения муниципальной услуги заявителем самостоятельно предоставляется в Орган, Управление, МФЦ заявление о предоставлении муниципальной услуги (по формам согласно приложению N 1 (для юридических лиц), приложению N 2 (для физических лиц, индивидуаль">
        <w:r w:rsidRPr="00525308">
          <w:rPr>
            <w:rFonts w:ascii="Times New Roman" w:hAnsi="Times New Roman" w:cs="Times New Roman"/>
            <w:sz w:val="28"/>
            <w:szCs w:val="28"/>
          </w:rPr>
          <w:t>пункте 2.8</w:t>
        </w:r>
      </w:hyperlink>
      <w:r w:rsidRPr="00525308">
        <w:rPr>
          <w:rFonts w:ascii="Times New Roman" w:hAnsi="Times New Roman" w:cs="Times New Roman"/>
          <w:sz w:val="28"/>
          <w:szCs w:val="28"/>
        </w:rPr>
        <w:t xml:space="preserve">, </w:t>
      </w:r>
      <w:hyperlink w:anchor="P192" w:tooltip="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
        <w:r w:rsidRPr="00525308">
          <w:rPr>
            <w:rFonts w:ascii="Times New Roman" w:hAnsi="Times New Roman" w:cs="Times New Roman"/>
            <w:sz w:val="28"/>
            <w:szCs w:val="28"/>
          </w:rPr>
          <w:t>2.10</w:t>
        </w:r>
      </w:hyperlink>
      <w:r w:rsidRPr="00525308">
        <w:rPr>
          <w:rFonts w:ascii="Times New Roman" w:hAnsi="Times New Roman" w:cs="Times New Roman"/>
          <w:sz w:val="28"/>
          <w:szCs w:val="28"/>
        </w:rPr>
        <w:t xml:space="preserve"> настоящего Административного регламента: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в форме электронных документов через ЕПГУ.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При обращении в электронной форме за получением </w:t>
      </w:r>
      <w:r w:rsidR="009F2D25"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 </w:t>
      </w:r>
      <w:r w:rsidRPr="00525308">
        <w:rPr>
          <w:rFonts w:ascii="Times New Roman" w:hAnsi="Times New Roman" w:cs="Times New Roman"/>
          <w:sz w:val="28"/>
          <w:szCs w:val="28"/>
        </w:rPr>
        <w:lastRenderedPageBreak/>
        <w:t xml:space="preserve">заявление и каждый прилагаемый к нему документ подписываются усиленной квалифицированной электронной подписью. В случае если при обращении в электронной форме за получением </w:t>
      </w:r>
      <w:r w:rsidR="009F2D25"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w:t>
      </w:r>
      <w:r w:rsidR="009F2D25"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 предусмотрено право заявителя - физического лица использовать простую электронную подпись при обращении в электронной форме за получением такой </w:t>
      </w:r>
      <w:r w:rsidR="009F2D25"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 при условии, что при выдаче ключа простой электронной подписи личность физического лица установлена при личном приеме.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Если заявитель обратился заочно, специалист Органа, ответственный за прием и регистрацию документов:</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а) устанавливает предмет обращения, проверяет документ, удостоверяющий личность;</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б) проверяет полномочия заявителя;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в) проверяет наличие документов, необходимых для предоставления муниципальной услуги, которые заявитель предоставляет самостоятельно в соответствии с </w:t>
      </w:r>
      <w:hyperlink w:anchor="P154" w:tooltip="2.8. Для получения муниципальной услуги заявителем самостоятельно предоставляется в Орган, Управление, МФЦ заявление о предоставлении муниципальной услуги (по формам согласно приложению N 1 (для юридических лиц), приложению N 2 (для физических лиц, индивидуаль">
        <w:r w:rsidRPr="00525308">
          <w:rPr>
            <w:rFonts w:ascii="Times New Roman" w:hAnsi="Times New Roman" w:cs="Times New Roman"/>
            <w:sz w:val="28"/>
            <w:szCs w:val="28"/>
          </w:rPr>
          <w:t>пунктом 2.8</w:t>
        </w:r>
      </w:hyperlink>
      <w:r w:rsidRPr="00525308">
        <w:rPr>
          <w:rFonts w:ascii="Times New Roman" w:hAnsi="Times New Roman" w:cs="Times New Roman"/>
          <w:sz w:val="28"/>
          <w:szCs w:val="28"/>
        </w:rPr>
        <w:t xml:space="preserve"> настоящего Административного регламента;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г) проверяет соответствие представленных документов требованиям;</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д) регистрирует запрос и представленные документы под индивидуальным порядковым номером в день их поступления.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Уведомление о приеме документов направляется заявителю в течение 3 рабочего дня, следующего за днем поступления запроса и документов, способом, который использовал (указал) заявитель при заочном обращении.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3.3.1. Критерием принятия решения о приеме документов либо решения об отказе в приеме документов является наличие заявления и прилагаемых к нему документов, предусмотренных </w:t>
      </w:r>
      <w:hyperlink w:anchor="P129" w:tooltip="2.6. Общий срок предоставления муниципальной услуги составляет не более 25 календарных дней, исчисляемого со дня регистрации заявления с документами, необходимыми для предоставления муниципальной услуги:">
        <w:r w:rsidRPr="00525308">
          <w:rPr>
            <w:rFonts w:ascii="Times New Roman" w:hAnsi="Times New Roman" w:cs="Times New Roman"/>
            <w:sz w:val="28"/>
            <w:szCs w:val="28"/>
          </w:rPr>
          <w:t>пунктом 2.6</w:t>
        </w:r>
      </w:hyperlink>
      <w:r w:rsidRPr="00525308">
        <w:rPr>
          <w:rFonts w:ascii="Times New Roman" w:hAnsi="Times New Roman" w:cs="Times New Roman"/>
          <w:sz w:val="28"/>
          <w:szCs w:val="28"/>
        </w:rPr>
        <w:t xml:space="preserve"> настоящего административного регламента.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3.3.2. Максимальный срок исполнения административной процедуры составляет 3 рабочий день со дня поступления запроса от заявителя о предоставлении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3.3.3. Результатом административной процедуры является: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 прием и регистрация в Органе, МФЦ заявления и документов, представленных заявителем, их передача специалисту Органа, МФЦ ответственному за принятие решений о предоставлении </w:t>
      </w:r>
      <w:r w:rsidR="00424BA4"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 прием и регистрация в Органе, МФЦ запроса и документов, представленных заявителем, и их передача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w:t>
      </w:r>
      <w:hyperlink w:anchor="P192" w:tooltip="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
        <w:r w:rsidRPr="00525308">
          <w:rPr>
            <w:rFonts w:ascii="Times New Roman" w:hAnsi="Times New Roman" w:cs="Times New Roman"/>
            <w:sz w:val="28"/>
            <w:szCs w:val="28"/>
          </w:rPr>
          <w:t>пункте 2.10</w:t>
        </w:r>
      </w:hyperlink>
      <w:r w:rsidRPr="00525308">
        <w:rPr>
          <w:rFonts w:ascii="Times New Roman" w:hAnsi="Times New Roman" w:cs="Times New Roman"/>
          <w:sz w:val="28"/>
          <w:szCs w:val="28"/>
        </w:rPr>
        <w:t xml:space="preserve"> настоящего административного регламента).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Результат административной процедуры фиксируется в системе электронного документооборота специалистом Органа, МФЦ, ответственным за прием документов.</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3.3.4. Иные действия, необходимые для предоставления </w:t>
      </w:r>
      <w:r w:rsidR="00424BA4"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 </w:t>
      </w:r>
      <w:r w:rsidRPr="00525308">
        <w:rPr>
          <w:rFonts w:ascii="Times New Roman" w:hAnsi="Times New Roman" w:cs="Times New Roman"/>
          <w:sz w:val="28"/>
          <w:szCs w:val="28"/>
        </w:rPr>
        <w:lastRenderedPageBreak/>
        <w:t>не предусмотрены.</w:t>
      </w:r>
    </w:p>
    <w:p w:rsidR="00525308" w:rsidRPr="00525308" w:rsidRDefault="00525308" w:rsidP="00525308">
      <w:pPr>
        <w:pStyle w:val="ConsPlusNormal0"/>
        <w:ind w:firstLine="540"/>
        <w:jc w:val="both"/>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Формирование и направление специалистом Органа</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межведомственных запросов в органы государственной власти,</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органы местного самоуправления и подведомственные этим</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органам организации в случае, если определенные документы</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не были представлены заявителем самостоятельно</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3.4. Основанием для начала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hyperlink w:anchor="P192" w:tooltip="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
        <w:r w:rsidRPr="00525308">
          <w:rPr>
            <w:rFonts w:ascii="Times New Roman" w:hAnsi="Times New Roman" w:cs="Times New Roman"/>
            <w:sz w:val="28"/>
            <w:szCs w:val="28"/>
          </w:rPr>
          <w:t>пункте 2.10</w:t>
        </w:r>
      </w:hyperlink>
      <w:r w:rsidRPr="00525308">
        <w:rPr>
          <w:rFonts w:ascii="Times New Roman" w:hAnsi="Times New Roman" w:cs="Times New Roman"/>
          <w:sz w:val="28"/>
          <w:szCs w:val="28"/>
        </w:rPr>
        <w:t xml:space="preserve"> настоящего административного регламента (в случае, если заявитель не представил документы, указанные в </w:t>
      </w:r>
      <w:hyperlink w:anchor="P192" w:tooltip="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
        <w:r w:rsidRPr="00525308">
          <w:rPr>
            <w:rFonts w:ascii="Times New Roman" w:hAnsi="Times New Roman" w:cs="Times New Roman"/>
            <w:sz w:val="28"/>
            <w:szCs w:val="28"/>
          </w:rPr>
          <w:t>пункте 2.10</w:t>
        </w:r>
      </w:hyperlink>
      <w:r w:rsidRPr="00525308">
        <w:rPr>
          <w:rFonts w:ascii="Times New Roman" w:hAnsi="Times New Roman" w:cs="Times New Roman"/>
          <w:sz w:val="28"/>
          <w:szCs w:val="28"/>
        </w:rPr>
        <w:t xml:space="preserve"> настоящего административного регламента, по собственной инициативе).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Специалист Органа, ответственный за межведомственное взаимодействие, не позднее 5 рабочих дн</w:t>
      </w:r>
      <w:r w:rsidR="00424BA4" w:rsidRPr="00525308">
        <w:rPr>
          <w:rFonts w:ascii="Times New Roman" w:hAnsi="Times New Roman" w:cs="Times New Roman"/>
          <w:sz w:val="28"/>
          <w:szCs w:val="28"/>
        </w:rPr>
        <w:t>ей</w:t>
      </w:r>
      <w:r w:rsidRPr="00525308">
        <w:rPr>
          <w:rFonts w:ascii="Times New Roman" w:hAnsi="Times New Roman" w:cs="Times New Roman"/>
          <w:sz w:val="28"/>
          <w:szCs w:val="28"/>
        </w:rPr>
        <w:t>, следующего за днем поступления запроса: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оформляет межведомственные запросы;</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подписывает оформленный межведомственный запрос у руководителя Органа, МФЦ;</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регистрирует межведомственный запрос в соответствующем реестре;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направляет межведомственный запрос в соответствующий орган или организацию.</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Органа, МФЦ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обращении (заказным письмом по почте, посредством электронного сообщения)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Повторный межведомственный запрос может содержать слова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направляется повторно</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дату направления и регистрационный номер первого межведомственного запроса.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запросы вместе с представленными </w:t>
      </w:r>
      <w:r w:rsidRPr="00525308">
        <w:rPr>
          <w:rFonts w:ascii="Times New Roman" w:hAnsi="Times New Roman" w:cs="Times New Roman"/>
          <w:sz w:val="28"/>
          <w:szCs w:val="28"/>
        </w:rPr>
        <w:lastRenderedPageBreak/>
        <w:t>заявителем документами специалисту Органа, ответственному за принятие решения о предоставлении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Если заявитель самостоятельно представил все документы, указанные в </w:t>
      </w:r>
      <w:hyperlink w:anchor="P192" w:tooltip="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
        <w:r w:rsidRPr="00525308">
          <w:rPr>
            <w:rFonts w:ascii="Times New Roman" w:hAnsi="Times New Roman" w:cs="Times New Roman"/>
            <w:sz w:val="28"/>
            <w:szCs w:val="28"/>
          </w:rPr>
          <w:t>пункте 2.10</w:t>
        </w:r>
      </w:hyperlink>
      <w:r w:rsidRPr="00525308">
        <w:rPr>
          <w:rFonts w:ascii="Times New Roman" w:hAnsi="Times New Roman" w:cs="Times New Roman"/>
          <w:sz w:val="28"/>
          <w:szCs w:val="28"/>
        </w:rPr>
        <w:t xml:space="preserve">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Органа, МФЦ ответственный за прием и регистрацию документов, передает полный комплект специалисту Органа, ответственному за принятие решения о предоставлении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w:t>
      </w:r>
      <w:hyperlink w:anchor="P192" w:tooltip="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
        <w:r w:rsidRPr="00525308">
          <w:rPr>
            <w:rFonts w:ascii="Times New Roman" w:hAnsi="Times New Roman" w:cs="Times New Roman"/>
            <w:sz w:val="28"/>
            <w:szCs w:val="28"/>
          </w:rPr>
          <w:t>пункте 2.10</w:t>
        </w:r>
      </w:hyperlink>
      <w:r w:rsidRPr="00525308">
        <w:rPr>
          <w:rFonts w:ascii="Times New Roman" w:hAnsi="Times New Roman" w:cs="Times New Roman"/>
          <w:sz w:val="28"/>
          <w:szCs w:val="28"/>
        </w:rPr>
        <w:t xml:space="preserve"> настоящего Административного регламента.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3.4.2. Максимальный срок исполнения административной процедуры составляет 5 рабочих дня со дня получения специалистом Органа, ответственным за межведомственное взаимодействие, документов и информации для направления межведомственных запросов.</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3.4.3. Результатом исполнения административной процедуры является получение документов специалистом Органа, ответственным за межведомственное взаимодействие, и их передача их специалисту Органа, ответственному за принятие решения о предоставлении </w:t>
      </w:r>
      <w:r w:rsidR="00424BA4"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 ответственным за межведомственное взаимодействие.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3.4.4. Иные действия, необходимые для предоставления </w:t>
      </w:r>
      <w:r w:rsidR="00424BA4"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 не предусмотрены.</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Принятие решения о предоставлении</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(об отказе в предоставлении) муниципальной услуги</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bookmarkStart w:id="18" w:name="P457"/>
      <w:bookmarkEnd w:id="18"/>
      <w:r w:rsidRPr="00525308">
        <w:rPr>
          <w:rFonts w:ascii="Times New Roman" w:hAnsi="Times New Roman" w:cs="Times New Roman"/>
          <w:sz w:val="28"/>
          <w:szCs w:val="28"/>
        </w:rPr>
        <w:t xml:space="preserve">3.5. Основанием для начала административной процедуры является наличие в Органе зарегистрированных документов, указанных в </w:t>
      </w:r>
      <w:hyperlink w:anchor="P154" w:tooltip="2.8. Для получения муниципальной услуги заявителем самостоятельно предоставляется в Орган, Управление, МФЦ заявление о предоставлении муниципальной услуги (по формам согласно приложению N 1 (для юридических лиц), приложению N 2 (для физических лиц, индивидуаль">
        <w:r w:rsidRPr="00525308">
          <w:rPr>
            <w:rFonts w:ascii="Times New Roman" w:hAnsi="Times New Roman" w:cs="Times New Roman"/>
            <w:sz w:val="28"/>
            <w:szCs w:val="28"/>
          </w:rPr>
          <w:t>пунктах 2.8</w:t>
        </w:r>
      </w:hyperlink>
      <w:r w:rsidRPr="00525308">
        <w:rPr>
          <w:rFonts w:ascii="Times New Roman" w:hAnsi="Times New Roman" w:cs="Times New Roman"/>
          <w:sz w:val="28"/>
          <w:szCs w:val="28"/>
        </w:rPr>
        <w:t xml:space="preserve">, </w:t>
      </w:r>
      <w:hyperlink w:anchor="P192" w:tooltip="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
        <w:r w:rsidRPr="00525308">
          <w:rPr>
            <w:rFonts w:ascii="Times New Roman" w:hAnsi="Times New Roman" w:cs="Times New Roman"/>
            <w:sz w:val="28"/>
            <w:szCs w:val="28"/>
          </w:rPr>
          <w:t>2.10</w:t>
        </w:r>
      </w:hyperlink>
      <w:r w:rsidRPr="00525308">
        <w:rPr>
          <w:rFonts w:ascii="Times New Roman" w:hAnsi="Times New Roman" w:cs="Times New Roman"/>
          <w:sz w:val="28"/>
          <w:szCs w:val="28"/>
        </w:rPr>
        <w:t xml:space="preserve"> настоящего Административного регламента.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 определяет соответствие представленных документов требованиям, установленным в </w:t>
      </w:r>
      <w:hyperlink w:anchor="P154" w:tooltip="2.8. Для получения муниципальной услуги заявителем самостоятельно предоставляется в Орган, Управление, МФЦ заявление о предоставлении муниципальной услуги (по формам согласно приложению N 1 (для юридических лиц), приложению N 2 (для физических лиц, индивидуаль">
        <w:r w:rsidRPr="00525308">
          <w:rPr>
            <w:rFonts w:ascii="Times New Roman" w:hAnsi="Times New Roman" w:cs="Times New Roman"/>
            <w:sz w:val="28"/>
            <w:szCs w:val="28"/>
          </w:rPr>
          <w:t>пунктах 2.8</w:t>
        </w:r>
      </w:hyperlink>
      <w:r w:rsidRPr="00525308">
        <w:rPr>
          <w:rFonts w:ascii="Times New Roman" w:hAnsi="Times New Roman" w:cs="Times New Roman"/>
          <w:sz w:val="28"/>
          <w:szCs w:val="28"/>
        </w:rPr>
        <w:t xml:space="preserve"> и </w:t>
      </w:r>
      <w:hyperlink w:anchor="P192" w:tooltip="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
        <w:r w:rsidRPr="00525308">
          <w:rPr>
            <w:rFonts w:ascii="Times New Roman" w:hAnsi="Times New Roman" w:cs="Times New Roman"/>
            <w:sz w:val="28"/>
            <w:szCs w:val="28"/>
          </w:rPr>
          <w:t>2.10</w:t>
        </w:r>
      </w:hyperlink>
      <w:r w:rsidRPr="00525308">
        <w:rPr>
          <w:rFonts w:ascii="Times New Roman" w:hAnsi="Times New Roman" w:cs="Times New Roman"/>
          <w:sz w:val="28"/>
          <w:szCs w:val="28"/>
        </w:rPr>
        <w:t xml:space="preserve"> Административного регламента;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 анализирует содержащуюся в представленных документах информацию в целях подтверждения статуса заявителя и его потребности в получении </w:t>
      </w:r>
      <w:r w:rsidR="00424BA4"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 а также необходимости предоставления Органом </w:t>
      </w:r>
      <w:r w:rsidR="00424BA4" w:rsidRPr="00525308">
        <w:rPr>
          <w:rFonts w:ascii="Times New Roman" w:hAnsi="Times New Roman" w:cs="Times New Roman"/>
          <w:sz w:val="28"/>
          <w:szCs w:val="28"/>
        </w:rPr>
        <w:t xml:space="preserve">муниципальной </w:t>
      </w:r>
      <w:r w:rsidRPr="00525308">
        <w:rPr>
          <w:rFonts w:ascii="Times New Roman" w:hAnsi="Times New Roman" w:cs="Times New Roman"/>
          <w:sz w:val="28"/>
          <w:szCs w:val="28"/>
        </w:rPr>
        <w:t>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 устанавливает факт отсутствия или наличия оснований для отказа в предоставлении </w:t>
      </w:r>
      <w:r w:rsidR="00424BA4"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 предусмотренных </w:t>
      </w:r>
      <w:hyperlink w:anchor="P246" w:tooltip="2.17. Услуги, необходимые и обязательные для предоставления муниципальной услуги, отсутствуют.">
        <w:r w:rsidRPr="00525308">
          <w:rPr>
            <w:rFonts w:ascii="Times New Roman" w:hAnsi="Times New Roman" w:cs="Times New Roman"/>
            <w:sz w:val="28"/>
            <w:szCs w:val="28"/>
          </w:rPr>
          <w:t>пунктом 2.17</w:t>
        </w:r>
      </w:hyperlink>
      <w:r w:rsidRPr="00525308">
        <w:rPr>
          <w:rFonts w:ascii="Times New Roman" w:hAnsi="Times New Roman" w:cs="Times New Roman"/>
          <w:sz w:val="28"/>
          <w:szCs w:val="28"/>
        </w:rPr>
        <w:t xml:space="preserve"> настоящего Административного регламента.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lastRenderedPageBreak/>
        <w:t>Специалист Органа, ответственный за принятие решения, по результатам проверки готовит один из следующих документов:</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 проект </w:t>
      </w:r>
      <w:r w:rsidR="002D12CC" w:rsidRPr="00525308">
        <w:rPr>
          <w:rFonts w:ascii="Times New Roman" w:hAnsi="Times New Roman" w:cs="Times New Roman"/>
          <w:sz w:val="28"/>
          <w:szCs w:val="28"/>
        </w:rPr>
        <w:t>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525308">
        <w:rPr>
          <w:rFonts w:ascii="Times New Roman" w:hAnsi="Times New Roman" w:cs="Times New Roman"/>
          <w:sz w:val="28"/>
          <w:szCs w:val="28"/>
        </w:rPr>
        <w:t>;</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 проект уведомления об отказе в использовании земель или земельного участка (в случае наличия оснований, предусмотренных </w:t>
      </w:r>
      <w:hyperlink w:anchor="P227" w:tooltip="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r w:rsidRPr="00525308">
          <w:rPr>
            <w:rFonts w:ascii="Times New Roman" w:hAnsi="Times New Roman" w:cs="Times New Roman"/>
            <w:sz w:val="28"/>
            <w:szCs w:val="28"/>
          </w:rPr>
          <w:t>пунктом 2.14</w:t>
        </w:r>
      </w:hyperlink>
      <w:r w:rsidRPr="00525308">
        <w:rPr>
          <w:rFonts w:ascii="Times New Roman" w:hAnsi="Times New Roman" w:cs="Times New Roman"/>
          <w:sz w:val="28"/>
          <w:szCs w:val="28"/>
        </w:rPr>
        <w:t xml:space="preserve"> настоящего административного регламента) в течение: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- 8 рабочих дней со дня регистрации заявления и документов в Органе в отношении видов объектов, указанных в </w:t>
      </w:r>
      <w:hyperlink r:id="rId42" w:tooltip="Постановление Правительства РФ от 03.12.2014 N 1300 (ред. от 14.12.2023)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r w:rsidRPr="00525308">
          <w:rPr>
            <w:rFonts w:ascii="Times New Roman" w:hAnsi="Times New Roman" w:cs="Times New Roman"/>
            <w:sz w:val="28"/>
            <w:szCs w:val="28"/>
          </w:rPr>
          <w:t>пунктах 1</w:t>
        </w:r>
      </w:hyperlink>
      <w:r w:rsidRPr="00525308">
        <w:rPr>
          <w:rFonts w:ascii="Times New Roman" w:hAnsi="Times New Roman" w:cs="Times New Roman"/>
          <w:sz w:val="28"/>
          <w:szCs w:val="28"/>
        </w:rPr>
        <w:t xml:space="preserve"> - </w:t>
      </w:r>
      <w:hyperlink r:id="rId43" w:tooltip="Постановление Правительства РФ от 03.12.2014 N 1300 (ред. от 14.12.2023)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r w:rsidRPr="00525308">
          <w:rPr>
            <w:rFonts w:ascii="Times New Roman" w:hAnsi="Times New Roman" w:cs="Times New Roman"/>
            <w:sz w:val="28"/>
            <w:szCs w:val="28"/>
          </w:rPr>
          <w:t>3</w:t>
        </w:r>
      </w:hyperlink>
      <w:r w:rsidRPr="00525308">
        <w:rPr>
          <w:rFonts w:ascii="Times New Roman" w:hAnsi="Times New Roman" w:cs="Times New Roman"/>
          <w:sz w:val="28"/>
          <w:szCs w:val="28"/>
        </w:rPr>
        <w:t xml:space="preserve">, </w:t>
      </w:r>
      <w:hyperlink r:id="rId44" w:tooltip="Постановление Правительства РФ от 03.12.2014 N 1300 (ред. от 14.12.2023)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r w:rsidRPr="00525308">
          <w:rPr>
            <w:rFonts w:ascii="Times New Roman" w:hAnsi="Times New Roman" w:cs="Times New Roman"/>
            <w:sz w:val="28"/>
            <w:szCs w:val="28"/>
          </w:rPr>
          <w:t>5</w:t>
        </w:r>
      </w:hyperlink>
      <w:r w:rsidRPr="00525308">
        <w:rPr>
          <w:rFonts w:ascii="Times New Roman" w:hAnsi="Times New Roman" w:cs="Times New Roman"/>
          <w:sz w:val="28"/>
          <w:szCs w:val="28"/>
        </w:rPr>
        <w:t xml:space="preserve"> - </w:t>
      </w:r>
      <w:hyperlink r:id="rId45" w:tooltip="Постановление Правительства РФ от 03.12.2014 N 1300 (ред. от 14.12.2023)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r w:rsidRPr="00525308">
          <w:rPr>
            <w:rFonts w:ascii="Times New Roman" w:hAnsi="Times New Roman" w:cs="Times New Roman"/>
            <w:sz w:val="28"/>
            <w:szCs w:val="28"/>
          </w:rPr>
          <w:t>7</w:t>
        </w:r>
      </w:hyperlink>
      <w:r w:rsidRPr="00525308">
        <w:rPr>
          <w:rFonts w:ascii="Times New Roman" w:hAnsi="Times New Roman" w:cs="Times New Roman"/>
          <w:sz w:val="28"/>
          <w:szCs w:val="28"/>
        </w:rPr>
        <w:t xml:space="preserve"> Перечня;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- 24 календарных дн</w:t>
      </w:r>
      <w:r w:rsidR="0044427E" w:rsidRPr="00525308">
        <w:rPr>
          <w:rFonts w:ascii="Times New Roman" w:hAnsi="Times New Roman" w:cs="Times New Roman"/>
          <w:sz w:val="28"/>
          <w:szCs w:val="28"/>
        </w:rPr>
        <w:t>я</w:t>
      </w:r>
      <w:r w:rsidRPr="00525308">
        <w:rPr>
          <w:rFonts w:ascii="Times New Roman" w:hAnsi="Times New Roman" w:cs="Times New Roman"/>
          <w:sz w:val="28"/>
          <w:szCs w:val="28"/>
        </w:rPr>
        <w:t xml:space="preserve"> со дня регистрации заявления и документов в Органе, МФЦ в отношении иных видов объектов, указанных в Перечне или для использования земель или земельного участка в целях, установленных </w:t>
      </w:r>
      <w:hyperlink r:id="rId46" w:tooltip="&quot;Земельный кодекс Российской Федерации&quot; от 25.10.2001 N 136-ФЗ (ред. от 14.02.2024) {КонсультантПлюс}">
        <w:r w:rsidRPr="00525308">
          <w:rPr>
            <w:rFonts w:ascii="Times New Roman" w:hAnsi="Times New Roman" w:cs="Times New Roman"/>
            <w:sz w:val="28"/>
            <w:szCs w:val="28"/>
          </w:rPr>
          <w:t>пунктом 1 статьи 39.34</w:t>
        </w:r>
      </w:hyperlink>
      <w:r w:rsidRPr="00525308">
        <w:rPr>
          <w:rFonts w:ascii="Times New Roman" w:hAnsi="Times New Roman" w:cs="Times New Roman"/>
          <w:sz w:val="28"/>
          <w:szCs w:val="28"/>
        </w:rPr>
        <w:t xml:space="preserve"> Земельного кодекса Российской Федерации.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Специалист Органа в последний день оформления проекта </w:t>
      </w:r>
      <w:r w:rsidR="0044427E" w:rsidRPr="00525308">
        <w:rPr>
          <w:rFonts w:ascii="Times New Roman" w:hAnsi="Times New Roman" w:cs="Times New Roman"/>
          <w:sz w:val="28"/>
          <w:szCs w:val="28"/>
        </w:rPr>
        <w:t>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525308">
        <w:rPr>
          <w:rFonts w:ascii="Times New Roman" w:hAnsi="Times New Roman" w:cs="Times New Roman"/>
          <w:sz w:val="28"/>
          <w:szCs w:val="28"/>
        </w:rPr>
        <w:t>, либо проекта уведомления об отказе в использовании земель или земельного участка передает его на подпись руководителю Органа.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Руководитель Органа подписывает проект решения о предоставлении </w:t>
      </w:r>
      <w:r w:rsidR="0044427E"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 (решения об отказе в предоставлении </w:t>
      </w:r>
      <w:r w:rsidR="0044427E"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 в течение 2 рабочих дней со дня его получения.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Специалист Органа направляет подписанное руководителем Органа решение сотруднику Органа, МФЦ, ответственному за выдачу результата предоставления услуги, для выдачи его заявителю.</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3.5.1.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3.5.2. Максимальный срок исполнения административной процедуры составляет не более: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- 9 рабочих дней со дня регистрации заявления и документов в Органе, МФЦ в отношении видов объектов, указанных в </w:t>
      </w:r>
      <w:hyperlink r:id="rId47" w:tooltip="Постановление Правительства РФ от 03.12.2014 N 1300 (ред. от 14.12.2023)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r w:rsidRPr="00525308">
          <w:rPr>
            <w:rFonts w:ascii="Times New Roman" w:hAnsi="Times New Roman" w:cs="Times New Roman"/>
            <w:sz w:val="28"/>
            <w:szCs w:val="28"/>
          </w:rPr>
          <w:t>пунктах 1</w:t>
        </w:r>
      </w:hyperlink>
      <w:r w:rsidRPr="00525308">
        <w:rPr>
          <w:rFonts w:ascii="Times New Roman" w:hAnsi="Times New Roman" w:cs="Times New Roman"/>
          <w:sz w:val="28"/>
          <w:szCs w:val="28"/>
        </w:rPr>
        <w:t xml:space="preserve"> - </w:t>
      </w:r>
      <w:hyperlink r:id="rId48" w:tooltip="Постановление Правительства РФ от 03.12.2014 N 1300 (ред. от 14.12.2023)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r w:rsidRPr="00525308">
          <w:rPr>
            <w:rFonts w:ascii="Times New Roman" w:hAnsi="Times New Roman" w:cs="Times New Roman"/>
            <w:sz w:val="28"/>
            <w:szCs w:val="28"/>
          </w:rPr>
          <w:t>3</w:t>
        </w:r>
      </w:hyperlink>
      <w:r w:rsidRPr="00525308">
        <w:rPr>
          <w:rFonts w:ascii="Times New Roman" w:hAnsi="Times New Roman" w:cs="Times New Roman"/>
          <w:sz w:val="28"/>
          <w:szCs w:val="28"/>
        </w:rPr>
        <w:t xml:space="preserve">, </w:t>
      </w:r>
      <w:hyperlink r:id="rId49" w:tooltip="Постановление Правительства РФ от 03.12.2014 N 1300 (ред. от 14.12.2023)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r w:rsidRPr="00525308">
          <w:rPr>
            <w:rFonts w:ascii="Times New Roman" w:hAnsi="Times New Roman" w:cs="Times New Roman"/>
            <w:sz w:val="28"/>
            <w:szCs w:val="28"/>
          </w:rPr>
          <w:t>5</w:t>
        </w:r>
      </w:hyperlink>
      <w:r w:rsidRPr="00525308">
        <w:rPr>
          <w:rFonts w:ascii="Times New Roman" w:hAnsi="Times New Roman" w:cs="Times New Roman"/>
          <w:sz w:val="28"/>
          <w:szCs w:val="28"/>
        </w:rPr>
        <w:t xml:space="preserve"> - </w:t>
      </w:r>
      <w:hyperlink r:id="rId50" w:tooltip="Постановление Правительства РФ от 03.12.2014 N 1300 (ред. от 14.12.2023)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r w:rsidRPr="00525308">
          <w:rPr>
            <w:rFonts w:ascii="Times New Roman" w:hAnsi="Times New Roman" w:cs="Times New Roman"/>
            <w:sz w:val="28"/>
            <w:szCs w:val="28"/>
          </w:rPr>
          <w:t>7</w:t>
        </w:r>
      </w:hyperlink>
      <w:r w:rsidRPr="00525308">
        <w:rPr>
          <w:rFonts w:ascii="Times New Roman" w:hAnsi="Times New Roman" w:cs="Times New Roman"/>
          <w:sz w:val="28"/>
          <w:szCs w:val="28"/>
        </w:rPr>
        <w:t xml:space="preserve"> Перечня;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- 25 рабочих дней со дня регистрации заявления и документов в Органе, МФЦ в отношении иных видов объектов, указанных в Перечне для использования земель или земельного участка в целях, установленных </w:t>
      </w:r>
      <w:hyperlink r:id="rId51" w:tooltip="&quot;Земельный кодекс Российской Федерации&quot; от 25.10.2001 N 136-ФЗ (ред. от 14.02.2024) {КонсультантПлюс}">
        <w:r w:rsidRPr="00525308">
          <w:rPr>
            <w:rFonts w:ascii="Times New Roman" w:hAnsi="Times New Roman" w:cs="Times New Roman"/>
            <w:sz w:val="28"/>
            <w:szCs w:val="28"/>
          </w:rPr>
          <w:t>пунктом 1 статьи 39.34</w:t>
        </w:r>
      </w:hyperlink>
      <w:r w:rsidRPr="00525308">
        <w:rPr>
          <w:rFonts w:ascii="Times New Roman" w:hAnsi="Times New Roman" w:cs="Times New Roman"/>
          <w:sz w:val="28"/>
          <w:szCs w:val="28"/>
        </w:rPr>
        <w:t xml:space="preserve"> Земельного кодекса Российской Федерации.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3.5.3. Результатом административной процедуры является принятие решения о предоставлении услуги (решения об отказе в предоставлении услуги либо о внесении изменений) и передача принятого решения о предоставлении услуги (решения об отказе в предоставлении услуги, либо о внесении изменений) сотруднику Органа, МФЦ, ответственному за выдачу результата предоставления услуги, для выдачи его заявителю.</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lastRenderedPageBreak/>
        <w:t xml:space="preserve">Результат административной процедуры фиксируется в системе электронного документооборота с пометкой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исполнено</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специалистом Органа, ответственным за принятие решения о предоставлении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3.5.4. Иные действия, необходимые для предоставления </w:t>
      </w:r>
      <w:r w:rsidR="001B3778"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 не предусмотрены.</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Уведомление заявителя о принятом решении, выдача заявителю</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результата предоставления муниципальной услуги</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3.6.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или решения о внесении изменений (далее </w:t>
      </w:r>
      <w:r w:rsidR="001B3778" w:rsidRPr="00525308">
        <w:rPr>
          <w:rFonts w:ascii="Times New Roman" w:hAnsi="Times New Roman" w:cs="Times New Roman"/>
          <w:sz w:val="28"/>
          <w:szCs w:val="28"/>
        </w:rPr>
        <w:t>–</w:t>
      </w:r>
      <w:r w:rsidRPr="00525308">
        <w:rPr>
          <w:rFonts w:ascii="Times New Roman" w:hAnsi="Times New Roman" w:cs="Times New Roman"/>
          <w:sz w:val="28"/>
          <w:szCs w:val="28"/>
        </w:rPr>
        <w:t xml:space="preserve"> Решение</w:t>
      </w:r>
      <w:r w:rsidR="001B3778" w:rsidRPr="00525308">
        <w:rPr>
          <w:rFonts w:ascii="Times New Roman" w:hAnsi="Times New Roman" w:cs="Times New Roman"/>
          <w:sz w:val="28"/>
          <w:szCs w:val="28"/>
        </w:rPr>
        <w:t xml:space="preserve"> (</w:t>
      </w:r>
      <w:r w:rsidRPr="00525308">
        <w:rPr>
          <w:rFonts w:ascii="Times New Roman" w:hAnsi="Times New Roman" w:cs="Times New Roman"/>
          <w:sz w:val="28"/>
          <w:szCs w:val="28"/>
        </w:rPr>
        <w:t>уведомление)</w:t>
      </w:r>
      <w:r w:rsidR="001B3778" w:rsidRPr="00525308">
        <w:rPr>
          <w:rFonts w:ascii="Times New Roman" w:hAnsi="Times New Roman" w:cs="Times New Roman"/>
          <w:sz w:val="28"/>
          <w:szCs w:val="28"/>
        </w:rPr>
        <w:t>)</w:t>
      </w:r>
      <w:r w:rsidRPr="00525308">
        <w:rPr>
          <w:rFonts w:ascii="Times New Roman" w:hAnsi="Times New Roman" w:cs="Times New Roman"/>
          <w:sz w:val="28"/>
          <w:szCs w:val="28"/>
        </w:rPr>
        <w:t>.</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Административная процедура исполняется сотрудником Органа, МФЦ, ответственным за выдачу Решения</w:t>
      </w:r>
      <w:r w:rsidR="001B3778" w:rsidRPr="00525308">
        <w:rPr>
          <w:rFonts w:ascii="Times New Roman" w:hAnsi="Times New Roman" w:cs="Times New Roman"/>
          <w:sz w:val="28"/>
          <w:szCs w:val="28"/>
        </w:rPr>
        <w:t xml:space="preserve"> (уведомления)</w:t>
      </w:r>
      <w:r w:rsidRPr="00525308">
        <w:rPr>
          <w:rFonts w:ascii="Times New Roman" w:hAnsi="Times New Roman" w:cs="Times New Roman"/>
          <w:sz w:val="28"/>
          <w:szCs w:val="28"/>
        </w:rPr>
        <w:t>.</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При поступлении Решения</w:t>
      </w:r>
      <w:r w:rsidR="001B3778" w:rsidRPr="00525308">
        <w:rPr>
          <w:rFonts w:ascii="Times New Roman" w:hAnsi="Times New Roman" w:cs="Times New Roman"/>
          <w:sz w:val="28"/>
          <w:szCs w:val="28"/>
        </w:rPr>
        <w:t xml:space="preserve"> (уведомления)</w:t>
      </w:r>
      <w:r w:rsidRPr="00525308">
        <w:rPr>
          <w:rFonts w:ascii="Times New Roman" w:hAnsi="Times New Roman" w:cs="Times New Roman"/>
          <w:sz w:val="28"/>
          <w:szCs w:val="28"/>
        </w:rPr>
        <w:t xml:space="preserve"> сотрудник Органа, МФЦ, ответственный за его выдачу, информирует заявителя о наличии принятого решения и согласует способ получения гражданином данного Решения</w:t>
      </w:r>
      <w:r w:rsidR="001B3778" w:rsidRPr="00525308">
        <w:rPr>
          <w:rFonts w:ascii="Times New Roman" w:hAnsi="Times New Roman" w:cs="Times New Roman"/>
          <w:sz w:val="28"/>
          <w:szCs w:val="28"/>
        </w:rPr>
        <w:t xml:space="preserve"> (уведомления)</w:t>
      </w:r>
      <w:r w:rsidRPr="00525308">
        <w:rPr>
          <w:rFonts w:ascii="Times New Roman" w:hAnsi="Times New Roman" w:cs="Times New Roman"/>
          <w:sz w:val="28"/>
          <w:szCs w:val="28"/>
        </w:rPr>
        <w:t>.</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В случае личного обращения заявителя выдачу Решения</w:t>
      </w:r>
      <w:r w:rsidR="001B3778" w:rsidRPr="00525308">
        <w:rPr>
          <w:rFonts w:ascii="Times New Roman" w:hAnsi="Times New Roman" w:cs="Times New Roman"/>
          <w:sz w:val="28"/>
          <w:szCs w:val="28"/>
        </w:rPr>
        <w:t xml:space="preserve"> (уведомления)</w:t>
      </w:r>
      <w:r w:rsidRPr="00525308">
        <w:rPr>
          <w:rFonts w:ascii="Times New Roman" w:hAnsi="Times New Roman" w:cs="Times New Roman"/>
          <w:sz w:val="28"/>
          <w:szCs w:val="28"/>
        </w:rPr>
        <w:t xml:space="preserve"> осуществляет сотрудник Органа, МФЦ, ответственный за выдачу Решения</w:t>
      </w:r>
      <w:r w:rsidR="001B3778" w:rsidRPr="00525308">
        <w:rPr>
          <w:rFonts w:ascii="Times New Roman" w:hAnsi="Times New Roman" w:cs="Times New Roman"/>
          <w:sz w:val="28"/>
          <w:szCs w:val="28"/>
        </w:rPr>
        <w:t xml:space="preserve"> (уведомления)</w:t>
      </w:r>
      <w:r w:rsidRPr="00525308">
        <w:rPr>
          <w:rFonts w:ascii="Times New Roman" w:hAnsi="Times New Roman" w:cs="Times New Roman"/>
          <w:sz w:val="28"/>
          <w:szCs w:val="28"/>
        </w:rPr>
        <w:t>,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В случае невозможности информирования специалист Органа, ответственный за выдачу результата предоставления услуги, направляет заявителю Решение</w:t>
      </w:r>
      <w:r w:rsidR="001B3778" w:rsidRPr="00525308">
        <w:rPr>
          <w:rFonts w:ascii="Times New Roman" w:hAnsi="Times New Roman" w:cs="Times New Roman"/>
          <w:sz w:val="28"/>
          <w:szCs w:val="28"/>
        </w:rPr>
        <w:t xml:space="preserve"> (уведомление)</w:t>
      </w:r>
      <w:r w:rsidRPr="00525308">
        <w:rPr>
          <w:rFonts w:ascii="Times New Roman" w:hAnsi="Times New Roman" w:cs="Times New Roman"/>
          <w:sz w:val="28"/>
          <w:szCs w:val="28"/>
        </w:rPr>
        <w:t xml:space="preserve"> через организацию почтовой связи заказным письмом с уведомлением.</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3.6.1. Критерием принятия решения о выдаче результата предоставления услуги или направлении результата услуги почтовым отправлением является выбор заявителем способа его уведомления о принятом решении, выдачи результата предоставления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3.6.2. Максимальный срок исполнения административной процедуры составляет:</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 в течение 1 рабочего дня со дня принятия решения об использовании земель или земельного участка или со дня подписания уведомления об отказе в использовании земель или земельного участка - в отношении видов объектов, указанных в </w:t>
      </w:r>
      <w:hyperlink r:id="rId52" w:tooltip="Постановление Правительства РФ от 03.12.2014 N 1300 (ред. от 14.12.2023)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r w:rsidRPr="00525308">
          <w:rPr>
            <w:rFonts w:ascii="Times New Roman" w:hAnsi="Times New Roman" w:cs="Times New Roman"/>
            <w:sz w:val="28"/>
            <w:szCs w:val="28"/>
          </w:rPr>
          <w:t>пунктах 1</w:t>
        </w:r>
      </w:hyperlink>
      <w:r w:rsidRPr="00525308">
        <w:rPr>
          <w:rFonts w:ascii="Times New Roman" w:hAnsi="Times New Roman" w:cs="Times New Roman"/>
          <w:sz w:val="28"/>
          <w:szCs w:val="28"/>
        </w:rPr>
        <w:t xml:space="preserve"> - </w:t>
      </w:r>
      <w:hyperlink r:id="rId53" w:tooltip="Постановление Правительства РФ от 03.12.2014 N 1300 (ред. от 14.12.2023)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r w:rsidRPr="00525308">
          <w:rPr>
            <w:rFonts w:ascii="Times New Roman" w:hAnsi="Times New Roman" w:cs="Times New Roman"/>
            <w:sz w:val="28"/>
            <w:szCs w:val="28"/>
          </w:rPr>
          <w:t>3</w:t>
        </w:r>
      </w:hyperlink>
      <w:r w:rsidRPr="00525308">
        <w:rPr>
          <w:rFonts w:ascii="Times New Roman" w:hAnsi="Times New Roman" w:cs="Times New Roman"/>
          <w:sz w:val="28"/>
          <w:szCs w:val="28"/>
        </w:rPr>
        <w:t xml:space="preserve">, </w:t>
      </w:r>
      <w:hyperlink r:id="rId54" w:tooltip="Постановление Правительства РФ от 03.12.2014 N 1300 (ред. от 14.12.2023)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r w:rsidRPr="00525308">
          <w:rPr>
            <w:rFonts w:ascii="Times New Roman" w:hAnsi="Times New Roman" w:cs="Times New Roman"/>
            <w:sz w:val="28"/>
            <w:szCs w:val="28"/>
          </w:rPr>
          <w:t>5</w:t>
        </w:r>
      </w:hyperlink>
      <w:r w:rsidRPr="00525308">
        <w:rPr>
          <w:rFonts w:ascii="Times New Roman" w:hAnsi="Times New Roman" w:cs="Times New Roman"/>
          <w:sz w:val="28"/>
          <w:szCs w:val="28"/>
        </w:rPr>
        <w:t xml:space="preserve"> - </w:t>
      </w:r>
      <w:hyperlink r:id="rId55" w:tooltip="Постановление Правительства РФ от 03.12.2014 N 1300 (ред. от 14.12.2023)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r w:rsidRPr="00525308">
          <w:rPr>
            <w:rFonts w:ascii="Times New Roman" w:hAnsi="Times New Roman" w:cs="Times New Roman"/>
            <w:sz w:val="28"/>
            <w:szCs w:val="28"/>
          </w:rPr>
          <w:t>7</w:t>
        </w:r>
      </w:hyperlink>
      <w:r w:rsidRPr="00525308">
        <w:rPr>
          <w:rFonts w:ascii="Times New Roman" w:hAnsi="Times New Roman" w:cs="Times New Roman"/>
          <w:sz w:val="28"/>
          <w:szCs w:val="28"/>
        </w:rPr>
        <w:t xml:space="preserve"> Перечня;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 в течение 3 рабочих дней со дня принятия решения об использовании земель или земельного участка, или со дня подписания уведомления об отказе в </w:t>
      </w:r>
      <w:r w:rsidRPr="00525308">
        <w:rPr>
          <w:rFonts w:ascii="Times New Roman" w:hAnsi="Times New Roman" w:cs="Times New Roman"/>
          <w:sz w:val="28"/>
          <w:szCs w:val="28"/>
        </w:rPr>
        <w:lastRenderedPageBreak/>
        <w:t xml:space="preserve">использовании земель или земельного участка в целях, установленных </w:t>
      </w:r>
      <w:hyperlink r:id="rId56" w:tooltip="&quot;Земельный кодекс Российской Федерации&quot; от 25.10.2001 N 136-ФЗ (ред. от 14.02.2024) {КонсультантПлюс}">
        <w:r w:rsidRPr="00525308">
          <w:rPr>
            <w:rFonts w:ascii="Times New Roman" w:hAnsi="Times New Roman" w:cs="Times New Roman"/>
            <w:sz w:val="28"/>
            <w:szCs w:val="28"/>
          </w:rPr>
          <w:t>пунктом 1 статьи 39.34</w:t>
        </w:r>
      </w:hyperlink>
      <w:r w:rsidRPr="00525308">
        <w:rPr>
          <w:rFonts w:ascii="Times New Roman" w:hAnsi="Times New Roman" w:cs="Times New Roman"/>
          <w:sz w:val="28"/>
          <w:szCs w:val="28"/>
        </w:rPr>
        <w:t xml:space="preserve"> Земельного кодекса Российской Федерации;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в течение 5 рабочих дней со дня принятия решения об использовании земель или земельного участка, или со дня подписания уведомления об отказе в использовании земель или земельного участка - в отношении иных видов объектов, указанных в Перечне.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3.6.3. Результатом исполнения административной процедуры является уведомление заявителя о принятом Решении</w:t>
      </w:r>
      <w:r w:rsidR="005075FC" w:rsidRPr="00525308">
        <w:rPr>
          <w:rFonts w:ascii="Times New Roman" w:hAnsi="Times New Roman" w:cs="Times New Roman"/>
          <w:sz w:val="28"/>
          <w:szCs w:val="28"/>
        </w:rPr>
        <w:t xml:space="preserve"> (уведомления)</w:t>
      </w:r>
      <w:r w:rsidRPr="00525308">
        <w:rPr>
          <w:rFonts w:ascii="Times New Roman" w:hAnsi="Times New Roman" w:cs="Times New Roman"/>
          <w:sz w:val="28"/>
          <w:szCs w:val="28"/>
        </w:rPr>
        <w:t xml:space="preserve"> и (или) выдача заявителю Решения</w:t>
      </w:r>
      <w:r w:rsidR="005075FC" w:rsidRPr="00525308">
        <w:rPr>
          <w:rFonts w:ascii="Times New Roman" w:hAnsi="Times New Roman" w:cs="Times New Roman"/>
          <w:sz w:val="28"/>
          <w:szCs w:val="28"/>
        </w:rPr>
        <w:t xml:space="preserve"> (уведомления)</w:t>
      </w:r>
      <w:r w:rsidRPr="00525308">
        <w:rPr>
          <w:rFonts w:ascii="Times New Roman" w:hAnsi="Times New Roman" w:cs="Times New Roman"/>
          <w:sz w:val="28"/>
          <w:szCs w:val="28"/>
        </w:rPr>
        <w:t>.</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Способом фиксации результата административной процедуры является регистрация Решения</w:t>
      </w:r>
      <w:r w:rsidR="005075FC" w:rsidRPr="00525308">
        <w:rPr>
          <w:rFonts w:ascii="Times New Roman" w:hAnsi="Times New Roman" w:cs="Times New Roman"/>
          <w:sz w:val="28"/>
          <w:szCs w:val="28"/>
        </w:rPr>
        <w:t xml:space="preserve"> (уведомления)</w:t>
      </w:r>
      <w:r w:rsidRPr="00525308">
        <w:rPr>
          <w:rFonts w:ascii="Times New Roman" w:hAnsi="Times New Roman" w:cs="Times New Roman"/>
          <w:sz w:val="28"/>
          <w:szCs w:val="28"/>
        </w:rPr>
        <w:t xml:space="preserve"> в журнале исходящей документации.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3.6.4. Иные действия, необходимые для предоставления </w:t>
      </w:r>
      <w:r w:rsidR="005075FC" w:rsidRPr="00525308">
        <w:rPr>
          <w:rFonts w:ascii="Times New Roman" w:hAnsi="Times New Roman" w:cs="Times New Roman"/>
          <w:sz w:val="28"/>
          <w:szCs w:val="28"/>
        </w:rPr>
        <w:t>муниципальной</w:t>
      </w:r>
      <w:r w:rsidRPr="00525308">
        <w:rPr>
          <w:rFonts w:ascii="Times New Roman" w:hAnsi="Times New Roman" w:cs="Times New Roman"/>
          <w:sz w:val="28"/>
          <w:szCs w:val="28"/>
        </w:rPr>
        <w:t xml:space="preserve"> услуги не предусмотрены.</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Перечень административных процедур (действий)</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при предоставлении муниципальной услуги услуг</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в электронной форме</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3.7. При предоставлении муниципальной услуги в электронной форме заявителю обеспечиваются: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получение информации о порядке и сроках предоставления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формирование заявления;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получение результата предоставления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получение сведений о ходе рассмотрения заявления;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осуществление оценки качества предоставления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Порядок осуществления административных процедур</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(действий) в электронной форме</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bookmarkStart w:id="19" w:name="P512"/>
      <w:bookmarkEnd w:id="19"/>
      <w:r w:rsidRPr="00525308">
        <w:rPr>
          <w:rFonts w:ascii="Times New Roman" w:hAnsi="Times New Roman" w:cs="Times New Roman"/>
          <w:sz w:val="28"/>
          <w:szCs w:val="28"/>
        </w:rPr>
        <w:t>3.8. Формирование заявления.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525308">
        <w:rPr>
          <w:rFonts w:ascii="Times New Roman" w:hAnsi="Times New Roman" w:cs="Times New Roman"/>
          <w:sz w:val="28"/>
          <w:szCs w:val="28"/>
        </w:rPr>
        <w:lastRenderedPageBreak/>
        <w:t>информационного сообщения непосредственно в электронной форме заявления.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При формировании заявления заявителю обеспечивается: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а) возможность копирования и сохранения заявления и иных документов, указанных в </w:t>
      </w:r>
      <w:hyperlink w:anchor="P154" w:tooltip="2.8. Для получения муниципальной услуги заявителем самостоятельно предоставляется в Орган, Управление, МФЦ заявление о предоставлении муниципальной услуги (по формам согласно приложению N 1 (для юридических лиц), приложению N 2 (для физических лиц, индивидуаль">
        <w:r w:rsidRPr="00525308">
          <w:rPr>
            <w:rFonts w:ascii="Times New Roman" w:hAnsi="Times New Roman" w:cs="Times New Roman"/>
            <w:sz w:val="28"/>
            <w:szCs w:val="28"/>
          </w:rPr>
          <w:t>пунктах 2.8</w:t>
        </w:r>
      </w:hyperlink>
      <w:r w:rsidRPr="00525308">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б) возможность печати на бумажном носителе копии электронной формы заявления;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32000" w:rsidRPr="00525308" w:rsidRDefault="00C82F2F" w:rsidP="00525308">
      <w:pPr>
        <w:pStyle w:val="ConsPlusNormal0"/>
        <w:ind w:firstLine="540"/>
        <w:jc w:val="both"/>
        <w:rPr>
          <w:rFonts w:ascii="Times New Roman" w:hAnsi="Times New Roman" w:cs="Times New Roman"/>
          <w:sz w:val="28"/>
          <w:szCs w:val="28"/>
        </w:rPr>
      </w:pPr>
      <w:bookmarkStart w:id="20" w:name="P523"/>
      <w:bookmarkEnd w:id="20"/>
      <w:r w:rsidRPr="00525308">
        <w:rPr>
          <w:rFonts w:ascii="Times New Roman" w:hAnsi="Times New Roman" w:cs="Times New Roman"/>
          <w:sz w:val="28"/>
          <w:szCs w:val="28"/>
        </w:rPr>
        <w:t>3.9. Уполномоченный орган обеспечивает в срок не позднее 3 рабочих дней с момента подачи заявления на ЕПГУ, а в случае его поступления в нерабочий или праздничный день, - в следующий за ним первый рабочий день:</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3.10.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Ответственное должностное лицо:</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рассматривает поступившие заявления и приложенные образы документов (документы);</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производит действия в соответствии с </w:t>
      </w:r>
      <w:hyperlink w:anchor="P523" w:tooltip="3.9. Уполномоченный орган обеспечивает в срок не позднее 3 рабочих дней с момента подачи заявления на ЕПГУ, а в случае его поступления в нерабочий или праздничный день, - в следующий за ним первый рабочий день:">
        <w:r w:rsidRPr="00525308">
          <w:rPr>
            <w:rFonts w:ascii="Times New Roman" w:hAnsi="Times New Roman" w:cs="Times New Roman"/>
            <w:sz w:val="28"/>
            <w:szCs w:val="28"/>
          </w:rPr>
          <w:t>пунктом 3.9</w:t>
        </w:r>
      </w:hyperlink>
      <w:r w:rsidRPr="00525308">
        <w:rPr>
          <w:rFonts w:ascii="Times New Roman" w:hAnsi="Times New Roman" w:cs="Times New Roman"/>
          <w:sz w:val="28"/>
          <w:szCs w:val="28"/>
        </w:rPr>
        <w:t xml:space="preserve"> настоящего Административного регламента.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3.11. Заявителю в качестве результата предоставления муниципальной услуги обеспечивается возможность получения документа: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в форме электронного документа, подписанного усиленной квалифицированной </w:t>
      </w:r>
      <w:r w:rsidRPr="00525308">
        <w:rPr>
          <w:rFonts w:ascii="Times New Roman" w:hAnsi="Times New Roman" w:cs="Times New Roman"/>
          <w:sz w:val="28"/>
          <w:szCs w:val="28"/>
        </w:rPr>
        <w:lastRenderedPageBreak/>
        <w:t>электронной подписью уполномоченного должностного лица Уполномоченного органа, направленного заявителю в личный кабинет на ЕПГУ;</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3.12.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3.13. Оценка качества предоставления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57"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
        <w:r w:rsidRPr="00525308">
          <w:rPr>
            <w:rFonts w:ascii="Times New Roman" w:hAnsi="Times New Roman" w:cs="Times New Roman"/>
            <w:sz w:val="28"/>
            <w:szCs w:val="28"/>
          </w:rPr>
          <w:t>Правилами</w:t>
        </w:r>
      </w:hyperlink>
      <w:r w:rsidRPr="00525308">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1284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w:t>
      </w:r>
      <w:r w:rsidR="008B731B" w:rsidRPr="00525308">
        <w:rPr>
          <w:rFonts w:ascii="Times New Roman" w:hAnsi="Times New Roman" w:cs="Times New Roman"/>
          <w:sz w:val="28"/>
          <w:szCs w:val="28"/>
        </w:rPr>
        <w:t>отделений</w:t>
      </w:r>
      <w:r w:rsidRPr="00525308">
        <w:rPr>
          <w:rFonts w:ascii="Times New Roman" w:hAnsi="Times New Roman" w:cs="Times New Roman"/>
          <w:sz w:val="28"/>
          <w:szCs w:val="28"/>
        </w:rPr>
        <w:t>)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3.14. Заявителю обеспечивается возможность направления жалобы на решения, </w:t>
      </w:r>
      <w:r w:rsidRPr="00525308">
        <w:rPr>
          <w:rFonts w:ascii="Times New Roman" w:hAnsi="Times New Roman" w:cs="Times New Roman"/>
          <w:sz w:val="28"/>
          <w:szCs w:val="28"/>
        </w:rPr>
        <w:lastRenderedPageBreak/>
        <w:t xml:space="preserve">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58" w:tooltip="Федеральный закон от 27.07.2010 N 210-ФЗ (ред. от 31.07.2023) &quot;Об организации предоставления государственных и муниципальных услуг&quot; {КонсультантПлюс}">
        <w:r w:rsidRPr="00525308">
          <w:rPr>
            <w:rFonts w:ascii="Times New Roman" w:hAnsi="Times New Roman" w:cs="Times New Roman"/>
            <w:sz w:val="28"/>
            <w:szCs w:val="28"/>
          </w:rPr>
          <w:t>статьей 11.2</w:t>
        </w:r>
      </w:hyperlink>
      <w:r w:rsidRPr="00525308">
        <w:rPr>
          <w:rFonts w:ascii="Times New Roman" w:hAnsi="Times New Roman" w:cs="Times New Roman"/>
          <w:sz w:val="28"/>
          <w:szCs w:val="28"/>
        </w:rPr>
        <w:t xml:space="preserve"> Федерального закона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210-ФЗ и в порядке, установленном </w:t>
      </w:r>
      <w:hyperlink r:id="rId59"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r w:rsidRPr="00525308">
          <w:rPr>
            <w:rFonts w:ascii="Times New Roman" w:hAnsi="Times New Roman" w:cs="Times New Roman"/>
            <w:sz w:val="28"/>
            <w:szCs w:val="28"/>
          </w:rPr>
          <w:t>постановлением</w:t>
        </w:r>
      </w:hyperlink>
      <w:r w:rsidRPr="00525308">
        <w:rPr>
          <w:rFonts w:ascii="Times New Roman" w:hAnsi="Times New Roman" w:cs="Times New Roman"/>
          <w:sz w:val="28"/>
          <w:szCs w:val="28"/>
        </w:rPr>
        <w:t xml:space="preserve"> Правительства Российской Федерации от 20 ноября 2012 года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1198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в случае, если Уполномоченный орган подключен к указанной системе.</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Порядок исправления допущенных опечаток и ошибок в выданных</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в результате предоставления муниципальной услуги документах</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3.15.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54" w:tooltip="2.8. Для получения муниципальной услуги заявителем самостоятельно предоставляется в Орган, Управление, МФЦ заявление о предоставлении муниципальной услуги (по формам согласно приложению N 1 (для юридических лиц), приложению N 2 (для физических лиц, индивидуаль">
        <w:r w:rsidRPr="00525308">
          <w:rPr>
            <w:rFonts w:ascii="Times New Roman" w:hAnsi="Times New Roman" w:cs="Times New Roman"/>
            <w:sz w:val="28"/>
            <w:szCs w:val="28"/>
          </w:rPr>
          <w:t>пункте 2.8</w:t>
        </w:r>
      </w:hyperlink>
      <w:r w:rsidRPr="00525308">
        <w:rPr>
          <w:rFonts w:ascii="Times New Roman" w:hAnsi="Times New Roman" w:cs="Times New Roman"/>
          <w:sz w:val="28"/>
          <w:szCs w:val="28"/>
        </w:rPr>
        <w:t xml:space="preserve"> настоящего Административного регламента.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Форма </w:t>
      </w:r>
      <w:hyperlink w:anchor="P1214" w:tooltip="                                 ЗАЯВЛЕНИЕ">
        <w:r w:rsidRPr="00525308">
          <w:rPr>
            <w:rFonts w:ascii="Times New Roman" w:hAnsi="Times New Roman" w:cs="Times New Roman"/>
            <w:sz w:val="28"/>
            <w:szCs w:val="28"/>
          </w:rPr>
          <w:t>заявления</w:t>
        </w:r>
      </w:hyperlink>
      <w:r w:rsidRPr="00525308">
        <w:rPr>
          <w:rFonts w:ascii="Times New Roman" w:hAnsi="Times New Roman" w:cs="Times New Roman"/>
          <w:sz w:val="28"/>
          <w:szCs w:val="28"/>
        </w:rPr>
        <w:t xml:space="preserve"> об исправлении допущенных опечаток и (или) ошибок в выданных в результате предоставления муниципальной услуги документах, согласно приложение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3 к настоящему административному регламенту.</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3.15. Основания отказа в приеме заявления об исправлении опечаток и ошибок указаны в </w:t>
      </w:r>
      <w:hyperlink w:anchor="P216" w:tooltip="2.12. Оснований для отказа в приеме документов, необходимых для предоставления муниципальной услуги, при подаче заявление на бумажном носителе действующим законодательством Российской Федерации и Республики Коми не предусмотрено.">
        <w:r w:rsidRPr="00525308">
          <w:rPr>
            <w:rFonts w:ascii="Times New Roman" w:hAnsi="Times New Roman" w:cs="Times New Roman"/>
            <w:sz w:val="28"/>
            <w:szCs w:val="28"/>
          </w:rPr>
          <w:t>пункте 2.12</w:t>
        </w:r>
      </w:hyperlink>
      <w:r w:rsidRPr="00525308">
        <w:rPr>
          <w:rFonts w:ascii="Times New Roman" w:hAnsi="Times New Roman" w:cs="Times New Roman"/>
          <w:sz w:val="28"/>
          <w:szCs w:val="28"/>
        </w:rPr>
        <w:t xml:space="preserve"> настоящего Административного регламента.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3.17.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F32000" w:rsidRPr="00525308" w:rsidRDefault="00C82F2F" w:rsidP="00525308">
      <w:pPr>
        <w:pStyle w:val="ConsPlusNormal0"/>
        <w:ind w:firstLine="540"/>
        <w:jc w:val="both"/>
        <w:rPr>
          <w:rFonts w:ascii="Times New Roman" w:hAnsi="Times New Roman" w:cs="Times New Roman"/>
          <w:sz w:val="28"/>
          <w:szCs w:val="28"/>
        </w:rPr>
      </w:pPr>
      <w:bookmarkStart w:id="21" w:name="P549"/>
      <w:bookmarkEnd w:id="21"/>
      <w:r w:rsidRPr="00525308">
        <w:rPr>
          <w:rFonts w:ascii="Times New Roman" w:hAnsi="Times New Roman" w:cs="Times New Roman"/>
          <w:sz w:val="28"/>
          <w:szCs w:val="28"/>
        </w:rPr>
        <w:t>3.17.1.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3.17.2. Уполномоченный орган при получении заявления, указанного в </w:t>
      </w:r>
      <w:hyperlink w:anchor="P549" w:tooltip="3.17.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w:r w:rsidRPr="00525308">
          <w:rPr>
            <w:rFonts w:ascii="Times New Roman" w:hAnsi="Times New Roman" w:cs="Times New Roman"/>
            <w:sz w:val="28"/>
            <w:szCs w:val="28"/>
          </w:rPr>
          <w:t>подпункте 3.17.1 пункта 3.17</w:t>
        </w:r>
      </w:hyperlink>
      <w:r w:rsidRPr="00525308">
        <w:rPr>
          <w:rFonts w:ascii="Times New Roman" w:hAnsi="Times New Roman" w:cs="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3.17.3. Уполномоченный орган обеспечивает устранение опечаток и ошибок в документах, являющихся результатом предоставления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3.17.4. Срок устранения опечаток и ошибок не должен превышать 3 (трех) рабочих дней с даты регистрации заявления, указанного в </w:t>
      </w:r>
      <w:hyperlink w:anchor="P549" w:tooltip="3.17.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w:r w:rsidRPr="00525308">
          <w:rPr>
            <w:rFonts w:ascii="Times New Roman" w:hAnsi="Times New Roman" w:cs="Times New Roman"/>
            <w:sz w:val="28"/>
            <w:szCs w:val="28"/>
          </w:rPr>
          <w:t>подпункте 3.17.1 пункта 3.17</w:t>
        </w:r>
      </w:hyperlink>
      <w:r w:rsidRPr="00525308">
        <w:rPr>
          <w:rFonts w:ascii="Times New Roman" w:hAnsi="Times New Roman" w:cs="Times New Roman"/>
          <w:sz w:val="28"/>
          <w:szCs w:val="28"/>
        </w:rPr>
        <w:t xml:space="preserve"> настоящего подраздела.</w:t>
      </w:r>
    </w:p>
    <w:p w:rsidR="00F32000" w:rsidRDefault="00F32000" w:rsidP="00525308">
      <w:pPr>
        <w:pStyle w:val="ConsPlusNormal0"/>
        <w:rPr>
          <w:rFonts w:ascii="Times New Roman" w:hAnsi="Times New Roman" w:cs="Times New Roman"/>
          <w:sz w:val="28"/>
          <w:szCs w:val="28"/>
        </w:rPr>
      </w:pPr>
    </w:p>
    <w:p w:rsidR="00525308" w:rsidRDefault="00525308" w:rsidP="00525308">
      <w:pPr>
        <w:pStyle w:val="ConsPlusNormal0"/>
        <w:rPr>
          <w:rFonts w:ascii="Times New Roman" w:hAnsi="Times New Roman" w:cs="Times New Roman"/>
          <w:sz w:val="28"/>
          <w:szCs w:val="28"/>
        </w:rPr>
      </w:pPr>
    </w:p>
    <w:p w:rsidR="00525308" w:rsidRDefault="00525308" w:rsidP="00525308">
      <w:pPr>
        <w:pStyle w:val="ConsPlusNormal0"/>
        <w:rPr>
          <w:rFonts w:ascii="Times New Roman" w:hAnsi="Times New Roman" w:cs="Times New Roman"/>
          <w:sz w:val="28"/>
          <w:szCs w:val="28"/>
        </w:rPr>
      </w:pPr>
    </w:p>
    <w:p w:rsidR="00525308" w:rsidRDefault="00525308" w:rsidP="00525308">
      <w:pPr>
        <w:pStyle w:val="ConsPlusNormal0"/>
        <w:rPr>
          <w:rFonts w:ascii="Times New Roman" w:hAnsi="Times New Roman" w:cs="Times New Roman"/>
          <w:sz w:val="28"/>
          <w:szCs w:val="28"/>
        </w:rPr>
      </w:pPr>
    </w:p>
    <w:p w:rsidR="00525308" w:rsidRDefault="00525308" w:rsidP="00525308">
      <w:pPr>
        <w:pStyle w:val="ConsPlusNormal0"/>
        <w:rPr>
          <w:rFonts w:ascii="Times New Roman" w:hAnsi="Times New Roman" w:cs="Times New Roman"/>
          <w:sz w:val="28"/>
          <w:szCs w:val="28"/>
        </w:rPr>
      </w:pPr>
    </w:p>
    <w:p w:rsidR="00525308" w:rsidRDefault="00525308" w:rsidP="00525308">
      <w:pPr>
        <w:pStyle w:val="ConsPlusNormal0"/>
        <w:rPr>
          <w:rFonts w:ascii="Times New Roman" w:hAnsi="Times New Roman" w:cs="Times New Roman"/>
          <w:sz w:val="28"/>
          <w:szCs w:val="28"/>
        </w:rPr>
      </w:pPr>
    </w:p>
    <w:p w:rsidR="00525308" w:rsidRPr="00525308" w:rsidRDefault="00525308"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1"/>
        <w:rPr>
          <w:rFonts w:ascii="Times New Roman" w:hAnsi="Times New Roman" w:cs="Times New Roman"/>
          <w:sz w:val="28"/>
          <w:szCs w:val="28"/>
        </w:rPr>
      </w:pPr>
      <w:r w:rsidRPr="00525308">
        <w:rPr>
          <w:rFonts w:ascii="Times New Roman" w:hAnsi="Times New Roman" w:cs="Times New Roman"/>
          <w:sz w:val="28"/>
          <w:szCs w:val="28"/>
        </w:rPr>
        <w:lastRenderedPageBreak/>
        <w:t>IV. Формы контроля за исполнением</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административного регламента</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Порядок осуществления текущего контроля</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за соблюдением и исполнением ответственными должностными</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лицами положений регламента и иных нормативных правовых</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актов, устанавливающих требования к предоставлению</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муниципальной услуги, а также принятием ими решений</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Текущий контроль осуществляется путем проведения проверок:</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решений о предоставлении (об отказе в предоставлении)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выявления и устранения нарушений прав граждан;</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Порядок и периодичность осуществления плановых</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и внеплановых проверок полноты и качества предоставления</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муниципальной услуги, в том числе порядок и формы контроля</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за полнотой и качеством предоставления муниципальной услуги</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соблюдение сроков предоставления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соблюдение положений настоящего Административного регламента;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Основанием для проведения внеплановых проверок являются: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w:t>
      </w:r>
      <w:r w:rsidRPr="00525308">
        <w:rPr>
          <w:rFonts w:ascii="Times New Roman" w:hAnsi="Times New Roman" w:cs="Times New Roman"/>
          <w:sz w:val="28"/>
          <w:szCs w:val="28"/>
        </w:rPr>
        <w:lastRenderedPageBreak/>
        <w:t xml:space="preserve">Коми и нормативных правовых актов органов местного самоуправления МО МР </w:t>
      </w:r>
      <w:r w:rsidR="00586645" w:rsidRPr="00525308">
        <w:rPr>
          <w:rFonts w:ascii="Times New Roman" w:hAnsi="Times New Roman" w:cs="Times New Roman"/>
          <w:sz w:val="28"/>
          <w:szCs w:val="28"/>
        </w:rPr>
        <w:t>«</w:t>
      </w:r>
      <w:r w:rsidR="00B8066B" w:rsidRPr="00525308">
        <w:rPr>
          <w:rFonts w:ascii="Times New Roman" w:hAnsi="Times New Roman" w:cs="Times New Roman"/>
          <w:sz w:val="28"/>
          <w:szCs w:val="28"/>
        </w:rPr>
        <w:t>Корткеросский</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Ответственность должностных лиц за решения и действия</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(бездействие), принимаемые (осуществляемые) ими</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в ходе предоставления муниципальной услуги</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МО МР </w:t>
      </w:r>
      <w:r w:rsidR="00586645" w:rsidRPr="00525308">
        <w:rPr>
          <w:rFonts w:ascii="Times New Roman" w:hAnsi="Times New Roman" w:cs="Times New Roman"/>
          <w:sz w:val="28"/>
          <w:szCs w:val="28"/>
        </w:rPr>
        <w:t>«</w:t>
      </w:r>
      <w:r w:rsidR="00B8066B" w:rsidRPr="00525308">
        <w:rPr>
          <w:rFonts w:ascii="Times New Roman" w:hAnsi="Times New Roman" w:cs="Times New Roman"/>
          <w:sz w:val="28"/>
          <w:szCs w:val="28"/>
        </w:rPr>
        <w:t>Корткеросский</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Требования к порядку и формам контроля</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за предоставлением муниципальной услуги, в том числе</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со стороны граждан, их объединений и организаций</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Граждане, их объединения и организации также имеют право:</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32000" w:rsidRDefault="00F32000" w:rsidP="00525308">
      <w:pPr>
        <w:pStyle w:val="ConsPlusNormal0"/>
        <w:rPr>
          <w:rFonts w:ascii="Times New Roman" w:hAnsi="Times New Roman" w:cs="Times New Roman"/>
          <w:sz w:val="28"/>
          <w:szCs w:val="28"/>
        </w:rPr>
      </w:pPr>
    </w:p>
    <w:p w:rsidR="00054AF2" w:rsidRDefault="00054AF2" w:rsidP="00525308">
      <w:pPr>
        <w:pStyle w:val="ConsPlusNormal0"/>
        <w:rPr>
          <w:rFonts w:ascii="Times New Roman" w:hAnsi="Times New Roman" w:cs="Times New Roman"/>
          <w:sz w:val="28"/>
          <w:szCs w:val="28"/>
        </w:rPr>
      </w:pPr>
    </w:p>
    <w:p w:rsidR="00054AF2" w:rsidRDefault="00054AF2" w:rsidP="00525308">
      <w:pPr>
        <w:pStyle w:val="ConsPlusNormal0"/>
        <w:rPr>
          <w:rFonts w:ascii="Times New Roman" w:hAnsi="Times New Roman" w:cs="Times New Roman"/>
          <w:sz w:val="28"/>
          <w:szCs w:val="28"/>
        </w:rPr>
      </w:pPr>
    </w:p>
    <w:p w:rsidR="00054AF2" w:rsidRDefault="00054AF2" w:rsidP="00525308">
      <w:pPr>
        <w:pStyle w:val="ConsPlusNormal0"/>
        <w:rPr>
          <w:rFonts w:ascii="Times New Roman" w:hAnsi="Times New Roman" w:cs="Times New Roman"/>
          <w:sz w:val="28"/>
          <w:szCs w:val="28"/>
        </w:rPr>
      </w:pPr>
    </w:p>
    <w:p w:rsidR="00054AF2" w:rsidRDefault="00054AF2" w:rsidP="00525308">
      <w:pPr>
        <w:pStyle w:val="ConsPlusNormal0"/>
        <w:rPr>
          <w:rFonts w:ascii="Times New Roman" w:hAnsi="Times New Roman" w:cs="Times New Roman"/>
          <w:sz w:val="28"/>
          <w:szCs w:val="28"/>
        </w:rPr>
      </w:pPr>
    </w:p>
    <w:p w:rsidR="00054AF2" w:rsidRPr="00525308" w:rsidRDefault="00054AF2"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1"/>
        <w:rPr>
          <w:rFonts w:ascii="Times New Roman" w:hAnsi="Times New Roman" w:cs="Times New Roman"/>
          <w:sz w:val="28"/>
          <w:szCs w:val="28"/>
        </w:rPr>
      </w:pPr>
      <w:r w:rsidRPr="00525308">
        <w:rPr>
          <w:rFonts w:ascii="Times New Roman" w:hAnsi="Times New Roman" w:cs="Times New Roman"/>
          <w:sz w:val="28"/>
          <w:szCs w:val="28"/>
        </w:rPr>
        <w:lastRenderedPageBreak/>
        <w:t>V. Досудебный (внесудебный) порядок обжалования решений</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и действий (бездействия) органа, предоставляющего</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муниципальную услугу, многофункционального центра,</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организаций, указанных в части 1.1 статьи 16</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 xml:space="preserve">Федерального закона от 27 июля 2010 г.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210-ФЗ</w:t>
      </w:r>
    </w:p>
    <w:p w:rsidR="00F32000" w:rsidRPr="00525308" w:rsidRDefault="00586645"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w:t>
      </w:r>
      <w:r w:rsidR="00C82F2F" w:rsidRPr="00525308">
        <w:rPr>
          <w:rFonts w:ascii="Times New Roman" w:hAnsi="Times New Roman" w:cs="Times New Roman"/>
          <w:sz w:val="28"/>
          <w:szCs w:val="28"/>
        </w:rPr>
        <w:t>Об организации предоставления государственных</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и муниципальных услуг</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а также их должностных лиц,</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муниципальных служащих, работников</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Указанная в настоящем разделе информация подлежит размещению на официальном портале (сайте) Органа на Едином портале государственных и муниципальных услуг (функций), в государственной информационной системе Республики Коми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Реестр государственных и муниципальных услуг (функций) Республики Коми</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Информация для заявителя о его праве подать</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жалобу на решения и действия (бездействие) органа,</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предоставляющего муниципальную услугу, его должностного</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лица либо муниципального служащего, многофункционального</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центра, его работника, а также организаций, указанных</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в части 1.1 статьи 16 Федерального закона от 27 июля</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 xml:space="preserve">2010 г.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210-ФЗ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Об организации предоставления</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государственных и муниципальных услуг</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или их</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работников при предоставлении муниципальной услуги</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5.1. Заявители имеют право на обжалование решений, принятых в ходе предоставления муниципальной услуги, действий (бездействий) Органа, Управления, должностных лиц Органа, Управления либо муниципального служащего, МФЦ, его работника, при предоставлении муниципальной услуги в досудебном порядке.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Организации, указанные в </w:t>
      </w:r>
      <w:hyperlink r:id="rId60" w:tooltip="Федеральный закон от 27.07.2010 N 210-ФЗ (ред. от 31.07.2023) &quot;Об организации предоставления государственных и муниципальных услуг&quot; {КонсультантПлюс}">
        <w:r w:rsidRPr="00525308">
          <w:rPr>
            <w:rFonts w:ascii="Times New Roman" w:hAnsi="Times New Roman" w:cs="Times New Roman"/>
            <w:sz w:val="28"/>
            <w:szCs w:val="28"/>
          </w:rPr>
          <w:t>части 1.1 статьи 16</w:t>
        </w:r>
      </w:hyperlink>
      <w:r w:rsidRPr="00525308">
        <w:rPr>
          <w:rFonts w:ascii="Times New Roman" w:hAnsi="Times New Roman" w:cs="Times New Roman"/>
          <w:sz w:val="28"/>
          <w:szCs w:val="28"/>
        </w:rPr>
        <w:t xml:space="preserve"> Федерального закона от 27 июля 2010 г.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210-ФЗ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Об организации предоставления государственных и муниципальных услуг</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в Республике Коми отсутствуют.</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Предмет жалобы</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5.2. Заявитель может обратиться с жалобой, в том числе в следующих случаях:</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1) нарушение срока регистрации заявления заявителя о предоставлении муниципальной услуги, заявления, указанного в </w:t>
      </w:r>
      <w:hyperlink r:id="rId61" w:tooltip="Федеральный закон от 27.07.2010 N 210-ФЗ (ред. от 31.07.2023) &quot;Об организации предоставления государственных и муниципальных услуг&quot; {КонсультантПлюс}">
        <w:r w:rsidRPr="00525308">
          <w:rPr>
            <w:rFonts w:ascii="Times New Roman" w:hAnsi="Times New Roman" w:cs="Times New Roman"/>
            <w:sz w:val="28"/>
            <w:szCs w:val="28"/>
          </w:rPr>
          <w:t>статье 15.1</w:t>
        </w:r>
      </w:hyperlink>
      <w:r w:rsidRPr="00525308">
        <w:rPr>
          <w:rFonts w:ascii="Times New Roman" w:hAnsi="Times New Roman" w:cs="Times New Roman"/>
          <w:sz w:val="28"/>
          <w:szCs w:val="28"/>
        </w:rPr>
        <w:t xml:space="preserve"> Федерального закона от 27 июля 2010 г.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210-ФЗ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Об организации предоставления государственных и муниципальных услуг</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2) нарушение срока предоставления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525308">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7) отказ Органа, его должностного лица, МФЦ, работника МФЦ, организаций, предусмотренных </w:t>
      </w:r>
      <w:hyperlink r:id="rId62" w:tooltip="Федеральный закон от 27.07.2010 N 210-ФЗ (ред. от 31.07.2023) &quot;Об организации предоставления государственных и муниципальных услуг&quot; {КонсультантПлюс}">
        <w:r w:rsidRPr="00525308">
          <w:rPr>
            <w:rFonts w:ascii="Times New Roman" w:hAnsi="Times New Roman" w:cs="Times New Roman"/>
            <w:sz w:val="28"/>
            <w:szCs w:val="28"/>
          </w:rPr>
          <w:t>частью 1.1 статьи 16</w:t>
        </w:r>
      </w:hyperlink>
      <w:r w:rsidRPr="00525308">
        <w:rPr>
          <w:rFonts w:ascii="Times New Roman" w:hAnsi="Times New Roman" w:cs="Times New Roman"/>
          <w:sz w:val="28"/>
          <w:szCs w:val="28"/>
        </w:rPr>
        <w:t xml:space="preserve"> Федерального закона от 27 июля 2010 г.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210-ФЗ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Об организации предоставления государственных и муниципальных услуг</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3" w:tooltip="Федеральный закон от 27.07.2010 N 210-ФЗ (ред. от 31.07.2023) &quot;Об организации предоставления государственных и муниципальных услуг&quot; {КонсультантПлюс}">
        <w:r w:rsidRPr="00525308">
          <w:rPr>
            <w:rFonts w:ascii="Times New Roman" w:hAnsi="Times New Roman" w:cs="Times New Roman"/>
            <w:sz w:val="28"/>
            <w:szCs w:val="28"/>
          </w:rPr>
          <w:t>пунктом 4 части 1 статьи 7</w:t>
        </w:r>
      </w:hyperlink>
      <w:r w:rsidRPr="00525308">
        <w:rPr>
          <w:rFonts w:ascii="Times New Roman" w:hAnsi="Times New Roman" w:cs="Times New Roman"/>
          <w:sz w:val="28"/>
          <w:szCs w:val="28"/>
        </w:rPr>
        <w:t xml:space="preserve"> Федерального закона от 27 июля 2010 г.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210-ФЗ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Об организации предоставления государственных и муниципальных услуг</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Орган, предоставляющий муниципальную услугу</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и уполномоченные на рассмотрение жалобы должностные лица,</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которым может быть направлена жалоба</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5.3. Жалоба подается в письменной форме на бумажном носителе, в электронной форме в Орган, Управление, МФЦ либо в Министерство экономического развития, промышленности и транспорта Республики Коми - орган государственной власти, являющийся учредителем МФЦ (далее - Министерство).</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Прием жалоб в письменной форме осуществляется органами, </w:t>
      </w:r>
      <w:r w:rsidRPr="00525308">
        <w:rPr>
          <w:rFonts w:ascii="Times New Roman" w:hAnsi="Times New Roman" w:cs="Times New Roman"/>
          <w:sz w:val="28"/>
          <w:szCs w:val="28"/>
        </w:rPr>
        <w:lastRenderedPageBreak/>
        <w:t>предоставляющими муниципальные услуги, МФЦ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Прием жалоб в письменной форме осуществляется Министерством в месте его фактического нахождения.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 в связи с отсутствием вышестоящего Органа.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в Министерство.</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Порядок подачи и рассмотрения жалобы</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5.4. Жалоба на решения и действия (бездействие) Органа, Управления руководителя Органа, Управления иного должностного лица Органа, Управления,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Интернет</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официального сайта Органа, Управления, Единого портала государственных и муниципальных услуг (функций), а также может быть принята при личном приеме заявителя.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Интернет</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официального сайта МФЦ, Единого портала государственных и муниципальных услуг (функций), а также может быть принята при личном приеме заявителя.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При поступлении жалобы на решения и действия (бездействие) Органа, Управления должностного лица Органа, Управления,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5.5. Регистрация жалобы осуществляется Органом, МФЦ соответственно в журнале учета жалоб на решения и действия (бездействие) Органа, Управления,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lastRenderedPageBreak/>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5.6. Жалоба должна содержать:</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1) наименование Органа, Управления, должностного лица Органа, Управления, либо муниципального служащего, МФЦ, его руководителя и (или) работника, решения и действия (бездействие) которых обжалуются;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3) сведения об обжалуемых решениях и действиях (бездействии) Органа, Управления, должностного лица Органа, Управления, либо муниципального служащего, МФЦ или его работника;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Управления, должностного лица Органа, Управления, либо муниципального служащего, МФЦ или его работника.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5.7.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представлена:</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место, дата и время приема жалобы заявителя;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фамилия, имя, отчество заявителя;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перечень принятых документов от заявителя;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lastRenderedPageBreak/>
        <w:t>- фамилия, имя, отчество специалиста, принявшего жалобу;</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способ информирования заявителя о готовности результата рассмотрения жалобы, выбранный заявителем (смс-оповещение, по электронной почте, через личный кабинет, по телефону);</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срок рассмотрения жалобы в соответствии с настоящим административным регламентом;</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способ и место получения результата рассмотрения жалобы.</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5.9. В случае если жалоба подана заявителем в Орган, Управление,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Органа, Управления, работник МФЦ, наделенные полномочиями по рассмотрению жалоб незамедлительно направляют имеющиеся материалы в органы прокуратуры.</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Сроки рассмотрения жалоб</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5.11. Жалоба, поступившая в Орган, Управление,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F32000" w:rsidRDefault="00F32000" w:rsidP="00525308">
      <w:pPr>
        <w:pStyle w:val="ConsPlusNormal0"/>
        <w:rPr>
          <w:rFonts w:ascii="Times New Roman" w:hAnsi="Times New Roman" w:cs="Times New Roman"/>
          <w:sz w:val="28"/>
          <w:szCs w:val="28"/>
        </w:rPr>
      </w:pPr>
    </w:p>
    <w:p w:rsidR="00054AF2" w:rsidRDefault="00054AF2" w:rsidP="00525308">
      <w:pPr>
        <w:pStyle w:val="ConsPlusNormal0"/>
        <w:rPr>
          <w:rFonts w:ascii="Times New Roman" w:hAnsi="Times New Roman" w:cs="Times New Roman"/>
          <w:sz w:val="28"/>
          <w:szCs w:val="28"/>
        </w:rPr>
      </w:pPr>
    </w:p>
    <w:p w:rsidR="00054AF2" w:rsidRDefault="00054AF2" w:rsidP="00525308">
      <w:pPr>
        <w:pStyle w:val="ConsPlusNormal0"/>
        <w:rPr>
          <w:rFonts w:ascii="Times New Roman" w:hAnsi="Times New Roman" w:cs="Times New Roman"/>
          <w:sz w:val="28"/>
          <w:szCs w:val="28"/>
        </w:rPr>
      </w:pPr>
    </w:p>
    <w:p w:rsidR="00054AF2" w:rsidRPr="00525308" w:rsidRDefault="00054AF2"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lastRenderedPageBreak/>
        <w:t>Перечень оснований для отказа в удовлетворении жалобы</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и перечень оснований для оставления жалобы без ответа</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5.12. Основаниями для отказа в удовлетворении жалобы являются: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в) наличие решения по жалобе, принятого ранее в соответствии с требованиями </w:t>
      </w:r>
      <w:hyperlink r:id="rId64" w:tooltip="Постановление Правительства РК от 25.12.2012 N 592 (ред. от 22.03.2023) &quot;Об утверждени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
        <w:r w:rsidRPr="00525308">
          <w:rPr>
            <w:rFonts w:ascii="Times New Roman" w:hAnsi="Times New Roman" w:cs="Times New Roman"/>
            <w:sz w:val="28"/>
            <w:szCs w:val="28"/>
          </w:rPr>
          <w:t>Положения</w:t>
        </w:r>
      </w:hyperlink>
      <w:r w:rsidRPr="00525308">
        <w:rPr>
          <w:rFonts w:ascii="Times New Roman" w:hAnsi="Times New Roman" w:cs="Times New Roman"/>
          <w:sz w:val="28"/>
          <w:szCs w:val="28"/>
        </w:rPr>
        <w:t xml:space="preserve">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 декабря 2012 г. </w:t>
      </w:r>
      <w:r w:rsidR="00586645" w:rsidRPr="00525308">
        <w:rPr>
          <w:rFonts w:ascii="Times New Roman" w:hAnsi="Times New Roman" w:cs="Times New Roman"/>
          <w:sz w:val="28"/>
          <w:szCs w:val="28"/>
        </w:rPr>
        <w:t>№</w:t>
      </w:r>
      <w:r w:rsidRPr="00525308">
        <w:rPr>
          <w:rFonts w:ascii="Times New Roman" w:hAnsi="Times New Roman" w:cs="Times New Roman"/>
          <w:sz w:val="28"/>
          <w:szCs w:val="28"/>
        </w:rPr>
        <w:t xml:space="preserve"> 592, в отношении того же заявителя и по тому же предмету жалобы;</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г) признание жалобы необоснованной (решения и действия (бездействие) признаны законными, отсутствует нарушение прав заявителя).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5.12.1. Уполномоченный на рассмотрение жалобы орган вправе оставить жалобу без ответа в следующих случаях:</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Уполномоченный на рассмотрение жалобы орган уведомляет заявителя об оставлении жалобы без ответа в течение 3 рабочих дней со дня регистрации жалобы.</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Результат рассмотрения жалобы</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bookmarkStart w:id="22" w:name="P732"/>
      <w:bookmarkEnd w:id="22"/>
      <w:r w:rsidRPr="00525308">
        <w:rPr>
          <w:rFonts w:ascii="Times New Roman" w:hAnsi="Times New Roman" w:cs="Times New Roman"/>
          <w:sz w:val="28"/>
          <w:szCs w:val="28"/>
        </w:rPr>
        <w:t>5.13. По результатам рассмотрения принимается одно из следующих решений:</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2) в удовлетворении жалобы отказывается.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w:t>
      </w:r>
      <w:r w:rsidRPr="00525308">
        <w:rPr>
          <w:rFonts w:ascii="Times New Roman" w:hAnsi="Times New Roman" w:cs="Times New Roman"/>
          <w:sz w:val="28"/>
          <w:szCs w:val="28"/>
        </w:rPr>
        <w:lastRenderedPageBreak/>
        <w:t>и ошибками.</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Порядок информирования заявителя о результатах</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рассмотрения жалобы</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xml:space="preserve">5.14. Не позднее дня, следующего за днем принятия, указанного в </w:t>
      </w:r>
      <w:hyperlink w:anchor="P732" w:tooltip="5.13. По результатам рассмотрения принимается одно из следующих решений:">
        <w:r w:rsidRPr="00525308">
          <w:rPr>
            <w:rFonts w:ascii="Times New Roman" w:hAnsi="Times New Roman" w:cs="Times New Roman"/>
            <w:sz w:val="28"/>
            <w:szCs w:val="28"/>
          </w:rPr>
          <w:t>пункте 5.13</w:t>
        </w:r>
      </w:hyperlink>
      <w:r w:rsidRPr="00525308">
        <w:rPr>
          <w:rFonts w:ascii="Times New Roman" w:hAnsi="Times New Roman" w:cs="Times New Roman"/>
          <w:sz w:val="28"/>
          <w:szCs w:val="28"/>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В мотивированном ответе по результатам рассмотрения жалобы указываются: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а) наименование Органа, Управления, МФЦ, рассмотревшего жалобу, должность, фамилия, имя, отчество (последнее - при наличии) должностного лица, работника, принявшего решение по жалобе;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б) номер, дата, место принятия решения, включая сведения о должностном лице Органа, Управления, работнике МФЦ, решение или действия (бездействие) которого обжалуются;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в) фамилия, имя, отчество (последнее - при наличии) или наименование заявителя;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г) основания для принятия решения по жалобе;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д) принятое по жалобе решение с указанием аргументированных разъяснений о причинах принятого решения;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ж) сведения о порядке обжалования принятого по жалобе решения.</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Порядок обжалования решения по жалобе</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Title0"/>
        <w:jc w:val="center"/>
        <w:outlineLvl w:val="2"/>
        <w:rPr>
          <w:rFonts w:ascii="Times New Roman" w:hAnsi="Times New Roman" w:cs="Times New Roman"/>
          <w:sz w:val="28"/>
          <w:szCs w:val="28"/>
        </w:rPr>
      </w:pPr>
      <w:r w:rsidRPr="00525308">
        <w:rPr>
          <w:rFonts w:ascii="Times New Roman" w:hAnsi="Times New Roman" w:cs="Times New Roman"/>
          <w:sz w:val="28"/>
          <w:szCs w:val="28"/>
        </w:rPr>
        <w:t>Способы информирования заявителя о порядке подачи</w:t>
      </w:r>
    </w:p>
    <w:p w:rsidR="00F32000" w:rsidRPr="00525308" w:rsidRDefault="00C82F2F" w:rsidP="00525308">
      <w:pPr>
        <w:pStyle w:val="ConsPlusTitle0"/>
        <w:jc w:val="center"/>
        <w:rPr>
          <w:rFonts w:ascii="Times New Roman" w:hAnsi="Times New Roman" w:cs="Times New Roman"/>
          <w:sz w:val="28"/>
          <w:szCs w:val="28"/>
        </w:rPr>
      </w:pPr>
      <w:r w:rsidRPr="00525308">
        <w:rPr>
          <w:rFonts w:ascii="Times New Roman" w:hAnsi="Times New Roman" w:cs="Times New Roman"/>
          <w:sz w:val="28"/>
          <w:szCs w:val="28"/>
        </w:rPr>
        <w:t>и рассмотрения жалобы</w:t>
      </w:r>
    </w:p>
    <w:p w:rsidR="00F32000" w:rsidRPr="00525308" w:rsidRDefault="00F32000" w:rsidP="00525308">
      <w:pPr>
        <w:pStyle w:val="ConsPlusNormal0"/>
        <w:rPr>
          <w:rFonts w:ascii="Times New Roman" w:hAnsi="Times New Roman" w:cs="Times New Roman"/>
          <w:sz w:val="28"/>
          <w:szCs w:val="28"/>
        </w:rPr>
      </w:pP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5.16. Информация о порядке подачи и рассмотрения жалобы размещается: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на информационных стендах, расположенных в Органе, МФЦ;</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на официальном портале (сайте) Органа, МФЦ;</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на Едином портале государственных и муниципальных услуг (функций);</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lastRenderedPageBreak/>
        <w:t>5.17. Информацию о порядке подачи и рассмотрения жалобы можно получить:</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посредством телефонной связи по номеру Органа, МФЦ;</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посредством факсимильного сообщения;</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при личном обращении в Орган, МФЦ, в том числе по электронной почте;</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при письменном обращении в Орган, МФЦ;</w:t>
      </w:r>
    </w:p>
    <w:p w:rsidR="00F32000" w:rsidRPr="00525308" w:rsidRDefault="00C82F2F" w:rsidP="00525308">
      <w:pPr>
        <w:pStyle w:val="ConsPlusNormal0"/>
        <w:ind w:firstLine="540"/>
        <w:jc w:val="both"/>
        <w:rPr>
          <w:rFonts w:ascii="Times New Roman" w:hAnsi="Times New Roman" w:cs="Times New Roman"/>
          <w:sz w:val="28"/>
          <w:szCs w:val="28"/>
        </w:rPr>
      </w:pPr>
      <w:r w:rsidRPr="00525308">
        <w:rPr>
          <w:rFonts w:ascii="Times New Roman" w:hAnsi="Times New Roman" w:cs="Times New Roman"/>
          <w:sz w:val="28"/>
          <w:szCs w:val="28"/>
        </w:rPr>
        <w:t>- путем публичного информирования.</w:t>
      </w:r>
    </w:p>
    <w:p w:rsidR="00F32000" w:rsidRPr="00586645" w:rsidRDefault="00F32000">
      <w:pPr>
        <w:pStyle w:val="ConsPlusNormal0"/>
        <w:rPr>
          <w:rFonts w:ascii="Times New Roman" w:hAnsi="Times New Roman" w:cs="Times New Roman"/>
          <w:sz w:val="28"/>
          <w:szCs w:val="28"/>
        </w:rPr>
      </w:pPr>
    </w:p>
    <w:p w:rsidR="00F32000" w:rsidRDefault="00F32000" w:rsidP="00054AF2">
      <w:pPr>
        <w:pStyle w:val="ConsPlusNormal0"/>
        <w:spacing w:before="200"/>
        <w:jc w:val="both"/>
        <w:rPr>
          <w:rFonts w:ascii="Times New Roman" w:hAnsi="Times New Roman" w:cs="Times New Roman"/>
          <w:sz w:val="28"/>
          <w:szCs w:val="28"/>
        </w:rPr>
      </w:pPr>
    </w:p>
    <w:p w:rsidR="00054AF2" w:rsidRDefault="00054AF2" w:rsidP="00054AF2">
      <w:pPr>
        <w:pStyle w:val="ConsPlusNormal0"/>
        <w:spacing w:before="200"/>
        <w:jc w:val="both"/>
        <w:rPr>
          <w:rFonts w:ascii="Times New Roman" w:hAnsi="Times New Roman" w:cs="Times New Roman"/>
          <w:sz w:val="28"/>
          <w:szCs w:val="28"/>
        </w:rPr>
      </w:pPr>
    </w:p>
    <w:p w:rsidR="00054AF2" w:rsidRDefault="00054AF2" w:rsidP="00054AF2">
      <w:pPr>
        <w:pStyle w:val="ConsPlusNormal0"/>
        <w:spacing w:before="200"/>
        <w:jc w:val="both"/>
        <w:rPr>
          <w:rFonts w:ascii="Times New Roman" w:hAnsi="Times New Roman" w:cs="Times New Roman"/>
          <w:sz w:val="28"/>
          <w:szCs w:val="28"/>
        </w:rPr>
      </w:pPr>
    </w:p>
    <w:p w:rsidR="00054AF2" w:rsidRDefault="00054AF2" w:rsidP="00054AF2">
      <w:pPr>
        <w:pStyle w:val="ConsPlusNormal0"/>
        <w:spacing w:before="200"/>
        <w:jc w:val="both"/>
        <w:rPr>
          <w:rFonts w:ascii="Times New Roman" w:hAnsi="Times New Roman" w:cs="Times New Roman"/>
          <w:sz w:val="28"/>
          <w:szCs w:val="28"/>
        </w:rPr>
      </w:pPr>
    </w:p>
    <w:p w:rsidR="00054AF2" w:rsidRDefault="00054AF2" w:rsidP="00054AF2">
      <w:pPr>
        <w:pStyle w:val="ConsPlusNormal0"/>
        <w:spacing w:before="200"/>
        <w:jc w:val="both"/>
        <w:rPr>
          <w:rFonts w:ascii="Times New Roman" w:hAnsi="Times New Roman" w:cs="Times New Roman"/>
          <w:sz w:val="28"/>
          <w:szCs w:val="28"/>
        </w:rPr>
      </w:pPr>
    </w:p>
    <w:p w:rsidR="00054AF2" w:rsidRDefault="00054AF2" w:rsidP="00054AF2">
      <w:pPr>
        <w:pStyle w:val="ConsPlusNormal0"/>
        <w:spacing w:before="200"/>
        <w:jc w:val="both"/>
        <w:rPr>
          <w:rFonts w:ascii="Times New Roman" w:hAnsi="Times New Roman" w:cs="Times New Roman"/>
          <w:sz w:val="28"/>
          <w:szCs w:val="28"/>
        </w:rPr>
      </w:pPr>
    </w:p>
    <w:p w:rsidR="00054AF2" w:rsidRDefault="00054AF2" w:rsidP="00054AF2">
      <w:pPr>
        <w:pStyle w:val="ConsPlusNormal0"/>
        <w:spacing w:before="200"/>
        <w:jc w:val="both"/>
        <w:rPr>
          <w:rFonts w:ascii="Times New Roman" w:hAnsi="Times New Roman" w:cs="Times New Roman"/>
          <w:sz w:val="28"/>
          <w:szCs w:val="28"/>
        </w:rPr>
      </w:pPr>
    </w:p>
    <w:p w:rsidR="00054AF2" w:rsidRDefault="00054AF2" w:rsidP="00054AF2">
      <w:pPr>
        <w:pStyle w:val="ConsPlusNormal0"/>
        <w:spacing w:before="200"/>
        <w:jc w:val="both"/>
        <w:rPr>
          <w:rFonts w:ascii="Times New Roman" w:hAnsi="Times New Roman" w:cs="Times New Roman"/>
          <w:sz w:val="28"/>
          <w:szCs w:val="28"/>
        </w:rPr>
      </w:pPr>
    </w:p>
    <w:p w:rsidR="00054AF2" w:rsidRDefault="00054AF2" w:rsidP="00054AF2">
      <w:pPr>
        <w:pStyle w:val="ConsPlusNormal0"/>
        <w:spacing w:before="200"/>
        <w:jc w:val="both"/>
        <w:rPr>
          <w:rFonts w:ascii="Times New Roman" w:hAnsi="Times New Roman" w:cs="Times New Roman"/>
          <w:sz w:val="28"/>
          <w:szCs w:val="28"/>
        </w:rPr>
      </w:pPr>
    </w:p>
    <w:p w:rsidR="00054AF2" w:rsidRDefault="00054AF2" w:rsidP="00054AF2">
      <w:pPr>
        <w:pStyle w:val="ConsPlusNormal0"/>
        <w:spacing w:before="200"/>
        <w:jc w:val="both"/>
        <w:rPr>
          <w:rFonts w:ascii="Times New Roman" w:hAnsi="Times New Roman" w:cs="Times New Roman"/>
          <w:sz w:val="28"/>
          <w:szCs w:val="28"/>
        </w:rPr>
      </w:pPr>
    </w:p>
    <w:p w:rsidR="00054AF2" w:rsidRDefault="00054AF2" w:rsidP="00054AF2">
      <w:pPr>
        <w:pStyle w:val="ConsPlusNormal0"/>
        <w:spacing w:before="200"/>
        <w:jc w:val="both"/>
        <w:rPr>
          <w:rFonts w:ascii="Times New Roman" w:hAnsi="Times New Roman" w:cs="Times New Roman"/>
          <w:sz w:val="28"/>
          <w:szCs w:val="28"/>
        </w:rPr>
      </w:pPr>
    </w:p>
    <w:p w:rsidR="00054AF2" w:rsidRDefault="00054AF2" w:rsidP="00054AF2">
      <w:pPr>
        <w:pStyle w:val="ConsPlusNormal0"/>
        <w:spacing w:before="200"/>
        <w:jc w:val="both"/>
        <w:rPr>
          <w:rFonts w:ascii="Times New Roman" w:hAnsi="Times New Roman" w:cs="Times New Roman"/>
          <w:sz w:val="28"/>
          <w:szCs w:val="28"/>
        </w:rPr>
      </w:pPr>
    </w:p>
    <w:p w:rsidR="00054AF2" w:rsidRDefault="00054AF2" w:rsidP="00054AF2">
      <w:pPr>
        <w:pStyle w:val="ConsPlusNormal0"/>
        <w:spacing w:before="200"/>
        <w:jc w:val="both"/>
        <w:rPr>
          <w:rFonts w:ascii="Times New Roman" w:hAnsi="Times New Roman" w:cs="Times New Roman"/>
          <w:sz w:val="28"/>
          <w:szCs w:val="28"/>
        </w:rPr>
      </w:pPr>
    </w:p>
    <w:p w:rsidR="00054AF2" w:rsidRDefault="00054AF2" w:rsidP="00054AF2">
      <w:pPr>
        <w:pStyle w:val="ConsPlusNormal0"/>
        <w:spacing w:before="200"/>
        <w:jc w:val="both"/>
        <w:rPr>
          <w:rFonts w:ascii="Times New Roman" w:hAnsi="Times New Roman" w:cs="Times New Roman"/>
          <w:sz w:val="28"/>
          <w:szCs w:val="28"/>
        </w:rPr>
      </w:pPr>
    </w:p>
    <w:p w:rsidR="00054AF2" w:rsidRDefault="00054AF2" w:rsidP="00054AF2">
      <w:pPr>
        <w:pStyle w:val="ConsPlusNormal0"/>
        <w:spacing w:before="200"/>
        <w:jc w:val="both"/>
        <w:rPr>
          <w:rFonts w:ascii="Times New Roman" w:hAnsi="Times New Roman" w:cs="Times New Roman"/>
          <w:sz w:val="28"/>
          <w:szCs w:val="28"/>
        </w:rPr>
      </w:pPr>
    </w:p>
    <w:p w:rsidR="00054AF2" w:rsidRDefault="00054AF2" w:rsidP="00054AF2">
      <w:pPr>
        <w:pStyle w:val="ConsPlusNormal0"/>
        <w:spacing w:before="200"/>
        <w:jc w:val="both"/>
        <w:rPr>
          <w:rFonts w:ascii="Times New Roman" w:hAnsi="Times New Roman" w:cs="Times New Roman"/>
          <w:sz w:val="28"/>
          <w:szCs w:val="28"/>
        </w:rPr>
      </w:pPr>
    </w:p>
    <w:p w:rsidR="00054AF2" w:rsidRDefault="00054AF2" w:rsidP="00054AF2">
      <w:pPr>
        <w:pStyle w:val="ConsPlusNormal0"/>
        <w:spacing w:before="200"/>
        <w:jc w:val="both"/>
        <w:rPr>
          <w:rFonts w:ascii="Times New Roman" w:hAnsi="Times New Roman" w:cs="Times New Roman"/>
          <w:sz w:val="28"/>
          <w:szCs w:val="28"/>
        </w:rPr>
      </w:pPr>
    </w:p>
    <w:p w:rsidR="00054AF2" w:rsidRDefault="00054AF2" w:rsidP="00054AF2">
      <w:pPr>
        <w:pStyle w:val="ConsPlusNormal0"/>
        <w:spacing w:before="200"/>
        <w:jc w:val="both"/>
        <w:rPr>
          <w:rFonts w:ascii="Times New Roman" w:hAnsi="Times New Roman" w:cs="Times New Roman"/>
          <w:sz w:val="28"/>
          <w:szCs w:val="28"/>
        </w:rPr>
      </w:pPr>
    </w:p>
    <w:p w:rsidR="00054AF2" w:rsidRPr="00586645" w:rsidRDefault="00054AF2" w:rsidP="00054AF2">
      <w:pPr>
        <w:pStyle w:val="ConsPlusNormal0"/>
        <w:spacing w:before="200"/>
        <w:jc w:val="both"/>
        <w:rPr>
          <w:rFonts w:ascii="Times New Roman" w:hAnsi="Times New Roman" w:cs="Times New Roman"/>
          <w:sz w:val="28"/>
          <w:szCs w:val="28"/>
        </w:rPr>
      </w:pPr>
    </w:p>
    <w:p w:rsidR="00F32000" w:rsidRPr="00586645" w:rsidRDefault="00F32000">
      <w:pPr>
        <w:pStyle w:val="ConsPlusNormal0"/>
        <w:rPr>
          <w:rFonts w:ascii="Times New Roman" w:hAnsi="Times New Roman" w:cs="Times New Roman"/>
          <w:sz w:val="28"/>
          <w:szCs w:val="28"/>
        </w:rPr>
      </w:pPr>
    </w:p>
    <w:p w:rsidR="00F32000" w:rsidRPr="00586645" w:rsidRDefault="00F32000">
      <w:pPr>
        <w:pStyle w:val="ConsPlusNormal0"/>
        <w:rPr>
          <w:rFonts w:ascii="Times New Roman" w:hAnsi="Times New Roman" w:cs="Times New Roman"/>
          <w:sz w:val="28"/>
          <w:szCs w:val="28"/>
        </w:rPr>
      </w:pPr>
    </w:p>
    <w:p w:rsidR="00F32000" w:rsidRPr="00586645" w:rsidRDefault="00F32000">
      <w:pPr>
        <w:pStyle w:val="ConsPlusNormal0"/>
        <w:rPr>
          <w:rFonts w:ascii="Times New Roman" w:hAnsi="Times New Roman" w:cs="Times New Roman"/>
          <w:sz w:val="28"/>
          <w:szCs w:val="28"/>
        </w:rPr>
      </w:pPr>
    </w:p>
    <w:p w:rsidR="00F32000" w:rsidRPr="00586645" w:rsidRDefault="00F32000">
      <w:pPr>
        <w:pStyle w:val="ConsPlusNormal0"/>
        <w:rPr>
          <w:rFonts w:ascii="Times New Roman" w:hAnsi="Times New Roman" w:cs="Times New Roman"/>
          <w:sz w:val="28"/>
          <w:szCs w:val="28"/>
        </w:rPr>
      </w:pPr>
    </w:p>
    <w:p w:rsidR="00F32000" w:rsidRPr="00586645" w:rsidRDefault="00F32000">
      <w:pPr>
        <w:pStyle w:val="ConsPlusNormal0"/>
        <w:rPr>
          <w:rFonts w:ascii="Times New Roman" w:hAnsi="Times New Roman" w:cs="Times New Roman"/>
          <w:sz w:val="28"/>
          <w:szCs w:val="28"/>
        </w:rPr>
      </w:pPr>
    </w:p>
    <w:p w:rsidR="003105A3" w:rsidRDefault="003105A3">
      <w:pPr>
        <w:pStyle w:val="ConsPlusNormal0"/>
        <w:jc w:val="right"/>
        <w:outlineLvl w:val="1"/>
        <w:rPr>
          <w:rFonts w:ascii="Times New Roman" w:hAnsi="Times New Roman" w:cs="Times New Roman"/>
          <w:sz w:val="28"/>
          <w:szCs w:val="28"/>
        </w:rPr>
      </w:pPr>
    </w:p>
    <w:p w:rsidR="00F32000" w:rsidRPr="00586645" w:rsidRDefault="00C82F2F">
      <w:pPr>
        <w:pStyle w:val="ConsPlusNormal0"/>
        <w:jc w:val="right"/>
        <w:outlineLvl w:val="1"/>
        <w:rPr>
          <w:rFonts w:ascii="Times New Roman" w:hAnsi="Times New Roman" w:cs="Times New Roman"/>
          <w:sz w:val="28"/>
          <w:szCs w:val="28"/>
        </w:rPr>
      </w:pPr>
      <w:r w:rsidRPr="00586645">
        <w:rPr>
          <w:rFonts w:ascii="Times New Roman" w:hAnsi="Times New Roman" w:cs="Times New Roman"/>
          <w:sz w:val="28"/>
          <w:szCs w:val="28"/>
        </w:rPr>
        <w:lastRenderedPageBreak/>
        <w:t>Приложение 1</w:t>
      </w:r>
    </w:p>
    <w:p w:rsidR="00F32000" w:rsidRPr="00586645" w:rsidRDefault="00C82F2F">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к административному регламенту</w:t>
      </w:r>
    </w:p>
    <w:p w:rsidR="00F32000" w:rsidRPr="00586645" w:rsidRDefault="00C82F2F">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по предоставлению муниципальной услуги</w:t>
      </w:r>
    </w:p>
    <w:p w:rsidR="00F32000" w:rsidRPr="00586645" w:rsidRDefault="00586645">
      <w:pPr>
        <w:pStyle w:val="ConsPlusNormal0"/>
        <w:jc w:val="right"/>
        <w:rPr>
          <w:rFonts w:ascii="Times New Roman" w:hAnsi="Times New Roman" w:cs="Times New Roman"/>
          <w:sz w:val="28"/>
          <w:szCs w:val="28"/>
        </w:rPr>
      </w:pPr>
      <w:r>
        <w:rPr>
          <w:rFonts w:ascii="Times New Roman" w:hAnsi="Times New Roman" w:cs="Times New Roman"/>
          <w:sz w:val="28"/>
          <w:szCs w:val="28"/>
        </w:rPr>
        <w:t>«</w:t>
      </w:r>
      <w:r w:rsidR="00C82F2F" w:rsidRPr="00586645">
        <w:rPr>
          <w:rFonts w:ascii="Times New Roman" w:hAnsi="Times New Roman" w:cs="Times New Roman"/>
          <w:sz w:val="28"/>
          <w:szCs w:val="28"/>
        </w:rPr>
        <w:t>Выдача разрешения на использование</w:t>
      </w:r>
    </w:p>
    <w:p w:rsidR="00F32000" w:rsidRPr="00586645" w:rsidRDefault="00C82F2F">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земель или земельного участка,</w:t>
      </w:r>
    </w:p>
    <w:p w:rsidR="00F32000" w:rsidRPr="00586645" w:rsidRDefault="00C82F2F">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которые находятся в государственной</w:t>
      </w:r>
    </w:p>
    <w:p w:rsidR="00F32000" w:rsidRPr="00586645" w:rsidRDefault="00C82F2F">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или муниципальной собственности,</w:t>
      </w:r>
    </w:p>
    <w:p w:rsidR="00F32000" w:rsidRPr="00586645" w:rsidRDefault="00C82F2F">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без предоставления земельных участков</w:t>
      </w:r>
    </w:p>
    <w:p w:rsidR="00F32000" w:rsidRPr="00586645" w:rsidRDefault="00C82F2F" w:rsidP="00054AF2">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и установления сервитута,</w:t>
      </w:r>
    </w:p>
    <w:p w:rsidR="00F32000" w:rsidRPr="00586645" w:rsidRDefault="00C82F2F" w:rsidP="00054AF2">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публичного сервитута</w:t>
      </w:r>
      <w:r w:rsidR="00586645">
        <w:rPr>
          <w:rFonts w:ascii="Times New Roman" w:hAnsi="Times New Roman" w:cs="Times New Roman"/>
          <w:sz w:val="28"/>
          <w:szCs w:val="28"/>
        </w:rPr>
        <w:t>»</w:t>
      </w:r>
    </w:p>
    <w:p w:rsidR="00F32000" w:rsidRPr="00586645" w:rsidRDefault="00F32000" w:rsidP="00054AF2">
      <w:pPr>
        <w:pStyle w:val="ConsPlusNormal0"/>
        <w:rPr>
          <w:rFonts w:ascii="Times New Roman" w:hAnsi="Times New Roman" w:cs="Times New Roman"/>
          <w:sz w:val="28"/>
          <w:szCs w:val="28"/>
        </w:rPr>
      </w:pPr>
    </w:p>
    <w:tbl>
      <w:tblPr>
        <w:tblW w:w="0" w:type="auto"/>
        <w:tblInd w:w="629" w:type="dxa"/>
        <w:tblBorders>
          <w:left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34"/>
        <w:gridCol w:w="1701"/>
        <w:gridCol w:w="1134"/>
        <w:gridCol w:w="1134"/>
        <w:gridCol w:w="1701"/>
        <w:gridCol w:w="1644"/>
      </w:tblGrid>
      <w:tr w:rsidR="00F32000" w:rsidRPr="00586645" w:rsidTr="00054AF2">
        <w:tc>
          <w:tcPr>
            <w:tcW w:w="1701" w:type="dxa"/>
            <w:gridSpan w:val="2"/>
          </w:tcPr>
          <w:p w:rsidR="00F32000" w:rsidRPr="00586645" w:rsidRDefault="00586645" w:rsidP="00054AF2">
            <w:pPr>
              <w:pStyle w:val="ConsPlusNormal0"/>
              <w:rPr>
                <w:rFonts w:ascii="Times New Roman" w:hAnsi="Times New Roman" w:cs="Times New Roman"/>
                <w:sz w:val="28"/>
                <w:szCs w:val="28"/>
              </w:rPr>
            </w:pPr>
            <w:r>
              <w:rPr>
                <w:rFonts w:ascii="Times New Roman" w:hAnsi="Times New Roman" w:cs="Times New Roman"/>
                <w:sz w:val="28"/>
                <w:szCs w:val="28"/>
              </w:rPr>
              <w:t>№</w:t>
            </w:r>
            <w:r w:rsidR="00C82F2F" w:rsidRPr="00586645">
              <w:rPr>
                <w:rFonts w:ascii="Times New Roman" w:hAnsi="Times New Roman" w:cs="Times New Roman"/>
                <w:sz w:val="28"/>
                <w:szCs w:val="28"/>
              </w:rPr>
              <w:t xml:space="preserve"> запроса</w:t>
            </w:r>
          </w:p>
        </w:tc>
        <w:tc>
          <w:tcPr>
            <w:tcW w:w="1701" w:type="dxa"/>
          </w:tcPr>
          <w:p w:rsidR="00F32000" w:rsidRPr="00586645" w:rsidRDefault="00F32000" w:rsidP="00054AF2">
            <w:pPr>
              <w:pStyle w:val="ConsPlusNormal0"/>
              <w:rPr>
                <w:rFonts w:ascii="Times New Roman" w:hAnsi="Times New Roman" w:cs="Times New Roman"/>
                <w:sz w:val="28"/>
                <w:szCs w:val="28"/>
              </w:rPr>
            </w:pPr>
          </w:p>
        </w:tc>
        <w:tc>
          <w:tcPr>
            <w:tcW w:w="1134" w:type="dxa"/>
            <w:tcBorders>
              <w:top w:val="nil"/>
              <w:bottom w:val="nil"/>
              <w:right w:val="nil"/>
            </w:tcBorders>
          </w:tcPr>
          <w:p w:rsidR="00F32000" w:rsidRPr="00586645" w:rsidRDefault="00F32000" w:rsidP="00054AF2">
            <w:pPr>
              <w:pStyle w:val="ConsPlusNormal0"/>
              <w:rPr>
                <w:rFonts w:ascii="Times New Roman" w:hAnsi="Times New Roman" w:cs="Times New Roman"/>
                <w:sz w:val="28"/>
                <w:szCs w:val="28"/>
              </w:rPr>
            </w:pPr>
          </w:p>
        </w:tc>
        <w:tc>
          <w:tcPr>
            <w:tcW w:w="4479" w:type="dxa"/>
            <w:gridSpan w:val="3"/>
            <w:tcBorders>
              <w:top w:val="nil"/>
              <w:left w:val="nil"/>
              <w:right w:val="nil"/>
            </w:tcBorders>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insideH w:val="nil"/>
            <w:insideV w:val="nil"/>
          </w:tblBorders>
        </w:tblPrEx>
        <w:tc>
          <w:tcPr>
            <w:tcW w:w="1701" w:type="dxa"/>
            <w:gridSpan w:val="2"/>
            <w:tcBorders>
              <w:bottom w:val="nil"/>
            </w:tcBorders>
          </w:tcPr>
          <w:p w:rsidR="00F32000" w:rsidRPr="00586645" w:rsidRDefault="00F32000" w:rsidP="00054AF2">
            <w:pPr>
              <w:pStyle w:val="ConsPlusNormal0"/>
              <w:rPr>
                <w:rFonts w:ascii="Times New Roman" w:hAnsi="Times New Roman" w:cs="Times New Roman"/>
                <w:sz w:val="28"/>
                <w:szCs w:val="28"/>
              </w:rPr>
            </w:pPr>
          </w:p>
        </w:tc>
        <w:tc>
          <w:tcPr>
            <w:tcW w:w="1701" w:type="dxa"/>
            <w:tcBorders>
              <w:bottom w:val="nil"/>
            </w:tcBorders>
          </w:tcPr>
          <w:p w:rsidR="00F32000" w:rsidRPr="00586645" w:rsidRDefault="00F32000" w:rsidP="00054AF2">
            <w:pPr>
              <w:pStyle w:val="ConsPlusNormal0"/>
              <w:rPr>
                <w:rFonts w:ascii="Times New Roman" w:hAnsi="Times New Roman" w:cs="Times New Roman"/>
                <w:sz w:val="28"/>
                <w:szCs w:val="28"/>
              </w:rPr>
            </w:pPr>
          </w:p>
        </w:tc>
        <w:tc>
          <w:tcPr>
            <w:tcW w:w="1134" w:type="dxa"/>
            <w:tcBorders>
              <w:top w:val="nil"/>
              <w:bottom w:val="nil"/>
            </w:tcBorders>
          </w:tcPr>
          <w:p w:rsidR="00F32000" w:rsidRPr="00586645" w:rsidRDefault="00F32000" w:rsidP="00054AF2">
            <w:pPr>
              <w:pStyle w:val="ConsPlusNormal0"/>
              <w:rPr>
                <w:rFonts w:ascii="Times New Roman" w:hAnsi="Times New Roman" w:cs="Times New Roman"/>
                <w:sz w:val="28"/>
                <w:szCs w:val="28"/>
              </w:rPr>
            </w:pPr>
          </w:p>
        </w:tc>
        <w:tc>
          <w:tcPr>
            <w:tcW w:w="4479" w:type="dxa"/>
            <w:gridSpan w:val="3"/>
            <w:tcBorders>
              <w:bottom w:val="nil"/>
            </w:tcBorders>
          </w:tcPr>
          <w:p w:rsidR="00F32000" w:rsidRPr="00586645" w:rsidRDefault="00C82F2F" w:rsidP="00054AF2">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Орган, обрабатывающий запрос на предоставление услуги</w:t>
            </w:r>
          </w:p>
        </w:tc>
      </w:tr>
      <w:tr w:rsidR="00F32000" w:rsidRPr="00586645" w:rsidTr="00054AF2">
        <w:tblPrEx>
          <w:tblBorders>
            <w:left w:val="nil"/>
            <w:insideH w:val="nil"/>
          </w:tblBorders>
        </w:tblPrEx>
        <w:tc>
          <w:tcPr>
            <w:tcW w:w="9015" w:type="dxa"/>
            <w:gridSpan w:val="7"/>
            <w:tcBorders>
              <w:top w:val="nil"/>
              <w:left w:val="nil"/>
              <w:bottom w:val="nil"/>
              <w:right w:val="nil"/>
            </w:tcBorders>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insideH w:val="nil"/>
          </w:tblBorders>
        </w:tblPrEx>
        <w:tc>
          <w:tcPr>
            <w:tcW w:w="9015" w:type="dxa"/>
            <w:gridSpan w:val="7"/>
            <w:tcBorders>
              <w:top w:val="nil"/>
              <w:left w:val="nil"/>
              <w:right w:val="nil"/>
            </w:tcBorders>
          </w:tcPr>
          <w:p w:rsidR="00F32000" w:rsidRPr="00586645" w:rsidRDefault="00C82F2F" w:rsidP="00054AF2">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Данные заявителя (физического лица, индивидуального предпринимателя)</w:t>
            </w:r>
          </w:p>
        </w:tc>
      </w:tr>
      <w:tr w:rsidR="00F32000" w:rsidRPr="00586645" w:rsidTr="00054AF2">
        <w:tblPrEx>
          <w:tblBorders>
            <w:right w:val="single" w:sz="4" w:space="0" w:color="auto"/>
          </w:tblBorders>
        </w:tblPrEx>
        <w:tc>
          <w:tcPr>
            <w:tcW w:w="1701"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Фамилия</w:t>
            </w:r>
          </w:p>
        </w:tc>
        <w:tc>
          <w:tcPr>
            <w:tcW w:w="7314" w:type="dxa"/>
            <w:gridSpan w:val="5"/>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1701"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Имя</w:t>
            </w:r>
          </w:p>
        </w:tc>
        <w:tc>
          <w:tcPr>
            <w:tcW w:w="7314" w:type="dxa"/>
            <w:gridSpan w:val="5"/>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1701"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Отчество</w:t>
            </w:r>
          </w:p>
        </w:tc>
        <w:tc>
          <w:tcPr>
            <w:tcW w:w="7314" w:type="dxa"/>
            <w:gridSpan w:val="5"/>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1701"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Дата рождения</w:t>
            </w:r>
          </w:p>
        </w:tc>
        <w:tc>
          <w:tcPr>
            <w:tcW w:w="7314" w:type="dxa"/>
            <w:gridSpan w:val="5"/>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3402" w:type="dxa"/>
            <w:gridSpan w:val="3"/>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Полное наименование индивидуального предпринимателя</w:t>
            </w:r>
          </w:p>
        </w:tc>
        <w:tc>
          <w:tcPr>
            <w:tcW w:w="5613" w:type="dxa"/>
            <w:gridSpan w:val="4"/>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3402" w:type="dxa"/>
            <w:gridSpan w:val="3"/>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ОГРНИП</w:t>
            </w:r>
          </w:p>
        </w:tc>
        <w:tc>
          <w:tcPr>
            <w:tcW w:w="5613" w:type="dxa"/>
            <w:gridSpan w:val="4"/>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tblBorders>
        </w:tblPrEx>
        <w:tc>
          <w:tcPr>
            <w:tcW w:w="9015" w:type="dxa"/>
            <w:gridSpan w:val="7"/>
            <w:tcBorders>
              <w:left w:val="nil"/>
              <w:right w:val="nil"/>
            </w:tcBorders>
          </w:tcPr>
          <w:p w:rsidR="00F32000" w:rsidRPr="00586645" w:rsidRDefault="00C82F2F" w:rsidP="00054AF2">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Документ, удостоверяющий личность заявителя</w:t>
            </w:r>
          </w:p>
        </w:tc>
      </w:tr>
      <w:tr w:rsidR="00F32000" w:rsidRPr="00586645" w:rsidTr="00054AF2">
        <w:tblPrEx>
          <w:tblBorders>
            <w:right w:val="single" w:sz="4" w:space="0" w:color="auto"/>
          </w:tblBorders>
        </w:tblPrEx>
        <w:tc>
          <w:tcPr>
            <w:tcW w:w="1701"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Вид</w:t>
            </w:r>
          </w:p>
        </w:tc>
        <w:tc>
          <w:tcPr>
            <w:tcW w:w="7314" w:type="dxa"/>
            <w:gridSpan w:val="5"/>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1701"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Серия</w:t>
            </w:r>
          </w:p>
        </w:tc>
        <w:tc>
          <w:tcPr>
            <w:tcW w:w="1701" w:type="dxa"/>
          </w:tcPr>
          <w:p w:rsidR="00F32000" w:rsidRPr="00586645" w:rsidRDefault="00F32000" w:rsidP="00054AF2">
            <w:pPr>
              <w:pStyle w:val="ConsPlusNormal0"/>
              <w:rPr>
                <w:rFonts w:ascii="Times New Roman" w:hAnsi="Times New Roman" w:cs="Times New Roman"/>
                <w:sz w:val="28"/>
                <w:szCs w:val="28"/>
              </w:rPr>
            </w:pPr>
          </w:p>
        </w:tc>
        <w:tc>
          <w:tcPr>
            <w:tcW w:w="1134" w:type="dxa"/>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Номер</w:t>
            </w:r>
          </w:p>
        </w:tc>
        <w:tc>
          <w:tcPr>
            <w:tcW w:w="4479" w:type="dxa"/>
            <w:gridSpan w:val="3"/>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1701"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Выдан</w:t>
            </w:r>
          </w:p>
        </w:tc>
        <w:tc>
          <w:tcPr>
            <w:tcW w:w="3969" w:type="dxa"/>
            <w:gridSpan w:val="3"/>
          </w:tcPr>
          <w:p w:rsidR="00F32000" w:rsidRPr="00586645" w:rsidRDefault="00F32000" w:rsidP="00054AF2">
            <w:pPr>
              <w:pStyle w:val="ConsPlusNormal0"/>
              <w:rPr>
                <w:rFonts w:ascii="Times New Roman" w:hAnsi="Times New Roman" w:cs="Times New Roman"/>
                <w:sz w:val="28"/>
                <w:szCs w:val="28"/>
              </w:rPr>
            </w:pPr>
          </w:p>
        </w:tc>
        <w:tc>
          <w:tcPr>
            <w:tcW w:w="1701" w:type="dxa"/>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Дата выдачи</w:t>
            </w:r>
          </w:p>
        </w:tc>
        <w:tc>
          <w:tcPr>
            <w:tcW w:w="1644" w:type="dxa"/>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tblBorders>
        </w:tblPrEx>
        <w:tc>
          <w:tcPr>
            <w:tcW w:w="9015" w:type="dxa"/>
            <w:gridSpan w:val="7"/>
            <w:tcBorders>
              <w:left w:val="nil"/>
              <w:right w:val="nil"/>
            </w:tcBorders>
          </w:tcPr>
          <w:p w:rsidR="00054AF2" w:rsidRDefault="00054AF2" w:rsidP="00054AF2">
            <w:pPr>
              <w:pStyle w:val="ConsPlusNormal0"/>
              <w:jc w:val="center"/>
              <w:rPr>
                <w:rFonts w:ascii="Times New Roman" w:hAnsi="Times New Roman" w:cs="Times New Roman"/>
                <w:sz w:val="28"/>
                <w:szCs w:val="28"/>
              </w:rPr>
            </w:pPr>
          </w:p>
          <w:p w:rsidR="00054AF2" w:rsidRDefault="00054AF2" w:rsidP="00054AF2">
            <w:pPr>
              <w:pStyle w:val="ConsPlusNormal0"/>
              <w:jc w:val="center"/>
              <w:rPr>
                <w:rFonts w:ascii="Times New Roman" w:hAnsi="Times New Roman" w:cs="Times New Roman"/>
                <w:sz w:val="28"/>
                <w:szCs w:val="28"/>
              </w:rPr>
            </w:pPr>
          </w:p>
          <w:p w:rsidR="00054AF2" w:rsidRDefault="00054AF2" w:rsidP="00054AF2">
            <w:pPr>
              <w:pStyle w:val="ConsPlusNormal0"/>
              <w:jc w:val="center"/>
              <w:rPr>
                <w:rFonts w:ascii="Times New Roman" w:hAnsi="Times New Roman" w:cs="Times New Roman"/>
                <w:sz w:val="28"/>
                <w:szCs w:val="28"/>
              </w:rPr>
            </w:pPr>
          </w:p>
          <w:p w:rsidR="00054AF2" w:rsidRDefault="00054AF2" w:rsidP="00054AF2">
            <w:pPr>
              <w:pStyle w:val="ConsPlusNormal0"/>
              <w:jc w:val="center"/>
              <w:rPr>
                <w:rFonts w:ascii="Times New Roman" w:hAnsi="Times New Roman" w:cs="Times New Roman"/>
                <w:sz w:val="28"/>
                <w:szCs w:val="28"/>
              </w:rPr>
            </w:pPr>
          </w:p>
          <w:p w:rsidR="00F32000" w:rsidRPr="00586645" w:rsidRDefault="00C82F2F" w:rsidP="00054AF2">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lastRenderedPageBreak/>
              <w:t>Адрес регистрации заявителя/Юридический адрес (адрес регистрации) индивидуального предпринимателя</w:t>
            </w:r>
          </w:p>
        </w:tc>
      </w:tr>
      <w:tr w:rsidR="00F32000" w:rsidRPr="00586645" w:rsidTr="00054AF2">
        <w:tblPrEx>
          <w:tblBorders>
            <w:right w:val="single" w:sz="4" w:space="0" w:color="auto"/>
          </w:tblBorders>
        </w:tblPrEx>
        <w:tc>
          <w:tcPr>
            <w:tcW w:w="1701"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lastRenderedPageBreak/>
              <w:t>Индекс</w:t>
            </w:r>
          </w:p>
        </w:tc>
        <w:tc>
          <w:tcPr>
            <w:tcW w:w="1701" w:type="dxa"/>
          </w:tcPr>
          <w:p w:rsidR="00F32000" w:rsidRPr="00586645" w:rsidRDefault="00F32000" w:rsidP="00054AF2">
            <w:pPr>
              <w:pStyle w:val="ConsPlusNormal0"/>
              <w:rPr>
                <w:rFonts w:ascii="Times New Roman" w:hAnsi="Times New Roman" w:cs="Times New Roman"/>
                <w:sz w:val="28"/>
                <w:szCs w:val="28"/>
              </w:rPr>
            </w:pPr>
          </w:p>
        </w:tc>
        <w:tc>
          <w:tcPr>
            <w:tcW w:w="2268"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Регион</w:t>
            </w:r>
          </w:p>
        </w:tc>
        <w:tc>
          <w:tcPr>
            <w:tcW w:w="3345" w:type="dxa"/>
            <w:gridSpan w:val="2"/>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1701"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Район</w:t>
            </w:r>
          </w:p>
        </w:tc>
        <w:tc>
          <w:tcPr>
            <w:tcW w:w="1701" w:type="dxa"/>
          </w:tcPr>
          <w:p w:rsidR="00F32000" w:rsidRPr="00586645" w:rsidRDefault="00F32000" w:rsidP="00054AF2">
            <w:pPr>
              <w:pStyle w:val="ConsPlusNormal0"/>
              <w:rPr>
                <w:rFonts w:ascii="Times New Roman" w:hAnsi="Times New Roman" w:cs="Times New Roman"/>
                <w:sz w:val="28"/>
                <w:szCs w:val="28"/>
              </w:rPr>
            </w:pPr>
          </w:p>
        </w:tc>
        <w:tc>
          <w:tcPr>
            <w:tcW w:w="2268"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Населенный пункт</w:t>
            </w:r>
          </w:p>
        </w:tc>
        <w:tc>
          <w:tcPr>
            <w:tcW w:w="3345" w:type="dxa"/>
            <w:gridSpan w:val="2"/>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1701"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Улица</w:t>
            </w:r>
          </w:p>
        </w:tc>
        <w:tc>
          <w:tcPr>
            <w:tcW w:w="7314" w:type="dxa"/>
            <w:gridSpan w:val="5"/>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1701"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Дом</w:t>
            </w:r>
          </w:p>
        </w:tc>
        <w:tc>
          <w:tcPr>
            <w:tcW w:w="1701" w:type="dxa"/>
          </w:tcPr>
          <w:p w:rsidR="00F32000" w:rsidRPr="00586645" w:rsidRDefault="00F32000" w:rsidP="00054AF2">
            <w:pPr>
              <w:pStyle w:val="ConsPlusNormal0"/>
              <w:rPr>
                <w:rFonts w:ascii="Times New Roman" w:hAnsi="Times New Roman" w:cs="Times New Roman"/>
                <w:sz w:val="28"/>
                <w:szCs w:val="28"/>
              </w:rPr>
            </w:pPr>
          </w:p>
        </w:tc>
        <w:tc>
          <w:tcPr>
            <w:tcW w:w="1134" w:type="dxa"/>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Корпус</w:t>
            </w:r>
          </w:p>
        </w:tc>
        <w:tc>
          <w:tcPr>
            <w:tcW w:w="1134" w:type="dxa"/>
          </w:tcPr>
          <w:p w:rsidR="00F32000" w:rsidRPr="00586645" w:rsidRDefault="00F32000" w:rsidP="00054AF2">
            <w:pPr>
              <w:pStyle w:val="ConsPlusNormal0"/>
              <w:rPr>
                <w:rFonts w:ascii="Times New Roman" w:hAnsi="Times New Roman" w:cs="Times New Roman"/>
                <w:sz w:val="28"/>
                <w:szCs w:val="28"/>
              </w:rPr>
            </w:pPr>
          </w:p>
        </w:tc>
        <w:tc>
          <w:tcPr>
            <w:tcW w:w="1701" w:type="dxa"/>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Квартира</w:t>
            </w:r>
          </w:p>
        </w:tc>
        <w:tc>
          <w:tcPr>
            <w:tcW w:w="1644" w:type="dxa"/>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tblBorders>
        </w:tblPrEx>
        <w:tc>
          <w:tcPr>
            <w:tcW w:w="9015" w:type="dxa"/>
            <w:gridSpan w:val="7"/>
            <w:tcBorders>
              <w:left w:val="nil"/>
              <w:right w:val="nil"/>
            </w:tcBorders>
          </w:tcPr>
          <w:p w:rsidR="00F32000" w:rsidRPr="00586645" w:rsidRDefault="00C82F2F" w:rsidP="00054AF2">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Адрес места жительства заявителя/Почтовый адрес индивидуального предпринимателя</w:t>
            </w:r>
          </w:p>
        </w:tc>
      </w:tr>
      <w:tr w:rsidR="00F32000" w:rsidRPr="00586645" w:rsidTr="00054AF2">
        <w:tblPrEx>
          <w:tblBorders>
            <w:right w:val="single" w:sz="4" w:space="0" w:color="auto"/>
          </w:tblBorders>
        </w:tblPrEx>
        <w:tc>
          <w:tcPr>
            <w:tcW w:w="1701"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Индекс</w:t>
            </w:r>
          </w:p>
        </w:tc>
        <w:tc>
          <w:tcPr>
            <w:tcW w:w="1701" w:type="dxa"/>
          </w:tcPr>
          <w:p w:rsidR="00F32000" w:rsidRPr="00586645" w:rsidRDefault="00F32000" w:rsidP="00054AF2">
            <w:pPr>
              <w:pStyle w:val="ConsPlusNormal0"/>
              <w:rPr>
                <w:rFonts w:ascii="Times New Roman" w:hAnsi="Times New Roman" w:cs="Times New Roman"/>
                <w:sz w:val="28"/>
                <w:szCs w:val="28"/>
              </w:rPr>
            </w:pPr>
          </w:p>
        </w:tc>
        <w:tc>
          <w:tcPr>
            <w:tcW w:w="2268"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Регион</w:t>
            </w:r>
          </w:p>
        </w:tc>
        <w:tc>
          <w:tcPr>
            <w:tcW w:w="3345" w:type="dxa"/>
            <w:gridSpan w:val="2"/>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1701"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Район</w:t>
            </w:r>
          </w:p>
        </w:tc>
        <w:tc>
          <w:tcPr>
            <w:tcW w:w="1701" w:type="dxa"/>
          </w:tcPr>
          <w:p w:rsidR="00F32000" w:rsidRPr="00586645" w:rsidRDefault="00F32000" w:rsidP="00054AF2">
            <w:pPr>
              <w:pStyle w:val="ConsPlusNormal0"/>
              <w:rPr>
                <w:rFonts w:ascii="Times New Roman" w:hAnsi="Times New Roman" w:cs="Times New Roman"/>
                <w:sz w:val="28"/>
                <w:szCs w:val="28"/>
              </w:rPr>
            </w:pPr>
          </w:p>
        </w:tc>
        <w:tc>
          <w:tcPr>
            <w:tcW w:w="2268"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Населенный пункт</w:t>
            </w:r>
          </w:p>
        </w:tc>
        <w:tc>
          <w:tcPr>
            <w:tcW w:w="3345" w:type="dxa"/>
            <w:gridSpan w:val="2"/>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1701"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Улица</w:t>
            </w:r>
          </w:p>
        </w:tc>
        <w:tc>
          <w:tcPr>
            <w:tcW w:w="7314" w:type="dxa"/>
            <w:gridSpan w:val="5"/>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1701"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Дом</w:t>
            </w:r>
          </w:p>
        </w:tc>
        <w:tc>
          <w:tcPr>
            <w:tcW w:w="1701" w:type="dxa"/>
          </w:tcPr>
          <w:p w:rsidR="00F32000" w:rsidRPr="00586645" w:rsidRDefault="00F32000" w:rsidP="00054AF2">
            <w:pPr>
              <w:pStyle w:val="ConsPlusNormal0"/>
              <w:rPr>
                <w:rFonts w:ascii="Times New Roman" w:hAnsi="Times New Roman" w:cs="Times New Roman"/>
                <w:sz w:val="28"/>
                <w:szCs w:val="28"/>
              </w:rPr>
            </w:pPr>
          </w:p>
        </w:tc>
        <w:tc>
          <w:tcPr>
            <w:tcW w:w="1134" w:type="dxa"/>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Корпус</w:t>
            </w:r>
          </w:p>
        </w:tc>
        <w:tc>
          <w:tcPr>
            <w:tcW w:w="1134" w:type="dxa"/>
          </w:tcPr>
          <w:p w:rsidR="00F32000" w:rsidRPr="00586645" w:rsidRDefault="00F32000" w:rsidP="00054AF2">
            <w:pPr>
              <w:pStyle w:val="ConsPlusNormal0"/>
              <w:rPr>
                <w:rFonts w:ascii="Times New Roman" w:hAnsi="Times New Roman" w:cs="Times New Roman"/>
                <w:sz w:val="28"/>
                <w:szCs w:val="28"/>
              </w:rPr>
            </w:pPr>
          </w:p>
        </w:tc>
        <w:tc>
          <w:tcPr>
            <w:tcW w:w="1701" w:type="dxa"/>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Квартира</w:t>
            </w:r>
          </w:p>
        </w:tc>
        <w:tc>
          <w:tcPr>
            <w:tcW w:w="1644" w:type="dxa"/>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tblBorders>
        </w:tblPrEx>
        <w:tc>
          <w:tcPr>
            <w:tcW w:w="9015" w:type="dxa"/>
            <w:gridSpan w:val="7"/>
            <w:tcBorders>
              <w:left w:val="nil"/>
              <w:right w:val="nil"/>
            </w:tcBorders>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1701" w:type="dxa"/>
            <w:gridSpan w:val="2"/>
            <w:vMerge w:val="restart"/>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Контактные данные</w:t>
            </w:r>
          </w:p>
        </w:tc>
        <w:tc>
          <w:tcPr>
            <w:tcW w:w="7314" w:type="dxa"/>
            <w:gridSpan w:val="5"/>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1701" w:type="dxa"/>
            <w:gridSpan w:val="2"/>
            <w:vMerge/>
          </w:tcPr>
          <w:p w:rsidR="00F32000" w:rsidRPr="00586645" w:rsidRDefault="00F32000" w:rsidP="00054AF2">
            <w:pPr>
              <w:pStyle w:val="ConsPlusNormal0"/>
              <w:rPr>
                <w:rFonts w:ascii="Times New Roman" w:hAnsi="Times New Roman" w:cs="Times New Roman"/>
                <w:sz w:val="28"/>
                <w:szCs w:val="28"/>
              </w:rPr>
            </w:pPr>
          </w:p>
        </w:tc>
        <w:tc>
          <w:tcPr>
            <w:tcW w:w="7314" w:type="dxa"/>
            <w:gridSpan w:val="5"/>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insideH w:val="nil"/>
          </w:tblBorders>
        </w:tblPrEx>
        <w:tc>
          <w:tcPr>
            <w:tcW w:w="9015" w:type="dxa"/>
            <w:gridSpan w:val="7"/>
            <w:tcBorders>
              <w:left w:val="nil"/>
              <w:bottom w:val="nil"/>
              <w:right w:val="nil"/>
            </w:tcBorders>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insideH w:val="nil"/>
          </w:tblBorders>
        </w:tblPrEx>
        <w:tc>
          <w:tcPr>
            <w:tcW w:w="9015" w:type="dxa"/>
            <w:gridSpan w:val="7"/>
            <w:tcBorders>
              <w:top w:val="nil"/>
              <w:left w:val="nil"/>
              <w:bottom w:val="nil"/>
              <w:right w:val="nil"/>
            </w:tcBorders>
          </w:tcPr>
          <w:p w:rsidR="00F32000" w:rsidRPr="00586645" w:rsidRDefault="00C82F2F" w:rsidP="00054AF2">
            <w:pPr>
              <w:pStyle w:val="ConsPlusNormal0"/>
              <w:jc w:val="center"/>
              <w:rPr>
                <w:rFonts w:ascii="Times New Roman" w:hAnsi="Times New Roman" w:cs="Times New Roman"/>
                <w:sz w:val="28"/>
                <w:szCs w:val="28"/>
              </w:rPr>
            </w:pPr>
            <w:bookmarkStart w:id="23" w:name="P895"/>
            <w:bookmarkEnd w:id="23"/>
            <w:r w:rsidRPr="00586645">
              <w:rPr>
                <w:rFonts w:ascii="Times New Roman" w:hAnsi="Times New Roman" w:cs="Times New Roman"/>
                <w:sz w:val="28"/>
                <w:szCs w:val="28"/>
              </w:rPr>
              <w:t>ЗАЯВЛЕНИЕ</w:t>
            </w:r>
          </w:p>
          <w:p w:rsidR="00F32000" w:rsidRPr="00586645" w:rsidRDefault="00F32000" w:rsidP="00054AF2">
            <w:pPr>
              <w:pStyle w:val="ConsPlusNormal0"/>
              <w:rPr>
                <w:rFonts w:ascii="Times New Roman" w:hAnsi="Times New Roman" w:cs="Times New Roman"/>
                <w:sz w:val="28"/>
                <w:szCs w:val="28"/>
              </w:rPr>
            </w:pPr>
          </w:p>
          <w:p w:rsidR="00F32000" w:rsidRPr="00586645" w:rsidRDefault="00C82F2F" w:rsidP="00054AF2">
            <w:pPr>
              <w:pStyle w:val="ConsPlusNormal0"/>
              <w:jc w:val="both"/>
              <w:rPr>
                <w:rFonts w:ascii="Times New Roman" w:hAnsi="Times New Roman" w:cs="Times New Roman"/>
                <w:sz w:val="28"/>
                <w:szCs w:val="28"/>
              </w:rPr>
            </w:pPr>
            <w:r w:rsidRPr="00586645">
              <w:rPr>
                <w:rFonts w:ascii="Times New Roman" w:hAnsi="Times New Roman" w:cs="Times New Roman"/>
                <w:sz w:val="28"/>
                <w:szCs w:val="28"/>
              </w:rPr>
              <w:t>Прошу выдать разрешение на использование земель/земельного участка площадью ______________ кв.м, местоположение: Республика Коми</w:t>
            </w:r>
          </w:p>
          <w:p w:rsidR="00F32000" w:rsidRPr="00586645" w:rsidRDefault="00C82F2F" w:rsidP="00054AF2">
            <w:pPr>
              <w:pStyle w:val="ConsPlusNormal0"/>
              <w:jc w:val="both"/>
              <w:rPr>
                <w:rFonts w:ascii="Times New Roman" w:hAnsi="Times New Roman" w:cs="Times New Roman"/>
                <w:sz w:val="28"/>
                <w:szCs w:val="28"/>
              </w:rPr>
            </w:pPr>
            <w:r w:rsidRPr="00586645">
              <w:rPr>
                <w:rFonts w:ascii="Times New Roman" w:hAnsi="Times New Roman" w:cs="Times New Roman"/>
                <w:sz w:val="28"/>
                <w:szCs w:val="28"/>
              </w:rPr>
              <w:t>- предполагаемые цели использования земель или земельного участка</w:t>
            </w:r>
          </w:p>
          <w:p w:rsidR="00F32000" w:rsidRPr="00586645" w:rsidRDefault="00C82F2F" w:rsidP="00054AF2">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 xml:space="preserve">(указывается размещение объектов, виды которых утверждены </w:t>
            </w:r>
            <w:hyperlink r:id="rId65" w:tooltip="Постановление Правительства РФ от 03.12.2014 N 1300 (ред. от 14.12.2023)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r w:rsidRPr="00586645">
                <w:rPr>
                  <w:rFonts w:ascii="Times New Roman" w:hAnsi="Times New Roman" w:cs="Times New Roman"/>
                  <w:color w:val="0000FF"/>
                  <w:sz w:val="28"/>
                  <w:szCs w:val="28"/>
                </w:rPr>
                <w:t>постановлением</w:t>
              </w:r>
            </w:hyperlink>
            <w:r w:rsidRPr="00586645">
              <w:rPr>
                <w:rFonts w:ascii="Times New Roman" w:hAnsi="Times New Roman" w:cs="Times New Roman"/>
                <w:sz w:val="28"/>
                <w:szCs w:val="28"/>
              </w:rPr>
              <w:t xml:space="preserve"> Правительства Российской Федерации от 03.12.2014 </w:t>
            </w:r>
            <w:r w:rsidR="00586645">
              <w:rPr>
                <w:rFonts w:ascii="Times New Roman" w:hAnsi="Times New Roman" w:cs="Times New Roman"/>
                <w:sz w:val="28"/>
                <w:szCs w:val="28"/>
              </w:rPr>
              <w:t>№</w:t>
            </w:r>
            <w:r w:rsidRPr="00586645">
              <w:rPr>
                <w:rFonts w:ascii="Times New Roman" w:hAnsi="Times New Roman" w:cs="Times New Roman"/>
                <w:sz w:val="28"/>
                <w:szCs w:val="28"/>
              </w:rPr>
              <w:t xml:space="preserve"> 1300 </w:t>
            </w:r>
            <w:r w:rsidR="00586645">
              <w:rPr>
                <w:rFonts w:ascii="Times New Roman" w:hAnsi="Times New Roman" w:cs="Times New Roman"/>
                <w:sz w:val="28"/>
                <w:szCs w:val="28"/>
              </w:rPr>
              <w:t>«</w:t>
            </w:r>
            <w:r w:rsidRPr="00586645">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586645">
              <w:rPr>
                <w:rFonts w:ascii="Times New Roman" w:hAnsi="Times New Roman" w:cs="Times New Roman"/>
                <w:sz w:val="28"/>
                <w:szCs w:val="28"/>
              </w:rPr>
              <w:t>»</w:t>
            </w:r>
            <w:r w:rsidRPr="00586645">
              <w:rPr>
                <w:rFonts w:ascii="Times New Roman" w:hAnsi="Times New Roman" w:cs="Times New Roman"/>
                <w:sz w:val="28"/>
                <w:szCs w:val="28"/>
              </w:rPr>
              <w:t>)</w:t>
            </w:r>
            <w:r w:rsidR="003105A3">
              <w:rPr>
                <w:rFonts w:ascii="Times New Roman" w:hAnsi="Times New Roman" w:cs="Times New Roman"/>
                <w:sz w:val="28"/>
                <w:szCs w:val="28"/>
              </w:rPr>
              <w:t xml:space="preserve"> </w:t>
            </w:r>
            <w:r w:rsidRPr="00586645">
              <w:rPr>
                <w:rFonts w:ascii="Times New Roman" w:hAnsi="Times New Roman" w:cs="Times New Roman"/>
                <w:sz w:val="28"/>
                <w:szCs w:val="28"/>
              </w:rPr>
              <w:t>__________________________________________________</w:t>
            </w:r>
            <w:r w:rsidR="003105A3">
              <w:rPr>
                <w:rFonts w:ascii="Times New Roman" w:hAnsi="Times New Roman" w:cs="Times New Roman"/>
                <w:sz w:val="28"/>
                <w:szCs w:val="28"/>
              </w:rPr>
              <w:t>___________</w:t>
            </w:r>
            <w:r w:rsidRPr="00586645">
              <w:rPr>
                <w:rFonts w:ascii="Times New Roman" w:hAnsi="Times New Roman" w:cs="Times New Roman"/>
                <w:sz w:val="28"/>
                <w:szCs w:val="28"/>
              </w:rPr>
              <w:t>_;</w:t>
            </w:r>
          </w:p>
          <w:p w:rsidR="00F32000" w:rsidRPr="00586645" w:rsidRDefault="00C82F2F" w:rsidP="00054AF2">
            <w:pPr>
              <w:pStyle w:val="ConsPlusNormal0"/>
              <w:jc w:val="both"/>
              <w:rPr>
                <w:rFonts w:ascii="Times New Roman" w:hAnsi="Times New Roman" w:cs="Times New Roman"/>
                <w:sz w:val="28"/>
                <w:szCs w:val="28"/>
              </w:rPr>
            </w:pPr>
            <w:r w:rsidRPr="00586645">
              <w:rPr>
                <w:rFonts w:ascii="Times New Roman" w:hAnsi="Times New Roman" w:cs="Times New Roman"/>
                <w:sz w:val="28"/>
                <w:szCs w:val="28"/>
              </w:rPr>
              <w:t xml:space="preserve">- предполагаемые цели использования земель или земельного участка в соответствии с </w:t>
            </w:r>
            <w:hyperlink r:id="rId66" w:tooltip="&quot;Земельный кодекс Российской Федерации&quot; от 25.10.2001 N 136-ФЗ (ред. от 14.02.2024) {КонсультантПлюс}">
              <w:r w:rsidRPr="00586645">
                <w:rPr>
                  <w:rFonts w:ascii="Times New Roman" w:hAnsi="Times New Roman" w:cs="Times New Roman"/>
                  <w:color w:val="0000FF"/>
                  <w:sz w:val="28"/>
                  <w:szCs w:val="28"/>
                </w:rPr>
                <w:t>пунктом 1 статьи 39.34</w:t>
              </w:r>
            </w:hyperlink>
            <w:r w:rsidRPr="00586645">
              <w:rPr>
                <w:rFonts w:ascii="Times New Roman" w:hAnsi="Times New Roman" w:cs="Times New Roman"/>
                <w:sz w:val="28"/>
                <w:szCs w:val="28"/>
              </w:rPr>
              <w:t xml:space="preserve"> Земельного кодекса Российской Федерации _______________________________________________________________</w:t>
            </w:r>
          </w:p>
          <w:p w:rsidR="00F32000" w:rsidRPr="00586645" w:rsidRDefault="00C82F2F" w:rsidP="00054AF2">
            <w:pPr>
              <w:pStyle w:val="ConsPlusNormal0"/>
              <w:jc w:val="both"/>
              <w:rPr>
                <w:rFonts w:ascii="Times New Roman" w:hAnsi="Times New Roman" w:cs="Times New Roman"/>
                <w:sz w:val="28"/>
                <w:szCs w:val="28"/>
              </w:rPr>
            </w:pPr>
            <w:r w:rsidRPr="00586645">
              <w:rPr>
                <w:rFonts w:ascii="Times New Roman" w:hAnsi="Times New Roman" w:cs="Times New Roman"/>
                <w:sz w:val="28"/>
                <w:szCs w:val="28"/>
              </w:rPr>
              <w:lastRenderedPageBreak/>
              <w:t>_______________________________________________________________</w:t>
            </w:r>
          </w:p>
          <w:p w:rsidR="00F32000" w:rsidRPr="00586645" w:rsidRDefault="00C82F2F" w:rsidP="00054AF2">
            <w:pPr>
              <w:pStyle w:val="ConsPlusNormal0"/>
              <w:jc w:val="both"/>
              <w:rPr>
                <w:rFonts w:ascii="Times New Roman" w:hAnsi="Times New Roman" w:cs="Times New Roman"/>
                <w:sz w:val="28"/>
                <w:szCs w:val="28"/>
              </w:rPr>
            </w:pPr>
            <w:r w:rsidRPr="00586645">
              <w:rPr>
                <w:rFonts w:ascii="Times New Roman" w:hAnsi="Times New Roman" w:cs="Times New Roman"/>
                <w:sz w:val="28"/>
                <w:szCs w:val="28"/>
              </w:rPr>
              <w:t>- кадастровый номер земельного участка в случае, если планируется использовать образованный земельный участок или его часть ________________;</w:t>
            </w:r>
          </w:p>
          <w:p w:rsidR="00F32000" w:rsidRPr="00586645" w:rsidRDefault="00C82F2F" w:rsidP="00054AF2">
            <w:pPr>
              <w:pStyle w:val="ConsPlusNormal0"/>
              <w:jc w:val="both"/>
              <w:rPr>
                <w:rFonts w:ascii="Times New Roman" w:hAnsi="Times New Roman" w:cs="Times New Roman"/>
                <w:sz w:val="28"/>
                <w:szCs w:val="28"/>
              </w:rPr>
            </w:pPr>
            <w:r w:rsidRPr="00586645">
              <w:rPr>
                <w:rFonts w:ascii="Times New Roman" w:hAnsi="Times New Roman" w:cs="Times New Roman"/>
                <w:sz w:val="28"/>
                <w:szCs w:val="28"/>
              </w:rPr>
              <w:t>- кадастровый номер квартала в случае, если планируется использовать земли, в отношении которых государственный кадастровый учет не осуществлен _________________</w:t>
            </w:r>
          </w:p>
          <w:p w:rsidR="00F32000" w:rsidRPr="00586645" w:rsidRDefault="00C82F2F" w:rsidP="00054AF2">
            <w:pPr>
              <w:pStyle w:val="ConsPlusNormal0"/>
              <w:jc w:val="both"/>
              <w:rPr>
                <w:rFonts w:ascii="Times New Roman" w:hAnsi="Times New Roman" w:cs="Times New Roman"/>
                <w:sz w:val="28"/>
                <w:szCs w:val="28"/>
              </w:rPr>
            </w:pPr>
            <w:r w:rsidRPr="00586645">
              <w:rPr>
                <w:rFonts w:ascii="Times New Roman" w:hAnsi="Times New Roman" w:cs="Times New Roman"/>
                <w:sz w:val="28"/>
                <w:szCs w:val="28"/>
              </w:rPr>
              <w:t xml:space="preserve">- предполагаемый срок использования земель или земельного участка (срок использования земель или земельного участка не может превышать срок размещения и эксплуатации объекта или сроков, установленных </w:t>
            </w:r>
            <w:hyperlink r:id="rId67" w:tooltip="&quot;Земельный кодекс Российской Федерации&quot; от 25.10.2001 N 136-ФЗ (ред. от 14.02.2024) {КонсультантПлюс}">
              <w:r w:rsidRPr="00586645">
                <w:rPr>
                  <w:rFonts w:ascii="Times New Roman" w:hAnsi="Times New Roman" w:cs="Times New Roman"/>
                  <w:color w:val="0000FF"/>
                  <w:sz w:val="28"/>
                  <w:szCs w:val="28"/>
                </w:rPr>
                <w:t>пунктом 1 статьи 39.34</w:t>
              </w:r>
            </w:hyperlink>
            <w:r w:rsidRPr="00586645">
              <w:rPr>
                <w:rFonts w:ascii="Times New Roman" w:hAnsi="Times New Roman" w:cs="Times New Roman"/>
                <w:sz w:val="28"/>
                <w:szCs w:val="28"/>
              </w:rPr>
              <w:t xml:space="preserve"> Земельного кодекса Российской Федерации) _______________;</w:t>
            </w:r>
          </w:p>
          <w:p w:rsidR="00F32000" w:rsidRPr="00586645" w:rsidRDefault="00C82F2F" w:rsidP="00054AF2">
            <w:pPr>
              <w:pStyle w:val="ConsPlusNormal0"/>
              <w:jc w:val="both"/>
              <w:rPr>
                <w:rFonts w:ascii="Times New Roman" w:hAnsi="Times New Roman" w:cs="Times New Roman"/>
                <w:sz w:val="28"/>
                <w:szCs w:val="28"/>
              </w:rPr>
            </w:pPr>
            <w:r w:rsidRPr="00586645">
              <w:rPr>
                <w:rFonts w:ascii="Times New Roman" w:hAnsi="Times New Roman" w:cs="Times New Roman"/>
                <w:sz w:val="28"/>
                <w:szCs w:val="28"/>
              </w:rPr>
              <w:t>иное _______________________________________________________________.</w:t>
            </w:r>
          </w:p>
        </w:tc>
      </w:tr>
      <w:tr w:rsidR="00F32000" w:rsidRPr="00586645" w:rsidTr="00054AF2">
        <w:tblPrEx>
          <w:tblBorders>
            <w:left w:val="nil"/>
            <w:insideH w:val="nil"/>
          </w:tblBorders>
        </w:tblPrEx>
        <w:tc>
          <w:tcPr>
            <w:tcW w:w="9015" w:type="dxa"/>
            <w:gridSpan w:val="7"/>
            <w:tcBorders>
              <w:top w:val="nil"/>
              <w:left w:val="nil"/>
              <w:right w:val="nil"/>
            </w:tcBorders>
          </w:tcPr>
          <w:p w:rsidR="00F32000" w:rsidRPr="00586645" w:rsidRDefault="00C82F2F" w:rsidP="00054AF2">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lastRenderedPageBreak/>
              <w:t>Представлены следующие документы</w:t>
            </w:r>
          </w:p>
        </w:tc>
      </w:tr>
      <w:tr w:rsidR="00F32000" w:rsidRPr="00586645" w:rsidTr="00054AF2">
        <w:tblPrEx>
          <w:tblBorders>
            <w:right w:val="single" w:sz="4" w:space="0" w:color="auto"/>
          </w:tblBorders>
        </w:tblPrEx>
        <w:tc>
          <w:tcPr>
            <w:tcW w:w="567" w:type="dxa"/>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1</w:t>
            </w:r>
          </w:p>
        </w:tc>
        <w:tc>
          <w:tcPr>
            <w:tcW w:w="8448" w:type="dxa"/>
            <w:gridSpan w:val="6"/>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567" w:type="dxa"/>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2</w:t>
            </w:r>
          </w:p>
        </w:tc>
        <w:tc>
          <w:tcPr>
            <w:tcW w:w="8448" w:type="dxa"/>
            <w:gridSpan w:val="6"/>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567" w:type="dxa"/>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3</w:t>
            </w:r>
          </w:p>
        </w:tc>
        <w:tc>
          <w:tcPr>
            <w:tcW w:w="8448" w:type="dxa"/>
            <w:gridSpan w:val="6"/>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567" w:type="dxa"/>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4</w:t>
            </w:r>
          </w:p>
        </w:tc>
        <w:tc>
          <w:tcPr>
            <w:tcW w:w="8448" w:type="dxa"/>
            <w:gridSpan w:val="6"/>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tblBorders>
        </w:tblPrEx>
        <w:tc>
          <w:tcPr>
            <w:tcW w:w="9015" w:type="dxa"/>
            <w:gridSpan w:val="7"/>
            <w:tcBorders>
              <w:left w:val="nil"/>
              <w:right w:val="nil"/>
            </w:tcBorders>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3402" w:type="dxa"/>
            <w:gridSpan w:val="3"/>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Место получения результата предоставления услуги</w:t>
            </w:r>
          </w:p>
        </w:tc>
        <w:tc>
          <w:tcPr>
            <w:tcW w:w="5613" w:type="dxa"/>
            <w:gridSpan w:val="4"/>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3402" w:type="dxa"/>
            <w:gridSpan w:val="3"/>
            <w:vMerge w:val="restart"/>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Способ получения результата</w:t>
            </w:r>
          </w:p>
        </w:tc>
        <w:tc>
          <w:tcPr>
            <w:tcW w:w="5613" w:type="dxa"/>
            <w:gridSpan w:val="4"/>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3402" w:type="dxa"/>
            <w:gridSpan w:val="3"/>
            <w:vMerge/>
          </w:tcPr>
          <w:p w:rsidR="00F32000" w:rsidRPr="00586645" w:rsidRDefault="00F32000" w:rsidP="00054AF2">
            <w:pPr>
              <w:pStyle w:val="ConsPlusNormal0"/>
              <w:rPr>
                <w:rFonts w:ascii="Times New Roman" w:hAnsi="Times New Roman" w:cs="Times New Roman"/>
                <w:sz w:val="28"/>
                <w:szCs w:val="28"/>
              </w:rPr>
            </w:pPr>
          </w:p>
        </w:tc>
        <w:tc>
          <w:tcPr>
            <w:tcW w:w="5613" w:type="dxa"/>
            <w:gridSpan w:val="4"/>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tblBorders>
        </w:tblPrEx>
        <w:tc>
          <w:tcPr>
            <w:tcW w:w="9015" w:type="dxa"/>
            <w:gridSpan w:val="7"/>
            <w:tcBorders>
              <w:left w:val="nil"/>
              <w:right w:val="nil"/>
            </w:tcBorders>
          </w:tcPr>
          <w:p w:rsidR="00F32000" w:rsidRPr="00586645" w:rsidRDefault="00C82F2F" w:rsidP="00054AF2">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Данные представителя (уполномоченного лица)</w:t>
            </w:r>
          </w:p>
        </w:tc>
      </w:tr>
      <w:tr w:rsidR="00F32000" w:rsidRPr="00586645" w:rsidTr="00054AF2">
        <w:tblPrEx>
          <w:tblBorders>
            <w:right w:val="single" w:sz="4" w:space="0" w:color="auto"/>
          </w:tblBorders>
        </w:tblPrEx>
        <w:tc>
          <w:tcPr>
            <w:tcW w:w="1701"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Фамилия</w:t>
            </w:r>
          </w:p>
        </w:tc>
        <w:tc>
          <w:tcPr>
            <w:tcW w:w="7314" w:type="dxa"/>
            <w:gridSpan w:val="5"/>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1701"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Имя</w:t>
            </w:r>
          </w:p>
        </w:tc>
        <w:tc>
          <w:tcPr>
            <w:tcW w:w="7314" w:type="dxa"/>
            <w:gridSpan w:val="5"/>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1701"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Отчество</w:t>
            </w:r>
          </w:p>
        </w:tc>
        <w:tc>
          <w:tcPr>
            <w:tcW w:w="7314" w:type="dxa"/>
            <w:gridSpan w:val="5"/>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1701"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Дата рождения</w:t>
            </w:r>
          </w:p>
        </w:tc>
        <w:tc>
          <w:tcPr>
            <w:tcW w:w="7314" w:type="dxa"/>
            <w:gridSpan w:val="5"/>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tblBorders>
        </w:tblPrEx>
        <w:tc>
          <w:tcPr>
            <w:tcW w:w="9015" w:type="dxa"/>
            <w:gridSpan w:val="7"/>
            <w:tcBorders>
              <w:left w:val="nil"/>
              <w:right w:val="nil"/>
            </w:tcBorders>
          </w:tcPr>
          <w:p w:rsidR="00054AF2" w:rsidRDefault="00054AF2" w:rsidP="00054AF2">
            <w:pPr>
              <w:pStyle w:val="ConsPlusNormal0"/>
              <w:jc w:val="center"/>
              <w:rPr>
                <w:rFonts w:ascii="Times New Roman" w:hAnsi="Times New Roman" w:cs="Times New Roman"/>
                <w:sz w:val="28"/>
                <w:szCs w:val="28"/>
              </w:rPr>
            </w:pPr>
          </w:p>
          <w:p w:rsidR="00054AF2" w:rsidRDefault="00054AF2" w:rsidP="00054AF2">
            <w:pPr>
              <w:pStyle w:val="ConsPlusNormal0"/>
              <w:jc w:val="center"/>
              <w:rPr>
                <w:rFonts w:ascii="Times New Roman" w:hAnsi="Times New Roman" w:cs="Times New Roman"/>
                <w:sz w:val="28"/>
                <w:szCs w:val="28"/>
              </w:rPr>
            </w:pPr>
          </w:p>
          <w:p w:rsidR="00F32000" w:rsidRPr="00586645" w:rsidRDefault="00C82F2F" w:rsidP="00054AF2">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lastRenderedPageBreak/>
              <w:t>Документ, удостоверяющий личность представителя (уполномоченного лица)</w:t>
            </w:r>
          </w:p>
        </w:tc>
      </w:tr>
      <w:tr w:rsidR="00F32000" w:rsidRPr="00586645" w:rsidTr="00054AF2">
        <w:tblPrEx>
          <w:tblBorders>
            <w:right w:val="single" w:sz="4" w:space="0" w:color="auto"/>
          </w:tblBorders>
        </w:tblPrEx>
        <w:tc>
          <w:tcPr>
            <w:tcW w:w="1701"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lastRenderedPageBreak/>
              <w:t>Вид</w:t>
            </w:r>
          </w:p>
        </w:tc>
        <w:tc>
          <w:tcPr>
            <w:tcW w:w="7314" w:type="dxa"/>
            <w:gridSpan w:val="5"/>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1701"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Серия</w:t>
            </w:r>
          </w:p>
        </w:tc>
        <w:tc>
          <w:tcPr>
            <w:tcW w:w="1701" w:type="dxa"/>
          </w:tcPr>
          <w:p w:rsidR="00F32000" w:rsidRPr="00586645" w:rsidRDefault="00F32000" w:rsidP="00054AF2">
            <w:pPr>
              <w:pStyle w:val="ConsPlusNormal0"/>
              <w:rPr>
                <w:rFonts w:ascii="Times New Roman" w:hAnsi="Times New Roman" w:cs="Times New Roman"/>
                <w:sz w:val="28"/>
                <w:szCs w:val="28"/>
              </w:rPr>
            </w:pPr>
          </w:p>
        </w:tc>
        <w:tc>
          <w:tcPr>
            <w:tcW w:w="1134" w:type="dxa"/>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Номер</w:t>
            </w:r>
          </w:p>
        </w:tc>
        <w:tc>
          <w:tcPr>
            <w:tcW w:w="4479" w:type="dxa"/>
            <w:gridSpan w:val="3"/>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1701"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Выдан</w:t>
            </w:r>
          </w:p>
        </w:tc>
        <w:tc>
          <w:tcPr>
            <w:tcW w:w="3969" w:type="dxa"/>
            <w:gridSpan w:val="3"/>
          </w:tcPr>
          <w:p w:rsidR="00F32000" w:rsidRPr="00586645" w:rsidRDefault="00F32000" w:rsidP="00054AF2">
            <w:pPr>
              <w:pStyle w:val="ConsPlusNormal0"/>
              <w:rPr>
                <w:rFonts w:ascii="Times New Roman" w:hAnsi="Times New Roman" w:cs="Times New Roman"/>
                <w:sz w:val="28"/>
                <w:szCs w:val="28"/>
              </w:rPr>
            </w:pPr>
          </w:p>
        </w:tc>
        <w:tc>
          <w:tcPr>
            <w:tcW w:w="1701" w:type="dxa"/>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Дата выдачи</w:t>
            </w:r>
          </w:p>
        </w:tc>
        <w:tc>
          <w:tcPr>
            <w:tcW w:w="1644" w:type="dxa"/>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tblBorders>
        </w:tblPrEx>
        <w:tc>
          <w:tcPr>
            <w:tcW w:w="9015" w:type="dxa"/>
            <w:gridSpan w:val="7"/>
            <w:tcBorders>
              <w:left w:val="nil"/>
              <w:right w:val="nil"/>
            </w:tcBorders>
          </w:tcPr>
          <w:p w:rsidR="00F32000" w:rsidRPr="00586645" w:rsidRDefault="00C82F2F" w:rsidP="00054AF2">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Адрес регистрации представителя (уполномоченного лица)</w:t>
            </w:r>
          </w:p>
        </w:tc>
      </w:tr>
      <w:tr w:rsidR="00F32000" w:rsidRPr="00586645" w:rsidTr="00054AF2">
        <w:tblPrEx>
          <w:tblBorders>
            <w:right w:val="single" w:sz="4" w:space="0" w:color="auto"/>
          </w:tblBorders>
        </w:tblPrEx>
        <w:tc>
          <w:tcPr>
            <w:tcW w:w="1701"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Индекс</w:t>
            </w:r>
          </w:p>
        </w:tc>
        <w:tc>
          <w:tcPr>
            <w:tcW w:w="1701" w:type="dxa"/>
          </w:tcPr>
          <w:p w:rsidR="00F32000" w:rsidRPr="00586645" w:rsidRDefault="00F32000" w:rsidP="00054AF2">
            <w:pPr>
              <w:pStyle w:val="ConsPlusNormal0"/>
              <w:rPr>
                <w:rFonts w:ascii="Times New Roman" w:hAnsi="Times New Roman" w:cs="Times New Roman"/>
                <w:sz w:val="28"/>
                <w:szCs w:val="28"/>
              </w:rPr>
            </w:pPr>
          </w:p>
        </w:tc>
        <w:tc>
          <w:tcPr>
            <w:tcW w:w="2268"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Регион</w:t>
            </w:r>
          </w:p>
        </w:tc>
        <w:tc>
          <w:tcPr>
            <w:tcW w:w="3345" w:type="dxa"/>
            <w:gridSpan w:val="2"/>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1701"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Район</w:t>
            </w:r>
          </w:p>
        </w:tc>
        <w:tc>
          <w:tcPr>
            <w:tcW w:w="1701" w:type="dxa"/>
          </w:tcPr>
          <w:p w:rsidR="00F32000" w:rsidRPr="00586645" w:rsidRDefault="00F32000" w:rsidP="00054AF2">
            <w:pPr>
              <w:pStyle w:val="ConsPlusNormal0"/>
              <w:rPr>
                <w:rFonts w:ascii="Times New Roman" w:hAnsi="Times New Roman" w:cs="Times New Roman"/>
                <w:sz w:val="28"/>
                <w:szCs w:val="28"/>
              </w:rPr>
            </w:pPr>
          </w:p>
        </w:tc>
        <w:tc>
          <w:tcPr>
            <w:tcW w:w="2268"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Населенный пункт</w:t>
            </w:r>
          </w:p>
        </w:tc>
        <w:tc>
          <w:tcPr>
            <w:tcW w:w="3345" w:type="dxa"/>
            <w:gridSpan w:val="2"/>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1701"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Улица</w:t>
            </w:r>
          </w:p>
        </w:tc>
        <w:tc>
          <w:tcPr>
            <w:tcW w:w="7314" w:type="dxa"/>
            <w:gridSpan w:val="5"/>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1701"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Дом</w:t>
            </w:r>
          </w:p>
        </w:tc>
        <w:tc>
          <w:tcPr>
            <w:tcW w:w="1701" w:type="dxa"/>
          </w:tcPr>
          <w:p w:rsidR="00F32000" w:rsidRPr="00586645" w:rsidRDefault="00F32000" w:rsidP="00054AF2">
            <w:pPr>
              <w:pStyle w:val="ConsPlusNormal0"/>
              <w:rPr>
                <w:rFonts w:ascii="Times New Roman" w:hAnsi="Times New Roman" w:cs="Times New Roman"/>
                <w:sz w:val="28"/>
                <w:szCs w:val="28"/>
              </w:rPr>
            </w:pPr>
          </w:p>
        </w:tc>
        <w:tc>
          <w:tcPr>
            <w:tcW w:w="1134" w:type="dxa"/>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Корпус</w:t>
            </w:r>
          </w:p>
        </w:tc>
        <w:tc>
          <w:tcPr>
            <w:tcW w:w="1134" w:type="dxa"/>
          </w:tcPr>
          <w:p w:rsidR="00F32000" w:rsidRPr="00586645" w:rsidRDefault="00F32000" w:rsidP="00054AF2">
            <w:pPr>
              <w:pStyle w:val="ConsPlusNormal0"/>
              <w:rPr>
                <w:rFonts w:ascii="Times New Roman" w:hAnsi="Times New Roman" w:cs="Times New Roman"/>
                <w:sz w:val="28"/>
                <w:szCs w:val="28"/>
              </w:rPr>
            </w:pPr>
          </w:p>
        </w:tc>
        <w:tc>
          <w:tcPr>
            <w:tcW w:w="1701" w:type="dxa"/>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Квартира</w:t>
            </w:r>
          </w:p>
        </w:tc>
        <w:tc>
          <w:tcPr>
            <w:tcW w:w="1644" w:type="dxa"/>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tblBorders>
        </w:tblPrEx>
        <w:tc>
          <w:tcPr>
            <w:tcW w:w="9015" w:type="dxa"/>
            <w:gridSpan w:val="7"/>
            <w:tcBorders>
              <w:left w:val="nil"/>
              <w:right w:val="nil"/>
            </w:tcBorders>
          </w:tcPr>
          <w:p w:rsidR="00F32000" w:rsidRPr="00586645" w:rsidRDefault="00C82F2F" w:rsidP="00054AF2">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Адрес места жительства представителя (уполномоченного лица)</w:t>
            </w:r>
          </w:p>
        </w:tc>
      </w:tr>
      <w:tr w:rsidR="00F32000" w:rsidRPr="00586645" w:rsidTr="00054AF2">
        <w:tblPrEx>
          <w:tblBorders>
            <w:right w:val="single" w:sz="4" w:space="0" w:color="auto"/>
          </w:tblBorders>
        </w:tblPrEx>
        <w:tc>
          <w:tcPr>
            <w:tcW w:w="1701"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Индекс</w:t>
            </w:r>
          </w:p>
        </w:tc>
        <w:tc>
          <w:tcPr>
            <w:tcW w:w="1701" w:type="dxa"/>
          </w:tcPr>
          <w:p w:rsidR="00F32000" w:rsidRPr="00586645" w:rsidRDefault="00F32000" w:rsidP="00054AF2">
            <w:pPr>
              <w:pStyle w:val="ConsPlusNormal0"/>
              <w:rPr>
                <w:rFonts w:ascii="Times New Roman" w:hAnsi="Times New Roman" w:cs="Times New Roman"/>
                <w:sz w:val="28"/>
                <w:szCs w:val="28"/>
              </w:rPr>
            </w:pPr>
          </w:p>
        </w:tc>
        <w:tc>
          <w:tcPr>
            <w:tcW w:w="2268"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Регион</w:t>
            </w:r>
          </w:p>
        </w:tc>
        <w:tc>
          <w:tcPr>
            <w:tcW w:w="3345" w:type="dxa"/>
            <w:gridSpan w:val="2"/>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1701"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Район</w:t>
            </w:r>
          </w:p>
        </w:tc>
        <w:tc>
          <w:tcPr>
            <w:tcW w:w="1701" w:type="dxa"/>
          </w:tcPr>
          <w:p w:rsidR="00F32000" w:rsidRPr="00586645" w:rsidRDefault="00F32000" w:rsidP="00054AF2">
            <w:pPr>
              <w:pStyle w:val="ConsPlusNormal0"/>
              <w:rPr>
                <w:rFonts w:ascii="Times New Roman" w:hAnsi="Times New Roman" w:cs="Times New Roman"/>
                <w:sz w:val="28"/>
                <w:szCs w:val="28"/>
              </w:rPr>
            </w:pPr>
          </w:p>
        </w:tc>
        <w:tc>
          <w:tcPr>
            <w:tcW w:w="2268"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Населенный пункт</w:t>
            </w:r>
          </w:p>
        </w:tc>
        <w:tc>
          <w:tcPr>
            <w:tcW w:w="3345" w:type="dxa"/>
            <w:gridSpan w:val="2"/>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1701"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Улица</w:t>
            </w:r>
          </w:p>
        </w:tc>
        <w:tc>
          <w:tcPr>
            <w:tcW w:w="7314" w:type="dxa"/>
            <w:gridSpan w:val="5"/>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1701"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Дом</w:t>
            </w:r>
          </w:p>
        </w:tc>
        <w:tc>
          <w:tcPr>
            <w:tcW w:w="1701" w:type="dxa"/>
          </w:tcPr>
          <w:p w:rsidR="00F32000" w:rsidRPr="00586645" w:rsidRDefault="00F32000" w:rsidP="00054AF2">
            <w:pPr>
              <w:pStyle w:val="ConsPlusNormal0"/>
              <w:rPr>
                <w:rFonts w:ascii="Times New Roman" w:hAnsi="Times New Roman" w:cs="Times New Roman"/>
                <w:sz w:val="28"/>
                <w:szCs w:val="28"/>
              </w:rPr>
            </w:pPr>
          </w:p>
        </w:tc>
        <w:tc>
          <w:tcPr>
            <w:tcW w:w="1134" w:type="dxa"/>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Корпус</w:t>
            </w:r>
          </w:p>
        </w:tc>
        <w:tc>
          <w:tcPr>
            <w:tcW w:w="1134" w:type="dxa"/>
          </w:tcPr>
          <w:p w:rsidR="00F32000" w:rsidRPr="00586645" w:rsidRDefault="00F32000" w:rsidP="00054AF2">
            <w:pPr>
              <w:pStyle w:val="ConsPlusNormal0"/>
              <w:rPr>
                <w:rFonts w:ascii="Times New Roman" w:hAnsi="Times New Roman" w:cs="Times New Roman"/>
                <w:sz w:val="28"/>
                <w:szCs w:val="28"/>
              </w:rPr>
            </w:pPr>
          </w:p>
        </w:tc>
        <w:tc>
          <w:tcPr>
            <w:tcW w:w="1701" w:type="dxa"/>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Квартира</w:t>
            </w:r>
          </w:p>
        </w:tc>
        <w:tc>
          <w:tcPr>
            <w:tcW w:w="1644" w:type="dxa"/>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tblBorders>
        </w:tblPrEx>
        <w:tc>
          <w:tcPr>
            <w:tcW w:w="9015" w:type="dxa"/>
            <w:gridSpan w:val="7"/>
            <w:tcBorders>
              <w:left w:val="nil"/>
              <w:right w:val="nil"/>
            </w:tcBorders>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1701" w:type="dxa"/>
            <w:gridSpan w:val="2"/>
            <w:vMerge w:val="restart"/>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Контактные данные</w:t>
            </w:r>
          </w:p>
        </w:tc>
        <w:tc>
          <w:tcPr>
            <w:tcW w:w="7314" w:type="dxa"/>
            <w:gridSpan w:val="5"/>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tblBorders>
        </w:tblPrEx>
        <w:tc>
          <w:tcPr>
            <w:tcW w:w="1701" w:type="dxa"/>
            <w:gridSpan w:val="2"/>
            <w:vMerge/>
          </w:tcPr>
          <w:p w:rsidR="00F32000" w:rsidRPr="00586645" w:rsidRDefault="00F32000" w:rsidP="00054AF2">
            <w:pPr>
              <w:pStyle w:val="ConsPlusNormal0"/>
              <w:rPr>
                <w:rFonts w:ascii="Times New Roman" w:hAnsi="Times New Roman" w:cs="Times New Roman"/>
                <w:sz w:val="28"/>
                <w:szCs w:val="28"/>
              </w:rPr>
            </w:pPr>
          </w:p>
        </w:tc>
        <w:tc>
          <w:tcPr>
            <w:tcW w:w="7314" w:type="dxa"/>
            <w:gridSpan w:val="5"/>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insideH w:val="nil"/>
          </w:tblBorders>
        </w:tblPrEx>
        <w:tc>
          <w:tcPr>
            <w:tcW w:w="9015" w:type="dxa"/>
            <w:gridSpan w:val="7"/>
            <w:tcBorders>
              <w:left w:val="nil"/>
              <w:bottom w:val="nil"/>
              <w:right w:val="nil"/>
            </w:tcBorders>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insideH w:val="nil"/>
            <w:insideV w:val="nil"/>
          </w:tblBorders>
        </w:tblPrEx>
        <w:tc>
          <w:tcPr>
            <w:tcW w:w="3402" w:type="dxa"/>
            <w:gridSpan w:val="3"/>
            <w:tcBorders>
              <w:top w:val="nil"/>
            </w:tcBorders>
          </w:tcPr>
          <w:p w:rsidR="00F32000" w:rsidRPr="00586645" w:rsidRDefault="00F32000" w:rsidP="00054AF2">
            <w:pPr>
              <w:pStyle w:val="ConsPlusNormal0"/>
              <w:rPr>
                <w:rFonts w:ascii="Times New Roman" w:hAnsi="Times New Roman" w:cs="Times New Roman"/>
                <w:sz w:val="28"/>
                <w:szCs w:val="28"/>
              </w:rPr>
            </w:pPr>
          </w:p>
        </w:tc>
        <w:tc>
          <w:tcPr>
            <w:tcW w:w="1134" w:type="dxa"/>
            <w:tcBorders>
              <w:top w:val="nil"/>
              <w:bottom w:val="nil"/>
            </w:tcBorders>
          </w:tcPr>
          <w:p w:rsidR="00F32000" w:rsidRPr="00586645" w:rsidRDefault="00F32000" w:rsidP="00054AF2">
            <w:pPr>
              <w:pStyle w:val="ConsPlusNormal0"/>
              <w:rPr>
                <w:rFonts w:ascii="Times New Roman" w:hAnsi="Times New Roman" w:cs="Times New Roman"/>
                <w:sz w:val="28"/>
                <w:szCs w:val="28"/>
              </w:rPr>
            </w:pPr>
          </w:p>
        </w:tc>
        <w:tc>
          <w:tcPr>
            <w:tcW w:w="4479" w:type="dxa"/>
            <w:gridSpan w:val="3"/>
            <w:tcBorders>
              <w:top w:val="nil"/>
            </w:tcBorders>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insideV w:val="nil"/>
          </w:tblBorders>
        </w:tblPrEx>
        <w:tc>
          <w:tcPr>
            <w:tcW w:w="3402" w:type="dxa"/>
            <w:gridSpan w:val="3"/>
            <w:tcBorders>
              <w:bottom w:val="nil"/>
            </w:tcBorders>
          </w:tcPr>
          <w:p w:rsidR="00F32000" w:rsidRPr="00586645" w:rsidRDefault="00C82F2F" w:rsidP="00054AF2">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Дата</w:t>
            </w:r>
          </w:p>
        </w:tc>
        <w:tc>
          <w:tcPr>
            <w:tcW w:w="1134" w:type="dxa"/>
            <w:tcBorders>
              <w:top w:val="nil"/>
              <w:bottom w:val="nil"/>
            </w:tcBorders>
          </w:tcPr>
          <w:p w:rsidR="00F32000" w:rsidRPr="00586645" w:rsidRDefault="00F32000" w:rsidP="00054AF2">
            <w:pPr>
              <w:pStyle w:val="ConsPlusNormal0"/>
              <w:rPr>
                <w:rFonts w:ascii="Times New Roman" w:hAnsi="Times New Roman" w:cs="Times New Roman"/>
                <w:sz w:val="28"/>
                <w:szCs w:val="28"/>
              </w:rPr>
            </w:pPr>
          </w:p>
        </w:tc>
        <w:tc>
          <w:tcPr>
            <w:tcW w:w="4479" w:type="dxa"/>
            <w:gridSpan w:val="3"/>
            <w:tcBorders>
              <w:bottom w:val="nil"/>
            </w:tcBorders>
          </w:tcPr>
          <w:p w:rsidR="00F32000" w:rsidRPr="00586645" w:rsidRDefault="00C82F2F" w:rsidP="00054AF2">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Подпись/ФИО</w:t>
            </w:r>
          </w:p>
        </w:tc>
      </w:tr>
    </w:tbl>
    <w:p w:rsidR="00F32000" w:rsidRPr="00586645" w:rsidRDefault="00F32000">
      <w:pPr>
        <w:pStyle w:val="ConsPlusNormal0"/>
        <w:rPr>
          <w:rFonts w:ascii="Times New Roman" w:hAnsi="Times New Roman" w:cs="Times New Roman"/>
          <w:sz w:val="28"/>
          <w:szCs w:val="28"/>
        </w:rPr>
      </w:pPr>
    </w:p>
    <w:p w:rsidR="00F32000" w:rsidRPr="00586645" w:rsidRDefault="00F32000">
      <w:pPr>
        <w:pStyle w:val="ConsPlusNormal0"/>
        <w:rPr>
          <w:rFonts w:ascii="Times New Roman" w:hAnsi="Times New Roman" w:cs="Times New Roman"/>
          <w:sz w:val="28"/>
          <w:szCs w:val="28"/>
        </w:rPr>
      </w:pPr>
    </w:p>
    <w:p w:rsidR="00F32000" w:rsidRPr="00586645" w:rsidRDefault="00F32000">
      <w:pPr>
        <w:pStyle w:val="ConsPlusNormal0"/>
        <w:rPr>
          <w:rFonts w:ascii="Times New Roman" w:hAnsi="Times New Roman" w:cs="Times New Roman"/>
          <w:sz w:val="28"/>
          <w:szCs w:val="28"/>
        </w:rPr>
      </w:pPr>
    </w:p>
    <w:p w:rsidR="00F32000" w:rsidRPr="00586645" w:rsidRDefault="00F32000">
      <w:pPr>
        <w:pStyle w:val="ConsPlusNormal0"/>
        <w:rPr>
          <w:rFonts w:ascii="Times New Roman" w:hAnsi="Times New Roman" w:cs="Times New Roman"/>
          <w:sz w:val="28"/>
          <w:szCs w:val="28"/>
        </w:rPr>
      </w:pPr>
    </w:p>
    <w:p w:rsidR="00F32000" w:rsidRPr="00586645" w:rsidRDefault="00F32000">
      <w:pPr>
        <w:pStyle w:val="ConsPlusNormal0"/>
        <w:rPr>
          <w:rFonts w:ascii="Times New Roman" w:hAnsi="Times New Roman" w:cs="Times New Roman"/>
          <w:sz w:val="28"/>
          <w:szCs w:val="28"/>
        </w:rPr>
      </w:pPr>
    </w:p>
    <w:p w:rsidR="003105A3" w:rsidRDefault="003105A3">
      <w:pPr>
        <w:pStyle w:val="ConsPlusNormal0"/>
        <w:jc w:val="right"/>
        <w:outlineLvl w:val="1"/>
        <w:rPr>
          <w:rFonts w:ascii="Times New Roman" w:hAnsi="Times New Roman" w:cs="Times New Roman"/>
          <w:sz w:val="28"/>
          <w:szCs w:val="28"/>
        </w:rPr>
      </w:pPr>
    </w:p>
    <w:p w:rsidR="00054AF2" w:rsidRDefault="00054AF2">
      <w:pPr>
        <w:pStyle w:val="ConsPlusNormal0"/>
        <w:jc w:val="right"/>
        <w:outlineLvl w:val="1"/>
        <w:rPr>
          <w:rFonts w:ascii="Times New Roman" w:hAnsi="Times New Roman" w:cs="Times New Roman"/>
          <w:sz w:val="28"/>
          <w:szCs w:val="28"/>
        </w:rPr>
      </w:pPr>
    </w:p>
    <w:p w:rsidR="003105A3" w:rsidRDefault="003105A3">
      <w:pPr>
        <w:pStyle w:val="ConsPlusNormal0"/>
        <w:jc w:val="right"/>
        <w:outlineLvl w:val="1"/>
        <w:rPr>
          <w:rFonts w:ascii="Times New Roman" w:hAnsi="Times New Roman" w:cs="Times New Roman"/>
          <w:sz w:val="28"/>
          <w:szCs w:val="28"/>
        </w:rPr>
      </w:pPr>
    </w:p>
    <w:p w:rsidR="00F32000" w:rsidRPr="00586645" w:rsidRDefault="00C82F2F">
      <w:pPr>
        <w:pStyle w:val="ConsPlusNormal0"/>
        <w:jc w:val="right"/>
        <w:outlineLvl w:val="1"/>
        <w:rPr>
          <w:rFonts w:ascii="Times New Roman" w:hAnsi="Times New Roman" w:cs="Times New Roman"/>
          <w:sz w:val="28"/>
          <w:szCs w:val="28"/>
        </w:rPr>
      </w:pPr>
      <w:r w:rsidRPr="00586645">
        <w:rPr>
          <w:rFonts w:ascii="Times New Roman" w:hAnsi="Times New Roman" w:cs="Times New Roman"/>
          <w:sz w:val="28"/>
          <w:szCs w:val="28"/>
        </w:rPr>
        <w:lastRenderedPageBreak/>
        <w:t>Приложение 2</w:t>
      </w:r>
    </w:p>
    <w:p w:rsidR="00F32000" w:rsidRPr="00586645" w:rsidRDefault="00C82F2F">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к административному регламенту</w:t>
      </w:r>
    </w:p>
    <w:p w:rsidR="00F32000" w:rsidRPr="00586645" w:rsidRDefault="00C82F2F">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по предоставлению муниципальной услуги</w:t>
      </w:r>
    </w:p>
    <w:p w:rsidR="00F32000" w:rsidRPr="00586645" w:rsidRDefault="00586645">
      <w:pPr>
        <w:pStyle w:val="ConsPlusNormal0"/>
        <w:jc w:val="right"/>
        <w:rPr>
          <w:rFonts w:ascii="Times New Roman" w:hAnsi="Times New Roman" w:cs="Times New Roman"/>
          <w:sz w:val="28"/>
          <w:szCs w:val="28"/>
        </w:rPr>
      </w:pPr>
      <w:r>
        <w:rPr>
          <w:rFonts w:ascii="Times New Roman" w:hAnsi="Times New Roman" w:cs="Times New Roman"/>
          <w:sz w:val="28"/>
          <w:szCs w:val="28"/>
        </w:rPr>
        <w:t>«</w:t>
      </w:r>
      <w:r w:rsidR="00C82F2F" w:rsidRPr="00586645">
        <w:rPr>
          <w:rFonts w:ascii="Times New Roman" w:hAnsi="Times New Roman" w:cs="Times New Roman"/>
          <w:sz w:val="28"/>
          <w:szCs w:val="28"/>
        </w:rPr>
        <w:t>Выдача разрешения на использование</w:t>
      </w:r>
    </w:p>
    <w:p w:rsidR="00F32000" w:rsidRPr="00586645" w:rsidRDefault="00C82F2F">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земель или земельного участка,</w:t>
      </w:r>
    </w:p>
    <w:p w:rsidR="00F32000" w:rsidRPr="00586645" w:rsidRDefault="00C82F2F">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которые находятся в государственной</w:t>
      </w:r>
    </w:p>
    <w:p w:rsidR="00F32000" w:rsidRPr="00586645" w:rsidRDefault="00C82F2F">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или муниципальной собственности,</w:t>
      </w:r>
    </w:p>
    <w:p w:rsidR="00F32000" w:rsidRPr="00586645" w:rsidRDefault="00C82F2F">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без предоставления земельных участков</w:t>
      </w:r>
    </w:p>
    <w:p w:rsidR="00F32000" w:rsidRPr="00586645" w:rsidRDefault="00C82F2F">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и установления сервитута,</w:t>
      </w:r>
    </w:p>
    <w:p w:rsidR="00F32000" w:rsidRPr="00586645" w:rsidRDefault="00C82F2F">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публичного сервитута</w:t>
      </w:r>
      <w:r w:rsidR="00586645">
        <w:rPr>
          <w:rFonts w:ascii="Times New Roman" w:hAnsi="Times New Roman" w:cs="Times New Roman"/>
          <w:sz w:val="28"/>
          <w:szCs w:val="28"/>
        </w:rPr>
        <w:t>»</w:t>
      </w:r>
    </w:p>
    <w:p w:rsidR="00F32000" w:rsidRPr="00586645" w:rsidRDefault="00F32000">
      <w:pPr>
        <w:pStyle w:val="ConsPlusNormal0"/>
        <w:rPr>
          <w:rFonts w:ascii="Times New Roman" w:hAnsi="Times New Roman" w:cs="Times New Roman"/>
          <w:sz w:val="28"/>
          <w:szCs w:val="28"/>
        </w:rPr>
      </w:pPr>
    </w:p>
    <w:tbl>
      <w:tblPr>
        <w:tblW w:w="0" w:type="auto"/>
        <w:tblBorders>
          <w:left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629"/>
        <w:gridCol w:w="567"/>
        <w:gridCol w:w="1135"/>
        <w:gridCol w:w="1701"/>
        <w:gridCol w:w="1134"/>
        <w:gridCol w:w="1133"/>
        <w:gridCol w:w="1701"/>
        <w:gridCol w:w="1015"/>
        <w:gridCol w:w="629"/>
      </w:tblGrid>
      <w:tr w:rsidR="00F32000" w:rsidRPr="00586645" w:rsidTr="00054AF2">
        <w:trPr>
          <w:gridBefore w:val="1"/>
          <w:wBefore w:w="629" w:type="dxa"/>
        </w:trPr>
        <w:tc>
          <w:tcPr>
            <w:tcW w:w="1702" w:type="dxa"/>
            <w:gridSpan w:val="2"/>
            <w:tcBorders>
              <w:left w:val="single" w:sz="4" w:space="0" w:color="auto"/>
              <w:right w:val="single" w:sz="4" w:space="0" w:color="auto"/>
            </w:tcBorders>
          </w:tcPr>
          <w:p w:rsidR="00F32000" w:rsidRPr="00586645" w:rsidRDefault="00586645" w:rsidP="00054AF2">
            <w:pPr>
              <w:pStyle w:val="ConsPlusNormal0"/>
              <w:rPr>
                <w:rFonts w:ascii="Times New Roman" w:hAnsi="Times New Roman" w:cs="Times New Roman"/>
                <w:sz w:val="28"/>
                <w:szCs w:val="28"/>
              </w:rPr>
            </w:pPr>
            <w:r>
              <w:rPr>
                <w:rFonts w:ascii="Times New Roman" w:hAnsi="Times New Roman" w:cs="Times New Roman"/>
                <w:sz w:val="28"/>
                <w:szCs w:val="28"/>
              </w:rPr>
              <w:t>№</w:t>
            </w:r>
            <w:r w:rsidR="00C82F2F" w:rsidRPr="00586645">
              <w:rPr>
                <w:rFonts w:ascii="Times New Roman" w:hAnsi="Times New Roman" w:cs="Times New Roman"/>
                <w:sz w:val="28"/>
                <w:szCs w:val="28"/>
              </w:rPr>
              <w:t xml:space="preserve"> заявления</w:t>
            </w:r>
          </w:p>
        </w:tc>
        <w:tc>
          <w:tcPr>
            <w:tcW w:w="1701" w:type="dxa"/>
            <w:tcBorders>
              <w:left w:val="single" w:sz="4" w:space="0" w:color="auto"/>
              <w:right w:val="single" w:sz="4" w:space="0" w:color="auto"/>
            </w:tcBorders>
          </w:tcPr>
          <w:p w:rsidR="00F32000" w:rsidRPr="00586645" w:rsidRDefault="00F32000" w:rsidP="00054AF2">
            <w:pPr>
              <w:pStyle w:val="ConsPlusNormal0"/>
              <w:rPr>
                <w:rFonts w:ascii="Times New Roman" w:hAnsi="Times New Roman" w:cs="Times New Roman"/>
                <w:sz w:val="28"/>
                <w:szCs w:val="28"/>
              </w:rPr>
            </w:pPr>
          </w:p>
        </w:tc>
        <w:tc>
          <w:tcPr>
            <w:tcW w:w="1134" w:type="dxa"/>
            <w:vMerge w:val="restart"/>
            <w:tcBorders>
              <w:top w:val="nil"/>
              <w:bottom w:val="nil"/>
            </w:tcBorders>
          </w:tcPr>
          <w:p w:rsidR="00F32000" w:rsidRPr="00586645" w:rsidRDefault="00F32000" w:rsidP="00054AF2">
            <w:pPr>
              <w:pStyle w:val="ConsPlusNormal0"/>
              <w:rPr>
                <w:rFonts w:ascii="Times New Roman" w:hAnsi="Times New Roman" w:cs="Times New Roman"/>
                <w:sz w:val="28"/>
                <w:szCs w:val="28"/>
              </w:rPr>
            </w:pPr>
          </w:p>
        </w:tc>
        <w:tc>
          <w:tcPr>
            <w:tcW w:w="4478" w:type="dxa"/>
            <w:gridSpan w:val="4"/>
            <w:tcBorders>
              <w:top w:val="nil"/>
            </w:tcBorders>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insideH w:val="nil"/>
          </w:tblBorders>
        </w:tblPrEx>
        <w:trPr>
          <w:gridBefore w:val="1"/>
          <w:wBefore w:w="629" w:type="dxa"/>
        </w:trPr>
        <w:tc>
          <w:tcPr>
            <w:tcW w:w="3403" w:type="dxa"/>
            <w:gridSpan w:val="3"/>
            <w:tcBorders>
              <w:bottom w:val="nil"/>
            </w:tcBorders>
          </w:tcPr>
          <w:p w:rsidR="00F32000" w:rsidRPr="00586645" w:rsidRDefault="00F32000" w:rsidP="00054AF2">
            <w:pPr>
              <w:pStyle w:val="ConsPlusNormal0"/>
              <w:rPr>
                <w:rFonts w:ascii="Times New Roman" w:hAnsi="Times New Roman" w:cs="Times New Roman"/>
                <w:sz w:val="28"/>
                <w:szCs w:val="28"/>
              </w:rPr>
            </w:pPr>
          </w:p>
        </w:tc>
        <w:tc>
          <w:tcPr>
            <w:tcW w:w="1134" w:type="dxa"/>
            <w:vMerge/>
            <w:tcBorders>
              <w:top w:val="nil"/>
              <w:bottom w:val="nil"/>
            </w:tcBorders>
          </w:tcPr>
          <w:p w:rsidR="00F32000" w:rsidRPr="00586645" w:rsidRDefault="00F32000" w:rsidP="00054AF2">
            <w:pPr>
              <w:pStyle w:val="ConsPlusNormal0"/>
              <w:rPr>
                <w:rFonts w:ascii="Times New Roman" w:hAnsi="Times New Roman" w:cs="Times New Roman"/>
                <w:sz w:val="28"/>
                <w:szCs w:val="28"/>
              </w:rPr>
            </w:pPr>
          </w:p>
        </w:tc>
        <w:tc>
          <w:tcPr>
            <w:tcW w:w="4478" w:type="dxa"/>
            <w:gridSpan w:val="4"/>
            <w:tcBorders>
              <w:bottom w:val="nil"/>
            </w:tcBorders>
          </w:tcPr>
          <w:p w:rsidR="00F32000" w:rsidRPr="00586645" w:rsidRDefault="00C82F2F" w:rsidP="00054AF2">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Орган, обрабатывающий заявление на предоставление услуги</w:t>
            </w:r>
          </w:p>
        </w:tc>
      </w:tr>
      <w:tr w:rsidR="00F32000" w:rsidRPr="00586645" w:rsidTr="00054AF2">
        <w:tblPrEx>
          <w:tblBorders>
            <w:left w:val="nil"/>
            <w:insideH w:val="nil"/>
            <w:insideV w:val="single" w:sz="4" w:space="0" w:color="auto"/>
          </w:tblBorders>
        </w:tblPrEx>
        <w:trPr>
          <w:gridBefore w:val="1"/>
          <w:wBefore w:w="629" w:type="dxa"/>
        </w:trPr>
        <w:tc>
          <w:tcPr>
            <w:tcW w:w="9015" w:type="dxa"/>
            <w:gridSpan w:val="8"/>
            <w:tcBorders>
              <w:top w:val="nil"/>
              <w:left w:val="nil"/>
              <w:right w:val="nil"/>
            </w:tcBorders>
          </w:tcPr>
          <w:p w:rsidR="00F32000" w:rsidRPr="00586645" w:rsidRDefault="00C82F2F" w:rsidP="00054AF2">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Данные заявителя (физического лица, индивидуального предпринимателя)</w:t>
            </w: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Фамилия</w:t>
            </w:r>
          </w:p>
        </w:tc>
        <w:tc>
          <w:tcPr>
            <w:tcW w:w="7313" w:type="dxa"/>
            <w:gridSpan w:val="6"/>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Имя</w:t>
            </w:r>
          </w:p>
        </w:tc>
        <w:tc>
          <w:tcPr>
            <w:tcW w:w="7313" w:type="dxa"/>
            <w:gridSpan w:val="6"/>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Отчество</w:t>
            </w:r>
          </w:p>
        </w:tc>
        <w:tc>
          <w:tcPr>
            <w:tcW w:w="7313" w:type="dxa"/>
            <w:gridSpan w:val="6"/>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Дата рождения</w:t>
            </w:r>
          </w:p>
        </w:tc>
        <w:tc>
          <w:tcPr>
            <w:tcW w:w="7313" w:type="dxa"/>
            <w:gridSpan w:val="6"/>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3403" w:type="dxa"/>
            <w:gridSpan w:val="3"/>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 xml:space="preserve">Полное наименование индивидуального предпринимателя </w:t>
            </w:r>
            <w:hyperlink w:anchor="P1165" w:tooltip="&lt;1&gt; Поле заполняется, если тип заявителя &quot;Индивидуальный предприниматель&quot;.">
              <w:r w:rsidRPr="00586645">
                <w:rPr>
                  <w:rFonts w:ascii="Times New Roman" w:hAnsi="Times New Roman" w:cs="Times New Roman"/>
                  <w:color w:val="0000FF"/>
                  <w:sz w:val="28"/>
                  <w:szCs w:val="28"/>
                </w:rPr>
                <w:t>&lt;1&gt;</w:t>
              </w:r>
            </w:hyperlink>
          </w:p>
        </w:tc>
        <w:tc>
          <w:tcPr>
            <w:tcW w:w="5612" w:type="dxa"/>
            <w:gridSpan w:val="5"/>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3403" w:type="dxa"/>
            <w:gridSpan w:val="3"/>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 xml:space="preserve">ОГРНИП </w:t>
            </w:r>
            <w:hyperlink w:anchor="P1166" w:tooltip="&lt;2&gt; Поле заполняется, если тип заявителя &quot;Индивидуальный предприниматель&quot;.">
              <w:r w:rsidRPr="00586645">
                <w:rPr>
                  <w:rFonts w:ascii="Times New Roman" w:hAnsi="Times New Roman" w:cs="Times New Roman"/>
                  <w:color w:val="0000FF"/>
                  <w:sz w:val="28"/>
                  <w:szCs w:val="28"/>
                </w:rPr>
                <w:t>&lt;2&gt;</w:t>
              </w:r>
            </w:hyperlink>
          </w:p>
        </w:tc>
        <w:tc>
          <w:tcPr>
            <w:tcW w:w="5612" w:type="dxa"/>
            <w:gridSpan w:val="5"/>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insideV w:val="single" w:sz="4" w:space="0" w:color="auto"/>
          </w:tblBorders>
        </w:tblPrEx>
        <w:trPr>
          <w:gridBefore w:val="1"/>
          <w:wBefore w:w="629" w:type="dxa"/>
        </w:trPr>
        <w:tc>
          <w:tcPr>
            <w:tcW w:w="9015" w:type="dxa"/>
            <w:gridSpan w:val="8"/>
            <w:tcBorders>
              <w:left w:val="nil"/>
              <w:right w:val="nil"/>
            </w:tcBorders>
          </w:tcPr>
          <w:p w:rsidR="00F32000" w:rsidRPr="00586645" w:rsidRDefault="00C82F2F" w:rsidP="00054AF2">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Документ, удостоверяющий личность заявителя</w:t>
            </w: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Вид</w:t>
            </w:r>
          </w:p>
        </w:tc>
        <w:tc>
          <w:tcPr>
            <w:tcW w:w="7313" w:type="dxa"/>
            <w:gridSpan w:val="6"/>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Серия</w:t>
            </w:r>
          </w:p>
        </w:tc>
        <w:tc>
          <w:tcPr>
            <w:tcW w:w="1701" w:type="dxa"/>
          </w:tcPr>
          <w:p w:rsidR="00F32000" w:rsidRPr="00586645" w:rsidRDefault="00F32000" w:rsidP="00054AF2">
            <w:pPr>
              <w:pStyle w:val="ConsPlusNormal0"/>
              <w:rPr>
                <w:rFonts w:ascii="Times New Roman" w:hAnsi="Times New Roman" w:cs="Times New Roman"/>
                <w:sz w:val="28"/>
                <w:szCs w:val="28"/>
              </w:rPr>
            </w:pPr>
          </w:p>
        </w:tc>
        <w:tc>
          <w:tcPr>
            <w:tcW w:w="1134" w:type="dxa"/>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Номер</w:t>
            </w:r>
          </w:p>
        </w:tc>
        <w:tc>
          <w:tcPr>
            <w:tcW w:w="4478" w:type="dxa"/>
            <w:gridSpan w:val="4"/>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Выдан</w:t>
            </w:r>
          </w:p>
        </w:tc>
        <w:tc>
          <w:tcPr>
            <w:tcW w:w="3968" w:type="dxa"/>
            <w:gridSpan w:val="3"/>
          </w:tcPr>
          <w:p w:rsidR="00F32000" w:rsidRPr="00586645" w:rsidRDefault="00F32000" w:rsidP="00054AF2">
            <w:pPr>
              <w:pStyle w:val="ConsPlusNormal0"/>
              <w:rPr>
                <w:rFonts w:ascii="Times New Roman" w:hAnsi="Times New Roman" w:cs="Times New Roman"/>
                <w:sz w:val="28"/>
                <w:szCs w:val="28"/>
              </w:rPr>
            </w:pPr>
          </w:p>
        </w:tc>
        <w:tc>
          <w:tcPr>
            <w:tcW w:w="1701" w:type="dxa"/>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Дата выдачи</w:t>
            </w:r>
          </w:p>
        </w:tc>
        <w:tc>
          <w:tcPr>
            <w:tcW w:w="1644" w:type="dxa"/>
            <w:gridSpan w:val="2"/>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insideV w:val="single" w:sz="4" w:space="0" w:color="auto"/>
          </w:tblBorders>
        </w:tblPrEx>
        <w:trPr>
          <w:gridBefore w:val="1"/>
          <w:wBefore w:w="629" w:type="dxa"/>
        </w:trPr>
        <w:tc>
          <w:tcPr>
            <w:tcW w:w="9015" w:type="dxa"/>
            <w:gridSpan w:val="8"/>
            <w:tcBorders>
              <w:left w:val="nil"/>
              <w:right w:val="nil"/>
            </w:tcBorders>
          </w:tcPr>
          <w:p w:rsidR="00F32000" w:rsidRPr="00586645" w:rsidRDefault="00C82F2F" w:rsidP="00054AF2">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 xml:space="preserve">Адрес регистрации заявителя/Юридический адрес (адрес регистрации) индивидуального предпринимателя </w:t>
            </w:r>
            <w:hyperlink w:anchor="P1167" w:tooltip="&lt;3&gt; Заголовок зависит от типа заявителя.">
              <w:r w:rsidRPr="00586645">
                <w:rPr>
                  <w:rFonts w:ascii="Times New Roman" w:hAnsi="Times New Roman" w:cs="Times New Roman"/>
                  <w:color w:val="0000FF"/>
                  <w:sz w:val="28"/>
                  <w:szCs w:val="28"/>
                </w:rPr>
                <w:t>&lt;3&gt;</w:t>
              </w:r>
            </w:hyperlink>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Индекс</w:t>
            </w:r>
          </w:p>
        </w:tc>
        <w:tc>
          <w:tcPr>
            <w:tcW w:w="1701" w:type="dxa"/>
          </w:tcPr>
          <w:p w:rsidR="00F32000" w:rsidRPr="00586645" w:rsidRDefault="00F32000" w:rsidP="00054AF2">
            <w:pPr>
              <w:pStyle w:val="ConsPlusNormal0"/>
              <w:rPr>
                <w:rFonts w:ascii="Times New Roman" w:hAnsi="Times New Roman" w:cs="Times New Roman"/>
                <w:sz w:val="28"/>
                <w:szCs w:val="28"/>
              </w:rPr>
            </w:pPr>
          </w:p>
        </w:tc>
        <w:tc>
          <w:tcPr>
            <w:tcW w:w="2267"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Регион</w:t>
            </w:r>
          </w:p>
        </w:tc>
        <w:tc>
          <w:tcPr>
            <w:tcW w:w="3345" w:type="dxa"/>
            <w:gridSpan w:val="3"/>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Район</w:t>
            </w:r>
          </w:p>
        </w:tc>
        <w:tc>
          <w:tcPr>
            <w:tcW w:w="1701" w:type="dxa"/>
          </w:tcPr>
          <w:p w:rsidR="00F32000" w:rsidRPr="00586645" w:rsidRDefault="00F32000" w:rsidP="00054AF2">
            <w:pPr>
              <w:pStyle w:val="ConsPlusNormal0"/>
              <w:rPr>
                <w:rFonts w:ascii="Times New Roman" w:hAnsi="Times New Roman" w:cs="Times New Roman"/>
                <w:sz w:val="28"/>
                <w:szCs w:val="28"/>
              </w:rPr>
            </w:pPr>
          </w:p>
        </w:tc>
        <w:tc>
          <w:tcPr>
            <w:tcW w:w="2267"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 xml:space="preserve">Населенный </w:t>
            </w:r>
            <w:r w:rsidRPr="00586645">
              <w:rPr>
                <w:rFonts w:ascii="Times New Roman" w:hAnsi="Times New Roman" w:cs="Times New Roman"/>
                <w:sz w:val="28"/>
                <w:szCs w:val="28"/>
              </w:rPr>
              <w:lastRenderedPageBreak/>
              <w:t>пункт</w:t>
            </w:r>
          </w:p>
        </w:tc>
        <w:tc>
          <w:tcPr>
            <w:tcW w:w="3345" w:type="dxa"/>
            <w:gridSpan w:val="3"/>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Улица</w:t>
            </w:r>
          </w:p>
        </w:tc>
        <w:tc>
          <w:tcPr>
            <w:tcW w:w="7313" w:type="dxa"/>
            <w:gridSpan w:val="6"/>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Дом</w:t>
            </w:r>
          </w:p>
        </w:tc>
        <w:tc>
          <w:tcPr>
            <w:tcW w:w="1701" w:type="dxa"/>
          </w:tcPr>
          <w:p w:rsidR="00F32000" w:rsidRPr="00586645" w:rsidRDefault="00F32000" w:rsidP="00054AF2">
            <w:pPr>
              <w:pStyle w:val="ConsPlusNormal0"/>
              <w:rPr>
                <w:rFonts w:ascii="Times New Roman" w:hAnsi="Times New Roman" w:cs="Times New Roman"/>
                <w:sz w:val="28"/>
                <w:szCs w:val="28"/>
              </w:rPr>
            </w:pPr>
          </w:p>
        </w:tc>
        <w:tc>
          <w:tcPr>
            <w:tcW w:w="1134" w:type="dxa"/>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Корпус</w:t>
            </w:r>
          </w:p>
        </w:tc>
        <w:tc>
          <w:tcPr>
            <w:tcW w:w="1133" w:type="dxa"/>
          </w:tcPr>
          <w:p w:rsidR="00F32000" w:rsidRPr="00586645" w:rsidRDefault="00F32000" w:rsidP="00054AF2">
            <w:pPr>
              <w:pStyle w:val="ConsPlusNormal0"/>
              <w:rPr>
                <w:rFonts w:ascii="Times New Roman" w:hAnsi="Times New Roman" w:cs="Times New Roman"/>
                <w:sz w:val="28"/>
                <w:szCs w:val="28"/>
              </w:rPr>
            </w:pPr>
          </w:p>
        </w:tc>
        <w:tc>
          <w:tcPr>
            <w:tcW w:w="1701" w:type="dxa"/>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Квартира</w:t>
            </w:r>
          </w:p>
        </w:tc>
        <w:tc>
          <w:tcPr>
            <w:tcW w:w="1644" w:type="dxa"/>
            <w:gridSpan w:val="2"/>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insideV w:val="single" w:sz="4" w:space="0" w:color="auto"/>
          </w:tblBorders>
        </w:tblPrEx>
        <w:trPr>
          <w:gridBefore w:val="1"/>
          <w:wBefore w:w="629" w:type="dxa"/>
        </w:trPr>
        <w:tc>
          <w:tcPr>
            <w:tcW w:w="9015" w:type="dxa"/>
            <w:gridSpan w:val="8"/>
            <w:tcBorders>
              <w:left w:val="nil"/>
              <w:right w:val="nil"/>
            </w:tcBorders>
          </w:tcPr>
          <w:p w:rsidR="00F32000" w:rsidRPr="00586645" w:rsidRDefault="00C82F2F" w:rsidP="00054AF2">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 xml:space="preserve">Адрес места жительства заявителя/Почтовый адрес индивидуального предпринимателя </w:t>
            </w:r>
            <w:hyperlink w:anchor="P1168" w:tooltip="&lt;4&gt; Заголовок зависит от типа заявителя.">
              <w:r w:rsidRPr="00586645">
                <w:rPr>
                  <w:rFonts w:ascii="Times New Roman" w:hAnsi="Times New Roman" w:cs="Times New Roman"/>
                  <w:color w:val="0000FF"/>
                  <w:sz w:val="28"/>
                  <w:szCs w:val="28"/>
                </w:rPr>
                <w:t>&lt;4&gt;</w:t>
              </w:r>
            </w:hyperlink>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Индекс</w:t>
            </w:r>
          </w:p>
        </w:tc>
        <w:tc>
          <w:tcPr>
            <w:tcW w:w="1701" w:type="dxa"/>
          </w:tcPr>
          <w:p w:rsidR="00F32000" w:rsidRPr="00586645" w:rsidRDefault="00F32000" w:rsidP="00054AF2">
            <w:pPr>
              <w:pStyle w:val="ConsPlusNormal0"/>
              <w:rPr>
                <w:rFonts w:ascii="Times New Roman" w:hAnsi="Times New Roman" w:cs="Times New Roman"/>
                <w:sz w:val="28"/>
                <w:szCs w:val="28"/>
              </w:rPr>
            </w:pPr>
          </w:p>
        </w:tc>
        <w:tc>
          <w:tcPr>
            <w:tcW w:w="2267"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Регион</w:t>
            </w:r>
          </w:p>
        </w:tc>
        <w:tc>
          <w:tcPr>
            <w:tcW w:w="3345" w:type="dxa"/>
            <w:gridSpan w:val="3"/>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Район</w:t>
            </w:r>
          </w:p>
        </w:tc>
        <w:tc>
          <w:tcPr>
            <w:tcW w:w="1701" w:type="dxa"/>
          </w:tcPr>
          <w:p w:rsidR="00F32000" w:rsidRPr="00586645" w:rsidRDefault="00F32000" w:rsidP="00054AF2">
            <w:pPr>
              <w:pStyle w:val="ConsPlusNormal0"/>
              <w:rPr>
                <w:rFonts w:ascii="Times New Roman" w:hAnsi="Times New Roman" w:cs="Times New Roman"/>
                <w:sz w:val="28"/>
                <w:szCs w:val="28"/>
              </w:rPr>
            </w:pPr>
          </w:p>
        </w:tc>
        <w:tc>
          <w:tcPr>
            <w:tcW w:w="2267"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Населенный пункт</w:t>
            </w:r>
          </w:p>
        </w:tc>
        <w:tc>
          <w:tcPr>
            <w:tcW w:w="3345" w:type="dxa"/>
            <w:gridSpan w:val="3"/>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Улица</w:t>
            </w:r>
          </w:p>
        </w:tc>
        <w:tc>
          <w:tcPr>
            <w:tcW w:w="7313" w:type="dxa"/>
            <w:gridSpan w:val="6"/>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Дом</w:t>
            </w:r>
          </w:p>
        </w:tc>
        <w:tc>
          <w:tcPr>
            <w:tcW w:w="1701" w:type="dxa"/>
          </w:tcPr>
          <w:p w:rsidR="00F32000" w:rsidRPr="00586645" w:rsidRDefault="00F32000" w:rsidP="00054AF2">
            <w:pPr>
              <w:pStyle w:val="ConsPlusNormal0"/>
              <w:rPr>
                <w:rFonts w:ascii="Times New Roman" w:hAnsi="Times New Roman" w:cs="Times New Roman"/>
                <w:sz w:val="28"/>
                <w:szCs w:val="28"/>
              </w:rPr>
            </w:pPr>
          </w:p>
        </w:tc>
        <w:tc>
          <w:tcPr>
            <w:tcW w:w="1134" w:type="dxa"/>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Корпус</w:t>
            </w:r>
          </w:p>
        </w:tc>
        <w:tc>
          <w:tcPr>
            <w:tcW w:w="1133" w:type="dxa"/>
          </w:tcPr>
          <w:p w:rsidR="00F32000" w:rsidRPr="00586645" w:rsidRDefault="00F32000" w:rsidP="00054AF2">
            <w:pPr>
              <w:pStyle w:val="ConsPlusNormal0"/>
              <w:rPr>
                <w:rFonts w:ascii="Times New Roman" w:hAnsi="Times New Roman" w:cs="Times New Roman"/>
                <w:sz w:val="28"/>
                <w:szCs w:val="28"/>
              </w:rPr>
            </w:pPr>
          </w:p>
        </w:tc>
        <w:tc>
          <w:tcPr>
            <w:tcW w:w="1701" w:type="dxa"/>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Квартира</w:t>
            </w:r>
          </w:p>
        </w:tc>
        <w:tc>
          <w:tcPr>
            <w:tcW w:w="1644" w:type="dxa"/>
            <w:gridSpan w:val="2"/>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insideV w:val="single" w:sz="4" w:space="0" w:color="auto"/>
          </w:tblBorders>
        </w:tblPrEx>
        <w:trPr>
          <w:gridBefore w:val="1"/>
          <w:wBefore w:w="629" w:type="dxa"/>
        </w:trPr>
        <w:tc>
          <w:tcPr>
            <w:tcW w:w="9015" w:type="dxa"/>
            <w:gridSpan w:val="8"/>
            <w:tcBorders>
              <w:left w:val="nil"/>
              <w:right w:val="nil"/>
            </w:tcBorders>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vMerge w:val="restart"/>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Контактные данные</w:t>
            </w:r>
          </w:p>
        </w:tc>
        <w:tc>
          <w:tcPr>
            <w:tcW w:w="7313" w:type="dxa"/>
            <w:gridSpan w:val="6"/>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vMerge/>
          </w:tcPr>
          <w:p w:rsidR="00F32000" w:rsidRPr="00586645" w:rsidRDefault="00F32000" w:rsidP="00054AF2">
            <w:pPr>
              <w:pStyle w:val="ConsPlusNormal0"/>
              <w:rPr>
                <w:rFonts w:ascii="Times New Roman" w:hAnsi="Times New Roman" w:cs="Times New Roman"/>
                <w:sz w:val="28"/>
                <w:szCs w:val="28"/>
              </w:rPr>
            </w:pPr>
          </w:p>
        </w:tc>
        <w:tc>
          <w:tcPr>
            <w:tcW w:w="7313" w:type="dxa"/>
            <w:gridSpan w:val="6"/>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insideH w:val="nil"/>
            <w:insideV w:val="single" w:sz="4" w:space="0" w:color="auto"/>
          </w:tblBorders>
        </w:tblPrEx>
        <w:trPr>
          <w:gridBefore w:val="1"/>
          <w:wBefore w:w="629" w:type="dxa"/>
        </w:trPr>
        <w:tc>
          <w:tcPr>
            <w:tcW w:w="9015" w:type="dxa"/>
            <w:gridSpan w:val="8"/>
            <w:tcBorders>
              <w:left w:val="nil"/>
              <w:bottom w:val="nil"/>
              <w:right w:val="nil"/>
            </w:tcBorders>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insideH w:val="nil"/>
            <w:insideV w:val="single" w:sz="4" w:space="0" w:color="auto"/>
          </w:tblBorders>
        </w:tblPrEx>
        <w:trPr>
          <w:gridBefore w:val="1"/>
          <w:wBefore w:w="629" w:type="dxa"/>
        </w:trPr>
        <w:tc>
          <w:tcPr>
            <w:tcW w:w="9015" w:type="dxa"/>
            <w:gridSpan w:val="8"/>
            <w:tcBorders>
              <w:top w:val="nil"/>
              <w:left w:val="nil"/>
              <w:bottom w:val="nil"/>
              <w:right w:val="nil"/>
            </w:tcBorders>
          </w:tcPr>
          <w:p w:rsidR="00F32000" w:rsidRPr="00586645" w:rsidRDefault="00C82F2F" w:rsidP="00054AF2">
            <w:pPr>
              <w:pStyle w:val="ConsPlusNormal0"/>
              <w:jc w:val="center"/>
              <w:rPr>
                <w:rFonts w:ascii="Times New Roman" w:hAnsi="Times New Roman" w:cs="Times New Roman"/>
                <w:sz w:val="28"/>
                <w:szCs w:val="28"/>
              </w:rPr>
            </w:pPr>
            <w:bookmarkStart w:id="24" w:name="P1072"/>
            <w:bookmarkEnd w:id="24"/>
            <w:r w:rsidRPr="00586645">
              <w:rPr>
                <w:rFonts w:ascii="Times New Roman" w:hAnsi="Times New Roman" w:cs="Times New Roman"/>
                <w:sz w:val="28"/>
                <w:szCs w:val="28"/>
              </w:rPr>
              <w:t>ЗАЯВЛЕНИЕ</w:t>
            </w:r>
          </w:p>
          <w:p w:rsidR="00F32000" w:rsidRPr="00586645" w:rsidRDefault="00F32000" w:rsidP="00054AF2">
            <w:pPr>
              <w:pStyle w:val="ConsPlusNormal0"/>
              <w:rPr>
                <w:rFonts w:ascii="Times New Roman" w:hAnsi="Times New Roman" w:cs="Times New Roman"/>
                <w:sz w:val="28"/>
                <w:szCs w:val="28"/>
              </w:rPr>
            </w:pPr>
          </w:p>
          <w:p w:rsidR="00F32000" w:rsidRPr="00586645" w:rsidRDefault="00C82F2F" w:rsidP="00054AF2">
            <w:pPr>
              <w:pStyle w:val="ConsPlusNormal0"/>
              <w:jc w:val="both"/>
              <w:rPr>
                <w:rFonts w:ascii="Times New Roman" w:hAnsi="Times New Roman" w:cs="Times New Roman"/>
                <w:sz w:val="28"/>
                <w:szCs w:val="28"/>
              </w:rPr>
            </w:pPr>
            <w:r w:rsidRPr="00586645">
              <w:rPr>
                <w:rFonts w:ascii="Times New Roman" w:hAnsi="Times New Roman" w:cs="Times New Roman"/>
                <w:sz w:val="28"/>
                <w:szCs w:val="28"/>
              </w:rPr>
              <w:t>Прошу выдать разрешение на использование земель/земельного участка площадью ______________ кв.м, местоположение: Республика Коми</w:t>
            </w:r>
            <w:r w:rsidR="003105A3">
              <w:rPr>
                <w:rFonts w:ascii="Times New Roman" w:hAnsi="Times New Roman" w:cs="Times New Roman"/>
                <w:sz w:val="28"/>
                <w:szCs w:val="28"/>
              </w:rPr>
              <w:t xml:space="preserve"> _</w:t>
            </w:r>
            <w:r w:rsidRPr="00586645">
              <w:rPr>
                <w:rFonts w:ascii="Times New Roman" w:hAnsi="Times New Roman" w:cs="Times New Roman"/>
                <w:sz w:val="28"/>
                <w:szCs w:val="28"/>
              </w:rPr>
              <w:t>_________________________________________________________</w:t>
            </w:r>
          </w:p>
          <w:p w:rsidR="00F32000" w:rsidRPr="00586645" w:rsidRDefault="00C82F2F" w:rsidP="00054AF2">
            <w:pPr>
              <w:pStyle w:val="ConsPlusNormal0"/>
              <w:jc w:val="both"/>
              <w:rPr>
                <w:rFonts w:ascii="Times New Roman" w:hAnsi="Times New Roman" w:cs="Times New Roman"/>
                <w:sz w:val="28"/>
                <w:szCs w:val="28"/>
              </w:rPr>
            </w:pPr>
            <w:r w:rsidRPr="00586645">
              <w:rPr>
                <w:rFonts w:ascii="Times New Roman" w:hAnsi="Times New Roman" w:cs="Times New Roman"/>
                <w:sz w:val="28"/>
                <w:szCs w:val="28"/>
              </w:rPr>
              <w:t>- предполагаемые цели использования земель или земельного участка</w:t>
            </w:r>
          </w:p>
          <w:p w:rsidR="00F32000" w:rsidRPr="00054AF2" w:rsidRDefault="00C82F2F" w:rsidP="00054AF2">
            <w:pPr>
              <w:pStyle w:val="ConsPlusNormal0"/>
              <w:jc w:val="both"/>
              <w:rPr>
                <w:rFonts w:ascii="Times New Roman" w:hAnsi="Times New Roman" w:cs="Times New Roman"/>
                <w:sz w:val="28"/>
                <w:szCs w:val="28"/>
              </w:rPr>
            </w:pPr>
            <w:r w:rsidRPr="00586645">
              <w:rPr>
                <w:rFonts w:ascii="Times New Roman" w:hAnsi="Times New Roman" w:cs="Times New Roman"/>
                <w:sz w:val="28"/>
                <w:szCs w:val="28"/>
              </w:rPr>
              <w:t xml:space="preserve">(указывается размещение объектов, виды которых утверждены </w:t>
            </w:r>
            <w:hyperlink r:id="rId68" w:tooltip="Постановление Правительства РФ от 03.12.2014 N 1300 (ред. от 14.12.2023)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r w:rsidRPr="00054AF2">
                <w:rPr>
                  <w:rFonts w:ascii="Times New Roman" w:hAnsi="Times New Roman" w:cs="Times New Roman"/>
                  <w:sz w:val="28"/>
                  <w:szCs w:val="28"/>
                </w:rPr>
                <w:t>постановлением</w:t>
              </w:r>
            </w:hyperlink>
            <w:r w:rsidRPr="00054AF2">
              <w:rPr>
                <w:rFonts w:ascii="Times New Roman" w:hAnsi="Times New Roman" w:cs="Times New Roman"/>
                <w:sz w:val="28"/>
                <w:szCs w:val="28"/>
              </w:rPr>
              <w:t xml:space="preserve"> Правительства Российской Федерации от 03.12.2014 </w:t>
            </w:r>
            <w:r w:rsidR="00586645" w:rsidRPr="00054AF2">
              <w:rPr>
                <w:rFonts w:ascii="Times New Roman" w:hAnsi="Times New Roman" w:cs="Times New Roman"/>
                <w:sz w:val="28"/>
                <w:szCs w:val="28"/>
              </w:rPr>
              <w:t>№</w:t>
            </w:r>
            <w:r w:rsidRPr="00054AF2">
              <w:rPr>
                <w:rFonts w:ascii="Times New Roman" w:hAnsi="Times New Roman" w:cs="Times New Roman"/>
                <w:sz w:val="28"/>
                <w:szCs w:val="28"/>
              </w:rPr>
              <w:t xml:space="preserve"> 1300 </w:t>
            </w:r>
            <w:r w:rsidR="00586645" w:rsidRPr="00054AF2">
              <w:rPr>
                <w:rFonts w:ascii="Times New Roman" w:hAnsi="Times New Roman" w:cs="Times New Roman"/>
                <w:sz w:val="28"/>
                <w:szCs w:val="28"/>
              </w:rPr>
              <w:t>«</w:t>
            </w:r>
            <w:r w:rsidRPr="00054AF2">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586645" w:rsidRPr="00054AF2">
              <w:rPr>
                <w:rFonts w:ascii="Times New Roman" w:hAnsi="Times New Roman" w:cs="Times New Roman"/>
                <w:sz w:val="28"/>
                <w:szCs w:val="28"/>
              </w:rPr>
              <w:t>»</w:t>
            </w:r>
            <w:r w:rsidRPr="00054AF2">
              <w:rPr>
                <w:rFonts w:ascii="Times New Roman" w:hAnsi="Times New Roman" w:cs="Times New Roman"/>
                <w:sz w:val="28"/>
                <w:szCs w:val="28"/>
              </w:rPr>
              <w:t>)</w:t>
            </w:r>
          </w:p>
          <w:p w:rsidR="00F32000" w:rsidRPr="00054AF2" w:rsidRDefault="00C82F2F" w:rsidP="00054AF2">
            <w:pPr>
              <w:pStyle w:val="ConsPlusNormal0"/>
              <w:jc w:val="both"/>
              <w:rPr>
                <w:rFonts w:ascii="Times New Roman" w:hAnsi="Times New Roman" w:cs="Times New Roman"/>
                <w:sz w:val="28"/>
                <w:szCs w:val="28"/>
              </w:rPr>
            </w:pPr>
            <w:r w:rsidRPr="00054AF2">
              <w:rPr>
                <w:rFonts w:ascii="Times New Roman" w:hAnsi="Times New Roman" w:cs="Times New Roman"/>
                <w:sz w:val="28"/>
                <w:szCs w:val="28"/>
              </w:rPr>
              <w:t>________________</w:t>
            </w:r>
            <w:r w:rsidR="003105A3" w:rsidRPr="00054AF2">
              <w:rPr>
                <w:rFonts w:ascii="Times New Roman" w:hAnsi="Times New Roman" w:cs="Times New Roman"/>
                <w:sz w:val="28"/>
                <w:szCs w:val="28"/>
              </w:rPr>
              <w:t>__</w:t>
            </w:r>
            <w:r w:rsidRPr="00054AF2">
              <w:rPr>
                <w:rFonts w:ascii="Times New Roman" w:hAnsi="Times New Roman" w:cs="Times New Roman"/>
                <w:sz w:val="28"/>
                <w:szCs w:val="28"/>
              </w:rPr>
              <w:t>____________________________________________;</w:t>
            </w:r>
          </w:p>
          <w:p w:rsidR="00F32000" w:rsidRPr="00586645" w:rsidRDefault="00C82F2F" w:rsidP="00054AF2">
            <w:pPr>
              <w:pStyle w:val="ConsPlusNormal0"/>
              <w:jc w:val="both"/>
              <w:rPr>
                <w:rFonts w:ascii="Times New Roman" w:hAnsi="Times New Roman" w:cs="Times New Roman"/>
                <w:sz w:val="28"/>
                <w:szCs w:val="28"/>
              </w:rPr>
            </w:pPr>
            <w:r w:rsidRPr="00054AF2">
              <w:rPr>
                <w:rFonts w:ascii="Times New Roman" w:hAnsi="Times New Roman" w:cs="Times New Roman"/>
                <w:sz w:val="28"/>
                <w:szCs w:val="28"/>
              </w:rPr>
              <w:t xml:space="preserve">- предполагаемые цели использования земель или земельного участка в соответствии с </w:t>
            </w:r>
            <w:hyperlink r:id="rId69" w:tooltip="&quot;Земельный кодекс Российской Федерации&quot; от 25.10.2001 N 136-ФЗ (ред. от 14.02.2024) {КонсультантПлюс}">
              <w:r w:rsidRPr="00054AF2">
                <w:rPr>
                  <w:rFonts w:ascii="Times New Roman" w:hAnsi="Times New Roman" w:cs="Times New Roman"/>
                  <w:sz w:val="28"/>
                  <w:szCs w:val="28"/>
                </w:rPr>
                <w:t>пунктом 1 статьи 39.34</w:t>
              </w:r>
            </w:hyperlink>
            <w:r w:rsidRPr="00054AF2">
              <w:rPr>
                <w:rFonts w:ascii="Times New Roman" w:hAnsi="Times New Roman" w:cs="Times New Roman"/>
                <w:sz w:val="28"/>
                <w:szCs w:val="28"/>
              </w:rPr>
              <w:t xml:space="preserve"> Земел</w:t>
            </w:r>
            <w:r w:rsidRPr="00586645">
              <w:rPr>
                <w:rFonts w:ascii="Times New Roman" w:hAnsi="Times New Roman" w:cs="Times New Roman"/>
                <w:sz w:val="28"/>
                <w:szCs w:val="28"/>
              </w:rPr>
              <w:t>ьного кодекса Российской Федерации _______________________________________________________________</w:t>
            </w:r>
          </w:p>
          <w:p w:rsidR="00F32000" w:rsidRPr="00586645" w:rsidRDefault="00C82F2F" w:rsidP="00054AF2">
            <w:pPr>
              <w:pStyle w:val="ConsPlusNormal0"/>
              <w:jc w:val="both"/>
              <w:rPr>
                <w:rFonts w:ascii="Times New Roman" w:hAnsi="Times New Roman" w:cs="Times New Roman"/>
                <w:sz w:val="28"/>
                <w:szCs w:val="28"/>
              </w:rPr>
            </w:pPr>
            <w:r w:rsidRPr="00586645">
              <w:rPr>
                <w:rFonts w:ascii="Times New Roman" w:hAnsi="Times New Roman" w:cs="Times New Roman"/>
                <w:sz w:val="28"/>
                <w:szCs w:val="28"/>
              </w:rPr>
              <w:t>_______________________________________________________________</w:t>
            </w:r>
          </w:p>
          <w:p w:rsidR="00F32000" w:rsidRPr="00586645" w:rsidRDefault="00C82F2F" w:rsidP="00054AF2">
            <w:pPr>
              <w:pStyle w:val="ConsPlusNormal0"/>
              <w:jc w:val="both"/>
              <w:rPr>
                <w:rFonts w:ascii="Times New Roman" w:hAnsi="Times New Roman" w:cs="Times New Roman"/>
                <w:sz w:val="28"/>
                <w:szCs w:val="28"/>
              </w:rPr>
            </w:pPr>
            <w:r w:rsidRPr="00586645">
              <w:rPr>
                <w:rFonts w:ascii="Times New Roman" w:hAnsi="Times New Roman" w:cs="Times New Roman"/>
                <w:sz w:val="28"/>
                <w:szCs w:val="28"/>
              </w:rPr>
              <w:t>- кадастровый номер земельного участка в случае, если планируется использовать образованный земельный участок или его часть ________________;</w:t>
            </w:r>
          </w:p>
          <w:p w:rsidR="00F32000" w:rsidRPr="00586645" w:rsidRDefault="00C82F2F" w:rsidP="00054AF2">
            <w:pPr>
              <w:pStyle w:val="ConsPlusNormal0"/>
              <w:jc w:val="both"/>
              <w:rPr>
                <w:rFonts w:ascii="Times New Roman" w:hAnsi="Times New Roman" w:cs="Times New Roman"/>
                <w:sz w:val="28"/>
                <w:szCs w:val="28"/>
              </w:rPr>
            </w:pPr>
            <w:r w:rsidRPr="00586645">
              <w:rPr>
                <w:rFonts w:ascii="Times New Roman" w:hAnsi="Times New Roman" w:cs="Times New Roman"/>
                <w:sz w:val="28"/>
                <w:szCs w:val="28"/>
              </w:rPr>
              <w:lastRenderedPageBreak/>
              <w:t>- кадастровый номер квартала в случае, если планируется использовать земли, в отношении которых государственный кадастровый учет не осуществлен ______________________;</w:t>
            </w:r>
          </w:p>
          <w:p w:rsidR="00F32000" w:rsidRPr="00586645" w:rsidRDefault="00C82F2F" w:rsidP="00054AF2">
            <w:pPr>
              <w:pStyle w:val="ConsPlusNormal0"/>
              <w:jc w:val="both"/>
              <w:rPr>
                <w:rFonts w:ascii="Times New Roman" w:hAnsi="Times New Roman" w:cs="Times New Roman"/>
                <w:sz w:val="28"/>
                <w:szCs w:val="28"/>
              </w:rPr>
            </w:pPr>
            <w:r w:rsidRPr="00586645">
              <w:rPr>
                <w:rFonts w:ascii="Times New Roman" w:hAnsi="Times New Roman" w:cs="Times New Roman"/>
                <w:sz w:val="28"/>
                <w:szCs w:val="28"/>
              </w:rPr>
              <w:t xml:space="preserve">- предполагаемый срок использования земель или земельного участка (срок использования земель или земельного участка не может превышать срок размещения и эксплуатации объекта или сроков, установленных </w:t>
            </w:r>
            <w:hyperlink r:id="rId70" w:tooltip="&quot;Земельный кодекс Российской Федерации&quot; от 25.10.2001 N 136-ФЗ (ред. от 14.02.2024) {КонсультантПлюс}">
              <w:r w:rsidRPr="00054AF2">
                <w:rPr>
                  <w:rFonts w:ascii="Times New Roman" w:hAnsi="Times New Roman" w:cs="Times New Roman"/>
                  <w:sz w:val="28"/>
                  <w:szCs w:val="28"/>
                </w:rPr>
                <w:t>пунктом 1 статьи 39.34</w:t>
              </w:r>
            </w:hyperlink>
            <w:r w:rsidRPr="00054AF2">
              <w:rPr>
                <w:rFonts w:ascii="Times New Roman" w:hAnsi="Times New Roman" w:cs="Times New Roman"/>
                <w:sz w:val="28"/>
                <w:szCs w:val="28"/>
              </w:rPr>
              <w:t xml:space="preserve"> </w:t>
            </w:r>
            <w:r w:rsidRPr="00586645">
              <w:rPr>
                <w:rFonts w:ascii="Times New Roman" w:hAnsi="Times New Roman" w:cs="Times New Roman"/>
                <w:sz w:val="28"/>
                <w:szCs w:val="28"/>
              </w:rPr>
              <w:t>Земельного кодекса Российской Федерации) __________;</w:t>
            </w:r>
          </w:p>
          <w:p w:rsidR="00F32000" w:rsidRPr="00586645" w:rsidRDefault="00C82F2F" w:rsidP="00054AF2">
            <w:pPr>
              <w:pStyle w:val="ConsPlusNormal0"/>
              <w:jc w:val="both"/>
              <w:rPr>
                <w:rFonts w:ascii="Times New Roman" w:hAnsi="Times New Roman" w:cs="Times New Roman"/>
                <w:sz w:val="28"/>
                <w:szCs w:val="28"/>
              </w:rPr>
            </w:pPr>
            <w:r w:rsidRPr="00586645">
              <w:rPr>
                <w:rFonts w:ascii="Times New Roman" w:hAnsi="Times New Roman" w:cs="Times New Roman"/>
                <w:sz w:val="28"/>
                <w:szCs w:val="28"/>
              </w:rPr>
              <w:t>иное _________________________________________________________.</w:t>
            </w:r>
          </w:p>
        </w:tc>
      </w:tr>
      <w:tr w:rsidR="00F32000" w:rsidRPr="00586645">
        <w:tblPrEx>
          <w:tblBorders>
            <w:left w:val="nil"/>
            <w:insideH w:val="nil"/>
            <w:insideV w:val="single" w:sz="4" w:space="0" w:color="auto"/>
          </w:tblBorders>
        </w:tblPrEx>
        <w:trPr>
          <w:gridAfter w:val="1"/>
          <w:wAfter w:w="629" w:type="dxa"/>
        </w:trPr>
        <w:tc>
          <w:tcPr>
            <w:tcW w:w="9015" w:type="dxa"/>
            <w:gridSpan w:val="8"/>
            <w:tcBorders>
              <w:top w:val="nil"/>
              <w:left w:val="nil"/>
              <w:right w:val="nil"/>
            </w:tcBorders>
          </w:tcPr>
          <w:p w:rsidR="00F32000" w:rsidRPr="00586645" w:rsidRDefault="00C82F2F" w:rsidP="00054AF2">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lastRenderedPageBreak/>
              <w:t>Представлены следующие документы</w:t>
            </w:r>
          </w:p>
        </w:tc>
      </w:tr>
      <w:tr w:rsidR="00F32000" w:rsidRPr="00586645" w:rsidTr="00054AF2">
        <w:tblPrEx>
          <w:tblBorders>
            <w:right w:val="single" w:sz="4" w:space="0" w:color="auto"/>
            <w:insideV w:val="single" w:sz="4" w:space="0" w:color="auto"/>
          </w:tblBorders>
        </w:tblPrEx>
        <w:trPr>
          <w:gridBefore w:val="1"/>
          <w:wBefore w:w="629" w:type="dxa"/>
        </w:trPr>
        <w:tc>
          <w:tcPr>
            <w:tcW w:w="567" w:type="dxa"/>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1</w:t>
            </w:r>
          </w:p>
        </w:tc>
        <w:tc>
          <w:tcPr>
            <w:tcW w:w="8448" w:type="dxa"/>
            <w:gridSpan w:val="7"/>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567" w:type="dxa"/>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2</w:t>
            </w:r>
          </w:p>
        </w:tc>
        <w:tc>
          <w:tcPr>
            <w:tcW w:w="8448" w:type="dxa"/>
            <w:gridSpan w:val="7"/>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567" w:type="dxa"/>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3</w:t>
            </w:r>
          </w:p>
        </w:tc>
        <w:tc>
          <w:tcPr>
            <w:tcW w:w="8448" w:type="dxa"/>
            <w:gridSpan w:val="7"/>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insideV w:val="single" w:sz="4" w:space="0" w:color="auto"/>
          </w:tblBorders>
        </w:tblPrEx>
        <w:trPr>
          <w:gridBefore w:val="1"/>
          <w:wBefore w:w="629" w:type="dxa"/>
        </w:trPr>
        <w:tc>
          <w:tcPr>
            <w:tcW w:w="9015" w:type="dxa"/>
            <w:gridSpan w:val="8"/>
            <w:tcBorders>
              <w:left w:val="nil"/>
              <w:right w:val="nil"/>
            </w:tcBorders>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3403" w:type="dxa"/>
            <w:gridSpan w:val="3"/>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Место получения результата предоставления услуги</w:t>
            </w:r>
          </w:p>
        </w:tc>
        <w:tc>
          <w:tcPr>
            <w:tcW w:w="5612" w:type="dxa"/>
            <w:gridSpan w:val="5"/>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3403" w:type="dxa"/>
            <w:gridSpan w:val="3"/>
            <w:vMerge w:val="restart"/>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Способ получения результата</w:t>
            </w:r>
          </w:p>
        </w:tc>
        <w:tc>
          <w:tcPr>
            <w:tcW w:w="5612" w:type="dxa"/>
            <w:gridSpan w:val="5"/>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3403" w:type="dxa"/>
            <w:gridSpan w:val="3"/>
            <w:vMerge/>
          </w:tcPr>
          <w:p w:rsidR="00F32000" w:rsidRPr="00586645" w:rsidRDefault="00F32000" w:rsidP="00054AF2">
            <w:pPr>
              <w:pStyle w:val="ConsPlusNormal0"/>
              <w:rPr>
                <w:rFonts w:ascii="Times New Roman" w:hAnsi="Times New Roman" w:cs="Times New Roman"/>
                <w:sz w:val="28"/>
                <w:szCs w:val="28"/>
              </w:rPr>
            </w:pPr>
          </w:p>
        </w:tc>
        <w:tc>
          <w:tcPr>
            <w:tcW w:w="5612" w:type="dxa"/>
            <w:gridSpan w:val="5"/>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insideV w:val="single" w:sz="4" w:space="0" w:color="auto"/>
          </w:tblBorders>
        </w:tblPrEx>
        <w:trPr>
          <w:gridBefore w:val="1"/>
          <w:wBefore w:w="629" w:type="dxa"/>
        </w:trPr>
        <w:tc>
          <w:tcPr>
            <w:tcW w:w="9015" w:type="dxa"/>
            <w:gridSpan w:val="8"/>
            <w:tcBorders>
              <w:left w:val="nil"/>
              <w:right w:val="nil"/>
            </w:tcBorders>
          </w:tcPr>
          <w:p w:rsidR="00F32000" w:rsidRPr="00586645" w:rsidRDefault="00C82F2F" w:rsidP="00054AF2">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Данные представителя (уполномоченного лица)</w:t>
            </w: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Фамилия</w:t>
            </w:r>
          </w:p>
        </w:tc>
        <w:tc>
          <w:tcPr>
            <w:tcW w:w="7313" w:type="dxa"/>
            <w:gridSpan w:val="6"/>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Имя</w:t>
            </w:r>
          </w:p>
        </w:tc>
        <w:tc>
          <w:tcPr>
            <w:tcW w:w="7313" w:type="dxa"/>
            <w:gridSpan w:val="6"/>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Отчество</w:t>
            </w:r>
          </w:p>
        </w:tc>
        <w:tc>
          <w:tcPr>
            <w:tcW w:w="7313" w:type="dxa"/>
            <w:gridSpan w:val="6"/>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Дата рождения</w:t>
            </w:r>
          </w:p>
        </w:tc>
        <w:tc>
          <w:tcPr>
            <w:tcW w:w="7313" w:type="dxa"/>
            <w:gridSpan w:val="6"/>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insideV w:val="single" w:sz="4" w:space="0" w:color="auto"/>
          </w:tblBorders>
        </w:tblPrEx>
        <w:trPr>
          <w:gridBefore w:val="1"/>
          <w:wBefore w:w="629" w:type="dxa"/>
        </w:trPr>
        <w:tc>
          <w:tcPr>
            <w:tcW w:w="9015" w:type="dxa"/>
            <w:gridSpan w:val="8"/>
            <w:tcBorders>
              <w:left w:val="nil"/>
              <w:right w:val="nil"/>
            </w:tcBorders>
          </w:tcPr>
          <w:p w:rsidR="00F32000" w:rsidRPr="00586645" w:rsidRDefault="00C82F2F" w:rsidP="00054AF2">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Документ, удостоверяющий личность представителя (уполномоченного лица)</w:t>
            </w: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Вид</w:t>
            </w:r>
          </w:p>
        </w:tc>
        <w:tc>
          <w:tcPr>
            <w:tcW w:w="7313" w:type="dxa"/>
            <w:gridSpan w:val="6"/>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Серия</w:t>
            </w:r>
          </w:p>
        </w:tc>
        <w:tc>
          <w:tcPr>
            <w:tcW w:w="1701" w:type="dxa"/>
          </w:tcPr>
          <w:p w:rsidR="00F32000" w:rsidRPr="00586645" w:rsidRDefault="00F32000" w:rsidP="00054AF2">
            <w:pPr>
              <w:pStyle w:val="ConsPlusNormal0"/>
              <w:rPr>
                <w:rFonts w:ascii="Times New Roman" w:hAnsi="Times New Roman" w:cs="Times New Roman"/>
                <w:sz w:val="28"/>
                <w:szCs w:val="28"/>
              </w:rPr>
            </w:pPr>
          </w:p>
        </w:tc>
        <w:tc>
          <w:tcPr>
            <w:tcW w:w="1134" w:type="dxa"/>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Номер</w:t>
            </w:r>
          </w:p>
        </w:tc>
        <w:tc>
          <w:tcPr>
            <w:tcW w:w="4478" w:type="dxa"/>
            <w:gridSpan w:val="4"/>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Выдан</w:t>
            </w:r>
          </w:p>
        </w:tc>
        <w:tc>
          <w:tcPr>
            <w:tcW w:w="3968" w:type="dxa"/>
            <w:gridSpan w:val="3"/>
          </w:tcPr>
          <w:p w:rsidR="00F32000" w:rsidRPr="00586645" w:rsidRDefault="00F32000" w:rsidP="00054AF2">
            <w:pPr>
              <w:pStyle w:val="ConsPlusNormal0"/>
              <w:rPr>
                <w:rFonts w:ascii="Times New Roman" w:hAnsi="Times New Roman" w:cs="Times New Roman"/>
                <w:sz w:val="28"/>
                <w:szCs w:val="28"/>
              </w:rPr>
            </w:pPr>
          </w:p>
        </w:tc>
        <w:tc>
          <w:tcPr>
            <w:tcW w:w="1701" w:type="dxa"/>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Дата выдачи</w:t>
            </w:r>
          </w:p>
        </w:tc>
        <w:tc>
          <w:tcPr>
            <w:tcW w:w="1644" w:type="dxa"/>
            <w:gridSpan w:val="2"/>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insideV w:val="single" w:sz="4" w:space="0" w:color="auto"/>
          </w:tblBorders>
        </w:tblPrEx>
        <w:trPr>
          <w:gridBefore w:val="1"/>
          <w:wBefore w:w="629" w:type="dxa"/>
        </w:trPr>
        <w:tc>
          <w:tcPr>
            <w:tcW w:w="9015" w:type="dxa"/>
            <w:gridSpan w:val="8"/>
            <w:tcBorders>
              <w:left w:val="nil"/>
              <w:right w:val="nil"/>
            </w:tcBorders>
          </w:tcPr>
          <w:p w:rsidR="00F32000" w:rsidRPr="00586645" w:rsidRDefault="00C82F2F" w:rsidP="00054AF2">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Адрес регистрации представителя (уполномоченного лица)</w:t>
            </w: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lastRenderedPageBreak/>
              <w:t>Индекс</w:t>
            </w:r>
          </w:p>
        </w:tc>
        <w:tc>
          <w:tcPr>
            <w:tcW w:w="1701" w:type="dxa"/>
          </w:tcPr>
          <w:p w:rsidR="00F32000" w:rsidRPr="00586645" w:rsidRDefault="00F32000" w:rsidP="00054AF2">
            <w:pPr>
              <w:pStyle w:val="ConsPlusNormal0"/>
              <w:rPr>
                <w:rFonts w:ascii="Times New Roman" w:hAnsi="Times New Roman" w:cs="Times New Roman"/>
                <w:sz w:val="28"/>
                <w:szCs w:val="28"/>
              </w:rPr>
            </w:pPr>
          </w:p>
        </w:tc>
        <w:tc>
          <w:tcPr>
            <w:tcW w:w="2267"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Регион</w:t>
            </w:r>
          </w:p>
        </w:tc>
        <w:tc>
          <w:tcPr>
            <w:tcW w:w="3345" w:type="dxa"/>
            <w:gridSpan w:val="3"/>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Район</w:t>
            </w:r>
          </w:p>
        </w:tc>
        <w:tc>
          <w:tcPr>
            <w:tcW w:w="1701" w:type="dxa"/>
          </w:tcPr>
          <w:p w:rsidR="00F32000" w:rsidRPr="00586645" w:rsidRDefault="00F32000" w:rsidP="00054AF2">
            <w:pPr>
              <w:pStyle w:val="ConsPlusNormal0"/>
              <w:rPr>
                <w:rFonts w:ascii="Times New Roman" w:hAnsi="Times New Roman" w:cs="Times New Roman"/>
                <w:sz w:val="28"/>
                <w:szCs w:val="28"/>
              </w:rPr>
            </w:pPr>
          </w:p>
        </w:tc>
        <w:tc>
          <w:tcPr>
            <w:tcW w:w="2267"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Населенный пункт</w:t>
            </w:r>
          </w:p>
        </w:tc>
        <w:tc>
          <w:tcPr>
            <w:tcW w:w="3345" w:type="dxa"/>
            <w:gridSpan w:val="3"/>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Улица</w:t>
            </w:r>
          </w:p>
        </w:tc>
        <w:tc>
          <w:tcPr>
            <w:tcW w:w="7313" w:type="dxa"/>
            <w:gridSpan w:val="6"/>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Дом</w:t>
            </w:r>
          </w:p>
        </w:tc>
        <w:tc>
          <w:tcPr>
            <w:tcW w:w="1701" w:type="dxa"/>
          </w:tcPr>
          <w:p w:rsidR="00F32000" w:rsidRPr="00586645" w:rsidRDefault="00F32000" w:rsidP="00054AF2">
            <w:pPr>
              <w:pStyle w:val="ConsPlusNormal0"/>
              <w:rPr>
                <w:rFonts w:ascii="Times New Roman" w:hAnsi="Times New Roman" w:cs="Times New Roman"/>
                <w:sz w:val="28"/>
                <w:szCs w:val="28"/>
              </w:rPr>
            </w:pPr>
          </w:p>
        </w:tc>
        <w:tc>
          <w:tcPr>
            <w:tcW w:w="1134" w:type="dxa"/>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Корпус</w:t>
            </w:r>
          </w:p>
        </w:tc>
        <w:tc>
          <w:tcPr>
            <w:tcW w:w="1133" w:type="dxa"/>
          </w:tcPr>
          <w:p w:rsidR="00F32000" w:rsidRPr="00586645" w:rsidRDefault="00F32000" w:rsidP="00054AF2">
            <w:pPr>
              <w:pStyle w:val="ConsPlusNormal0"/>
              <w:rPr>
                <w:rFonts w:ascii="Times New Roman" w:hAnsi="Times New Roman" w:cs="Times New Roman"/>
                <w:sz w:val="28"/>
                <w:szCs w:val="28"/>
              </w:rPr>
            </w:pPr>
          </w:p>
        </w:tc>
        <w:tc>
          <w:tcPr>
            <w:tcW w:w="1701" w:type="dxa"/>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Квартира</w:t>
            </w:r>
          </w:p>
        </w:tc>
        <w:tc>
          <w:tcPr>
            <w:tcW w:w="1644" w:type="dxa"/>
            <w:gridSpan w:val="2"/>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insideV w:val="single" w:sz="4" w:space="0" w:color="auto"/>
          </w:tblBorders>
        </w:tblPrEx>
        <w:trPr>
          <w:gridBefore w:val="1"/>
          <w:wBefore w:w="629" w:type="dxa"/>
        </w:trPr>
        <w:tc>
          <w:tcPr>
            <w:tcW w:w="9015" w:type="dxa"/>
            <w:gridSpan w:val="8"/>
            <w:tcBorders>
              <w:left w:val="nil"/>
              <w:right w:val="nil"/>
            </w:tcBorders>
          </w:tcPr>
          <w:p w:rsidR="00F32000" w:rsidRPr="00586645" w:rsidRDefault="00C82F2F" w:rsidP="00054AF2">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Адрес места жительства представителя (уполномоченного лица)</w:t>
            </w: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Индекс</w:t>
            </w:r>
          </w:p>
        </w:tc>
        <w:tc>
          <w:tcPr>
            <w:tcW w:w="1701" w:type="dxa"/>
          </w:tcPr>
          <w:p w:rsidR="00F32000" w:rsidRPr="00586645" w:rsidRDefault="00F32000" w:rsidP="00054AF2">
            <w:pPr>
              <w:pStyle w:val="ConsPlusNormal0"/>
              <w:rPr>
                <w:rFonts w:ascii="Times New Roman" w:hAnsi="Times New Roman" w:cs="Times New Roman"/>
                <w:sz w:val="28"/>
                <w:szCs w:val="28"/>
              </w:rPr>
            </w:pPr>
          </w:p>
        </w:tc>
        <w:tc>
          <w:tcPr>
            <w:tcW w:w="2267"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Регион</w:t>
            </w:r>
          </w:p>
        </w:tc>
        <w:tc>
          <w:tcPr>
            <w:tcW w:w="3345" w:type="dxa"/>
            <w:gridSpan w:val="3"/>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Район</w:t>
            </w:r>
          </w:p>
        </w:tc>
        <w:tc>
          <w:tcPr>
            <w:tcW w:w="1701" w:type="dxa"/>
          </w:tcPr>
          <w:p w:rsidR="00F32000" w:rsidRPr="00586645" w:rsidRDefault="00F32000" w:rsidP="00054AF2">
            <w:pPr>
              <w:pStyle w:val="ConsPlusNormal0"/>
              <w:rPr>
                <w:rFonts w:ascii="Times New Roman" w:hAnsi="Times New Roman" w:cs="Times New Roman"/>
                <w:sz w:val="28"/>
                <w:szCs w:val="28"/>
              </w:rPr>
            </w:pPr>
          </w:p>
        </w:tc>
        <w:tc>
          <w:tcPr>
            <w:tcW w:w="2267"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Населенный пункт</w:t>
            </w:r>
          </w:p>
        </w:tc>
        <w:tc>
          <w:tcPr>
            <w:tcW w:w="3345" w:type="dxa"/>
            <w:gridSpan w:val="3"/>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Улица</w:t>
            </w:r>
          </w:p>
        </w:tc>
        <w:tc>
          <w:tcPr>
            <w:tcW w:w="7313" w:type="dxa"/>
            <w:gridSpan w:val="6"/>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Дом</w:t>
            </w:r>
          </w:p>
        </w:tc>
        <w:tc>
          <w:tcPr>
            <w:tcW w:w="1701" w:type="dxa"/>
          </w:tcPr>
          <w:p w:rsidR="00F32000" w:rsidRPr="00586645" w:rsidRDefault="00F32000" w:rsidP="00054AF2">
            <w:pPr>
              <w:pStyle w:val="ConsPlusNormal0"/>
              <w:rPr>
                <w:rFonts w:ascii="Times New Roman" w:hAnsi="Times New Roman" w:cs="Times New Roman"/>
                <w:sz w:val="28"/>
                <w:szCs w:val="28"/>
              </w:rPr>
            </w:pPr>
          </w:p>
        </w:tc>
        <w:tc>
          <w:tcPr>
            <w:tcW w:w="1134" w:type="dxa"/>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Корпус</w:t>
            </w:r>
          </w:p>
        </w:tc>
        <w:tc>
          <w:tcPr>
            <w:tcW w:w="1133" w:type="dxa"/>
          </w:tcPr>
          <w:p w:rsidR="00F32000" w:rsidRPr="00586645" w:rsidRDefault="00F32000" w:rsidP="00054AF2">
            <w:pPr>
              <w:pStyle w:val="ConsPlusNormal0"/>
              <w:rPr>
                <w:rFonts w:ascii="Times New Roman" w:hAnsi="Times New Roman" w:cs="Times New Roman"/>
                <w:sz w:val="28"/>
                <w:szCs w:val="28"/>
              </w:rPr>
            </w:pPr>
          </w:p>
        </w:tc>
        <w:tc>
          <w:tcPr>
            <w:tcW w:w="1701" w:type="dxa"/>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Квартира</w:t>
            </w:r>
          </w:p>
        </w:tc>
        <w:tc>
          <w:tcPr>
            <w:tcW w:w="1644" w:type="dxa"/>
            <w:gridSpan w:val="2"/>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insideV w:val="single" w:sz="4" w:space="0" w:color="auto"/>
          </w:tblBorders>
        </w:tblPrEx>
        <w:trPr>
          <w:gridBefore w:val="1"/>
          <w:wBefore w:w="629" w:type="dxa"/>
        </w:trPr>
        <w:tc>
          <w:tcPr>
            <w:tcW w:w="9015" w:type="dxa"/>
            <w:gridSpan w:val="8"/>
            <w:tcBorders>
              <w:left w:val="nil"/>
              <w:right w:val="nil"/>
            </w:tcBorders>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vMerge w:val="restart"/>
          </w:tcPr>
          <w:p w:rsidR="00F32000" w:rsidRPr="00586645" w:rsidRDefault="00C82F2F" w:rsidP="00054AF2">
            <w:pPr>
              <w:pStyle w:val="ConsPlusNormal0"/>
              <w:rPr>
                <w:rFonts w:ascii="Times New Roman" w:hAnsi="Times New Roman" w:cs="Times New Roman"/>
                <w:sz w:val="28"/>
                <w:szCs w:val="28"/>
              </w:rPr>
            </w:pPr>
            <w:r w:rsidRPr="00586645">
              <w:rPr>
                <w:rFonts w:ascii="Times New Roman" w:hAnsi="Times New Roman" w:cs="Times New Roman"/>
                <w:sz w:val="28"/>
                <w:szCs w:val="28"/>
              </w:rPr>
              <w:t>Контактные данные</w:t>
            </w:r>
          </w:p>
        </w:tc>
        <w:tc>
          <w:tcPr>
            <w:tcW w:w="7313" w:type="dxa"/>
            <w:gridSpan w:val="6"/>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right w:val="single" w:sz="4" w:space="0" w:color="auto"/>
            <w:insideV w:val="single" w:sz="4" w:space="0" w:color="auto"/>
          </w:tblBorders>
        </w:tblPrEx>
        <w:trPr>
          <w:gridBefore w:val="1"/>
          <w:wBefore w:w="629" w:type="dxa"/>
        </w:trPr>
        <w:tc>
          <w:tcPr>
            <w:tcW w:w="1702" w:type="dxa"/>
            <w:gridSpan w:val="2"/>
            <w:vMerge/>
          </w:tcPr>
          <w:p w:rsidR="00F32000" w:rsidRPr="00586645" w:rsidRDefault="00F32000" w:rsidP="00054AF2">
            <w:pPr>
              <w:pStyle w:val="ConsPlusNormal0"/>
              <w:rPr>
                <w:rFonts w:ascii="Times New Roman" w:hAnsi="Times New Roman" w:cs="Times New Roman"/>
                <w:sz w:val="28"/>
                <w:szCs w:val="28"/>
              </w:rPr>
            </w:pPr>
          </w:p>
        </w:tc>
        <w:tc>
          <w:tcPr>
            <w:tcW w:w="7313" w:type="dxa"/>
            <w:gridSpan w:val="6"/>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insideH w:val="nil"/>
            <w:insideV w:val="single" w:sz="4" w:space="0" w:color="auto"/>
          </w:tblBorders>
        </w:tblPrEx>
        <w:trPr>
          <w:gridBefore w:val="1"/>
          <w:wBefore w:w="629" w:type="dxa"/>
        </w:trPr>
        <w:tc>
          <w:tcPr>
            <w:tcW w:w="9015" w:type="dxa"/>
            <w:gridSpan w:val="8"/>
            <w:tcBorders>
              <w:left w:val="nil"/>
              <w:bottom w:val="nil"/>
              <w:right w:val="nil"/>
            </w:tcBorders>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insideH w:val="nil"/>
          </w:tblBorders>
        </w:tblPrEx>
        <w:trPr>
          <w:gridBefore w:val="1"/>
          <w:wBefore w:w="629" w:type="dxa"/>
        </w:trPr>
        <w:tc>
          <w:tcPr>
            <w:tcW w:w="3403" w:type="dxa"/>
            <w:gridSpan w:val="3"/>
            <w:tcBorders>
              <w:top w:val="nil"/>
            </w:tcBorders>
          </w:tcPr>
          <w:p w:rsidR="00F32000" w:rsidRPr="00586645" w:rsidRDefault="00F32000" w:rsidP="00054AF2">
            <w:pPr>
              <w:pStyle w:val="ConsPlusNormal0"/>
              <w:rPr>
                <w:rFonts w:ascii="Times New Roman" w:hAnsi="Times New Roman" w:cs="Times New Roman"/>
                <w:sz w:val="28"/>
                <w:szCs w:val="28"/>
              </w:rPr>
            </w:pPr>
          </w:p>
        </w:tc>
        <w:tc>
          <w:tcPr>
            <w:tcW w:w="1134" w:type="dxa"/>
            <w:tcBorders>
              <w:top w:val="nil"/>
              <w:bottom w:val="nil"/>
            </w:tcBorders>
          </w:tcPr>
          <w:p w:rsidR="00F32000" w:rsidRPr="00586645" w:rsidRDefault="00F32000" w:rsidP="00054AF2">
            <w:pPr>
              <w:pStyle w:val="ConsPlusNormal0"/>
              <w:rPr>
                <w:rFonts w:ascii="Times New Roman" w:hAnsi="Times New Roman" w:cs="Times New Roman"/>
                <w:sz w:val="28"/>
                <w:szCs w:val="28"/>
              </w:rPr>
            </w:pPr>
          </w:p>
        </w:tc>
        <w:tc>
          <w:tcPr>
            <w:tcW w:w="4478" w:type="dxa"/>
            <w:gridSpan w:val="4"/>
            <w:tcBorders>
              <w:top w:val="nil"/>
            </w:tcBorders>
          </w:tcPr>
          <w:p w:rsidR="00F32000" w:rsidRPr="00586645" w:rsidRDefault="00F32000" w:rsidP="00054AF2">
            <w:pPr>
              <w:pStyle w:val="ConsPlusNormal0"/>
              <w:rPr>
                <w:rFonts w:ascii="Times New Roman" w:hAnsi="Times New Roman" w:cs="Times New Roman"/>
                <w:sz w:val="28"/>
                <w:szCs w:val="28"/>
              </w:rPr>
            </w:pPr>
          </w:p>
        </w:tc>
      </w:tr>
      <w:tr w:rsidR="00F32000" w:rsidRPr="00586645" w:rsidTr="00054AF2">
        <w:tblPrEx>
          <w:tblBorders>
            <w:left w:val="nil"/>
          </w:tblBorders>
        </w:tblPrEx>
        <w:trPr>
          <w:gridBefore w:val="1"/>
          <w:wBefore w:w="629" w:type="dxa"/>
        </w:trPr>
        <w:tc>
          <w:tcPr>
            <w:tcW w:w="3403" w:type="dxa"/>
            <w:gridSpan w:val="3"/>
            <w:tcBorders>
              <w:bottom w:val="nil"/>
            </w:tcBorders>
          </w:tcPr>
          <w:p w:rsidR="00F32000" w:rsidRPr="00586645" w:rsidRDefault="00C82F2F" w:rsidP="00054AF2">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Дата</w:t>
            </w:r>
          </w:p>
        </w:tc>
        <w:tc>
          <w:tcPr>
            <w:tcW w:w="1134" w:type="dxa"/>
            <w:tcBorders>
              <w:top w:val="nil"/>
              <w:bottom w:val="nil"/>
            </w:tcBorders>
          </w:tcPr>
          <w:p w:rsidR="00F32000" w:rsidRPr="00586645" w:rsidRDefault="00F32000" w:rsidP="00054AF2">
            <w:pPr>
              <w:pStyle w:val="ConsPlusNormal0"/>
              <w:rPr>
                <w:rFonts w:ascii="Times New Roman" w:hAnsi="Times New Roman" w:cs="Times New Roman"/>
                <w:sz w:val="28"/>
                <w:szCs w:val="28"/>
              </w:rPr>
            </w:pPr>
          </w:p>
        </w:tc>
        <w:tc>
          <w:tcPr>
            <w:tcW w:w="4478" w:type="dxa"/>
            <w:gridSpan w:val="4"/>
            <w:tcBorders>
              <w:bottom w:val="nil"/>
            </w:tcBorders>
          </w:tcPr>
          <w:p w:rsidR="00F32000" w:rsidRPr="00586645" w:rsidRDefault="00C82F2F" w:rsidP="00054AF2">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Подпись/ФИО</w:t>
            </w:r>
          </w:p>
        </w:tc>
      </w:tr>
    </w:tbl>
    <w:p w:rsidR="00F32000" w:rsidRPr="00586645" w:rsidRDefault="00F32000">
      <w:pPr>
        <w:pStyle w:val="ConsPlusNormal0"/>
        <w:rPr>
          <w:rFonts w:ascii="Times New Roman" w:hAnsi="Times New Roman" w:cs="Times New Roman"/>
          <w:sz w:val="28"/>
          <w:szCs w:val="28"/>
        </w:rPr>
      </w:pPr>
    </w:p>
    <w:p w:rsidR="00F32000" w:rsidRPr="00586645" w:rsidRDefault="00C82F2F">
      <w:pPr>
        <w:pStyle w:val="ConsPlusNormal0"/>
        <w:ind w:firstLine="540"/>
        <w:jc w:val="both"/>
        <w:rPr>
          <w:rFonts w:ascii="Times New Roman" w:hAnsi="Times New Roman" w:cs="Times New Roman"/>
          <w:sz w:val="28"/>
          <w:szCs w:val="28"/>
        </w:rPr>
      </w:pPr>
      <w:r w:rsidRPr="00586645">
        <w:rPr>
          <w:rFonts w:ascii="Times New Roman" w:hAnsi="Times New Roman" w:cs="Times New Roman"/>
          <w:sz w:val="28"/>
          <w:szCs w:val="28"/>
        </w:rPr>
        <w:t>--------------------------------</w:t>
      </w:r>
    </w:p>
    <w:p w:rsidR="00F32000" w:rsidRPr="00586645" w:rsidRDefault="00C82F2F" w:rsidP="00054AF2">
      <w:pPr>
        <w:pStyle w:val="ConsPlusNormal0"/>
        <w:spacing w:before="200"/>
        <w:ind w:left="567" w:right="709" w:firstLine="567"/>
        <w:jc w:val="both"/>
        <w:rPr>
          <w:rFonts w:ascii="Times New Roman" w:hAnsi="Times New Roman" w:cs="Times New Roman"/>
          <w:sz w:val="28"/>
          <w:szCs w:val="28"/>
        </w:rPr>
      </w:pPr>
      <w:bookmarkStart w:id="25" w:name="P1165"/>
      <w:bookmarkEnd w:id="25"/>
      <w:r w:rsidRPr="00586645">
        <w:rPr>
          <w:rFonts w:ascii="Times New Roman" w:hAnsi="Times New Roman" w:cs="Times New Roman"/>
          <w:sz w:val="28"/>
          <w:szCs w:val="28"/>
        </w:rPr>
        <w:t xml:space="preserve">&lt;1&gt; Поле заполняется, если тип заявителя </w:t>
      </w:r>
      <w:r w:rsidR="00586645">
        <w:rPr>
          <w:rFonts w:ascii="Times New Roman" w:hAnsi="Times New Roman" w:cs="Times New Roman"/>
          <w:sz w:val="28"/>
          <w:szCs w:val="28"/>
        </w:rPr>
        <w:t>«</w:t>
      </w:r>
      <w:r w:rsidRPr="00586645">
        <w:rPr>
          <w:rFonts w:ascii="Times New Roman" w:hAnsi="Times New Roman" w:cs="Times New Roman"/>
          <w:sz w:val="28"/>
          <w:szCs w:val="28"/>
        </w:rPr>
        <w:t>Индивидуальный предприниматель</w:t>
      </w:r>
      <w:r w:rsidR="00586645">
        <w:rPr>
          <w:rFonts w:ascii="Times New Roman" w:hAnsi="Times New Roman" w:cs="Times New Roman"/>
          <w:sz w:val="28"/>
          <w:szCs w:val="28"/>
        </w:rPr>
        <w:t>»</w:t>
      </w:r>
      <w:r w:rsidRPr="00586645">
        <w:rPr>
          <w:rFonts w:ascii="Times New Roman" w:hAnsi="Times New Roman" w:cs="Times New Roman"/>
          <w:sz w:val="28"/>
          <w:szCs w:val="28"/>
        </w:rPr>
        <w:t>.</w:t>
      </w:r>
    </w:p>
    <w:p w:rsidR="00F32000" w:rsidRPr="00586645" w:rsidRDefault="00C82F2F" w:rsidP="00054AF2">
      <w:pPr>
        <w:pStyle w:val="ConsPlusNormal0"/>
        <w:spacing w:before="200"/>
        <w:ind w:left="567" w:right="709" w:firstLine="567"/>
        <w:jc w:val="both"/>
        <w:rPr>
          <w:rFonts w:ascii="Times New Roman" w:hAnsi="Times New Roman" w:cs="Times New Roman"/>
          <w:sz w:val="28"/>
          <w:szCs w:val="28"/>
        </w:rPr>
      </w:pPr>
      <w:bookmarkStart w:id="26" w:name="P1166"/>
      <w:bookmarkEnd w:id="26"/>
      <w:r w:rsidRPr="00586645">
        <w:rPr>
          <w:rFonts w:ascii="Times New Roman" w:hAnsi="Times New Roman" w:cs="Times New Roman"/>
          <w:sz w:val="28"/>
          <w:szCs w:val="28"/>
        </w:rPr>
        <w:t xml:space="preserve">&lt;2&gt; Поле заполняется, если тип заявителя </w:t>
      </w:r>
      <w:r w:rsidR="00586645">
        <w:rPr>
          <w:rFonts w:ascii="Times New Roman" w:hAnsi="Times New Roman" w:cs="Times New Roman"/>
          <w:sz w:val="28"/>
          <w:szCs w:val="28"/>
        </w:rPr>
        <w:t>«</w:t>
      </w:r>
      <w:r w:rsidRPr="00586645">
        <w:rPr>
          <w:rFonts w:ascii="Times New Roman" w:hAnsi="Times New Roman" w:cs="Times New Roman"/>
          <w:sz w:val="28"/>
          <w:szCs w:val="28"/>
        </w:rPr>
        <w:t>Индивидуальный предприниматель</w:t>
      </w:r>
      <w:r w:rsidR="00586645">
        <w:rPr>
          <w:rFonts w:ascii="Times New Roman" w:hAnsi="Times New Roman" w:cs="Times New Roman"/>
          <w:sz w:val="28"/>
          <w:szCs w:val="28"/>
        </w:rPr>
        <w:t>»</w:t>
      </w:r>
      <w:r w:rsidRPr="00586645">
        <w:rPr>
          <w:rFonts w:ascii="Times New Roman" w:hAnsi="Times New Roman" w:cs="Times New Roman"/>
          <w:sz w:val="28"/>
          <w:szCs w:val="28"/>
        </w:rPr>
        <w:t>.</w:t>
      </w:r>
    </w:p>
    <w:p w:rsidR="00F32000" w:rsidRPr="00586645" w:rsidRDefault="00C82F2F" w:rsidP="00054AF2">
      <w:pPr>
        <w:pStyle w:val="ConsPlusNormal0"/>
        <w:spacing w:before="200"/>
        <w:ind w:left="567" w:right="709" w:firstLine="567"/>
        <w:jc w:val="both"/>
        <w:rPr>
          <w:rFonts w:ascii="Times New Roman" w:hAnsi="Times New Roman" w:cs="Times New Roman"/>
          <w:sz w:val="28"/>
          <w:szCs w:val="28"/>
        </w:rPr>
      </w:pPr>
      <w:bookmarkStart w:id="27" w:name="P1167"/>
      <w:bookmarkEnd w:id="27"/>
      <w:r w:rsidRPr="00586645">
        <w:rPr>
          <w:rFonts w:ascii="Times New Roman" w:hAnsi="Times New Roman" w:cs="Times New Roman"/>
          <w:sz w:val="28"/>
          <w:szCs w:val="28"/>
        </w:rPr>
        <w:t>&lt;3&gt; Заголовок зависит от типа заявителя.</w:t>
      </w:r>
    </w:p>
    <w:p w:rsidR="00F32000" w:rsidRPr="00586645" w:rsidRDefault="00C82F2F" w:rsidP="00054AF2">
      <w:pPr>
        <w:pStyle w:val="ConsPlusNormal0"/>
        <w:spacing w:before="200"/>
        <w:ind w:left="567" w:right="709" w:firstLine="567"/>
        <w:jc w:val="both"/>
        <w:rPr>
          <w:rFonts w:ascii="Times New Roman" w:hAnsi="Times New Roman" w:cs="Times New Roman"/>
          <w:sz w:val="28"/>
          <w:szCs w:val="28"/>
        </w:rPr>
      </w:pPr>
      <w:bookmarkStart w:id="28" w:name="P1168"/>
      <w:bookmarkEnd w:id="28"/>
      <w:r w:rsidRPr="00586645">
        <w:rPr>
          <w:rFonts w:ascii="Times New Roman" w:hAnsi="Times New Roman" w:cs="Times New Roman"/>
          <w:sz w:val="28"/>
          <w:szCs w:val="28"/>
        </w:rPr>
        <w:t>&lt;4&gt; Заголовок зависит от типа заявителя.</w:t>
      </w:r>
    </w:p>
    <w:p w:rsidR="00054AF2" w:rsidRDefault="00054AF2">
      <w:pPr>
        <w:pStyle w:val="ConsPlusNormal0"/>
        <w:jc w:val="right"/>
        <w:outlineLvl w:val="1"/>
        <w:rPr>
          <w:rFonts w:ascii="Times New Roman" w:hAnsi="Times New Roman" w:cs="Times New Roman"/>
          <w:sz w:val="28"/>
          <w:szCs w:val="28"/>
        </w:rPr>
      </w:pPr>
    </w:p>
    <w:p w:rsidR="00054AF2" w:rsidRDefault="00054AF2">
      <w:pPr>
        <w:pStyle w:val="ConsPlusNormal0"/>
        <w:jc w:val="right"/>
        <w:outlineLvl w:val="1"/>
        <w:rPr>
          <w:rFonts w:ascii="Times New Roman" w:hAnsi="Times New Roman" w:cs="Times New Roman"/>
          <w:sz w:val="28"/>
          <w:szCs w:val="28"/>
        </w:rPr>
      </w:pPr>
    </w:p>
    <w:p w:rsidR="00054AF2" w:rsidRDefault="00054AF2">
      <w:pPr>
        <w:pStyle w:val="ConsPlusNormal0"/>
        <w:jc w:val="right"/>
        <w:outlineLvl w:val="1"/>
        <w:rPr>
          <w:rFonts w:ascii="Times New Roman" w:hAnsi="Times New Roman" w:cs="Times New Roman"/>
          <w:sz w:val="28"/>
          <w:szCs w:val="28"/>
        </w:rPr>
      </w:pPr>
    </w:p>
    <w:p w:rsidR="00054AF2" w:rsidRDefault="00054AF2">
      <w:pPr>
        <w:pStyle w:val="ConsPlusNormal0"/>
        <w:jc w:val="right"/>
        <w:outlineLvl w:val="1"/>
        <w:rPr>
          <w:rFonts w:ascii="Times New Roman" w:hAnsi="Times New Roman" w:cs="Times New Roman"/>
          <w:sz w:val="28"/>
          <w:szCs w:val="28"/>
        </w:rPr>
      </w:pPr>
    </w:p>
    <w:p w:rsidR="00054AF2" w:rsidRDefault="00054AF2">
      <w:pPr>
        <w:pStyle w:val="ConsPlusNormal0"/>
        <w:jc w:val="right"/>
        <w:outlineLvl w:val="1"/>
        <w:rPr>
          <w:rFonts w:ascii="Times New Roman" w:hAnsi="Times New Roman" w:cs="Times New Roman"/>
          <w:sz w:val="28"/>
          <w:szCs w:val="28"/>
        </w:rPr>
      </w:pPr>
    </w:p>
    <w:p w:rsidR="00054AF2" w:rsidRDefault="00054AF2">
      <w:pPr>
        <w:pStyle w:val="ConsPlusNormal0"/>
        <w:jc w:val="right"/>
        <w:outlineLvl w:val="1"/>
        <w:rPr>
          <w:rFonts w:ascii="Times New Roman" w:hAnsi="Times New Roman" w:cs="Times New Roman"/>
          <w:sz w:val="28"/>
          <w:szCs w:val="28"/>
        </w:rPr>
      </w:pPr>
    </w:p>
    <w:p w:rsidR="00F32000" w:rsidRPr="00586645" w:rsidRDefault="00C82F2F">
      <w:pPr>
        <w:pStyle w:val="ConsPlusNormal0"/>
        <w:jc w:val="right"/>
        <w:outlineLvl w:val="1"/>
        <w:rPr>
          <w:rFonts w:ascii="Times New Roman" w:hAnsi="Times New Roman" w:cs="Times New Roman"/>
          <w:sz w:val="28"/>
          <w:szCs w:val="28"/>
        </w:rPr>
      </w:pPr>
      <w:r w:rsidRPr="00586645">
        <w:rPr>
          <w:rFonts w:ascii="Times New Roman" w:hAnsi="Times New Roman" w:cs="Times New Roman"/>
          <w:sz w:val="28"/>
          <w:szCs w:val="28"/>
        </w:rPr>
        <w:lastRenderedPageBreak/>
        <w:t>Приложение 3</w:t>
      </w:r>
    </w:p>
    <w:p w:rsidR="00F32000" w:rsidRPr="00586645" w:rsidRDefault="00C82F2F">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к административному регламенту</w:t>
      </w:r>
    </w:p>
    <w:p w:rsidR="00F32000" w:rsidRPr="00586645" w:rsidRDefault="00C82F2F">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по предоставлению муниципальной услуги</w:t>
      </w:r>
    </w:p>
    <w:p w:rsidR="00F32000" w:rsidRPr="00586645" w:rsidRDefault="00586645">
      <w:pPr>
        <w:pStyle w:val="ConsPlusNormal0"/>
        <w:jc w:val="right"/>
        <w:rPr>
          <w:rFonts w:ascii="Times New Roman" w:hAnsi="Times New Roman" w:cs="Times New Roman"/>
          <w:sz w:val="28"/>
          <w:szCs w:val="28"/>
        </w:rPr>
      </w:pPr>
      <w:r>
        <w:rPr>
          <w:rFonts w:ascii="Times New Roman" w:hAnsi="Times New Roman" w:cs="Times New Roman"/>
          <w:sz w:val="28"/>
          <w:szCs w:val="28"/>
        </w:rPr>
        <w:t>«</w:t>
      </w:r>
      <w:r w:rsidR="00C82F2F" w:rsidRPr="00586645">
        <w:rPr>
          <w:rFonts w:ascii="Times New Roman" w:hAnsi="Times New Roman" w:cs="Times New Roman"/>
          <w:sz w:val="28"/>
          <w:szCs w:val="28"/>
        </w:rPr>
        <w:t>Выдача разрешения на использование</w:t>
      </w:r>
    </w:p>
    <w:p w:rsidR="00F32000" w:rsidRPr="00586645" w:rsidRDefault="00C82F2F">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земель или земельного участка,</w:t>
      </w:r>
    </w:p>
    <w:p w:rsidR="00F32000" w:rsidRPr="00586645" w:rsidRDefault="00C82F2F">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которые находятся в государственной</w:t>
      </w:r>
    </w:p>
    <w:p w:rsidR="00F32000" w:rsidRPr="00586645" w:rsidRDefault="00C82F2F">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или муниципальной собственности,</w:t>
      </w:r>
    </w:p>
    <w:p w:rsidR="00F32000" w:rsidRPr="00586645" w:rsidRDefault="00C82F2F">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без предоставления земельных участков</w:t>
      </w:r>
    </w:p>
    <w:p w:rsidR="00F32000" w:rsidRPr="00586645" w:rsidRDefault="00C82F2F">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и установления сервитута,</w:t>
      </w:r>
    </w:p>
    <w:p w:rsidR="00F32000" w:rsidRPr="00586645" w:rsidRDefault="00C82F2F">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публичного сервитута</w:t>
      </w:r>
      <w:r w:rsidR="00586645">
        <w:rPr>
          <w:rFonts w:ascii="Times New Roman" w:hAnsi="Times New Roman" w:cs="Times New Roman"/>
          <w:sz w:val="28"/>
          <w:szCs w:val="28"/>
        </w:rPr>
        <w:t>»</w:t>
      </w:r>
    </w:p>
    <w:p w:rsidR="00F32000" w:rsidRPr="00586645" w:rsidRDefault="00F32000">
      <w:pPr>
        <w:pStyle w:val="ConsPlusNormal0"/>
        <w:rPr>
          <w:rFonts w:ascii="Times New Roman" w:hAnsi="Times New Roman" w:cs="Times New Roman"/>
          <w:sz w:val="28"/>
          <w:szCs w:val="28"/>
        </w:rPr>
      </w:pPr>
    </w:p>
    <w:p w:rsidR="00F32000" w:rsidRPr="00586645" w:rsidRDefault="00C82F2F">
      <w:pPr>
        <w:pStyle w:val="ConsPlusNormal0"/>
        <w:jc w:val="center"/>
        <w:rPr>
          <w:rFonts w:ascii="Times New Roman" w:hAnsi="Times New Roman" w:cs="Times New Roman"/>
          <w:sz w:val="28"/>
          <w:szCs w:val="28"/>
        </w:rPr>
      </w:pPr>
      <w:bookmarkStart w:id="29" w:name="P1185"/>
      <w:bookmarkEnd w:id="29"/>
      <w:r w:rsidRPr="00586645">
        <w:rPr>
          <w:rFonts w:ascii="Times New Roman" w:hAnsi="Times New Roman" w:cs="Times New Roman"/>
          <w:sz w:val="28"/>
          <w:szCs w:val="28"/>
        </w:rPr>
        <w:t>ФОРМА ЗАЯВЛЕНИЯ</w:t>
      </w:r>
    </w:p>
    <w:p w:rsidR="00F32000" w:rsidRPr="00586645" w:rsidRDefault="00C82F2F">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ОБ ИСПРАВЛЕНИИ ДОПУЩЕННЫХ ОПЕЧАТОК И (ИЛИ) ОШИБОК</w:t>
      </w:r>
    </w:p>
    <w:p w:rsidR="00F32000" w:rsidRPr="00586645" w:rsidRDefault="00C82F2F">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В ВЫДАННЫХ В РЕЗУЛЬТАТЕ ПРЕДОСТАВЛЕНИЯ</w:t>
      </w:r>
    </w:p>
    <w:p w:rsidR="00F32000" w:rsidRPr="00586645" w:rsidRDefault="00C82F2F">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МУНИЦИПАЛЬНОЙ УСЛУГИ ДОКУМЕНТАХ</w:t>
      </w:r>
    </w:p>
    <w:p w:rsidR="00F32000" w:rsidRPr="00586645" w:rsidRDefault="00F32000">
      <w:pPr>
        <w:pStyle w:val="ConsPlusNormal0"/>
        <w:rPr>
          <w:rFonts w:ascii="Times New Roman" w:hAnsi="Times New Roman" w:cs="Times New Roman"/>
          <w:sz w:val="28"/>
          <w:szCs w:val="28"/>
        </w:rPr>
      </w:pPr>
    </w:p>
    <w:p w:rsidR="00F32000" w:rsidRPr="00586645" w:rsidRDefault="00C82F2F" w:rsidP="003105A3">
      <w:pPr>
        <w:pStyle w:val="ConsPlusNonformat0"/>
        <w:jc w:val="right"/>
        <w:rPr>
          <w:rFonts w:ascii="Times New Roman" w:hAnsi="Times New Roman" w:cs="Times New Roman"/>
          <w:sz w:val="28"/>
          <w:szCs w:val="28"/>
        </w:rPr>
      </w:pPr>
      <w:r w:rsidRPr="00586645">
        <w:rPr>
          <w:rFonts w:ascii="Times New Roman" w:hAnsi="Times New Roman" w:cs="Times New Roman"/>
          <w:sz w:val="28"/>
          <w:szCs w:val="28"/>
        </w:rPr>
        <w:t xml:space="preserve">                                                                      </w:t>
      </w:r>
      <w:proofErr w:type="gramStart"/>
      <w:r w:rsidR="003105A3">
        <w:rPr>
          <w:rFonts w:ascii="Times New Roman" w:hAnsi="Times New Roman" w:cs="Times New Roman"/>
          <w:sz w:val="28"/>
          <w:szCs w:val="28"/>
        </w:rPr>
        <w:t>кому:_</w:t>
      </w:r>
      <w:proofErr w:type="gramEnd"/>
      <w:r w:rsidR="003105A3">
        <w:rPr>
          <w:rFonts w:ascii="Times New Roman" w:hAnsi="Times New Roman" w:cs="Times New Roman"/>
          <w:sz w:val="28"/>
          <w:szCs w:val="28"/>
        </w:rPr>
        <w:t>_</w:t>
      </w:r>
      <w:r w:rsidRPr="00586645">
        <w:rPr>
          <w:rFonts w:ascii="Times New Roman" w:hAnsi="Times New Roman" w:cs="Times New Roman"/>
          <w:sz w:val="28"/>
          <w:szCs w:val="28"/>
        </w:rPr>
        <w:t>_______________________________</w:t>
      </w:r>
    </w:p>
    <w:p w:rsidR="00F32000" w:rsidRPr="00586645" w:rsidRDefault="00C82F2F" w:rsidP="003105A3">
      <w:pPr>
        <w:pStyle w:val="ConsPlusNonformat0"/>
        <w:jc w:val="right"/>
        <w:rPr>
          <w:rFonts w:ascii="Times New Roman" w:hAnsi="Times New Roman" w:cs="Times New Roman"/>
          <w:sz w:val="28"/>
          <w:szCs w:val="28"/>
        </w:rPr>
      </w:pPr>
      <w:r w:rsidRPr="00586645">
        <w:rPr>
          <w:rFonts w:ascii="Times New Roman" w:hAnsi="Times New Roman" w:cs="Times New Roman"/>
          <w:sz w:val="28"/>
          <w:szCs w:val="28"/>
        </w:rPr>
        <w:t xml:space="preserve">                                      _____________________________________</w:t>
      </w:r>
    </w:p>
    <w:p w:rsidR="00F32000" w:rsidRPr="00586645" w:rsidRDefault="00C82F2F" w:rsidP="003105A3">
      <w:pPr>
        <w:pStyle w:val="ConsPlusNonformat0"/>
        <w:jc w:val="right"/>
        <w:rPr>
          <w:rFonts w:ascii="Times New Roman" w:hAnsi="Times New Roman" w:cs="Times New Roman"/>
          <w:sz w:val="28"/>
          <w:szCs w:val="28"/>
        </w:rPr>
      </w:pPr>
      <w:r w:rsidRPr="00586645">
        <w:rPr>
          <w:rFonts w:ascii="Times New Roman" w:hAnsi="Times New Roman" w:cs="Times New Roman"/>
          <w:sz w:val="28"/>
          <w:szCs w:val="28"/>
        </w:rPr>
        <w:t xml:space="preserve">                                      (наименование уполномоченного органа)</w:t>
      </w:r>
    </w:p>
    <w:p w:rsidR="00F32000" w:rsidRPr="00586645" w:rsidRDefault="00C82F2F" w:rsidP="003105A3">
      <w:pPr>
        <w:pStyle w:val="ConsPlusNonformat0"/>
        <w:jc w:val="right"/>
        <w:rPr>
          <w:rFonts w:ascii="Times New Roman" w:hAnsi="Times New Roman" w:cs="Times New Roman"/>
          <w:sz w:val="28"/>
          <w:szCs w:val="28"/>
        </w:rPr>
      </w:pPr>
      <w:r w:rsidRPr="00586645">
        <w:rPr>
          <w:rFonts w:ascii="Times New Roman" w:hAnsi="Times New Roman" w:cs="Times New Roman"/>
          <w:sz w:val="28"/>
          <w:szCs w:val="28"/>
        </w:rPr>
        <w:t xml:space="preserve">                                  от кого: __</w:t>
      </w:r>
      <w:r w:rsidR="003105A3">
        <w:rPr>
          <w:rFonts w:ascii="Times New Roman" w:hAnsi="Times New Roman" w:cs="Times New Roman"/>
          <w:sz w:val="28"/>
          <w:szCs w:val="28"/>
        </w:rPr>
        <w:t>__</w:t>
      </w:r>
      <w:r w:rsidRPr="00586645">
        <w:rPr>
          <w:rFonts w:ascii="Times New Roman" w:hAnsi="Times New Roman" w:cs="Times New Roman"/>
          <w:sz w:val="28"/>
          <w:szCs w:val="28"/>
        </w:rPr>
        <w:t>__________________________</w:t>
      </w:r>
    </w:p>
    <w:p w:rsidR="00F32000" w:rsidRPr="00586645" w:rsidRDefault="00C82F2F" w:rsidP="003105A3">
      <w:pPr>
        <w:pStyle w:val="ConsPlusNonformat0"/>
        <w:jc w:val="right"/>
        <w:rPr>
          <w:rFonts w:ascii="Times New Roman" w:hAnsi="Times New Roman" w:cs="Times New Roman"/>
          <w:sz w:val="28"/>
          <w:szCs w:val="28"/>
        </w:rPr>
      </w:pPr>
      <w:r w:rsidRPr="00586645">
        <w:rPr>
          <w:rFonts w:ascii="Times New Roman" w:hAnsi="Times New Roman" w:cs="Times New Roman"/>
          <w:sz w:val="28"/>
          <w:szCs w:val="28"/>
        </w:rPr>
        <w:t xml:space="preserve">                                      _____________________________________</w:t>
      </w:r>
    </w:p>
    <w:p w:rsidR="00F32000" w:rsidRPr="00586645" w:rsidRDefault="00C82F2F" w:rsidP="003105A3">
      <w:pPr>
        <w:pStyle w:val="ConsPlusNonformat0"/>
        <w:jc w:val="right"/>
        <w:rPr>
          <w:rFonts w:ascii="Times New Roman" w:hAnsi="Times New Roman" w:cs="Times New Roman"/>
          <w:sz w:val="28"/>
          <w:szCs w:val="28"/>
        </w:rPr>
      </w:pPr>
      <w:r w:rsidRPr="00586645">
        <w:rPr>
          <w:rFonts w:ascii="Times New Roman" w:hAnsi="Times New Roman" w:cs="Times New Roman"/>
          <w:sz w:val="28"/>
          <w:szCs w:val="28"/>
        </w:rPr>
        <w:t xml:space="preserve">                                                 (полное наименование, ИНН,</w:t>
      </w:r>
    </w:p>
    <w:p w:rsidR="00F32000" w:rsidRPr="00586645" w:rsidRDefault="00C82F2F" w:rsidP="003105A3">
      <w:pPr>
        <w:pStyle w:val="ConsPlusNonformat0"/>
        <w:jc w:val="right"/>
        <w:rPr>
          <w:rFonts w:ascii="Times New Roman" w:hAnsi="Times New Roman" w:cs="Times New Roman"/>
          <w:sz w:val="28"/>
          <w:szCs w:val="28"/>
        </w:rPr>
      </w:pPr>
      <w:r w:rsidRPr="00586645">
        <w:rPr>
          <w:rFonts w:ascii="Times New Roman" w:hAnsi="Times New Roman" w:cs="Times New Roman"/>
          <w:sz w:val="28"/>
          <w:szCs w:val="28"/>
        </w:rPr>
        <w:t xml:space="preserve">                                                ОГРН юридического лица, ИП)</w:t>
      </w:r>
    </w:p>
    <w:p w:rsidR="00F32000" w:rsidRPr="00586645" w:rsidRDefault="00C82F2F" w:rsidP="003105A3">
      <w:pPr>
        <w:pStyle w:val="ConsPlusNonformat0"/>
        <w:jc w:val="right"/>
        <w:rPr>
          <w:rFonts w:ascii="Times New Roman" w:hAnsi="Times New Roman" w:cs="Times New Roman"/>
          <w:sz w:val="28"/>
          <w:szCs w:val="28"/>
        </w:rPr>
      </w:pPr>
      <w:r w:rsidRPr="00586645">
        <w:rPr>
          <w:rFonts w:ascii="Times New Roman" w:hAnsi="Times New Roman" w:cs="Times New Roman"/>
          <w:sz w:val="28"/>
          <w:szCs w:val="28"/>
        </w:rPr>
        <w:t xml:space="preserve">                                      _____________________________________</w:t>
      </w:r>
    </w:p>
    <w:p w:rsidR="00F32000" w:rsidRPr="00586645" w:rsidRDefault="00C82F2F" w:rsidP="003105A3">
      <w:pPr>
        <w:pStyle w:val="ConsPlusNonformat0"/>
        <w:jc w:val="right"/>
        <w:rPr>
          <w:rFonts w:ascii="Times New Roman" w:hAnsi="Times New Roman" w:cs="Times New Roman"/>
          <w:sz w:val="28"/>
          <w:szCs w:val="28"/>
        </w:rPr>
      </w:pPr>
      <w:r w:rsidRPr="00586645">
        <w:rPr>
          <w:rFonts w:ascii="Times New Roman" w:hAnsi="Times New Roman" w:cs="Times New Roman"/>
          <w:sz w:val="28"/>
          <w:szCs w:val="28"/>
        </w:rPr>
        <w:t xml:space="preserve">                                      _____________________________________</w:t>
      </w:r>
    </w:p>
    <w:p w:rsidR="00F32000" w:rsidRPr="00586645" w:rsidRDefault="00C82F2F" w:rsidP="003105A3">
      <w:pPr>
        <w:pStyle w:val="ConsPlusNonformat0"/>
        <w:jc w:val="right"/>
        <w:rPr>
          <w:rFonts w:ascii="Times New Roman" w:hAnsi="Times New Roman" w:cs="Times New Roman"/>
          <w:sz w:val="28"/>
          <w:szCs w:val="28"/>
        </w:rPr>
      </w:pPr>
      <w:r w:rsidRPr="00586645">
        <w:rPr>
          <w:rFonts w:ascii="Times New Roman" w:hAnsi="Times New Roman" w:cs="Times New Roman"/>
          <w:sz w:val="28"/>
          <w:szCs w:val="28"/>
        </w:rPr>
        <w:t xml:space="preserve">                                           (контактный телефон, электронная</w:t>
      </w:r>
    </w:p>
    <w:p w:rsidR="00F32000" w:rsidRPr="00586645" w:rsidRDefault="00C82F2F" w:rsidP="003105A3">
      <w:pPr>
        <w:pStyle w:val="ConsPlusNonformat0"/>
        <w:jc w:val="right"/>
        <w:rPr>
          <w:rFonts w:ascii="Times New Roman" w:hAnsi="Times New Roman" w:cs="Times New Roman"/>
          <w:sz w:val="28"/>
          <w:szCs w:val="28"/>
        </w:rPr>
      </w:pPr>
      <w:r w:rsidRPr="00586645">
        <w:rPr>
          <w:rFonts w:ascii="Times New Roman" w:hAnsi="Times New Roman" w:cs="Times New Roman"/>
          <w:sz w:val="28"/>
          <w:szCs w:val="28"/>
        </w:rPr>
        <w:t xml:space="preserve">                                                     почта, почтовый адрес)</w:t>
      </w:r>
    </w:p>
    <w:p w:rsidR="00F32000" w:rsidRPr="00586645" w:rsidRDefault="00C82F2F" w:rsidP="003105A3">
      <w:pPr>
        <w:pStyle w:val="ConsPlusNonformat0"/>
        <w:jc w:val="right"/>
        <w:rPr>
          <w:rFonts w:ascii="Times New Roman" w:hAnsi="Times New Roman" w:cs="Times New Roman"/>
          <w:sz w:val="28"/>
          <w:szCs w:val="28"/>
        </w:rPr>
      </w:pPr>
      <w:r w:rsidRPr="00586645">
        <w:rPr>
          <w:rFonts w:ascii="Times New Roman" w:hAnsi="Times New Roman" w:cs="Times New Roman"/>
          <w:sz w:val="28"/>
          <w:szCs w:val="28"/>
        </w:rPr>
        <w:t xml:space="preserve">                                      _____________________________________</w:t>
      </w:r>
    </w:p>
    <w:p w:rsidR="00F32000" w:rsidRPr="00586645" w:rsidRDefault="00C82F2F" w:rsidP="003105A3">
      <w:pPr>
        <w:pStyle w:val="ConsPlusNonformat0"/>
        <w:jc w:val="right"/>
        <w:rPr>
          <w:rFonts w:ascii="Times New Roman" w:hAnsi="Times New Roman" w:cs="Times New Roman"/>
          <w:sz w:val="28"/>
          <w:szCs w:val="28"/>
        </w:rPr>
      </w:pPr>
      <w:r w:rsidRPr="00586645">
        <w:rPr>
          <w:rFonts w:ascii="Times New Roman" w:hAnsi="Times New Roman" w:cs="Times New Roman"/>
          <w:sz w:val="28"/>
          <w:szCs w:val="28"/>
        </w:rPr>
        <w:t xml:space="preserve">                                      _____________________________________</w:t>
      </w:r>
    </w:p>
    <w:p w:rsidR="00F32000" w:rsidRPr="00586645" w:rsidRDefault="00C82F2F" w:rsidP="003105A3">
      <w:pPr>
        <w:pStyle w:val="ConsPlusNonformat0"/>
        <w:jc w:val="right"/>
        <w:rPr>
          <w:rFonts w:ascii="Times New Roman" w:hAnsi="Times New Roman" w:cs="Times New Roman"/>
          <w:sz w:val="28"/>
          <w:szCs w:val="28"/>
        </w:rPr>
      </w:pPr>
      <w:r w:rsidRPr="00586645">
        <w:rPr>
          <w:rFonts w:ascii="Times New Roman" w:hAnsi="Times New Roman" w:cs="Times New Roman"/>
          <w:sz w:val="28"/>
          <w:szCs w:val="28"/>
        </w:rPr>
        <w:t xml:space="preserve">                                       (фамилия, имя, отчество (последнее -</w:t>
      </w:r>
    </w:p>
    <w:p w:rsidR="00F32000" w:rsidRPr="00586645" w:rsidRDefault="00C82F2F" w:rsidP="003105A3">
      <w:pPr>
        <w:pStyle w:val="ConsPlusNonformat0"/>
        <w:jc w:val="right"/>
        <w:rPr>
          <w:rFonts w:ascii="Times New Roman" w:hAnsi="Times New Roman" w:cs="Times New Roman"/>
          <w:sz w:val="28"/>
          <w:szCs w:val="28"/>
        </w:rPr>
      </w:pPr>
      <w:r w:rsidRPr="00586645">
        <w:rPr>
          <w:rFonts w:ascii="Times New Roman" w:hAnsi="Times New Roman" w:cs="Times New Roman"/>
          <w:sz w:val="28"/>
          <w:szCs w:val="28"/>
        </w:rPr>
        <w:t xml:space="preserve">                                            при наличии), данные документа,</w:t>
      </w:r>
    </w:p>
    <w:p w:rsidR="00F32000" w:rsidRPr="00586645" w:rsidRDefault="00C82F2F" w:rsidP="003105A3">
      <w:pPr>
        <w:pStyle w:val="ConsPlusNonformat0"/>
        <w:jc w:val="right"/>
        <w:rPr>
          <w:rFonts w:ascii="Times New Roman" w:hAnsi="Times New Roman" w:cs="Times New Roman"/>
          <w:sz w:val="28"/>
          <w:szCs w:val="28"/>
        </w:rPr>
      </w:pPr>
      <w:r w:rsidRPr="00586645">
        <w:rPr>
          <w:rFonts w:ascii="Times New Roman" w:hAnsi="Times New Roman" w:cs="Times New Roman"/>
          <w:sz w:val="28"/>
          <w:szCs w:val="28"/>
        </w:rPr>
        <w:t xml:space="preserve">                                       удостоверяющего личность, контактный</w:t>
      </w:r>
    </w:p>
    <w:p w:rsidR="00F32000" w:rsidRPr="00586645" w:rsidRDefault="00C82F2F" w:rsidP="003105A3">
      <w:pPr>
        <w:pStyle w:val="ConsPlusNonformat0"/>
        <w:jc w:val="right"/>
        <w:rPr>
          <w:rFonts w:ascii="Times New Roman" w:hAnsi="Times New Roman" w:cs="Times New Roman"/>
          <w:sz w:val="28"/>
          <w:szCs w:val="28"/>
        </w:rPr>
      </w:pPr>
      <w:r w:rsidRPr="00586645">
        <w:rPr>
          <w:rFonts w:ascii="Times New Roman" w:hAnsi="Times New Roman" w:cs="Times New Roman"/>
          <w:sz w:val="28"/>
          <w:szCs w:val="28"/>
        </w:rPr>
        <w:t xml:space="preserve">                                          телефон, адрес электронной почты,</w:t>
      </w:r>
    </w:p>
    <w:p w:rsidR="00F32000" w:rsidRPr="00586645" w:rsidRDefault="00C82F2F" w:rsidP="003105A3">
      <w:pPr>
        <w:pStyle w:val="ConsPlusNonformat0"/>
        <w:jc w:val="right"/>
        <w:rPr>
          <w:rFonts w:ascii="Times New Roman" w:hAnsi="Times New Roman" w:cs="Times New Roman"/>
          <w:sz w:val="28"/>
          <w:szCs w:val="28"/>
        </w:rPr>
      </w:pPr>
      <w:r w:rsidRPr="00586645">
        <w:rPr>
          <w:rFonts w:ascii="Times New Roman" w:hAnsi="Times New Roman" w:cs="Times New Roman"/>
          <w:sz w:val="28"/>
          <w:szCs w:val="28"/>
        </w:rPr>
        <w:t xml:space="preserve">                                      адрес регистрации, адрес фактического</w:t>
      </w:r>
    </w:p>
    <w:p w:rsidR="00F32000" w:rsidRPr="00586645" w:rsidRDefault="00C82F2F" w:rsidP="003105A3">
      <w:pPr>
        <w:pStyle w:val="ConsPlusNonformat0"/>
        <w:jc w:val="right"/>
        <w:rPr>
          <w:rFonts w:ascii="Times New Roman" w:hAnsi="Times New Roman" w:cs="Times New Roman"/>
          <w:sz w:val="28"/>
          <w:szCs w:val="28"/>
        </w:rPr>
      </w:pPr>
      <w:r w:rsidRPr="00586645">
        <w:rPr>
          <w:rFonts w:ascii="Times New Roman" w:hAnsi="Times New Roman" w:cs="Times New Roman"/>
          <w:sz w:val="28"/>
          <w:szCs w:val="28"/>
        </w:rPr>
        <w:t xml:space="preserve">                                           проживания уполномоченного лица)</w:t>
      </w:r>
    </w:p>
    <w:p w:rsidR="00F32000" w:rsidRPr="00586645" w:rsidRDefault="00C82F2F" w:rsidP="003105A3">
      <w:pPr>
        <w:pStyle w:val="ConsPlusNonformat0"/>
        <w:jc w:val="right"/>
        <w:rPr>
          <w:rFonts w:ascii="Times New Roman" w:hAnsi="Times New Roman" w:cs="Times New Roman"/>
          <w:sz w:val="28"/>
          <w:szCs w:val="28"/>
        </w:rPr>
      </w:pPr>
      <w:r w:rsidRPr="00586645">
        <w:rPr>
          <w:rFonts w:ascii="Times New Roman" w:hAnsi="Times New Roman" w:cs="Times New Roman"/>
          <w:sz w:val="28"/>
          <w:szCs w:val="28"/>
        </w:rPr>
        <w:t xml:space="preserve">                                      _____________________________________</w:t>
      </w:r>
    </w:p>
    <w:p w:rsidR="00F32000" w:rsidRPr="00586645" w:rsidRDefault="00C82F2F" w:rsidP="003105A3">
      <w:pPr>
        <w:pStyle w:val="ConsPlusNonformat0"/>
        <w:jc w:val="right"/>
        <w:rPr>
          <w:rFonts w:ascii="Times New Roman" w:hAnsi="Times New Roman" w:cs="Times New Roman"/>
          <w:sz w:val="28"/>
          <w:szCs w:val="28"/>
        </w:rPr>
      </w:pPr>
      <w:r w:rsidRPr="00586645">
        <w:rPr>
          <w:rFonts w:ascii="Times New Roman" w:hAnsi="Times New Roman" w:cs="Times New Roman"/>
          <w:sz w:val="28"/>
          <w:szCs w:val="28"/>
        </w:rPr>
        <w:t xml:space="preserve">                                      _____________________________________</w:t>
      </w:r>
    </w:p>
    <w:p w:rsidR="00F32000" w:rsidRPr="00586645" w:rsidRDefault="00C82F2F" w:rsidP="003105A3">
      <w:pPr>
        <w:pStyle w:val="ConsPlusNonformat0"/>
        <w:jc w:val="right"/>
        <w:rPr>
          <w:rFonts w:ascii="Times New Roman" w:hAnsi="Times New Roman" w:cs="Times New Roman"/>
          <w:sz w:val="28"/>
          <w:szCs w:val="28"/>
        </w:rPr>
      </w:pPr>
      <w:r w:rsidRPr="00586645">
        <w:rPr>
          <w:rFonts w:ascii="Times New Roman" w:hAnsi="Times New Roman" w:cs="Times New Roman"/>
          <w:sz w:val="28"/>
          <w:szCs w:val="28"/>
        </w:rPr>
        <w:t xml:space="preserve">                                           (данные представителя заявителя)</w:t>
      </w:r>
    </w:p>
    <w:p w:rsidR="00F32000" w:rsidRPr="00586645" w:rsidRDefault="00F32000">
      <w:pPr>
        <w:pStyle w:val="ConsPlusNonformat0"/>
        <w:jc w:val="both"/>
        <w:rPr>
          <w:rFonts w:ascii="Times New Roman" w:hAnsi="Times New Roman" w:cs="Times New Roman"/>
          <w:sz w:val="28"/>
          <w:szCs w:val="28"/>
        </w:rPr>
      </w:pPr>
    </w:p>
    <w:p w:rsidR="00F32000" w:rsidRPr="00586645" w:rsidRDefault="00C82F2F" w:rsidP="003105A3">
      <w:pPr>
        <w:pStyle w:val="ConsPlusNonformat0"/>
        <w:jc w:val="center"/>
        <w:rPr>
          <w:rFonts w:ascii="Times New Roman" w:hAnsi="Times New Roman" w:cs="Times New Roman"/>
          <w:sz w:val="28"/>
          <w:szCs w:val="28"/>
        </w:rPr>
      </w:pPr>
      <w:bookmarkStart w:id="30" w:name="P1214"/>
      <w:bookmarkEnd w:id="30"/>
      <w:r w:rsidRPr="00586645">
        <w:rPr>
          <w:rFonts w:ascii="Times New Roman" w:hAnsi="Times New Roman" w:cs="Times New Roman"/>
          <w:sz w:val="28"/>
          <w:szCs w:val="28"/>
        </w:rPr>
        <w:t>ЗАЯВЛЕНИЕ</w:t>
      </w:r>
    </w:p>
    <w:p w:rsidR="00F32000" w:rsidRPr="00586645" w:rsidRDefault="00C82F2F" w:rsidP="003105A3">
      <w:pPr>
        <w:pStyle w:val="ConsPlusNonformat0"/>
        <w:jc w:val="center"/>
        <w:rPr>
          <w:rFonts w:ascii="Times New Roman" w:hAnsi="Times New Roman" w:cs="Times New Roman"/>
          <w:sz w:val="28"/>
          <w:szCs w:val="28"/>
        </w:rPr>
      </w:pPr>
      <w:r w:rsidRPr="00586645">
        <w:rPr>
          <w:rFonts w:ascii="Times New Roman" w:hAnsi="Times New Roman" w:cs="Times New Roman"/>
          <w:sz w:val="28"/>
          <w:szCs w:val="28"/>
        </w:rPr>
        <w:t>об исправлении допущенных опечаток и (или) ошибок</w:t>
      </w:r>
    </w:p>
    <w:p w:rsidR="00F32000" w:rsidRPr="00586645" w:rsidRDefault="00C82F2F" w:rsidP="003105A3">
      <w:pPr>
        <w:pStyle w:val="ConsPlusNonformat0"/>
        <w:jc w:val="center"/>
        <w:rPr>
          <w:rFonts w:ascii="Times New Roman" w:hAnsi="Times New Roman" w:cs="Times New Roman"/>
          <w:sz w:val="28"/>
          <w:szCs w:val="28"/>
        </w:rPr>
      </w:pPr>
      <w:r w:rsidRPr="00586645">
        <w:rPr>
          <w:rFonts w:ascii="Times New Roman" w:hAnsi="Times New Roman" w:cs="Times New Roman"/>
          <w:sz w:val="28"/>
          <w:szCs w:val="28"/>
        </w:rPr>
        <w:t>в выданных в результате предоставления</w:t>
      </w:r>
    </w:p>
    <w:p w:rsidR="00F32000" w:rsidRPr="00586645" w:rsidRDefault="00C82F2F" w:rsidP="003105A3">
      <w:pPr>
        <w:pStyle w:val="ConsPlusNonformat0"/>
        <w:jc w:val="center"/>
        <w:rPr>
          <w:rFonts w:ascii="Times New Roman" w:hAnsi="Times New Roman" w:cs="Times New Roman"/>
          <w:sz w:val="28"/>
          <w:szCs w:val="28"/>
        </w:rPr>
      </w:pPr>
      <w:r w:rsidRPr="00586645">
        <w:rPr>
          <w:rFonts w:ascii="Times New Roman" w:hAnsi="Times New Roman" w:cs="Times New Roman"/>
          <w:sz w:val="28"/>
          <w:szCs w:val="28"/>
        </w:rPr>
        <w:t>государственной услуги документах</w:t>
      </w:r>
    </w:p>
    <w:p w:rsidR="00F32000" w:rsidRPr="00586645" w:rsidRDefault="00F32000">
      <w:pPr>
        <w:pStyle w:val="ConsPlusNonformat0"/>
        <w:jc w:val="both"/>
        <w:rPr>
          <w:rFonts w:ascii="Times New Roman" w:hAnsi="Times New Roman" w:cs="Times New Roman"/>
          <w:sz w:val="28"/>
          <w:szCs w:val="28"/>
        </w:rPr>
      </w:pPr>
    </w:p>
    <w:p w:rsidR="00F32000" w:rsidRPr="00586645" w:rsidRDefault="00C82F2F">
      <w:pPr>
        <w:pStyle w:val="ConsPlusNonformat0"/>
        <w:jc w:val="both"/>
        <w:rPr>
          <w:rFonts w:ascii="Times New Roman" w:hAnsi="Times New Roman" w:cs="Times New Roman"/>
          <w:sz w:val="28"/>
          <w:szCs w:val="28"/>
        </w:rPr>
      </w:pPr>
      <w:r w:rsidRPr="00586645">
        <w:rPr>
          <w:rFonts w:ascii="Times New Roman" w:hAnsi="Times New Roman" w:cs="Times New Roman"/>
          <w:sz w:val="28"/>
          <w:szCs w:val="28"/>
        </w:rPr>
        <w:lastRenderedPageBreak/>
        <w:t xml:space="preserve">    Прошу исправить опечатку и (или) ошибку в _____________________________</w:t>
      </w:r>
    </w:p>
    <w:p w:rsidR="00F32000" w:rsidRPr="00586645" w:rsidRDefault="00C82F2F">
      <w:pPr>
        <w:pStyle w:val="ConsPlusNonformat0"/>
        <w:jc w:val="both"/>
        <w:rPr>
          <w:rFonts w:ascii="Times New Roman" w:hAnsi="Times New Roman" w:cs="Times New Roman"/>
          <w:sz w:val="28"/>
          <w:szCs w:val="28"/>
        </w:rPr>
      </w:pPr>
      <w:r w:rsidRPr="00586645">
        <w:rPr>
          <w:rFonts w:ascii="Times New Roman" w:hAnsi="Times New Roman" w:cs="Times New Roman"/>
          <w:sz w:val="28"/>
          <w:szCs w:val="28"/>
        </w:rPr>
        <w:t>__________________________________________________________________________.</w:t>
      </w:r>
    </w:p>
    <w:p w:rsidR="00F32000" w:rsidRPr="00586645" w:rsidRDefault="00C82F2F">
      <w:pPr>
        <w:pStyle w:val="ConsPlusNonformat0"/>
        <w:jc w:val="both"/>
        <w:rPr>
          <w:rFonts w:ascii="Times New Roman" w:hAnsi="Times New Roman" w:cs="Times New Roman"/>
          <w:sz w:val="28"/>
          <w:szCs w:val="28"/>
        </w:rPr>
      </w:pPr>
      <w:r w:rsidRPr="00586645">
        <w:rPr>
          <w:rFonts w:ascii="Times New Roman" w:hAnsi="Times New Roman" w:cs="Times New Roman"/>
          <w:sz w:val="28"/>
          <w:szCs w:val="28"/>
        </w:rPr>
        <w:t xml:space="preserve">   указываются реквизиты и название документа, выданного уполномоченным</w:t>
      </w:r>
    </w:p>
    <w:p w:rsidR="00F32000" w:rsidRPr="00586645" w:rsidRDefault="00C82F2F">
      <w:pPr>
        <w:pStyle w:val="ConsPlusNonformat0"/>
        <w:jc w:val="both"/>
        <w:rPr>
          <w:rFonts w:ascii="Times New Roman" w:hAnsi="Times New Roman" w:cs="Times New Roman"/>
          <w:sz w:val="28"/>
          <w:szCs w:val="28"/>
        </w:rPr>
      </w:pPr>
      <w:r w:rsidRPr="00586645">
        <w:rPr>
          <w:rFonts w:ascii="Times New Roman" w:hAnsi="Times New Roman" w:cs="Times New Roman"/>
          <w:sz w:val="28"/>
          <w:szCs w:val="28"/>
        </w:rPr>
        <w:t xml:space="preserve">        органом в результате предоставления государственной услуги</w:t>
      </w:r>
    </w:p>
    <w:p w:rsidR="00F32000" w:rsidRPr="00586645" w:rsidRDefault="00F32000">
      <w:pPr>
        <w:pStyle w:val="ConsPlusNonformat0"/>
        <w:jc w:val="both"/>
        <w:rPr>
          <w:rFonts w:ascii="Times New Roman" w:hAnsi="Times New Roman" w:cs="Times New Roman"/>
          <w:sz w:val="28"/>
          <w:szCs w:val="28"/>
        </w:rPr>
      </w:pPr>
    </w:p>
    <w:p w:rsidR="00F32000" w:rsidRPr="00586645" w:rsidRDefault="00C82F2F">
      <w:pPr>
        <w:pStyle w:val="ConsPlusNonformat0"/>
        <w:jc w:val="both"/>
        <w:rPr>
          <w:rFonts w:ascii="Times New Roman" w:hAnsi="Times New Roman" w:cs="Times New Roman"/>
          <w:sz w:val="28"/>
          <w:szCs w:val="28"/>
        </w:rPr>
      </w:pPr>
      <w:r w:rsidRPr="00586645">
        <w:rPr>
          <w:rFonts w:ascii="Times New Roman" w:hAnsi="Times New Roman" w:cs="Times New Roman"/>
          <w:sz w:val="28"/>
          <w:szCs w:val="28"/>
        </w:rPr>
        <w:t xml:space="preserve">    Приложение (при наличии):</w:t>
      </w:r>
    </w:p>
    <w:p w:rsidR="00F32000" w:rsidRPr="00586645" w:rsidRDefault="00C82F2F">
      <w:pPr>
        <w:pStyle w:val="ConsPlusNonformat0"/>
        <w:jc w:val="both"/>
        <w:rPr>
          <w:rFonts w:ascii="Times New Roman" w:hAnsi="Times New Roman" w:cs="Times New Roman"/>
          <w:sz w:val="28"/>
          <w:szCs w:val="28"/>
        </w:rPr>
      </w:pPr>
      <w:r w:rsidRPr="00586645">
        <w:rPr>
          <w:rFonts w:ascii="Times New Roman" w:hAnsi="Times New Roman" w:cs="Times New Roman"/>
          <w:sz w:val="28"/>
          <w:szCs w:val="28"/>
        </w:rPr>
        <w:t>__________________________________________________________________________.</w:t>
      </w:r>
    </w:p>
    <w:p w:rsidR="00F32000" w:rsidRPr="00586645" w:rsidRDefault="00C82F2F">
      <w:pPr>
        <w:pStyle w:val="ConsPlusNonformat0"/>
        <w:jc w:val="both"/>
        <w:rPr>
          <w:rFonts w:ascii="Times New Roman" w:hAnsi="Times New Roman" w:cs="Times New Roman"/>
          <w:sz w:val="28"/>
          <w:szCs w:val="28"/>
        </w:rPr>
      </w:pPr>
      <w:r w:rsidRPr="00586645">
        <w:rPr>
          <w:rFonts w:ascii="Times New Roman" w:hAnsi="Times New Roman" w:cs="Times New Roman"/>
          <w:sz w:val="28"/>
          <w:szCs w:val="28"/>
        </w:rPr>
        <w:t xml:space="preserve">   прилагаются материалы, обосновывающие наличие опечатки и (или) ошибки</w:t>
      </w:r>
    </w:p>
    <w:p w:rsidR="00F32000" w:rsidRPr="00586645" w:rsidRDefault="00F32000">
      <w:pPr>
        <w:pStyle w:val="ConsPlusNonformat0"/>
        <w:jc w:val="both"/>
        <w:rPr>
          <w:rFonts w:ascii="Times New Roman" w:hAnsi="Times New Roman" w:cs="Times New Roman"/>
          <w:sz w:val="28"/>
          <w:szCs w:val="28"/>
        </w:rPr>
      </w:pPr>
    </w:p>
    <w:p w:rsidR="00F32000" w:rsidRPr="00586645" w:rsidRDefault="00C82F2F">
      <w:pPr>
        <w:pStyle w:val="ConsPlusNonformat0"/>
        <w:jc w:val="both"/>
        <w:rPr>
          <w:rFonts w:ascii="Times New Roman" w:hAnsi="Times New Roman" w:cs="Times New Roman"/>
          <w:sz w:val="28"/>
          <w:szCs w:val="28"/>
        </w:rPr>
      </w:pPr>
      <w:r w:rsidRPr="00586645">
        <w:rPr>
          <w:rFonts w:ascii="Times New Roman" w:hAnsi="Times New Roman" w:cs="Times New Roman"/>
          <w:sz w:val="28"/>
          <w:szCs w:val="28"/>
        </w:rPr>
        <w:t xml:space="preserve">    Подпись заявителя ___________________</w:t>
      </w:r>
    </w:p>
    <w:p w:rsidR="00F32000" w:rsidRPr="00586645" w:rsidRDefault="00F32000">
      <w:pPr>
        <w:pStyle w:val="ConsPlusNonformat0"/>
        <w:jc w:val="both"/>
        <w:rPr>
          <w:rFonts w:ascii="Times New Roman" w:hAnsi="Times New Roman" w:cs="Times New Roman"/>
          <w:sz w:val="28"/>
          <w:szCs w:val="28"/>
        </w:rPr>
      </w:pPr>
    </w:p>
    <w:p w:rsidR="00F32000" w:rsidRPr="00586645" w:rsidRDefault="00C82F2F">
      <w:pPr>
        <w:pStyle w:val="ConsPlusNonformat0"/>
        <w:jc w:val="both"/>
        <w:rPr>
          <w:rFonts w:ascii="Times New Roman" w:hAnsi="Times New Roman" w:cs="Times New Roman"/>
          <w:sz w:val="28"/>
          <w:szCs w:val="28"/>
        </w:rPr>
      </w:pPr>
      <w:r w:rsidRPr="00586645">
        <w:rPr>
          <w:rFonts w:ascii="Times New Roman" w:hAnsi="Times New Roman" w:cs="Times New Roman"/>
          <w:sz w:val="28"/>
          <w:szCs w:val="28"/>
        </w:rPr>
        <w:t xml:space="preserve">    Дата _____________</w:t>
      </w:r>
    </w:p>
    <w:p w:rsidR="00F32000" w:rsidRPr="00586645" w:rsidRDefault="00F32000">
      <w:pPr>
        <w:pStyle w:val="ConsPlusNormal0"/>
        <w:rPr>
          <w:rFonts w:ascii="Times New Roman" w:hAnsi="Times New Roman" w:cs="Times New Roman"/>
          <w:sz w:val="28"/>
          <w:szCs w:val="28"/>
        </w:rPr>
      </w:pPr>
    </w:p>
    <w:p w:rsidR="00F32000" w:rsidRPr="00586645" w:rsidRDefault="00F32000">
      <w:pPr>
        <w:pStyle w:val="ConsPlusNormal0"/>
        <w:rPr>
          <w:rFonts w:ascii="Times New Roman" w:hAnsi="Times New Roman" w:cs="Times New Roman"/>
          <w:sz w:val="28"/>
          <w:szCs w:val="28"/>
        </w:rPr>
      </w:pPr>
    </w:p>
    <w:p w:rsidR="00F32000" w:rsidRPr="00586645" w:rsidRDefault="00F32000">
      <w:pPr>
        <w:pStyle w:val="ConsPlusNormal0"/>
        <w:rPr>
          <w:rFonts w:ascii="Times New Roman" w:hAnsi="Times New Roman" w:cs="Times New Roman"/>
          <w:sz w:val="28"/>
          <w:szCs w:val="28"/>
        </w:rPr>
      </w:pPr>
    </w:p>
    <w:p w:rsidR="00F32000" w:rsidRPr="00586645" w:rsidRDefault="00F32000">
      <w:pPr>
        <w:pStyle w:val="ConsPlusNormal0"/>
        <w:rPr>
          <w:rFonts w:ascii="Times New Roman" w:hAnsi="Times New Roman" w:cs="Times New Roman"/>
          <w:sz w:val="28"/>
          <w:szCs w:val="28"/>
        </w:rPr>
      </w:pPr>
    </w:p>
    <w:p w:rsidR="00F32000" w:rsidRDefault="00F32000">
      <w:pPr>
        <w:pStyle w:val="ConsPlusNormal0"/>
        <w:rPr>
          <w:rFonts w:ascii="Times New Roman" w:hAnsi="Times New Roman" w:cs="Times New Roman"/>
          <w:sz w:val="28"/>
          <w:szCs w:val="28"/>
        </w:rPr>
      </w:pPr>
    </w:p>
    <w:p w:rsidR="00300BD5" w:rsidRDefault="00300BD5">
      <w:pPr>
        <w:pStyle w:val="ConsPlusNormal0"/>
        <w:rPr>
          <w:rFonts w:ascii="Times New Roman" w:hAnsi="Times New Roman" w:cs="Times New Roman"/>
          <w:sz w:val="28"/>
          <w:szCs w:val="28"/>
        </w:rPr>
      </w:pPr>
    </w:p>
    <w:p w:rsidR="00300BD5" w:rsidRDefault="00300BD5">
      <w:pPr>
        <w:pStyle w:val="ConsPlusNormal0"/>
        <w:rPr>
          <w:rFonts w:ascii="Times New Roman" w:hAnsi="Times New Roman" w:cs="Times New Roman"/>
          <w:sz w:val="28"/>
          <w:szCs w:val="28"/>
        </w:rPr>
      </w:pPr>
    </w:p>
    <w:p w:rsidR="00300BD5" w:rsidRDefault="00300BD5">
      <w:pPr>
        <w:pStyle w:val="ConsPlusNormal0"/>
        <w:rPr>
          <w:rFonts w:ascii="Times New Roman" w:hAnsi="Times New Roman" w:cs="Times New Roman"/>
          <w:sz w:val="28"/>
          <w:szCs w:val="28"/>
        </w:rPr>
      </w:pPr>
    </w:p>
    <w:p w:rsidR="00300BD5" w:rsidRDefault="00300BD5">
      <w:pPr>
        <w:pStyle w:val="ConsPlusNormal0"/>
        <w:rPr>
          <w:rFonts w:ascii="Times New Roman" w:hAnsi="Times New Roman" w:cs="Times New Roman"/>
          <w:sz w:val="28"/>
          <w:szCs w:val="28"/>
        </w:rPr>
      </w:pPr>
    </w:p>
    <w:p w:rsidR="00300BD5" w:rsidRDefault="00300BD5">
      <w:pPr>
        <w:pStyle w:val="ConsPlusNormal0"/>
        <w:rPr>
          <w:rFonts w:ascii="Times New Roman" w:hAnsi="Times New Roman" w:cs="Times New Roman"/>
          <w:sz w:val="28"/>
          <w:szCs w:val="28"/>
        </w:rPr>
      </w:pPr>
    </w:p>
    <w:p w:rsidR="00300BD5" w:rsidRDefault="00300BD5">
      <w:pPr>
        <w:pStyle w:val="ConsPlusNormal0"/>
        <w:rPr>
          <w:rFonts w:ascii="Times New Roman" w:hAnsi="Times New Roman" w:cs="Times New Roman"/>
          <w:sz w:val="28"/>
          <w:szCs w:val="28"/>
        </w:rPr>
      </w:pPr>
    </w:p>
    <w:p w:rsidR="00300BD5" w:rsidRDefault="00300BD5">
      <w:pPr>
        <w:pStyle w:val="ConsPlusNormal0"/>
        <w:rPr>
          <w:rFonts w:ascii="Times New Roman" w:hAnsi="Times New Roman" w:cs="Times New Roman"/>
          <w:sz w:val="28"/>
          <w:szCs w:val="28"/>
        </w:rPr>
      </w:pPr>
    </w:p>
    <w:p w:rsidR="00300BD5" w:rsidRDefault="00300BD5">
      <w:pPr>
        <w:pStyle w:val="ConsPlusNormal0"/>
        <w:rPr>
          <w:rFonts w:ascii="Times New Roman" w:hAnsi="Times New Roman" w:cs="Times New Roman"/>
          <w:sz w:val="28"/>
          <w:szCs w:val="28"/>
        </w:rPr>
      </w:pPr>
    </w:p>
    <w:p w:rsidR="00300BD5" w:rsidRDefault="00300BD5">
      <w:pPr>
        <w:pStyle w:val="ConsPlusNormal0"/>
        <w:rPr>
          <w:rFonts w:ascii="Times New Roman" w:hAnsi="Times New Roman" w:cs="Times New Roman"/>
          <w:sz w:val="28"/>
          <w:szCs w:val="28"/>
        </w:rPr>
      </w:pPr>
    </w:p>
    <w:p w:rsidR="00300BD5" w:rsidRDefault="00300BD5">
      <w:pPr>
        <w:pStyle w:val="ConsPlusNormal0"/>
        <w:rPr>
          <w:rFonts w:ascii="Times New Roman" w:hAnsi="Times New Roman" w:cs="Times New Roman"/>
          <w:sz w:val="28"/>
          <w:szCs w:val="28"/>
        </w:rPr>
      </w:pPr>
    </w:p>
    <w:p w:rsidR="00300BD5" w:rsidRDefault="00300BD5">
      <w:pPr>
        <w:pStyle w:val="ConsPlusNormal0"/>
        <w:rPr>
          <w:rFonts w:ascii="Times New Roman" w:hAnsi="Times New Roman" w:cs="Times New Roman"/>
          <w:sz w:val="28"/>
          <w:szCs w:val="28"/>
        </w:rPr>
      </w:pPr>
    </w:p>
    <w:p w:rsidR="00300BD5" w:rsidRDefault="00300BD5">
      <w:pPr>
        <w:pStyle w:val="ConsPlusNormal0"/>
        <w:rPr>
          <w:rFonts w:ascii="Times New Roman" w:hAnsi="Times New Roman" w:cs="Times New Roman"/>
          <w:sz w:val="28"/>
          <w:szCs w:val="28"/>
        </w:rPr>
      </w:pPr>
    </w:p>
    <w:p w:rsidR="00300BD5" w:rsidRDefault="00300BD5">
      <w:pPr>
        <w:pStyle w:val="ConsPlusNormal0"/>
        <w:rPr>
          <w:rFonts w:ascii="Times New Roman" w:hAnsi="Times New Roman" w:cs="Times New Roman"/>
          <w:sz w:val="28"/>
          <w:szCs w:val="28"/>
        </w:rPr>
      </w:pPr>
    </w:p>
    <w:p w:rsidR="00300BD5" w:rsidRDefault="00300BD5">
      <w:pPr>
        <w:pStyle w:val="ConsPlusNormal0"/>
        <w:rPr>
          <w:rFonts w:ascii="Times New Roman" w:hAnsi="Times New Roman" w:cs="Times New Roman"/>
          <w:sz w:val="28"/>
          <w:szCs w:val="28"/>
        </w:rPr>
      </w:pPr>
    </w:p>
    <w:p w:rsidR="00300BD5" w:rsidRDefault="00300BD5">
      <w:pPr>
        <w:pStyle w:val="ConsPlusNormal0"/>
        <w:rPr>
          <w:rFonts w:ascii="Times New Roman" w:hAnsi="Times New Roman" w:cs="Times New Roman"/>
          <w:sz w:val="28"/>
          <w:szCs w:val="28"/>
        </w:rPr>
      </w:pPr>
    </w:p>
    <w:p w:rsidR="00300BD5" w:rsidRDefault="00300BD5">
      <w:pPr>
        <w:pStyle w:val="ConsPlusNormal0"/>
        <w:rPr>
          <w:rFonts w:ascii="Times New Roman" w:hAnsi="Times New Roman" w:cs="Times New Roman"/>
          <w:sz w:val="28"/>
          <w:szCs w:val="28"/>
        </w:rPr>
      </w:pPr>
    </w:p>
    <w:p w:rsidR="00300BD5" w:rsidRDefault="00300BD5">
      <w:pPr>
        <w:pStyle w:val="ConsPlusNormal0"/>
        <w:rPr>
          <w:rFonts w:ascii="Times New Roman" w:hAnsi="Times New Roman" w:cs="Times New Roman"/>
          <w:sz w:val="28"/>
          <w:szCs w:val="28"/>
        </w:rPr>
      </w:pPr>
    </w:p>
    <w:p w:rsidR="00300BD5" w:rsidRDefault="00300BD5">
      <w:pPr>
        <w:pStyle w:val="ConsPlusNormal0"/>
        <w:rPr>
          <w:rFonts w:ascii="Times New Roman" w:hAnsi="Times New Roman" w:cs="Times New Roman"/>
          <w:sz w:val="28"/>
          <w:szCs w:val="28"/>
        </w:rPr>
      </w:pPr>
    </w:p>
    <w:p w:rsidR="00300BD5" w:rsidRDefault="00300BD5">
      <w:pPr>
        <w:pStyle w:val="ConsPlusNormal0"/>
        <w:rPr>
          <w:rFonts w:ascii="Times New Roman" w:hAnsi="Times New Roman" w:cs="Times New Roman"/>
          <w:sz w:val="28"/>
          <w:szCs w:val="28"/>
        </w:rPr>
      </w:pPr>
    </w:p>
    <w:p w:rsidR="00300BD5" w:rsidRDefault="00300BD5">
      <w:pPr>
        <w:pStyle w:val="ConsPlusNormal0"/>
        <w:rPr>
          <w:rFonts w:ascii="Times New Roman" w:hAnsi="Times New Roman" w:cs="Times New Roman"/>
          <w:sz w:val="28"/>
          <w:szCs w:val="28"/>
        </w:rPr>
      </w:pPr>
    </w:p>
    <w:p w:rsidR="00054AF2" w:rsidRDefault="00054AF2">
      <w:pPr>
        <w:pStyle w:val="ConsPlusNormal0"/>
        <w:rPr>
          <w:rFonts w:ascii="Times New Roman" w:hAnsi="Times New Roman" w:cs="Times New Roman"/>
          <w:sz w:val="28"/>
          <w:szCs w:val="28"/>
        </w:rPr>
      </w:pPr>
    </w:p>
    <w:p w:rsidR="00054AF2" w:rsidRDefault="00054AF2">
      <w:pPr>
        <w:pStyle w:val="ConsPlusNormal0"/>
        <w:rPr>
          <w:rFonts w:ascii="Times New Roman" w:hAnsi="Times New Roman" w:cs="Times New Roman"/>
          <w:sz w:val="28"/>
          <w:szCs w:val="28"/>
        </w:rPr>
      </w:pPr>
    </w:p>
    <w:p w:rsidR="00300BD5" w:rsidRDefault="00300BD5">
      <w:pPr>
        <w:pStyle w:val="ConsPlusNormal0"/>
        <w:rPr>
          <w:rFonts w:ascii="Times New Roman" w:hAnsi="Times New Roman" w:cs="Times New Roman"/>
          <w:sz w:val="28"/>
          <w:szCs w:val="28"/>
        </w:rPr>
      </w:pPr>
    </w:p>
    <w:p w:rsidR="00300BD5" w:rsidRDefault="00300BD5">
      <w:pPr>
        <w:pStyle w:val="ConsPlusNormal0"/>
        <w:rPr>
          <w:rFonts w:ascii="Times New Roman" w:hAnsi="Times New Roman" w:cs="Times New Roman"/>
          <w:sz w:val="28"/>
          <w:szCs w:val="28"/>
        </w:rPr>
      </w:pPr>
    </w:p>
    <w:p w:rsidR="00300BD5" w:rsidRPr="00586645" w:rsidRDefault="00300BD5">
      <w:pPr>
        <w:pStyle w:val="ConsPlusNormal0"/>
        <w:rPr>
          <w:rFonts w:ascii="Times New Roman" w:hAnsi="Times New Roman" w:cs="Times New Roman"/>
          <w:sz w:val="28"/>
          <w:szCs w:val="28"/>
        </w:rPr>
      </w:pPr>
    </w:p>
    <w:p w:rsidR="00F32000" w:rsidRPr="00586645" w:rsidRDefault="00C82F2F">
      <w:pPr>
        <w:pStyle w:val="ConsPlusNormal0"/>
        <w:jc w:val="right"/>
        <w:outlineLvl w:val="1"/>
        <w:rPr>
          <w:rFonts w:ascii="Times New Roman" w:hAnsi="Times New Roman" w:cs="Times New Roman"/>
          <w:sz w:val="28"/>
          <w:szCs w:val="28"/>
        </w:rPr>
      </w:pPr>
      <w:r w:rsidRPr="00586645">
        <w:rPr>
          <w:rFonts w:ascii="Times New Roman" w:hAnsi="Times New Roman" w:cs="Times New Roman"/>
          <w:sz w:val="28"/>
          <w:szCs w:val="28"/>
        </w:rPr>
        <w:lastRenderedPageBreak/>
        <w:t>Приложение 4</w:t>
      </w:r>
    </w:p>
    <w:p w:rsidR="00F32000" w:rsidRPr="00586645" w:rsidRDefault="00C82F2F">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к административному регламенту</w:t>
      </w:r>
    </w:p>
    <w:p w:rsidR="00F32000" w:rsidRPr="00586645" w:rsidRDefault="00C82F2F">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по предоставлению муниципальной услуги</w:t>
      </w:r>
    </w:p>
    <w:p w:rsidR="00F32000" w:rsidRPr="00586645" w:rsidRDefault="00586645">
      <w:pPr>
        <w:pStyle w:val="ConsPlusNormal0"/>
        <w:jc w:val="right"/>
        <w:rPr>
          <w:rFonts w:ascii="Times New Roman" w:hAnsi="Times New Roman" w:cs="Times New Roman"/>
          <w:sz w:val="28"/>
          <w:szCs w:val="28"/>
        </w:rPr>
      </w:pPr>
      <w:r>
        <w:rPr>
          <w:rFonts w:ascii="Times New Roman" w:hAnsi="Times New Roman" w:cs="Times New Roman"/>
          <w:sz w:val="28"/>
          <w:szCs w:val="28"/>
        </w:rPr>
        <w:t>«</w:t>
      </w:r>
      <w:r w:rsidR="00C82F2F" w:rsidRPr="00586645">
        <w:rPr>
          <w:rFonts w:ascii="Times New Roman" w:hAnsi="Times New Roman" w:cs="Times New Roman"/>
          <w:sz w:val="28"/>
          <w:szCs w:val="28"/>
        </w:rPr>
        <w:t>Выдача разрешения на использование</w:t>
      </w:r>
    </w:p>
    <w:p w:rsidR="00F32000" w:rsidRPr="00586645" w:rsidRDefault="00C82F2F">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земель или земельного участка,</w:t>
      </w:r>
    </w:p>
    <w:p w:rsidR="00F32000" w:rsidRPr="00586645" w:rsidRDefault="00C82F2F">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которые находятся в государственной</w:t>
      </w:r>
    </w:p>
    <w:p w:rsidR="00F32000" w:rsidRPr="00586645" w:rsidRDefault="00C82F2F">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или муниципальной собственности,</w:t>
      </w:r>
    </w:p>
    <w:p w:rsidR="00F32000" w:rsidRPr="00586645" w:rsidRDefault="00C82F2F">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без предоставления земельных участков</w:t>
      </w:r>
    </w:p>
    <w:p w:rsidR="00F32000" w:rsidRPr="00586645" w:rsidRDefault="00C82F2F">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и установления сервитута,</w:t>
      </w:r>
    </w:p>
    <w:p w:rsidR="00F32000" w:rsidRPr="00586645" w:rsidRDefault="00C82F2F">
      <w:pPr>
        <w:pStyle w:val="ConsPlusNormal0"/>
        <w:jc w:val="right"/>
        <w:rPr>
          <w:rFonts w:ascii="Times New Roman" w:hAnsi="Times New Roman" w:cs="Times New Roman"/>
          <w:sz w:val="28"/>
          <w:szCs w:val="28"/>
        </w:rPr>
      </w:pPr>
      <w:r w:rsidRPr="00586645">
        <w:rPr>
          <w:rFonts w:ascii="Times New Roman" w:hAnsi="Times New Roman" w:cs="Times New Roman"/>
          <w:sz w:val="28"/>
          <w:szCs w:val="28"/>
        </w:rPr>
        <w:t>публичного сервитута</w:t>
      </w:r>
      <w:r w:rsidR="00586645">
        <w:rPr>
          <w:rFonts w:ascii="Times New Roman" w:hAnsi="Times New Roman" w:cs="Times New Roman"/>
          <w:sz w:val="28"/>
          <w:szCs w:val="28"/>
        </w:rPr>
        <w:t>»</w:t>
      </w:r>
    </w:p>
    <w:p w:rsidR="00F32000" w:rsidRPr="00586645" w:rsidRDefault="00F32000">
      <w:pPr>
        <w:pStyle w:val="ConsPlusNormal0"/>
        <w:rPr>
          <w:rFonts w:ascii="Times New Roman" w:hAnsi="Times New Roman" w:cs="Times New Roman"/>
          <w:sz w:val="28"/>
          <w:szCs w:val="28"/>
        </w:rPr>
      </w:pPr>
    </w:p>
    <w:p w:rsidR="00F32000" w:rsidRPr="00586645" w:rsidRDefault="00C82F2F">
      <w:pPr>
        <w:pStyle w:val="ConsPlusTitle0"/>
        <w:jc w:val="center"/>
        <w:rPr>
          <w:rFonts w:ascii="Times New Roman" w:hAnsi="Times New Roman" w:cs="Times New Roman"/>
          <w:sz w:val="28"/>
          <w:szCs w:val="28"/>
        </w:rPr>
      </w:pPr>
      <w:bookmarkStart w:id="31" w:name="P1247"/>
      <w:bookmarkEnd w:id="31"/>
      <w:r w:rsidRPr="00586645">
        <w:rPr>
          <w:rFonts w:ascii="Times New Roman" w:hAnsi="Times New Roman" w:cs="Times New Roman"/>
          <w:sz w:val="28"/>
          <w:szCs w:val="28"/>
        </w:rPr>
        <w:t>СОСТАВ,</w:t>
      </w:r>
    </w:p>
    <w:p w:rsidR="00F32000" w:rsidRPr="00586645" w:rsidRDefault="00C82F2F">
      <w:pPr>
        <w:pStyle w:val="ConsPlusTitle0"/>
        <w:jc w:val="center"/>
        <w:rPr>
          <w:rFonts w:ascii="Times New Roman" w:hAnsi="Times New Roman" w:cs="Times New Roman"/>
          <w:sz w:val="28"/>
          <w:szCs w:val="28"/>
        </w:rPr>
      </w:pPr>
      <w:r w:rsidRPr="00586645">
        <w:rPr>
          <w:rFonts w:ascii="Times New Roman" w:hAnsi="Times New Roman" w:cs="Times New Roman"/>
          <w:sz w:val="28"/>
          <w:szCs w:val="28"/>
        </w:rPr>
        <w:t>ПОСЛЕДОВАТЕЛЬНОСТЬ И СРОКИ ВЫПОЛНЕНИЯ АДМИНИСТРАТИВНЫХ</w:t>
      </w:r>
    </w:p>
    <w:p w:rsidR="00F32000" w:rsidRPr="00586645" w:rsidRDefault="00C82F2F">
      <w:pPr>
        <w:pStyle w:val="ConsPlusTitle0"/>
        <w:jc w:val="center"/>
        <w:rPr>
          <w:rFonts w:ascii="Times New Roman" w:hAnsi="Times New Roman" w:cs="Times New Roman"/>
          <w:sz w:val="28"/>
          <w:szCs w:val="28"/>
        </w:rPr>
      </w:pPr>
      <w:r w:rsidRPr="00586645">
        <w:rPr>
          <w:rFonts w:ascii="Times New Roman" w:hAnsi="Times New Roman" w:cs="Times New Roman"/>
          <w:sz w:val="28"/>
          <w:szCs w:val="28"/>
        </w:rPr>
        <w:t>ПРОЦЕДУР (ДЕЙСТВИЙ) ПРИ ПРЕДОСТАВЛЕНИИ МУНИЦИПАЛЬНОЙ УСЛУГИ</w:t>
      </w:r>
    </w:p>
    <w:p w:rsidR="00F32000" w:rsidRPr="00586645" w:rsidRDefault="00F32000">
      <w:pPr>
        <w:pStyle w:val="ConsPlusNormal0"/>
        <w:rPr>
          <w:rFonts w:ascii="Times New Roman" w:hAnsi="Times New Roman" w:cs="Times New Roman"/>
          <w:sz w:val="28"/>
          <w:szCs w:val="28"/>
        </w:rPr>
      </w:pPr>
    </w:p>
    <w:p w:rsidR="00F32000" w:rsidRPr="00586645" w:rsidRDefault="00F32000">
      <w:pPr>
        <w:pStyle w:val="ConsPlusNormal0"/>
        <w:rPr>
          <w:rFonts w:ascii="Times New Roman" w:hAnsi="Times New Roman" w:cs="Times New Roman"/>
          <w:sz w:val="28"/>
          <w:szCs w:val="28"/>
        </w:rPr>
        <w:sectPr w:rsidR="00F32000" w:rsidRPr="00586645" w:rsidSect="00831D6F">
          <w:headerReference w:type="default" r:id="rId71"/>
          <w:footerReference w:type="default" r:id="rId72"/>
          <w:headerReference w:type="first" r:id="rId73"/>
          <w:footerReference w:type="first" r:id="rId74"/>
          <w:pgSz w:w="11906" w:h="16838"/>
          <w:pgMar w:top="1134"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2509"/>
        <w:gridCol w:w="1757"/>
        <w:gridCol w:w="2164"/>
        <w:gridCol w:w="1417"/>
        <w:gridCol w:w="1757"/>
        <w:gridCol w:w="2539"/>
      </w:tblGrid>
      <w:tr w:rsidR="00F32000" w:rsidRPr="00586645">
        <w:tc>
          <w:tcPr>
            <w:tcW w:w="1417" w:type="dxa"/>
          </w:tcPr>
          <w:p w:rsidR="00F32000" w:rsidRPr="00586645" w:rsidRDefault="00C82F2F">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lastRenderedPageBreak/>
              <w:t>Основание для начала административной процедуры</w:t>
            </w:r>
          </w:p>
        </w:tc>
        <w:tc>
          <w:tcPr>
            <w:tcW w:w="2509" w:type="dxa"/>
          </w:tcPr>
          <w:p w:rsidR="00F32000" w:rsidRPr="00586645" w:rsidRDefault="00C82F2F">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Содержание административных действий</w:t>
            </w:r>
          </w:p>
        </w:tc>
        <w:tc>
          <w:tcPr>
            <w:tcW w:w="1757" w:type="dxa"/>
          </w:tcPr>
          <w:p w:rsidR="00F32000" w:rsidRPr="00586645" w:rsidRDefault="00C82F2F">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Срок выполнения административных действий</w:t>
            </w:r>
          </w:p>
        </w:tc>
        <w:tc>
          <w:tcPr>
            <w:tcW w:w="2164" w:type="dxa"/>
          </w:tcPr>
          <w:p w:rsidR="00F32000" w:rsidRPr="00586645" w:rsidRDefault="00C82F2F">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tcPr>
          <w:p w:rsidR="00F32000" w:rsidRPr="00586645" w:rsidRDefault="00C82F2F">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757" w:type="dxa"/>
          </w:tcPr>
          <w:p w:rsidR="00F32000" w:rsidRPr="00586645" w:rsidRDefault="00C82F2F">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Критерии принятия решения</w:t>
            </w:r>
          </w:p>
        </w:tc>
        <w:tc>
          <w:tcPr>
            <w:tcW w:w="2539" w:type="dxa"/>
          </w:tcPr>
          <w:p w:rsidR="00F32000" w:rsidRPr="00586645" w:rsidRDefault="00C82F2F">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Результат административного действия, способ фиксации</w:t>
            </w:r>
          </w:p>
        </w:tc>
      </w:tr>
      <w:tr w:rsidR="00F32000" w:rsidRPr="00586645">
        <w:tc>
          <w:tcPr>
            <w:tcW w:w="1417" w:type="dxa"/>
          </w:tcPr>
          <w:p w:rsidR="00F32000" w:rsidRPr="00586645" w:rsidRDefault="00C82F2F">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1</w:t>
            </w:r>
          </w:p>
        </w:tc>
        <w:tc>
          <w:tcPr>
            <w:tcW w:w="2509" w:type="dxa"/>
          </w:tcPr>
          <w:p w:rsidR="00F32000" w:rsidRPr="00586645" w:rsidRDefault="00C82F2F">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2</w:t>
            </w:r>
          </w:p>
        </w:tc>
        <w:tc>
          <w:tcPr>
            <w:tcW w:w="1757" w:type="dxa"/>
          </w:tcPr>
          <w:p w:rsidR="00F32000" w:rsidRPr="00586645" w:rsidRDefault="00C82F2F">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3</w:t>
            </w:r>
          </w:p>
        </w:tc>
        <w:tc>
          <w:tcPr>
            <w:tcW w:w="2164" w:type="dxa"/>
          </w:tcPr>
          <w:p w:rsidR="00F32000" w:rsidRPr="00586645" w:rsidRDefault="00C82F2F">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4</w:t>
            </w:r>
          </w:p>
        </w:tc>
        <w:tc>
          <w:tcPr>
            <w:tcW w:w="1417" w:type="dxa"/>
          </w:tcPr>
          <w:p w:rsidR="00F32000" w:rsidRPr="00586645" w:rsidRDefault="00C82F2F">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5</w:t>
            </w:r>
          </w:p>
        </w:tc>
        <w:tc>
          <w:tcPr>
            <w:tcW w:w="1757" w:type="dxa"/>
          </w:tcPr>
          <w:p w:rsidR="00F32000" w:rsidRPr="00586645" w:rsidRDefault="00C82F2F">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6</w:t>
            </w:r>
          </w:p>
        </w:tc>
        <w:tc>
          <w:tcPr>
            <w:tcW w:w="2539" w:type="dxa"/>
          </w:tcPr>
          <w:p w:rsidR="00F32000" w:rsidRPr="00586645" w:rsidRDefault="00C82F2F">
            <w:pPr>
              <w:pStyle w:val="ConsPlusNormal0"/>
              <w:jc w:val="center"/>
              <w:rPr>
                <w:rFonts w:ascii="Times New Roman" w:hAnsi="Times New Roman" w:cs="Times New Roman"/>
                <w:sz w:val="28"/>
                <w:szCs w:val="28"/>
              </w:rPr>
            </w:pPr>
            <w:r w:rsidRPr="00586645">
              <w:rPr>
                <w:rFonts w:ascii="Times New Roman" w:hAnsi="Times New Roman" w:cs="Times New Roman"/>
                <w:sz w:val="28"/>
                <w:szCs w:val="28"/>
              </w:rPr>
              <w:t>7</w:t>
            </w:r>
          </w:p>
        </w:tc>
      </w:tr>
      <w:tr w:rsidR="00F32000" w:rsidRPr="00586645">
        <w:tc>
          <w:tcPr>
            <w:tcW w:w="13560" w:type="dxa"/>
            <w:gridSpan w:val="7"/>
          </w:tcPr>
          <w:p w:rsidR="00F32000" w:rsidRPr="00586645" w:rsidRDefault="00C82F2F">
            <w:pPr>
              <w:pStyle w:val="ConsPlusNormal0"/>
              <w:jc w:val="center"/>
              <w:outlineLvl w:val="2"/>
              <w:rPr>
                <w:rFonts w:ascii="Times New Roman" w:hAnsi="Times New Roman" w:cs="Times New Roman"/>
                <w:sz w:val="28"/>
                <w:szCs w:val="28"/>
              </w:rPr>
            </w:pPr>
            <w:r w:rsidRPr="00586645">
              <w:rPr>
                <w:rFonts w:ascii="Times New Roman" w:hAnsi="Times New Roman" w:cs="Times New Roman"/>
                <w:sz w:val="28"/>
                <w:szCs w:val="28"/>
              </w:rPr>
              <w:t>1. Проверка документов и регистрация заявления</w:t>
            </w:r>
          </w:p>
        </w:tc>
      </w:tr>
      <w:tr w:rsidR="00F32000" w:rsidRPr="00586645">
        <w:tc>
          <w:tcPr>
            <w:tcW w:w="1417" w:type="dxa"/>
            <w:vMerge w:val="restart"/>
          </w:tcPr>
          <w:p w:rsidR="00F32000" w:rsidRPr="00586645" w:rsidRDefault="00C82F2F">
            <w:pPr>
              <w:pStyle w:val="ConsPlusNormal0"/>
              <w:rPr>
                <w:rFonts w:ascii="Times New Roman" w:hAnsi="Times New Roman" w:cs="Times New Roman"/>
                <w:sz w:val="28"/>
                <w:szCs w:val="28"/>
              </w:rPr>
            </w:pPr>
            <w:r w:rsidRPr="00586645">
              <w:rPr>
                <w:rFonts w:ascii="Times New Roman" w:hAnsi="Times New Roman" w:cs="Times New Roman"/>
                <w:sz w:val="28"/>
                <w:szCs w:val="28"/>
              </w:rPr>
              <w:t>Поступление заявления и документов для предоставления муниципальной услуги в Уполномо</w:t>
            </w:r>
            <w:r w:rsidRPr="00586645">
              <w:rPr>
                <w:rFonts w:ascii="Times New Roman" w:hAnsi="Times New Roman" w:cs="Times New Roman"/>
                <w:sz w:val="28"/>
                <w:szCs w:val="28"/>
              </w:rPr>
              <w:lastRenderedPageBreak/>
              <w:t>ченный орган</w:t>
            </w:r>
          </w:p>
        </w:tc>
        <w:tc>
          <w:tcPr>
            <w:tcW w:w="2509" w:type="dxa"/>
          </w:tcPr>
          <w:p w:rsidR="00F32000" w:rsidRPr="00300BD5" w:rsidRDefault="00C82F2F">
            <w:pPr>
              <w:pStyle w:val="ConsPlusNormal0"/>
              <w:jc w:val="both"/>
              <w:rPr>
                <w:rFonts w:ascii="Times New Roman" w:hAnsi="Times New Roman" w:cs="Times New Roman"/>
                <w:sz w:val="28"/>
                <w:szCs w:val="28"/>
              </w:rPr>
            </w:pPr>
            <w:r w:rsidRPr="00300BD5">
              <w:rPr>
                <w:rFonts w:ascii="Times New Roman" w:hAnsi="Times New Roman" w:cs="Times New Roman"/>
                <w:sz w:val="28"/>
                <w:szCs w:val="28"/>
              </w:rPr>
              <w:lastRenderedPageBreak/>
              <w:t xml:space="preserve">Прием и проверка комплектности документов на наличие/отсутствие оснований для отказа в приеме документов, предусмотренных </w:t>
            </w:r>
            <w:hyperlink w:anchor="P154" w:tooltip="2.8. Для получения муниципальной услуги заявителем самостоятельно предоставляется в Орган, Управление, МФЦ заявление о предоставлении муниципальной услуги (по формам согласно приложению N 1 (для юридических лиц), приложению N 2 (для физических лиц, индивидуаль">
              <w:r w:rsidRPr="00300BD5">
                <w:rPr>
                  <w:rFonts w:ascii="Times New Roman" w:hAnsi="Times New Roman" w:cs="Times New Roman"/>
                  <w:sz w:val="28"/>
                  <w:szCs w:val="28"/>
                </w:rPr>
                <w:t>пунктом 2.8</w:t>
              </w:r>
            </w:hyperlink>
            <w:r w:rsidRPr="00300BD5">
              <w:rPr>
                <w:rFonts w:ascii="Times New Roman" w:hAnsi="Times New Roman" w:cs="Times New Roman"/>
                <w:sz w:val="28"/>
                <w:szCs w:val="28"/>
              </w:rPr>
              <w:t xml:space="preserve"> Административного регламента</w:t>
            </w:r>
          </w:p>
        </w:tc>
        <w:tc>
          <w:tcPr>
            <w:tcW w:w="1757" w:type="dxa"/>
            <w:vMerge w:val="restart"/>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До 3 рабочих дней</w:t>
            </w:r>
          </w:p>
        </w:tc>
        <w:tc>
          <w:tcPr>
            <w:tcW w:w="2164" w:type="dxa"/>
            <w:vMerge w:val="restart"/>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Уполномоченного органа, ответственное за предоставление муниципальной услуги</w:t>
            </w:r>
          </w:p>
        </w:tc>
        <w:tc>
          <w:tcPr>
            <w:tcW w:w="1417" w:type="dxa"/>
            <w:vMerge w:val="restart"/>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Уполномоченный орган/ГИС/ПГС</w:t>
            </w:r>
          </w:p>
        </w:tc>
        <w:tc>
          <w:tcPr>
            <w:tcW w:w="1757" w:type="dxa"/>
            <w:vMerge w:val="restart"/>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w:t>
            </w:r>
          </w:p>
        </w:tc>
        <w:tc>
          <w:tcPr>
            <w:tcW w:w="2539" w:type="dxa"/>
            <w:vMerge w:val="restart"/>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регистрация заявления и документов в ГИС (присвоение номера и датирование);</w:t>
            </w:r>
          </w:p>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назначение должностного лица, ответственного за предоставление муниципальной услуги, и передача ему документов</w:t>
            </w:r>
          </w:p>
        </w:tc>
      </w:tr>
      <w:tr w:rsidR="00F32000" w:rsidRPr="00586645">
        <w:tc>
          <w:tcPr>
            <w:tcW w:w="1417" w:type="dxa"/>
            <w:vMerge/>
          </w:tcPr>
          <w:p w:rsidR="00F32000" w:rsidRPr="00586645" w:rsidRDefault="00F32000">
            <w:pPr>
              <w:pStyle w:val="ConsPlusNormal0"/>
              <w:rPr>
                <w:rFonts w:ascii="Times New Roman" w:hAnsi="Times New Roman" w:cs="Times New Roman"/>
                <w:sz w:val="28"/>
                <w:szCs w:val="28"/>
              </w:rPr>
            </w:pPr>
          </w:p>
        </w:tc>
        <w:tc>
          <w:tcPr>
            <w:tcW w:w="2509" w:type="dxa"/>
          </w:tcPr>
          <w:p w:rsidR="00F32000" w:rsidRPr="00300BD5" w:rsidRDefault="00C82F2F">
            <w:pPr>
              <w:pStyle w:val="ConsPlusNormal0"/>
              <w:jc w:val="both"/>
              <w:rPr>
                <w:rFonts w:ascii="Times New Roman" w:hAnsi="Times New Roman" w:cs="Times New Roman"/>
                <w:sz w:val="28"/>
                <w:szCs w:val="28"/>
              </w:rPr>
            </w:pPr>
            <w:r w:rsidRPr="00300BD5">
              <w:rPr>
                <w:rFonts w:ascii="Times New Roman" w:hAnsi="Times New Roman" w:cs="Times New Roman"/>
                <w:sz w:val="28"/>
                <w:szCs w:val="28"/>
              </w:rPr>
              <w:t xml:space="preserve">Принятие решения </w:t>
            </w:r>
            <w:r w:rsidRPr="00300BD5">
              <w:rPr>
                <w:rFonts w:ascii="Times New Roman" w:hAnsi="Times New Roman" w:cs="Times New Roman"/>
                <w:sz w:val="28"/>
                <w:szCs w:val="28"/>
              </w:rPr>
              <w:lastRenderedPageBreak/>
              <w:t>об отказе в приеме документов, в случае выявления оснований для отказа в приеме документов</w:t>
            </w:r>
          </w:p>
        </w:tc>
        <w:tc>
          <w:tcPr>
            <w:tcW w:w="1757" w:type="dxa"/>
            <w:vMerge/>
          </w:tcPr>
          <w:p w:rsidR="00F32000" w:rsidRPr="00300BD5" w:rsidRDefault="00F32000">
            <w:pPr>
              <w:pStyle w:val="ConsPlusNormal0"/>
              <w:rPr>
                <w:rFonts w:ascii="Times New Roman" w:hAnsi="Times New Roman" w:cs="Times New Roman"/>
                <w:sz w:val="28"/>
                <w:szCs w:val="28"/>
              </w:rPr>
            </w:pPr>
          </w:p>
        </w:tc>
        <w:tc>
          <w:tcPr>
            <w:tcW w:w="2164" w:type="dxa"/>
            <w:vMerge/>
          </w:tcPr>
          <w:p w:rsidR="00F32000" w:rsidRPr="00300BD5" w:rsidRDefault="00F32000">
            <w:pPr>
              <w:pStyle w:val="ConsPlusNormal0"/>
              <w:rPr>
                <w:rFonts w:ascii="Times New Roman" w:hAnsi="Times New Roman" w:cs="Times New Roman"/>
                <w:sz w:val="28"/>
                <w:szCs w:val="28"/>
              </w:rPr>
            </w:pPr>
          </w:p>
        </w:tc>
        <w:tc>
          <w:tcPr>
            <w:tcW w:w="1417" w:type="dxa"/>
            <w:vMerge/>
          </w:tcPr>
          <w:p w:rsidR="00F32000" w:rsidRPr="00300BD5" w:rsidRDefault="00F32000">
            <w:pPr>
              <w:pStyle w:val="ConsPlusNormal0"/>
              <w:rPr>
                <w:rFonts w:ascii="Times New Roman" w:hAnsi="Times New Roman" w:cs="Times New Roman"/>
                <w:sz w:val="28"/>
                <w:szCs w:val="28"/>
              </w:rPr>
            </w:pPr>
          </w:p>
        </w:tc>
        <w:tc>
          <w:tcPr>
            <w:tcW w:w="1757" w:type="dxa"/>
            <w:vMerge/>
          </w:tcPr>
          <w:p w:rsidR="00F32000" w:rsidRPr="00300BD5" w:rsidRDefault="00F32000">
            <w:pPr>
              <w:pStyle w:val="ConsPlusNormal0"/>
              <w:rPr>
                <w:rFonts w:ascii="Times New Roman" w:hAnsi="Times New Roman" w:cs="Times New Roman"/>
                <w:sz w:val="28"/>
                <w:szCs w:val="28"/>
              </w:rPr>
            </w:pPr>
          </w:p>
        </w:tc>
        <w:tc>
          <w:tcPr>
            <w:tcW w:w="2539" w:type="dxa"/>
            <w:vMerge/>
          </w:tcPr>
          <w:p w:rsidR="00F32000" w:rsidRPr="00300BD5" w:rsidRDefault="00F32000">
            <w:pPr>
              <w:pStyle w:val="ConsPlusNormal0"/>
              <w:rPr>
                <w:rFonts w:ascii="Times New Roman" w:hAnsi="Times New Roman" w:cs="Times New Roman"/>
                <w:sz w:val="28"/>
                <w:szCs w:val="28"/>
              </w:rPr>
            </w:pPr>
          </w:p>
        </w:tc>
      </w:tr>
      <w:tr w:rsidR="00F32000" w:rsidRPr="00586645">
        <w:tc>
          <w:tcPr>
            <w:tcW w:w="1417" w:type="dxa"/>
            <w:vMerge/>
          </w:tcPr>
          <w:p w:rsidR="00F32000" w:rsidRPr="00586645" w:rsidRDefault="00F32000">
            <w:pPr>
              <w:pStyle w:val="ConsPlusNormal0"/>
              <w:rPr>
                <w:rFonts w:ascii="Times New Roman" w:hAnsi="Times New Roman" w:cs="Times New Roman"/>
                <w:sz w:val="28"/>
                <w:szCs w:val="28"/>
              </w:rPr>
            </w:pPr>
          </w:p>
        </w:tc>
        <w:tc>
          <w:tcPr>
            <w:tcW w:w="2509" w:type="dxa"/>
          </w:tcPr>
          <w:p w:rsidR="00F32000" w:rsidRPr="00300BD5" w:rsidRDefault="00C82F2F">
            <w:pPr>
              <w:pStyle w:val="ConsPlusNormal0"/>
              <w:jc w:val="both"/>
              <w:rPr>
                <w:rFonts w:ascii="Times New Roman" w:hAnsi="Times New Roman" w:cs="Times New Roman"/>
                <w:sz w:val="28"/>
                <w:szCs w:val="28"/>
              </w:rPr>
            </w:pPr>
            <w:r w:rsidRPr="00300BD5">
              <w:rPr>
                <w:rFonts w:ascii="Times New Roman" w:hAnsi="Times New Roman" w:cs="Times New Roman"/>
                <w:sz w:val="28"/>
                <w:szCs w:val="28"/>
              </w:rPr>
              <w:t>Регистрация заявления, в случае отсутствия оснований для отказа в приеме документов</w:t>
            </w:r>
          </w:p>
        </w:tc>
        <w:tc>
          <w:tcPr>
            <w:tcW w:w="1757" w:type="dxa"/>
          </w:tcPr>
          <w:p w:rsidR="00F32000" w:rsidRPr="00300BD5" w:rsidRDefault="00F32000">
            <w:pPr>
              <w:pStyle w:val="ConsPlusNormal0"/>
              <w:rPr>
                <w:rFonts w:ascii="Times New Roman" w:hAnsi="Times New Roman" w:cs="Times New Roman"/>
                <w:sz w:val="28"/>
                <w:szCs w:val="28"/>
              </w:rPr>
            </w:pPr>
          </w:p>
        </w:tc>
        <w:tc>
          <w:tcPr>
            <w:tcW w:w="2164" w:type="dxa"/>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Уполномоченный орган/ГИС</w:t>
            </w:r>
          </w:p>
        </w:tc>
        <w:tc>
          <w:tcPr>
            <w:tcW w:w="1757" w:type="dxa"/>
          </w:tcPr>
          <w:p w:rsidR="00F32000" w:rsidRPr="00300BD5" w:rsidRDefault="00F32000">
            <w:pPr>
              <w:pStyle w:val="ConsPlusNormal0"/>
              <w:rPr>
                <w:rFonts w:ascii="Times New Roman" w:hAnsi="Times New Roman" w:cs="Times New Roman"/>
                <w:sz w:val="28"/>
                <w:szCs w:val="28"/>
              </w:rPr>
            </w:pPr>
          </w:p>
        </w:tc>
        <w:tc>
          <w:tcPr>
            <w:tcW w:w="2539" w:type="dxa"/>
          </w:tcPr>
          <w:p w:rsidR="00F32000" w:rsidRPr="00300BD5" w:rsidRDefault="00F32000">
            <w:pPr>
              <w:pStyle w:val="ConsPlusNormal0"/>
              <w:rPr>
                <w:rFonts w:ascii="Times New Roman" w:hAnsi="Times New Roman" w:cs="Times New Roman"/>
                <w:sz w:val="28"/>
                <w:szCs w:val="28"/>
              </w:rPr>
            </w:pPr>
          </w:p>
        </w:tc>
      </w:tr>
      <w:tr w:rsidR="00F32000" w:rsidRPr="00586645">
        <w:tc>
          <w:tcPr>
            <w:tcW w:w="13560" w:type="dxa"/>
            <w:gridSpan w:val="7"/>
          </w:tcPr>
          <w:p w:rsidR="00F32000" w:rsidRPr="00300BD5" w:rsidRDefault="00C82F2F">
            <w:pPr>
              <w:pStyle w:val="ConsPlusNormal0"/>
              <w:jc w:val="center"/>
              <w:outlineLvl w:val="2"/>
              <w:rPr>
                <w:rFonts w:ascii="Times New Roman" w:hAnsi="Times New Roman" w:cs="Times New Roman"/>
                <w:sz w:val="28"/>
                <w:szCs w:val="28"/>
              </w:rPr>
            </w:pPr>
            <w:r w:rsidRPr="00300BD5">
              <w:rPr>
                <w:rFonts w:ascii="Times New Roman" w:hAnsi="Times New Roman" w:cs="Times New Roman"/>
                <w:sz w:val="28"/>
                <w:szCs w:val="28"/>
              </w:rPr>
              <w:t>2. Получение сведений посредством СМЭВ</w:t>
            </w:r>
          </w:p>
        </w:tc>
      </w:tr>
      <w:tr w:rsidR="00F32000" w:rsidRPr="00586645">
        <w:tc>
          <w:tcPr>
            <w:tcW w:w="1417" w:type="dxa"/>
            <w:vMerge w:val="restart"/>
          </w:tcPr>
          <w:p w:rsidR="00F32000" w:rsidRPr="00586645" w:rsidRDefault="00C82F2F">
            <w:pPr>
              <w:pStyle w:val="ConsPlusNormal0"/>
              <w:rPr>
                <w:rFonts w:ascii="Times New Roman" w:hAnsi="Times New Roman" w:cs="Times New Roman"/>
                <w:sz w:val="28"/>
                <w:szCs w:val="28"/>
              </w:rPr>
            </w:pPr>
            <w:r w:rsidRPr="00586645">
              <w:rPr>
                <w:rFonts w:ascii="Times New Roman" w:hAnsi="Times New Roman" w:cs="Times New Roman"/>
                <w:sz w:val="28"/>
                <w:szCs w:val="28"/>
              </w:rPr>
              <w:t xml:space="preserve">пакет зарегистрированных документов, поступивших должностному </w:t>
            </w:r>
            <w:r w:rsidRPr="00586645">
              <w:rPr>
                <w:rFonts w:ascii="Times New Roman" w:hAnsi="Times New Roman" w:cs="Times New Roman"/>
                <w:sz w:val="28"/>
                <w:szCs w:val="28"/>
              </w:rPr>
              <w:lastRenderedPageBreak/>
              <w:t>лицу, ответственному за предоставление муниципальной услуги</w:t>
            </w:r>
          </w:p>
        </w:tc>
        <w:tc>
          <w:tcPr>
            <w:tcW w:w="2509" w:type="dxa"/>
          </w:tcPr>
          <w:p w:rsidR="00F32000" w:rsidRPr="00300BD5" w:rsidRDefault="00C82F2F">
            <w:pPr>
              <w:pStyle w:val="ConsPlusNormal0"/>
              <w:jc w:val="both"/>
              <w:rPr>
                <w:rFonts w:ascii="Times New Roman" w:hAnsi="Times New Roman" w:cs="Times New Roman"/>
                <w:sz w:val="28"/>
                <w:szCs w:val="28"/>
              </w:rPr>
            </w:pPr>
            <w:r w:rsidRPr="00300BD5">
              <w:rPr>
                <w:rFonts w:ascii="Times New Roman" w:hAnsi="Times New Roman" w:cs="Times New Roman"/>
                <w:sz w:val="28"/>
                <w:szCs w:val="28"/>
              </w:rPr>
              <w:lastRenderedPageBreak/>
              <w:t>Направление межведомственных запросов в органы и организации</w:t>
            </w:r>
          </w:p>
        </w:tc>
        <w:tc>
          <w:tcPr>
            <w:tcW w:w="1757" w:type="dxa"/>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в день регистрации заявления и документов</w:t>
            </w:r>
          </w:p>
        </w:tc>
        <w:tc>
          <w:tcPr>
            <w:tcW w:w="2164" w:type="dxa"/>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1417" w:type="dxa"/>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Уполномоченный орган/ГИС/ПГС/СМЭВ</w:t>
            </w:r>
          </w:p>
        </w:tc>
        <w:tc>
          <w:tcPr>
            <w:tcW w:w="1757" w:type="dxa"/>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 xml:space="preserve">отсутствие документов, необходимых для предоставления муниципальной услуги, находящихся в </w:t>
            </w:r>
            <w:r w:rsidRPr="00300BD5">
              <w:rPr>
                <w:rFonts w:ascii="Times New Roman" w:hAnsi="Times New Roman" w:cs="Times New Roman"/>
                <w:sz w:val="28"/>
                <w:szCs w:val="28"/>
              </w:rPr>
              <w:lastRenderedPageBreak/>
              <w:t>распоряжении государственных органов (организаций)</w:t>
            </w:r>
          </w:p>
        </w:tc>
        <w:tc>
          <w:tcPr>
            <w:tcW w:w="2539" w:type="dxa"/>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179" w:tooltip="2.9. Заявления и прилагаемые документы, указанные в пунктах 2.8 Административного регламента направляются (подаются) в Уполномоченный орган следующими способами:">
              <w:r w:rsidRPr="00300BD5">
                <w:rPr>
                  <w:rFonts w:ascii="Times New Roman" w:hAnsi="Times New Roman" w:cs="Times New Roman"/>
                  <w:sz w:val="28"/>
                  <w:szCs w:val="28"/>
                </w:rPr>
                <w:t>пунктом 2.9</w:t>
              </w:r>
            </w:hyperlink>
            <w:r w:rsidRPr="00300BD5">
              <w:rPr>
                <w:rFonts w:ascii="Times New Roman" w:hAnsi="Times New Roman" w:cs="Times New Roman"/>
                <w:sz w:val="28"/>
                <w:szCs w:val="28"/>
              </w:rPr>
              <w:t xml:space="preserve"> Административног</w:t>
            </w:r>
            <w:r w:rsidRPr="00300BD5">
              <w:rPr>
                <w:rFonts w:ascii="Times New Roman" w:hAnsi="Times New Roman" w:cs="Times New Roman"/>
                <w:sz w:val="28"/>
                <w:szCs w:val="28"/>
              </w:rPr>
              <w:lastRenderedPageBreak/>
              <w:t>о регламента, в том числе с использованием СМЭВ</w:t>
            </w:r>
          </w:p>
        </w:tc>
      </w:tr>
      <w:tr w:rsidR="00F32000" w:rsidRPr="00586645">
        <w:tc>
          <w:tcPr>
            <w:tcW w:w="1417" w:type="dxa"/>
            <w:vMerge/>
          </w:tcPr>
          <w:p w:rsidR="00F32000" w:rsidRPr="00586645" w:rsidRDefault="00F32000">
            <w:pPr>
              <w:pStyle w:val="ConsPlusNormal0"/>
              <w:rPr>
                <w:rFonts w:ascii="Times New Roman" w:hAnsi="Times New Roman" w:cs="Times New Roman"/>
                <w:sz w:val="28"/>
                <w:szCs w:val="28"/>
              </w:rPr>
            </w:pPr>
          </w:p>
        </w:tc>
        <w:tc>
          <w:tcPr>
            <w:tcW w:w="2509" w:type="dxa"/>
          </w:tcPr>
          <w:p w:rsidR="00F32000" w:rsidRPr="00300BD5" w:rsidRDefault="00C82F2F">
            <w:pPr>
              <w:pStyle w:val="ConsPlusNormal0"/>
              <w:jc w:val="both"/>
              <w:rPr>
                <w:rFonts w:ascii="Times New Roman" w:hAnsi="Times New Roman" w:cs="Times New Roman"/>
                <w:sz w:val="28"/>
                <w:szCs w:val="28"/>
              </w:rPr>
            </w:pPr>
            <w:r w:rsidRPr="00300BD5">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757" w:type="dxa"/>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 xml:space="preserve">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w:t>
            </w:r>
            <w:r w:rsidRPr="00300BD5">
              <w:rPr>
                <w:rFonts w:ascii="Times New Roman" w:hAnsi="Times New Roman" w:cs="Times New Roman"/>
                <w:sz w:val="28"/>
                <w:szCs w:val="28"/>
              </w:rPr>
              <w:lastRenderedPageBreak/>
              <w:t>Российской Федерации</w:t>
            </w:r>
          </w:p>
        </w:tc>
        <w:tc>
          <w:tcPr>
            <w:tcW w:w="2164" w:type="dxa"/>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lastRenderedPageBreak/>
              <w:t>должностное лицо Уполномоченного органа, ответственное за предоставление муниципальной услуги</w:t>
            </w:r>
          </w:p>
        </w:tc>
        <w:tc>
          <w:tcPr>
            <w:tcW w:w="1417" w:type="dxa"/>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 xml:space="preserve">Уполномоченный </w:t>
            </w:r>
            <w:proofErr w:type="gramStart"/>
            <w:r w:rsidRPr="00300BD5">
              <w:rPr>
                <w:rFonts w:ascii="Times New Roman" w:hAnsi="Times New Roman" w:cs="Times New Roman"/>
                <w:sz w:val="28"/>
                <w:szCs w:val="28"/>
              </w:rPr>
              <w:t>орган)/</w:t>
            </w:r>
            <w:proofErr w:type="gramEnd"/>
            <w:r w:rsidRPr="00300BD5">
              <w:rPr>
                <w:rFonts w:ascii="Times New Roman" w:hAnsi="Times New Roman" w:cs="Times New Roman"/>
                <w:sz w:val="28"/>
                <w:szCs w:val="28"/>
              </w:rPr>
              <w:t>ГИС/ПГС/СМЭВ</w:t>
            </w:r>
          </w:p>
        </w:tc>
        <w:tc>
          <w:tcPr>
            <w:tcW w:w="1757" w:type="dxa"/>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w:t>
            </w:r>
          </w:p>
        </w:tc>
        <w:tc>
          <w:tcPr>
            <w:tcW w:w="2539" w:type="dxa"/>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получение документов (сведений), необходимых для предоставления муниципальной услуги</w:t>
            </w:r>
          </w:p>
        </w:tc>
      </w:tr>
      <w:tr w:rsidR="00F32000" w:rsidRPr="00586645">
        <w:tc>
          <w:tcPr>
            <w:tcW w:w="13560" w:type="dxa"/>
            <w:gridSpan w:val="7"/>
          </w:tcPr>
          <w:p w:rsidR="00F32000" w:rsidRPr="00300BD5" w:rsidRDefault="00C82F2F">
            <w:pPr>
              <w:pStyle w:val="ConsPlusNormal0"/>
              <w:jc w:val="center"/>
              <w:outlineLvl w:val="2"/>
              <w:rPr>
                <w:rFonts w:ascii="Times New Roman" w:hAnsi="Times New Roman" w:cs="Times New Roman"/>
                <w:sz w:val="28"/>
                <w:szCs w:val="28"/>
              </w:rPr>
            </w:pPr>
            <w:r w:rsidRPr="00300BD5">
              <w:rPr>
                <w:rFonts w:ascii="Times New Roman" w:hAnsi="Times New Roman" w:cs="Times New Roman"/>
                <w:sz w:val="28"/>
                <w:szCs w:val="28"/>
              </w:rPr>
              <w:t>3. Рассмотрение документов и сведений</w:t>
            </w:r>
          </w:p>
        </w:tc>
      </w:tr>
      <w:tr w:rsidR="00F32000" w:rsidRPr="00586645">
        <w:tc>
          <w:tcPr>
            <w:tcW w:w="1417" w:type="dxa"/>
          </w:tcPr>
          <w:p w:rsidR="00F32000" w:rsidRPr="00586645" w:rsidRDefault="00C82F2F">
            <w:pPr>
              <w:pStyle w:val="ConsPlusNormal0"/>
              <w:rPr>
                <w:rFonts w:ascii="Times New Roman" w:hAnsi="Times New Roman" w:cs="Times New Roman"/>
                <w:sz w:val="28"/>
                <w:szCs w:val="28"/>
              </w:rPr>
            </w:pPr>
            <w:r w:rsidRPr="00586645">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муниципальной услуги</w:t>
            </w:r>
          </w:p>
        </w:tc>
        <w:tc>
          <w:tcPr>
            <w:tcW w:w="2509" w:type="dxa"/>
          </w:tcPr>
          <w:p w:rsidR="00F32000" w:rsidRPr="00300BD5" w:rsidRDefault="00C82F2F">
            <w:pPr>
              <w:pStyle w:val="ConsPlusNormal0"/>
              <w:jc w:val="both"/>
              <w:rPr>
                <w:rFonts w:ascii="Times New Roman" w:hAnsi="Times New Roman" w:cs="Times New Roman"/>
                <w:sz w:val="28"/>
                <w:szCs w:val="28"/>
              </w:rPr>
            </w:pPr>
            <w:r w:rsidRPr="00300BD5">
              <w:rPr>
                <w:rFonts w:ascii="Times New Roman" w:hAnsi="Times New Roman" w:cs="Times New Roman"/>
                <w:sz w:val="28"/>
                <w:szCs w:val="28"/>
              </w:rPr>
              <w:t>Проверка соответствия документов и сведений требованиям нормативных правовых актов предоставления муниципальной услуги</w:t>
            </w:r>
          </w:p>
        </w:tc>
        <w:tc>
          <w:tcPr>
            <w:tcW w:w="1757" w:type="dxa"/>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До 3 рабочих дней</w:t>
            </w:r>
          </w:p>
        </w:tc>
        <w:tc>
          <w:tcPr>
            <w:tcW w:w="2164" w:type="dxa"/>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1417" w:type="dxa"/>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 xml:space="preserve">Уполномоченный </w:t>
            </w:r>
            <w:proofErr w:type="gramStart"/>
            <w:r w:rsidRPr="00300BD5">
              <w:rPr>
                <w:rFonts w:ascii="Times New Roman" w:hAnsi="Times New Roman" w:cs="Times New Roman"/>
                <w:sz w:val="28"/>
                <w:szCs w:val="28"/>
              </w:rPr>
              <w:t>орган)/</w:t>
            </w:r>
            <w:proofErr w:type="gramEnd"/>
            <w:r w:rsidRPr="00300BD5">
              <w:rPr>
                <w:rFonts w:ascii="Times New Roman" w:hAnsi="Times New Roman" w:cs="Times New Roman"/>
                <w:sz w:val="28"/>
                <w:szCs w:val="28"/>
              </w:rPr>
              <w:t>ГИС/ПГС</w:t>
            </w:r>
          </w:p>
        </w:tc>
        <w:tc>
          <w:tcPr>
            <w:tcW w:w="1757" w:type="dxa"/>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 xml:space="preserve">основания отказа в предоставлении муниципальной услуги, предусмотренные </w:t>
            </w:r>
            <w:hyperlink w:anchor="P259" w:tooltip="2.19. За предоставление услуг, необходимых и обязательных для предоставления муниципальной услуги не предусмотрена плата.">
              <w:r w:rsidRPr="00300BD5">
                <w:rPr>
                  <w:rFonts w:ascii="Times New Roman" w:hAnsi="Times New Roman" w:cs="Times New Roman"/>
                  <w:sz w:val="28"/>
                  <w:szCs w:val="28"/>
                </w:rPr>
                <w:t>пунктом 2.19</w:t>
              </w:r>
            </w:hyperlink>
            <w:r w:rsidRPr="00300BD5">
              <w:rPr>
                <w:rFonts w:ascii="Times New Roman" w:hAnsi="Times New Roman" w:cs="Times New Roman"/>
                <w:sz w:val="28"/>
                <w:szCs w:val="28"/>
              </w:rPr>
              <w:t xml:space="preserve"> Административного регламента</w:t>
            </w:r>
          </w:p>
        </w:tc>
        <w:tc>
          <w:tcPr>
            <w:tcW w:w="2539" w:type="dxa"/>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проект результата предоставления муниципальной услуги</w:t>
            </w:r>
          </w:p>
        </w:tc>
      </w:tr>
      <w:tr w:rsidR="00F32000" w:rsidRPr="00586645">
        <w:tc>
          <w:tcPr>
            <w:tcW w:w="13560" w:type="dxa"/>
            <w:gridSpan w:val="7"/>
          </w:tcPr>
          <w:p w:rsidR="00F32000" w:rsidRPr="00300BD5" w:rsidRDefault="00C82F2F">
            <w:pPr>
              <w:pStyle w:val="ConsPlusNormal0"/>
              <w:jc w:val="center"/>
              <w:outlineLvl w:val="2"/>
              <w:rPr>
                <w:rFonts w:ascii="Times New Roman" w:hAnsi="Times New Roman" w:cs="Times New Roman"/>
                <w:sz w:val="28"/>
                <w:szCs w:val="28"/>
              </w:rPr>
            </w:pPr>
            <w:r w:rsidRPr="00300BD5">
              <w:rPr>
                <w:rFonts w:ascii="Times New Roman" w:hAnsi="Times New Roman" w:cs="Times New Roman"/>
                <w:sz w:val="28"/>
                <w:szCs w:val="28"/>
              </w:rPr>
              <w:t>4. Принятие решения</w:t>
            </w:r>
          </w:p>
        </w:tc>
      </w:tr>
      <w:tr w:rsidR="00F32000" w:rsidRPr="00586645">
        <w:tc>
          <w:tcPr>
            <w:tcW w:w="1417" w:type="dxa"/>
            <w:vMerge w:val="restart"/>
          </w:tcPr>
          <w:p w:rsidR="00F32000" w:rsidRPr="00586645" w:rsidRDefault="00C82F2F">
            <w:pPr>
              <w:pStyle w:val="ConsPlusNormal0"/>
              <w:rPr>
                <w:rFonts w:ascii="Times New Roman" w:hAnsi="Times New Roman" w:cs="Times New Roman"/>
                <w:sz w:val="28"/>
                <w:szCs w:val="28"/>
              </w:rPr>
            </w:pPr>
            <w:r w:rsidRPr="00586645">
              <w:rPr>
                <w:rFonts w:ascii="Times New Roman" w:hAnsi="Times New Roman" w:cs="Times New Roman"/>
                <w:sz w:val="28"/>
                <w:szCs w:val="28"/>
              </w:rPr>
              <w:t>проект результата предостав</w:t>
            </w:r>
            <w:r w:rsidRPr="00586645">
              <w:rPr>
                <w:rFonts w:ascii="Times New Roman" w:hAnsi="Times New Roman" w:cs="Times New Roman"/>
                <w:sz w:val="28"/>
                <w:szCs w:val="28"/>
              </w:rPr>
              <w:lastRenderedPageBreak/>
              <w:t>лении муниципальной услуги</w:t>
            </w:r>
          </w:p>
        </w:tc>
        <w:tc>
          <w:tcPr>
            <w:tcW w:w="2509" w:type="dxa"/>
          </w:tcPr>
          <w:p w:rsidR="00F32000" w:rsidRPr="00300BD5" w:rsidRDefault="00C82F2F">
            <w:pPr>
              <w:pStyle w:val="ConsPlusNormal0"/>
              <w:jc w:val="both"/>
              <w:rPr>
                <w:rFonts w:ascii="Times New Roman" w:hAnsi="Times New Roman" w:cs="Times New Roman"/>
                <w:sz w:val="28"/>
                <w:szCs w:val="28"/>
              </w:rPr>
            </w:pPr>
            <w:r w:rsidRPr="00300BD5">
              <w:rPr>
                <w:rFonts w:ascii="Times New Roman" w:hAnsi="Times New Roman" w:cs="Times New Roman"/>
                <w:sz w:val="28"/>
                <w:szCs w:val="28"/>
              </w:rPr>
              <w:lastRenderedPageBreak/>
              <w:t xml:space="preserve">Принятие решения о предоставления муниципальной </w:t>
            </w:r>
            <w:r w:rsidRPr="00300BD5">
              <w:rPr>
                <w:rFonts w:ascii="Times New Roman" w:hAnsi="Times New Roman" w:cs="Times New Roman"/>
                <w:sz w:val="28"/>
                <w:szCs w:val="28"/>
              </w:rPr>
              <w:lastRenderedPageBreak/>
              <w:t>услуги</w:t>
            </w:r>
          </w:p>
        </w:tc>
        <w:tc>
          <w:tcPr>
            <w:tcW w:w="1757" w:type="dxa"/>
            <w:vMerge w:val="restart"/>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lastRenderedPageBreak/>
              <w:t>До 25 рабочих дней</w:t>
            </w:r>
          </w:p>
        </w:tc>
        <w:tc>
          <w:tcPr>
            <w:tcW w:w="2164" w:type="dxa"/>
            <w:vMerge w:val="restart"/>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должностное лицо Уполномоченно</w:t>
            </w:r>
            <w:r w:rsidRPr="00300BD5">
              <w:rPr>
                <w:rFonts w:ascii="Times New Roman" w:hAnsi="Times New Roman" w:cs="Times New Roman"/>
                <w:sz w:val="28"/>
                <w:szCs w:val="28"/>
              </w:rPr>
              <w:lastRenderedPageBreak/>
              <w:t>го органа, ответственное за предоставление муниципальной услуги;</w:t>
            </w:r>
          </w:p>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Руководитель Уполномоченного органа) или иное уполномоченное им лицо</w:t>
            </w:r>
          </w:p>
        </w:tc>
        <w:tc>
          <w:tcPr>
            <w:tcW w:w="1417" w:type="dxa"/>
            <w:vMerge w:val="restart"/>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lastRenderedPageBreak/>
              <w:t xml:space="preserve">Уполномоченный </w:t>
            </w:r>
            <w:proofErr w:type="gramStart"/>
            <w:r w:rsidRPr="00300BD5">
              <w:rPr>
                <w:rFonts w:ascii="Times New Roman" w:hAnsi="Times New Roman" w:cs="Times New Roman"/>
                <w:sz w:val="28"/>
                <w:szCs w:val="28"/>
              </w:rPr>
              <w:t>орган)/</w:t>
            </w:r>
            <w:proofErr w:type="gramEnd"/>
            <w:r w:rsidRPr="00300BD5">
              <w:rPr>
                <w:rFonts w:ascii="Times New Roman" w:hAnsi="Times New Roman" w:cs="Times New Roman"/>
                <w:sz w:val="28"/>
                <w:szCs w:val="28"/>
              </w:rPr>
              <w:t>ГИ</w:t>
            </w:r>
            <w:r w:rsidRPr="00300BD5">
              <w:rPr>
                <w:rFonts w:ascii="Times New Roman" w:hAnsi="Times New Roman" w:cs="Times New Roman"/>
                <w:sz w:val="28"/>
                <w:szCs w:val="28"/>
              </w:rPr>
              <w:lastRenderedPageBreak/>
              <w:t>С/ПГС</w:t>
            </w:r>
          </w:p>
        </w:tc>
        <w:tc>
          <w:tcPr>
            <w:tcW w:w="1757" w:type="dxa"/>
            <w:vMerge w:val="restart"/>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lastRenderedPageBreak/>
              <w:t>-</w:t>
            </w:r>
          </w:p>
        </w:tc>
        <w:tc>
          <w:tcPr>
            <w:tcW w:w="2539" w:type="dxa"/>
            <w:vMerge w:val="restart"/>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 xml:space="preserve">Результат предоставления муниципальной </w:t>
            </w:r>
            <w:r w:rsidRPr="00300BD5">
              <w:rPr>
                <w:rFonts w:ascii="Times New Roman" w:hAnsi="Times New Roman" w:cs="Times New Roman"/>
                <w:sz w:val="28"/>
                <w:szCs w:val="28"/>
              </w:rPr>
              <w:lastRenderedPageBreak/>
              <w:t>услуги, подписанный усиленной квалифицированной подписью руководителем Уполномоченного органа или иного уполномоченного им лица</w:t>
            </w:r>
          </w:p>
        </w:tc>
      </w:tr>
      <w:tr w:rsidR="00F32000" w:rsidRPr="00586645">
        <w:tc>
          <w:tcPr>
            <w:tcW w:w="1417" w:type="dxa"/>
            <w:vMerge/>
          </w:tcPr>
          <w:p w:rsidR="00F32000" w:rsidRPr="00586645" w:rsidRDefault="00F32000">
            <w:pPr>
              <w:pStyle w:val="ConsPlusNormal0"/>
              <w:rPr>
                <w:rFonts w:ascii="Times New Roman" w:hAnsi="Times New Roman" w:cs="Times New Roman"/>
                <w:sz w:val="28"/>
                <w:szCs w:val="28"/>
              </w:rPr>
            </w:pPr>
          </w:p>
        </w:tc>
        <w:tc>
          <w:tcPr>
            <w:tcW w:w="2509" w:type="dxa"/>
          </w:tcPr>
          <w:p w:rsidR="00F32000" w:rsidRPr="00300BD5" w:rsidRDefault="00C82F2F">
            <w:pPr>
              <w:pStyle w:val="ConsPlusNormal0"/>
              <w:jc w:val="both"/>
              <w:rPr>
                <w:rFonts w:ascii="Times New Roman" w:hAnsi="Times New Roman" w:cs="Times New Roman"/>
                <w:sz w:val="28"/>
                <w:szCs w:val="28"/>
              </w:rPr>
            </w:pPr>
            <w:r w:rsidRPr="00300BD5">
              <w:rPr>
                <w:rFonts w:ascii="Times New Roman" w:hAnsi="Times New Roman" w:cs="Times New Roman"/>
                <w:sz w:val="28"/>
                <w:szCs w:val="28"/>
              </w:rPr>
              <w:t>Формирование решения о предоставлении муниципальной услуги</w:t>
            </w:r>
          </w:p>
        </w:tc>
        <w:tc>
          <w:tcPr>
            <w:tcW w:w="1757" w:type="dxa"/>
            <w:vMerge/>
          </w:tcPr>
          <w:p w:rsidR="00F32000" w:rsidRPr="00300BD5" w:rsidRDefault="00F32000">
            <w:pPr>
              <w:pStyle w:val="ConsPlusNormal0"/>
              <w:rPr>
                <w:rFonts w:ascii="Times New Roman" w:hAnsi="Times New Roman" w:cs="Times New Roman"/>
                <w:sz w:val="28"/>
                <w:szCs w:val="28"/>
              </w:rPr>
            </w:pPr>
          </w:p>
        </w:tc>
        <w:tc>
          <w:tcPr>
            <w:tcW w:w="2164" w:type="dxa"/>
            <w:vMerge/>
          </w:tcPr>
          <w:p w:rsidR="00F32000" w:rsidRPr="00300BD5" w:rsidRDefault="00F32000">
            <w:pPr>
              <w:pStyle w:val="ConsPlusNormal0"/>
              <w:rPr>
                <w:rFonts w:ascii="Times New Roman" w:hAnsi="Times New Roman" w:cs="Times New Roman"/>
                <w:sz w:val="28"/>
                <w:szCs w:val="28"/>
              </w:rPr>
            </w:pPr>
          </w:p>
        </w:tc>
        <w:tc>
          <w:tcPr>
            <w:tcW w:w="1417" w:type="dxa"/>
            <w:vMerge/>
          </w:tcPr>
          <w:p w:rsidR="00F32000" w:rsidRPr="00300BD5" w:rsidRDefault="00F32000">
            <w:pPr>
              <w:pStyle w:val="ConsPlusNormal0"/>
              <w:rPr>
                <w:rFonts w:ascii="Times New Roman" w:hAnsi="Times New Roman" w:cs="Times New Roman"/>
                <w:sz w:val="28"/>
                <w:szCs w:val="28"/>
              </w:rPr>
            </w:pPr>
          </w:p>
        </w:tc>
        <w:tc>
          <w:tcPr>
            <w:tcW w:w="1757" w:type="dxa"/>
            <w:vMerge/>
          </w:tcPr>
          <w:p w:rsidR="00F32000" w:rsidRPr="00300BD5" w:rsidRDefault="00F32000">
            <w:pPr>
              <w:pStyle w:val="ConsPlusNormal0"/>
              <w:rPr>
                <w:rFonts w:ascii="Times New Roman" w:hAnsi="Times New Roman" w:cs="Times New Roman"/>
                <w:sz w:val="28"/>
                <w:szCs w:val="28"/>
              </w:rPr>
            </w:pPr>
          </w:p>
        </w:tc>
        <w:tc>
          <w:tcPr>
            <w:tcW w:w="2539" w:type="dxa"/>
            <w:vMerge/>
          </w:tcPr>
          <w:p w:rsidR="00F32000" w:rsidRPr="00300BD5" w:rsidRDefault="00F32000">
            <w:pPr>
              <w:pStyle w:val="ConsPlusNormal0"/>
              <w:rPr>
                <w:rFonts w:ascii="Times New Roman" w:hAnsi="Times New Roman" w:cs="Times New Roman"/>
                <w:sz w:val="28"/>
                <w:szCs w:val="28"/>
              </w:rPr>
            </w:pPr>
          </w:p>
        </w:tc>
      </w:tr>
      <w:tr w:rsidR="00F32000" w:rsidRPr="00586645">
        <w:tc>
          <w:tcPr>
            <w:tcW w:w="1417" w:type="dxa"/>
            <w:vMerge w:val="restart"/>
          </w:tcPr>
          <w:p w:rsidR="00F32000" w:rsidRPr="00586645" w:rsidRDefault="00F32000">
            <w:pPr>
              <w:pStyle w:val="ConsPlusNormal0"/>
              <w:rPr>
                <w:rFonts w:ascii="Times New Roman" w:hAnsi="Times New Roman" w:cs="Times New Roman"/>
                <w:sz w:val="28"/>
                <w:szCs w:val="28"/>
              </w:rPr>
            </w:pPr>
          </w:p>
        </w:tc>
        <w:tc>
          <w:tcPr>
            <w:tcW w:w="2509" w:type="dxa"/>
          </w:tcPr>
          <w:p w:rsidR="00F32000" w:rsidRPr="00300BD5" w:rsidRDefault="00C82F2F">
            <w:pPr>
              <w:pStyle w:val="ConsPlusNormal0"/>
              <w:jc w:val="both"/>
              <w:rPr>
                <w:rFonts w:ascii="Times New Roman" w:hAnsi="Times New Roman" w:cs="Times New Roman"/>
                <w:sz w:val="28"/>
                <w:szCs w:val="28"/>
              </w:rPr>
            </w:pPr>
            <w:r w:rsidRPr="00300BD5">
              <w:rPr>
                <w:rFonts w:ascii="Times New Roman" w:hAnsi="Times New Roman" w:cs="Times New Roman"/>
                <w:sz w:val="28"/>
                <w:szCs w:val="28"/>
              </w:rPr>
              <w:t>Принятие решения об отказе в предоставлении услуги</w:t>
            </w:r>
          </w:p>
        </w:tc>
        <w:tc>
          <w:tcPr>
            <w:tcW w:w="1757" w:type="dxa"/>
            <w:vMerge w:val="restart"/>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До 5 рабочих дней</w:t>
            </w:r>
          </w:p>
        </w:tc>
        <w:tc>
          <w:tcPr>
            <w:tcW w:w="2164" w:type="dxa"/>
            <w:vMerge w:val="restart"/>
          </w:tcPr>
          <w:p w:rsidR="00F32000" w:rsidRPr="00300BD5" w:rsidRDefault="00F32000">
            <w:pPr>
              <w:pStyle w:val="ConsPlusNormal0"/>
              <w:rPr>
                <w:rFonts w:ascii="Times New Roman" w:hAnsi="Times New Roman" w:cs="Times New Roman"/>
                <w:sz w:val="28"/>
                <w:szCs w:val="28"/>
              </w:rPr>
            </w:pPr>
          </w:p>
        </w:tc>
        <w:tc>
          <w:tcPr>
            <w:tcW w:w="1417" w:type="dxa"/>
            <w:vMerge w:val="restart"/>
          </w:tcPr>
          <w:p w:rsidR="00F32000" w:rsidRPr="00300BD5" w:rsidRDefault="00F32000">
            <w:pPr>
              <w:pStyle w:val="ConsPlusNormal0"/>
              <w:rPr>
                <w:rFonts w:ascii="Times New Roman" w:hAnsi="Times New Roman" w:cs="Times New Roman"/>
                <w:sz w:val="28"/>
                <w:szCs w:val="28"/>
              </w:rPr>
            </w:pPr>
          </w:p>
        </w:tc>
        <w:tc>
          <w:tcPr>
            <w:tcW w:w="1757" w:type="dxa"/>
            <w:vMerge w:val="restart"/>
          </w:tcPr>
          <w:p w:rsidR="00F32000" w:rsidRPr="00300BD5" w:rsidRDefault="00F32000">
            <w:pPr>
              <w:pStyle w:val="ConsPlusNormal0"/>
              <w:rPr>
                <w:rFonts w:ascii="Times New Roman" w:hAnsi="Times New Roman" w:cs="Times New Roman"/>
                <w:sz w:val="28"/>
                <w:szCs w:val="28"/>
              </w:rPr>
            </w:pPr>
          </w:p>
        </w:tc>
        <w:tc>
          <w:tcPr>
            <w:tcW w:w="2539" w:type="dxa"/>
            <w:vMerge w:val="restart"/>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 xml:space="preserve">Результат предоставления муниципальной услуги по форме, приведенной в </w:t>
            </w:r>
            <w:hyperlink w:anchor="P1214" w:tooltip="                                 ЗАЯВЛЕНИЕ">
              <w:r w:rsidRPr="00300BD5">
                <w:rPr>
                  <w:rFonts w:ascii="Times New Roman" w:hAnsi="Times New Roman" w:cs="Times New Roman"/>
                  <w:sz w:val="28"/>
                  <w:szCs w:val="28"/>
                </w:rPr>
                <w:t xml:space="preserve">приложении </w:t>
              </w:r>
              <w:r w:rsidR="00586645" w:rsidRPr="00300BD5">
                <w:rPr>
                  <w:rFonts w:ascii="Times New Roman" w:hAnsi="Times New Roman" w:cs="Times New Roman"/>
                  <w:sz w:val="28"/>
                  <w:szCs w:val="28"/>
                </w:rPr>
                <w:t>№</w:t>
              </w:r>
              <w:r w:rsidRPr="00300BD5">
                <w:rPr>
                  <w:rFonts w:ascii="Times New Roman" w:hAnsi="Times New Roman" w:cs="Times New Roman"/>
                  <w:sz w:val="28"/>
                  <w:szCs w:val="28"/>
                </w:rPr>
                <w:t xml:space="preserve"> 3</w:t>
              </w:r>
            </w:hyperlink>
            <w:r w:rsidRPr="00300BD5">
              <w:rPr>
                <w:rFonts w:ascii="Times New Roman" w:hAnsi="Times New Roman" w:cs="Times New Roman"/>
                <w:sz w:val="28"/>
                <w:szCs w:val="28"/>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w:t>
            </w:r>
            <w:r w:rsidRPr="00300BD5">
              <w:rPr>
                <w:rFonts w:ascii="Times New Roman" w:hAnsi="Times New Roman" w:cs="Times New Roman"/>
                <w:sz w:val="28"/>
                <w:szCs w:val="28"/>
              </w:rPr>
              <w:lastRenderedPageBreak/>
              <w:t>им лица</w:t>
            </w:r>
          </w:p>
        </w:tc>
      </w:tr>
      <w:tr w:rsidR="00F32000" w:rsidRPr="00586645">
        <w:tc>
          <w:tcPr>
            <w:tcW w:w="1417" w:type="dxa"/>
            <w:vMerge/>
          </w:tcPr>
          <w:p w:rsidR="00F32000" w:rsidRPr="00586645" w:rsidRDefault="00F32000">
            <w:pPr>
              <w:pStyle w:val="ConsPlusNormal0"/>
              <w:rPr>
                <w:rFonts w:ascii="Times New Roman" w:hAnsi="Times New Roman" w:cs="Times New Roman"/>
                <w:sz w:val="28"/>
                <w:szCs w:val="28"/>
              </w:rPr>
            </w:pPr>
          </w:p>
        </w:tc>
        <w:tc>
          <w:tcPr>
            <w:tcW w:w="2509" w:type="dxa"/>
          </w:tcPr>
          <w:p w:rsidR="00F32000" w:rsidRPr="00300BD5" w:rsidRDefault="00C82F2F">
            <w:pPr>
              <w:pStyle w:val="ConsPlusNormal0"/>
              <w:jc w:val="both"/>
              <w:rPr>
                <w:rFonts w:ascii="Times New Roman" w:hAnsi="Times New Roman" w:cs="Times New Roman"/>
                <w:sz w:val="28"/>
                <w:szCs w:val="28"/>
              </w:rPr>
            </w:pPr>
            <w:r w:rsidRPr="00300BD5">
              <w:rPr>
                <w:rFonts w:ascii="Times New Roman" w:hAnsi="Times New Roman" w:cs="Times New Roman"/>
                <w:sz w:val="28"/>
                <w:szCs w:val="28"/>
              </w:rPr>
              <w:t>Формирование решения об отказе в предоставлении муниципальной услуги</w:t>
            </w:r>
          </w:p>
        </w:tc>
        <w:tc>
          <w:tcPr>
            <w:tcW w:w="1757" w:type="dxa"/>
            <w:vMerge/>
          </w:tcPr>
          <w:p w:rsidR="00F32000" w:rsidRPr="00300BD5" w:rsidRDefault="00F32000">
            <w:pPr>
              <w:pStyle w:val="ConsPlusNormal0"/>
              <w:rPr>
                <w:rFonts w:ascii="Times New Roman" w:hAnsi="Times New Roman" w:cs="Times New Roman"/>
                <w:sz w:val="28"/>
                <w:szCs w:val="28"/>
              </w:rPr>
            </w:pPr>
          </w:p>
        </w:tc>
        <w:tc>
          <w:tcPr>
            <w:tcW w:w="2164" w:type="dxa"/>
            <w:vMerge/>
          </w:tcPr>
          <w:p w:rsidR="00F32000" w:rsidRPr="00300BD5" w:rsidRDefault="00F32000">
            <w:pPr>
              <w:pStyle w:val="ConsPlusNormal0"/>
              <w:rPr>
                <w:rFonts w:ascii="Times New Roman" w:hAnsi="Times New Roman" w:cs="Times New Roman"/>
                <w:sz w:val="28"/>
                <w:szCs w:val="28"/>
              </w:rPr>
            </w:pPr>
          </w:p>
        </w:tc>
        <w:tc>
          <w:tcPr>
            <w:tcW w:w="1417" w:type="dxa"/>
            <w:vMerge/>
          </w:tcPr>
          <w:p w:rsidR="00F32000" w:rsidRPr="00300BD5" w:rsidRDefault="00F32000">
            <w:pPr>
              <w:pStyle w:val="ConsPlusNormal0"/>
              <w:rPr>
                <w:rFonts w:ascii="Times New Roman" w:hAnsi="Times New Roman" w:cs="Times New Roman"/>
                <w:sz w:val="28"/>
                <w:szCs w:val="28"/>
              </w:rPr>
            </w:pPr>
          </w:p>
        </w:tc>
        <w:tc>
          <w:tcPr>
            <w:tcW w:w="1757" w:type="dxa"/>
            <w:vMerge/>
          </w:tcPr>
          <w:p w:rsidR="00F32000" w:rsidRPr="00300BD5" w:rsidRDefault="00F32000">
            <w:pPr>
              <w:pStyle w:val="ConsPlusNormal0"/>
              <w:rPr>
                <w:rFonts w:ascii="Times New Roman" w:hAnsi="Times New Roman" w:cs="Times New Roman"/>
                <w:sz w:val="28"/>
                <w:szCs w:val="28"/>
              </w:rPr>
            </w:pPr>
          </w:p>
        </w:tc>
        <w:tc>
          <w:tcPr>
            <w:tcW w:w="2539" w:type="dxa"/>
            <w:vMerge/>
          </w:tcPr>
          <w:p w:rsidR="00F32000" w:rsidRPr="00300BD5" w:rsidRDefault="00F32000">
            <w:pPr>
              <w:pStyle w:val="ConsPlusNormal0"/>
              <w:rPr>
                <w:rFonts w:ascii="Times New Roman" w:hAnsi="Times New Roman" w:cs="Times New Roman"/>
                <w:sz w:val="28"/>
                <w:szCs w:val="28"/>
              </w:rPr>
            </w:pPr>
          </w:p>
        </w:tc>
      </w:tr>
      <w:tr w:rsidR="00F32000" w:rsidRPr="00586645">
        <w:tc>
          <w:tcPr>
            <w:tcW w:w="13560" w:type="dxa"/>
            <w:gridSpan w:val="7"/>
          </w:tcPr>
          <w:p w:rsidR="00F32000" w:rsidRPr="00300BD5" w:rsidRDefault="00C82F2F">
            <w:pPr>
              <w:pStyle w:val="ConsPlusNormal0"/>
              <w:jc w:val="center"/>
              <w:outlineLvl w:val="2"/>
              <w:rPr>
                <w:rFonts w:ascii="Times New Roman" w:hAnsi="Times New Roman" w:cs="Times New Roman"/>
                <w:sz w:val="28"/>
                <w:szCs w:val="28"/>
              </w:rPr>
            </w:pPr>
            <w:r w:rsidRPr="00300BD5">
              <w:rPr>
                <w:rFonts w:ascii="Times New Roman" w:hAnsi="Times New Roman" w:cs="Times New Roman"/>
                <w:sz w:val="28"/>
                <w:szCs w:val="28"/>
              </w:rPr>
              <w:t>5. Выдача результата</w:t>
            </w:r>
          </w:p>
        </w:tc>
      </w:tr>
      <w:tr w:rsidR="00F32000" w:rsidRPr="00586645">
        <w:tc>
          <w:tcPr>
            <w:tcW w:w="1417" w:type="dxa"/>
            <w:vMerge w:val="restart"/>
          </w:tcPr>
          <w:p w:rsidR="00F32000" w:rsidRPr="00586645" w:rsidRDefault="00C82F2F">
            <w:pPr>
              <w:pStyle w:val="ConsPlusNormal0"/>
              <w:rPr>
                <w:rFonts w:ascii="Times New Roman" w:hAnsi="Times New Roman" w:cs="Times New Roman"/>
                <w:sz w:val="28"/>
                <w:szCs w:val="28"/>
              </w:rPr>
            </w:pPr>
            <w:r w:rsidRPr="00586645">
              <w:rPr>
                <w:rFonts w:ascii="Times New Roman" w:hAnsi="Times New Roman" w:cs="Times New Roman"/>
                <w:sz w:val="28"/>
                <w:szCs w:val="28"/>
              </w:rPr>
              <w:t xml:space="preserve">формирование и регистрация результата муниципальной услуги, указанного в </w:t>
            </w:r>
            <w:hyperlink w:anchor="P265" w:tooltip="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r w:rsidRPr="00586645">
                <w:rPr>
                  <w:rFonts w:ascii="Times New Roman" w:hAnsi="Times New Roman" w:cs="Times New Roman"/>
                  <w:color w:val="0000FF"/>
                  <w:sz w:val="28"/>
                  <w:szCs w:val="28"/>
                </w:rPr>
                <w:t>пункте 2.20</w:t>
              </w:r>
            </w:hyperlink>
            <w:r w:rsidRPr="00586645">
              <w:rPr>
                <w:rFonts w:ascii="Times New Roman" w:hAnsi="Times New Roman" w:cs="Times New Roman"/>
                <w:sz w:val="28"/>
                <w:szCs w:val="28"/>
              </w:rPr>
              <w:t xml:space="preserve"> Административного регламента, в форме электронного документа в ГИС</w:t>
            </w:r>
          </w:p>
        </w:tc>
        <w:tc>
          <w:tcPr>
            <w:tcW w:w="2509" w:type="dxa"/>
          </w:tcPr>
          <w:p w:rsidR="00F32000" w:rsidRPr="00300BD5" w:rsidRDefault="00C82F2F">
            <w:pPr>
              <w:pStyle w:val="ConsPlusNormal0"/>
              <w:jc w:val="both"/>
              <w:rPr>
                <w:rFonts w:ascii="Times New Roman" w:hAnsi="Times New Roman" w:cs="Times New Roman"/>
                <w:sz w:val="28"/>
                <w:szCs w:val="28"/>
              </w:rPr>
            </w:pPr>
            <w:r w:rsidRPr="00300BD5">
              <w:rPr>
                <w:rFonts w:ascii="Times New Roman" w:hAnsi="Times New Roman" w:cs="Times New Roman"/>
                <w:sz w:val="28"/>
                <w:szCs w:val="28"/>
              </w:rPr>
              <w:t>Регистрация результата предоставления муниципальной услуги</w:t>
            </w:r>
          </w:p>
        </w:tc>
        <w:tc>
          <w:tcPr>
            <w:tcW w:w="1757" w:type="dxa"/>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после окончания процедуры принятия решения (в общий срок предоставления муниципальной услуги не включается)</w:t>
            </w:r>
          </w:p>
        </w:tc>
        <w:tc>
          <w:tcPr>
            <w:tcW w:w="2164" w:type="dxa"/>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1417" w:type="dxa"/>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 xml:space="preserve">Уполномоченный </w:t>
            </w:r>
            <w:proofErr w:type="gramStart"/>
            <w:r w:rsidRPr="00300BD5">
              <w:rPr>
                <w:rFonts w:ascii="Times New Roman" w:hAnsi="Times New Roman" w:cs="Times New Roman"/>
                <w:sz w:val="28"/>
                <w:szCs w:val="28"/>
              </w:rPr>
              <w:t>орган)/</w:t>
            </w:r>
            <w:proofErr w:type="gramEnd"/>
            <w:r w:rsidRPr="00300BD5">
              <w:rPr>
                <w:rFonts w:ascii="Times New Roman" w:hAnsi="Times New Roman" w:cs="Times New Roman"/>
                <w:sz w:val="28"/>
                <w:szCs w:val="28"/>
              </w:rPr>
              <w:t>ГИС</w:t>
            </w:r>
          </w:p>
        </w:tc>
        <w:tc>
          <w:tcPr>
            <w:tcW w:w="1757" w:type="dxa"/>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w:t>
            </w:r>
          </w:p>
        </w:tc>
        <w:tc>
          <w:tcPr>
            <w:tcW w:w="2539" w:type="dxa"/>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Внесение сведений о конечном результате предоставления муниципальной услуги</w:t>
            </w:r>
          </w:p>
        </w:tc>
      </w:tr>
      <w:tr w:rsidR="00F32000" w:rsidRPr="00586645">
        <w:tc>
          <w:tcPr>
            <w:tcW w:w="1417" w:type="dxa"/>
            <w:vMerge/>
          </w:tcPr>
          <w:p w:rsidR="00F32000" w:rsidRPr="00586645" w:rsidRDefault="00F32000">
            <w:pPr>
              <w:pStyle w:val="ConsPlusNormal0"/>
              <w:rPr>
                <w:rFonts w:ascii="Times New Roman" w:hAnsi="Times New Roman" w:cs="Times New Roman"/>
                <w:sz w:val="28"/>
                <w:szCs w:val="28"/>
              </w:rPr>
            </w:pPr>
          </w:p>
        </w:tc>
        <w:tc>
          <w:tcPr>
            <w:tcW w:w="2509" w:type="dxa"/>
          </w:tcPr>
          <w:p w:rsidR="00F32000" w:rsidRPr="00300BD5" w:rsidRDefault="00C82F2F">
            <w:pPr>
              <w:pStyle w:val="ConsPlusNormal0"/>
              <w:jc w:val="both"/>
              <w:rPr>
                <w:rFonts w:ascii="Times New Roman" w:hAnsi="Times New Roman" w:cs="Times New Roman"/>
                <w:sz w:val="28"/>
                <w:szCs w:val="28"/>
              </w:rPr>
            </w:pPr>
            <w:r w:rsidRPr="00300BD5">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w:t>
            </w:r>
            <w:hyperlink w:anchor="P246" w:tooltip="2.17. Услуги, необходимые и обязательные для предоставления муниципальной услуги, отсутствуют.">
              <w:r w:rsidRPr="00300BD5">
                <w:rPr>
                  <w:rFonts w:ascii="Times New Roman" w:hAnsi="Times New Roman" w:cs="Times New Roman"/>
                  <w:sz w:val="28"/>
                  <w:szCs w:val="28"/>
                </w:rPr>
                <w:t>пункте 2.17</w:t>
              </w:r>
            </w:hyperlink>
            <w:r w:rsidRPr="00300BD5">
              <w:rPr>
                <w:rFonts w:ascii="Times New Roman" w:hAnsi="Times New Roman" w:cs="Times New Roman"/>
                <w:sz w:val="28"/>
                <w:szCs w:val="28"/>
              </w:rPr>
              <w:t xml:space="preserve"> Административного регламента, в форме электронного документа, </w:t>
            </w:r>
            <w:r w:rsidRPr="00300BD5">
              <w:rPr>
                <w:rFonts w:ascii="Times New Roman" w:hAnsi="Times New Roman" w:cs="Times New Roman"/>
                <w:sz w:val="28"/>
                <w:szCs w:val="28"/>
              </w:rPr>
              <w:lastRenderedPageBreak/>
              <w:t>подписанного усиленной квалифицированной электронной подписью уполномоченного должностного лица Уполномоченного органа</w:t>
            </w:r>
          </w:p>
        </w:tc>
        <w:tc>
          <w:tcPr>
            <w:tcW w:w="1757" w:type="dxa"/>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lastRenderedPageBreak/>
              <w:t xml:space="preserve">в сроки, установленные соглашением о взаимодействии между Уполномоченным органом и многофункциональным </w:t>
            </w:r>
            <w:r w:rsidRPr="00300BD5">
              <w:rPr>
                <w:rFonts w:ascii="Times New Roman" w:hAnsi="Times New Roman" w:cs="Times New Roman"/>
                <w:sz w:val="28"/>
                <w:szCs w:val="28"/>
              </w:rPr>
              <w:lastRenderedPageBreak/>
              <w:t>центром</w:t>
            </w:r>
          </w:p>
        </w:tc>
        <w:tc>
          <w:tcPr>
            <w:tcW w:w="2164" w:type="dxa"/>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lastRenderedPageBreak/>
              <w:t>должностное лицо Уполномоченного органа, ответственное за предоставление муниципальной услуги</w:t>
            </w:r>
          </w:p>
        </w:tc>
        <w:tc>
          <w:tcPr>
            <w:tcW w:w="1417" w:type="dxa"/>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 xml:space="preserve">Уполномоченный </w:t>
            </w:r>
            <w:proofErr w:type="gramStart"/>
            <w:r w:rsidRPr="00300BD5">
              <w:rPr>
                <w:rFonts w:ascii="Times New Roman" w:hAnsi="Times New Roman" w:cs="Times New Roman"/>
                <w:sz w:val="28"/>
                <w:szCs w:val="28"/>
              </w:rPr>
              <w:t>орган)/</w:t>
            </w:r>
            <w:proofErr w:type="gramEnd"/>
            <w:r w:rsidRPr="00300BD5">
              <w:rPr>
                <w:rFonts w:ascii="Times New Roman" w:hAnsi="Times New Roman" w:cs="Times New Roman"/>
                <w:sz w:val="28"/>
                <w:szCs w:val="28"/>
              </w:rPr>
              <w:t>АИС МФЦ</w:t>
            </w:r>
          </w:p>
        </w:tc>
        <w:tc>
          <w:tcPr>
            <w:tcW w:w="1757" w:type="dxa"/>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 xml:space="preserve">Указание заявителем в Запросе способа выдачи результата муниципальной услуги в многофункциональном центре, а также подача </w:t>
            </w:r>
            <w:r w:rsidRPr="00300BD5">
              <w:rPr>
                <w:rFonts w:ascii="Times New Roman" w:hAnsi="Times New Roman" w:cs="Times New Roman"/>
                <w:sz w:val="28"/>
                <w:szCs w:val="28"/>
              </w:rPr>
              <w:lastRenderedPageBreak/>
              <w:t>Запроса через многофункциональный центр</w:t>
            </w:r>
          </w:p>
        </w:tc>
        <w:tc>
          <w:tcPr>
            <w:tcW w:w="2539" w:type="dxa"/>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lastRenderedPageBreak/>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w:t>
            </w:r>
            <w:r w:rsidRPr="00300BD5">
              <w:rPr>
                <w:rFonts w:ascii="Times New Roman" w:hAnsi="Times New Roman" w:cs="Times New Roman"/>
                <w:sz w:val="28"/>
                <w:szCs w:val="28"/>
              </w:rPr>
              <w:lastRenderedPageBreak/>
              <w:t>ного центра;</w:t>
            </w:r>
          </w:p>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внесение сведений в ГИС о выдаче результата муниципальной услуги</w:t>
            </w:r>
          </w:p>
        </w:tc>
      </w:tr>
      <w:tr w:rsidR="00F32000" w:rsidRPr="00586645">
        <w:tc>
          <w:tcPr>
            <w:tcW w:w="1417" w:type="dxa"/>
            <w:vMerge/>
          </w:tcPr>
          <w:p w:rsidR="00F32000" w:rsidRPr="00586645" w:rsidRDefault="00F32000">
            <w:pPr>
              <w:pStyle w:val="ConsPlusNormal0"/>
              <w:rPr>
                <w:rFonts w:ascii="Times New Roman" w:hAnsi="Times New Roman" w:cs="Times New Roman"/>
                <w:sz w:val="28"/>
                <w:szCs w:val="28"/>
              </w:rPr>
            </w:pPr>
          </w:p>
        </w:tc>
        <w:tc>
          <w:tcPr>
            <w:tcW w:w="2509" w:type="dxa"/>
          </w:tcPr>
          <w:p w:rsidR="00F32000" w:rsidRPr="00300BD5" w:rsidRDefault="00C82F2F">
            <w:pPr>
              <w:pStyle w:val="ConsPlusNormal0"/>
              <w:jc w:val="both"/>
              <w:rPr>
                <w:rFonts w:ascii="Times New Roman" w:hAnsi="Times New Roman" w:cs="Times New Roman"/>
                <w:sz w:val="28"/>
                <w:szCs w:val="28"/>
              </w:rPr>
            </w:pPr>
            <w:r w:rsidRPr="00300BD5">
              <w:rPr>
                <w:rFonts w:ascii="Times New Roman" w:hAnsi="Times New Roman" w:cs="Times New Roman"/>
                <w:sz w:val="28"/>
                <w:szCs w:val="28"/>
              </w:rPr>
              <w:t>Направление заявителю результата предоставления муниципальной услуги в личный кабинет на Едином портале</w:t>
            </w:r>
          </w:p>
        </w:tc>
        <w:tc>
          <w:tcPr>
            <w:tcW w:w="1757" w:type="dxa"/>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В день регистрации результата предоставления муниципальной услуги</w:t>
            </w:r>
          </w:p>
        </w:tc>
        <w:tc>
          <w:tcPr>
            <w:tcW w:w="2164" w:type="dxa"/>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1417" w:type="dxa"/>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ГИС</w:t>
            </w:r>
          </w:p>
        </w:tc>
        <w:tc>
          <w:tcPr>
            <w:tcW w:w="1757" w:type="dxa"/>
          </w:tcPr>
          <w:p w:rsidR="00F32000" w:rsidRPr="00300BD5" w:rsidRDefault="00F32000">
            <w:pPr>
              <w:pStyle w:val="ConsPlusNormal0"/>
              <w:rPr>
                <w:rFonts w:ascii="Times New Roman" w:hAnsi="Times New Roman" w:cs="Times New Roman"/>
                <w:sz w:val="28"/>
                <w:szCs w:val="28"/>
              </w:rPr>
            </w:pPr>
          </w:p>
        </w:tc>
        <w:tc>
          <w:tcPr>
            <w:tcW w:w="2539" w:type="dxa"/>
          </w:tcPr>
          <w:p w:rsidR="00F32000" w:rsidRPr="00300BD5" w:rsidRDefault="00C82F2F">
            <w:pPr>
              <w:pStyle w:val="ConsPlusNormal0"/>
              <w:rPr>
                <w:rFonts w:ascii="Times New Roman" w:hAnsi="Times New Roman" w:cs="Times New Roman"/>
                <w:sz w:val="28"/>
                <w:szCs w:val="28"/>
              </w:rPr>
            </w:pPr>
            <w:r w:rsidRPr="00300BD5">
              <w:rPr>
                <w:rFonts w:ascii="Times New Roman" w:hAnsi="Times New Roman" w:cs="Times New Roman"/>
                <w:sz w:val="28"/>
                <w:szCs w:val="28"/>
              </w:rPr>
              <w:t>Результат муниципальной услуги, направленный заявителю на личный кабинет на Едином портале</w:t>
            </w:r>
          </w:p>
        </w:tc>
      </w:tr>
    </w:tbl>
    <w:p w:rsidR="00F32000" w:rsidRPr="00586645" w:rsidRDefault="00F32000">
      <w:pPr>
        <w:pStyle w:val="ConsPlusNormal0"/>
        <w:rPr>
          <w:rFonts w:ascii="Times New Roman" w:hAnsi="Times New Roman" w:cs="Times New Roman"/>
          <w:sz w:val="28"/>
          <w:szCs w:val="28"/>
        </w:rPr>
      </w:pPr>
    </w:p>
    <w:p w:rsidR="00F32000" w:rsidRPr="00586645" w:rsidRDefault="00F32000">
      <w:pPr>
        <w:pStyle w:val="ConsPlusNormal0"/>
        <w:rPr>
          <w:rFonts w:ascii="Times New Roman" w:hAnsi="Times New Roman" w:cs="Times New Roman"/>
          <w:sz w:val="28"/>
          <w:szCs w:val="28"/>
        </w:rPr>
      </w:pPr>
    </w:p>
    <w:p w:rsidR="00F32000" w:rsidRPr="00586645" w:rsidRDefault="00F32000">
      <w:pPr>
        <w:pStyle w:val="ConsPlusNormal0"/>
        <w:pBdr>
          <w:bottom w:val="single" w:sz="6" w:space="0" w:color="auto"/>
        </w:pBdr>
        <w:spacing w:before="100" w:after="100"/>
        <w:jc w:val="both"/>
        <w:rPr>
          <w:rFonts w:ascii="Times New Roman" w:hAnsi="Times New Roman" w:cs="Times New Roman"/>
          <w:sz w:val="28"/>
          <w:szCs w:val="28"/>
        </w:rPr>
      </w:pPr>
    </w:p>
    <w:sectPr w:rsidR="00F32000" w:rsidRPr="00586645">
      <w:headerReference w:type="default" r:id="rId75"/>
      <w:footerReference w:type="default" r:id="rId76"/>
      <w:headerReference w:type="first" r:id="rId77"/>
      <w:footerReference w:type="first" r:id="rId78"/>
      <w:pgSz w:w="16838" w:h="11906" w:orient="landscape"/>
      <w:pgMar w:top="1133" w:right="1440" w:bottom="566"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D6F" w:rsidRDefault="00831D6F">
      <w:r>
        <w:separator/>
      </w:r>
    </w:p>
  </w:endnote>
  <w:endnote w:type="continuationSeparator" w:id="0">
    <w:p w:rsidR="00831D6F" w:rsidRDefault="00831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D6F" w:rsidRDefault="00831D6F">
    <w:pPr>
      <w:pStyle w:val="ConsPlusNorm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D6F" w:rsidRDefault="00831D6F">
    <w:pPr>
      <w:pStyle w:val="ConsPlusNorm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D6F" w:rsidRDefault="00831D6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831D6F">
      <w:trPr>
        <w:trHeight w:hRule="exact" w:val="1170"/>
      </w:trPr>
      <w:tc>
        <w:tcPr>
          <w:tcW w:w="1650" w:type="pct"/>
          <w:vAlign w:val="center"/>
        </w:tcPr>
        <w:p w:rsidR="00831D6F" w:rsidRDefault="00831D6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31D6F" w:rsidRDefault="00831D6F">
          <w:pPr>
            <w:pStyle w:val="ConsPlusNormal0"/>
            <w:jc w:val="center"/>
          </w:pPr>
          <w:hyperlink r:id="rId1">
            <w:r>
              <w:rPr>
                <w:rFonts w:ascii="Tahoma" w:hAnsi="Tahoma" w:cs="Tahoma"/>
                <w:b/>
                <w:color w:val="0000FF"/>
              </w:rPr>
              <w:t>www.consultant.ru</w:t>
            </w:r>
          </w:hyperlink>
        </w:p>
      </w:tc>
      <w:tc>
        <w:tcPr>
          <w:tcW w:w="1650" w:type="pct"/>
          <w:vAlign w:val="center"/>
        </w:tcPr>
        <w:p w:rsidR="00831D6F" w:rsidRDefault="00831D6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054AF2">
            <w:rPr>
              <w:rFonts w:ascii="Tahoma" w:hAnsi="Tahoma" w:cs="Tahoma"/>
              <w:noProof/>
            </w:rPr>
            <w:t>61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054AF2">
            <w:rPr>
              <w:rFonts w:ascii="Tahoma" w:hAnsi="Tahoma" w:cs="Tahoma"/>
              <w:noProof/>
            </w:rPr>
            <w:t>61</w:t>
          </w:r>
          <w:r>
            <w:fldChar w:fldCharType="end"/>
          </w:r>
        </w:p>
      </w:tc>
    </w:tr>
  </w:tbl>
  <w:p w:rsidR="00831D6F" w:rsidRDefault="00831D6F">
    <w:pPr>
      <w:pStyle w:val="ConsPlusNormal0"/>
    </w:pPr>
    <w:r>
      <w:rPr>
        <w:sz w:val="2"/>
        <w:szCs w:val="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D6F" w:rsidRDefault="00831D6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831D6F">
      <w:trPr>
        <w:trHeight w:hRule="exact" w:val="1170"/>
      </w:trPr>
      <w:tc>
        <w:tcPr>
          <w:tcW w:w="1650" w:type="pct"/>
          <w:vAlign w:val="center"/>
        </w:tcPr>
        <w:p w:rsidR="00831D6F" w:rsidRDefault="00831D6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31D6F" w:rsidRDefault="00831D6F">
          <w:pPr>
            <w:pStyle w:val="ConsPlusNormal0"/>
            <w:jc w:val="center"/>
          </w:pPr>
          <w:hyperlink r:id="rId1">
            <w:r>
              <w:rPr>
                <w:rFonts w:ascii="Tahoma" w:hAnsi="Tahoma" w:cs="Tahoma"/>
                <w:b/>
                <w:color w:val="0000FF"/>
              </w:rPr>
              <w:t>www.consultant.ru</w:t>
            </w:r>
          </w:hyperlink>
        </w:p>
      </w:tc>
      <w:tc>
        <w:tcPr>
          <w:tcW w:w="1650" w:type="pct"/>
          <w:vAlign w:val="center"/>
        </w:tcPr>
        <w:p w:rsidR="00831D6F" w:rsidRDefault="00831D6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054AF2">
            <w:rPr>
              <w:rFonts w:ascii="Tahoma" w:hAnsi="Tahoma" w:cs="Tahoma"/>
              <w:noProof/>
            </w:rPr>
            <w:t>55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054AF2">
            <w:rPr>
              <w:rFonts w:ascii="Tahoma" w:hAnsi="Tahoma" w:cs="Tahoma"/>
              <w:noProof/>
            </w:rPr>
            <w:t>61</w:t>
          </w:r>
          <w:r>
            <w:fldChar w:fldCharType="end"/>
          </w:r>
        </w:p>
      </w:tc>
    </w:tr>
  </w:tbl>
  <w:p w:rsidR="00831D6F" w:rsidRDefault="00831D6F">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D6F" w:rsidRDefault="00831D6F">
      <w:r>
        <w:separator/>
      </w:r>
    </w:p>
  </w:footnote>
  <w:footnote w:type="continuationSeparator" w:id="0">
    <w:p w:rsidR="00831D6F" w:rsidRDefault="00831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AF2" w:rsidRDefault="00054AF2" w:rsidP="00054AF2">
    <w:pPr>
      <w:pStyle w:val="a3"/>
      <w:jc w:val="right"/>
      <w:rPr>
        <w:i/>
      </w:rPr>
    </w:pPr>
  </w:p>
  <w:p w:rsidR="00054AF2" w:rsidRDefault="00054AF2" w:rsidP="00054AF2">
    <w:pPr>
      <w:pStyle w:val="a3"/>
      <w:jc w:val="right"/>
      <w:rPr>
        <w:i/>
      </w:rPr>
    </w:pPr>
  </w:p>
  <w:p w:rsidR="00054AF2" w:rsidRDefault="00054AF2" w:rsidP="00054AF2">
    <w:pPr>
      <w:pStyle w:val="a3"/>
      <w:jc w:val="right"/>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D6F" w:rsidRDefault="00831D6F">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D6F" w:rsidRDefault="00831D6F">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831D6F">
      <w:trPr>
        <w:trHeight w:hRule="exact" w:val="1190"/>
      </w:trPr>
      <w:tc>
        <w:tcPr>
          <w:tcW w:w="2700" w:type="pct"/>
          <w:vAlign w:val="center"/>
        </w:tcPr>
        <w:p w:rsidR="00831D6F" w:rsidRDefault="00831D6F">
          <w:pPr>
            <w:pStyle w:val="ConsPlusNormal0"/>
            <w:rPr>
              <w:rFonts w:ascii="Tahoma" w:hAnsi="Tahoma" w:cs="Tahoma"/>
            </w:rPr>
          </w:pPr>
          <w:r>
            <w:rPr>
              <w:rFonts w:ascii="Tahoma" w:hAnsi="Tahoma" w:cs="Tahoma"/>
              <w:sz w:val="16"/>
              <w:szCs w:val="16"/>
            </w:rPr>
            <w:t>Постановление администрации муниципального района "Усть-Вымский" от 14.09.2023 N 802</w:t>
          </w:r>
          <w:r>
            <w:rPr>
              <w:rFonts w:ascii="Tahoma" w:hAnsi="Tahoma" w:cs="Tahoma"/>
              <w:sz w:val="16"/>
              <w:szCs w:val="16"/>
            </w:rPr>
            <w:br/>
            <w:t xml:space="preserve">"Об утверждении административного </w:t>
          </w:r>
          <w:proofErr w:type="gramStart"/>
          <w:r>
            <w:rPr>
              <w:rFonts w:ascii="Tahoma" w:hAnsi="Tahoma" w:cs="Tahoma"/>
              <w:sz w:val="16"/>
              <w:szCs w:val="16"/>
            </w:rPr>
            <w:t>р...</w:t>
          </w:r>
          <w:proofErr w:type="gramEnd"/>
        </w:p>
      </w:tc>
      <w:tc>
        <w:tcPr>
          <w:tcW w:w="2300" w:type="pct"/>
          <w:vAlign w:val="center"/>
        </w:tcPr>
        <w:p w:rsidR="00831D6F" w:rsidRDefault="00831D6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20.02.2024</w:t>
          </w:r>
        </w:p>
      </w:tc>
    </w:tr>
  </w:tbl>
  <w:p w:rsidR="00831D6F" w:rsidRDefault="00831D6F">
    <w:pPr>
      <w:pStyle w:val="ConsPlusNormal0"/>
      <w:pBdr>
        <w:bottom w:val="single" w:sz="12" w:space="0" w:color="auto"/>
      </w:pBdr>
      <w:rPr>
        <w:sz w:val="2"/>
        <w:szCs w:val="2"/>
      </w:rPr>
    </w:pPr>
  </w:p>
  <w:p w:rsidR="00831D6F" w:rsidRDefault="00831D6F">
    <w:pPr>
      <w:pStyle w:val="ConsPlusNorm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831D6F">
      <w:trPr>
        <w:trHeight w:hRule="exact" w:val="1190"/>
      </w:trPr>
      <w:tc>
        <w:tcPr>
          <w:tcW w:w="2700" w:type="pct"/>
          <w:vAlign w:val="center"/>
        </w:tcPr>
        <w:p w:rsidR="00831D6F" w:rsidRDefault="00831D6F">
          <w:pPr>
            <w:pStyle w:val="ConsPlusNormal0"/>
            <w:rPr>
              <w:rFonts w:ascii="Tahoma" w:hAnsi="Tahoma" w:cs="Tahoma"/>
            </w:rPr>
          </w:pPr>
          <w:r>
            <w:rPr>
              <w:rFonts w:ascii="Tahoma" w:hAnsi="Tahoma" w:cs="Tahoma"/>
              <w:sz w:val="16"/>
              <w:szCs w:val="16"/>
            </w:rPr>
            <w:t>Постановление администрации муниципального района "Усть-Вымский" от 14.09.2023 N 802</w:t>
          </w:r>
          <w:r>
            <w:rPr>
              <w:rFonts w:ascii="Tahoma" w:hAnsi="Tahoma" w:cs="Tahoma"/>
              <w:sz w:val="16"/>
              <w:szCs w:val="16"/>
            </w:rPr>
            <w:br/>
            <w:t xml:space="preserve">"Об утверждении административного </w:t>
          </w:r>
          <w:proofErr w:type="gramStart"/>
          <w:r>
            <w:rPr>
              <w:rFonts w:ascii="Tahoma" w:hAnsi="Tahoma" w:cs="Tahoma"/>
              <w:sz w:val="16"/>
              <w:szCs w:val="16"/>
            </w:rPr>
            <w:t>р...</w:t>
          </w:r>
          <w:proofErr w:type="gramEnd"/>
        </w:p>
      </w:tc>
      <w:tc>
        <w:tcPr>
          <w:tcW w:w="2300" w:type="pct"/>
          <w:vAlign w:val="center"/>
        </w:tcPr>
        <w:p w:rsidR="00831D6F" w:rsidRDefault="00831D6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20.02.2024</w:t>
          </w:r>
        </w:p>
      </w:tc>
    </w:tr>
  </w:tbl>
  <w:p w:rsidR="00831D6F" w:rsidRDefault="00831D6F">
    <w:pPr>
      <w:pStyle w:val="ConsPlusNormal0"/>
      <w:pBdr>
        <w:bottom w:val="single" w:sz="12" w:space="0" w:color="auto"/>
      </w:pBdr>
      <w:rPr>
        <w:sz w:val="2"/>
        <w:szCs w:val="2"/>
      </w:rPr>
    </w:pPr>
  </w:p>
  <w:p w:rsidR="00831D6F" w:rsidRDefault="00831D6F">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000"/>
    <w:rsid w:val="00000304"/>
    <w:rsid w:val="000017DB"/>
    <w:rsid w:val="00040848"/>
    <w:rsid w:val="00054AF2"/>
    <w:rsid w:val="000D5435"/>
    <w:rsid w:val="0015515A"/>
    <w:rsid w:val="001573AE"/>
    <w:rsid w:val="001B3778"/>
    <w:rsid w:val="001D1AD3"/>
    <w:rsid w:val="00263AD0"/>
    <w:rsid w:val="002D12CC"/>
    <w:rsid w:val="00300BD5"/>
    <w:rsid w:val="003105A3"/>
    <w:rsid w:val="003365C0"/>
    <w:rsid w:val="00407068"/>
    <w:rsid w:val="00424BA4"/>
    <w:rsid w:val="00441901"/>
    <w:rsid w:val="0044427E"/>
    <w:rsid w:val="005075FC"/>
    <w:rsid w:val="005143FF"/>
    <w:rsid w:val="00525308"/>
    <w:rsid w:val="00541DF2"/>
    <w:rsid w:val="00586645"/>
    <w:rsid w:val="00755C02"/>
    <w:rsid w:val="007E2DDB"/>
    <w:rsid w:val="00831D6F"/>
    <w:rsid w:val="00895FE8"/>
    <w:rsid w:val="008978E4"/>
    <w:rsid w:val="008B731B"/>
    <w:rsid w:val="009F2D25"/>
    <w:rsid w:val="00A00615"/>
    <w:rsid w:val="00A92C35"/>
    <w:rsid w:val="00AB41AA"/>
    <w:rsid w:val="00AF2AA2"/>
    <w:rsid w:val="00B8066B"/>
    <w:rsid w:val="00BB1B05"/>
    <w:rsid w:val="00BC2371"/>
    <w:rsid w:val="00BD12A5"/>
    <w:rsid w:val="00C82F2F"/>
    <w:rsid w:val="00D97E18"/>
    <w:rsid w:val="00DD1379"/>
    <w:rsid w:val="00E51EE0"/>
    <w:rsid w:val="00F138FD"/>
    <w:rsid w:val="00F32000"/>
    <w:rsid w:val="00F636A8"/>
    <w:rsid w:val="00FE3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8D12DD-CEC1-46DF-8FCC-63B79583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82F2F"/>
    <w:pPr>
      <w:tabs>
        <w:tab w:val="center" w:pos="4677"/>
        <w:tab w:val="right" w:pos="9355"/>
      </w:tabs>
    </w:pPr>
  </w:style>
  <w:style w:type="character" w:customStyle="1" w:styleId="a4">
    <w:name w:val="Верхний колонтитул Знак"/>
    <w:basedOn w:val="a0"/>
    <w:link w:val="a3"/>
    <w:uiPriority w:val="99"/>
    <w:rsid w:val="00C82F2F"/>
  </w:style>
  <w:style w:type="paragraph" w:styleId="a5">
    <w:name w:val="footer"/>
    <w:basedOn w:val="a"/>
    <w:link w:val="a6"/>
    <w:uiPriority w:val="99"/>
    <w:unhideWhenUsed/>
    <w:rsid w:val="00C82F2F"/>
    <w:pPr>
      <w:tabs>
        <w:tab w:val="center" w:pos="4677"/>
        <w:tab w:val="right" w:pos="9355"/>
      </w:tabs>
    </w:pPr>
  </w:style>
  <w:style w:type="character" w:customStyle="1" w:styleId="a6">
    <w:name w:val="Нижний колонтитул Знак"/>
    <w:basedOn w:val="a0"/>
    <w:link w:val="a5"/>
    <w:uiPriority w:val="99"/>
    <w:rsid w:val="00C82F2F"/>
  </w:style>
  <w:style w:type="paragraph" w:styleId="a7">
    <w:name w:val="Balloon Text"/>
    <w:basedOn w:val="a"/>
    <w:link w:val="a8"/>
    <w:uiPriority w:val="99"/>
    <w:semiHidden/>
    <w:unhideWhenUsed/>
    <w:rsid w:val="00054AF2"/>
    <w:rPr>
      <w:rFonts w:ascii="Segoe UI" w:hAnsi="Segoe UI" w:cs="Segoe UI"/>
      <w:sz w:val="18"/>
      <w:szCs w:val="18"/>
    </w:rPr>
  </w:style>
  <w:style w:type="character" w:customStyle="1" w:styleId="a8">
    <w:name w:val="Текст выноски Знак"/>
    <w:basedOn w:val="a0"/>
    <w:link w:val="a7"/>
    <w:uiPriority w:val="99"/>
    <w:semiHidden/>
    <w:rsid w:val="00054A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4639&amp;dst=100014" TargetMode="External"/><Relationship Id="rId18" Type="http://schemas.openxmlformats.org/officeDocument/2006/relationships/hyperlink" Target="https://login.consultant.ru/link/?req=doc&amp;base=LAW&amp;n=464639&amp;dst=100014" TargetMode="External"/><Relationship Id="rId26" Type="http://schemas.openxmlformats.org/officeDocument/2006/relationships/hyperlink" Target="https://login.consultant.ru/link/?req=doc&amp;base=LAW&amp;n=464639" TargetMode="External"/><Relationship Id="rId39" Type="http://schemas.openxmlformats.org/officeDocument/2006/relationships/hyperlink" Target="https://login.consultant.ru/link/?req=doc&amp;base=LAW&amp;n=469793&amp;dst=1084" TargetMode="External"/><Relationship Id="rId21" Type="http://schemas.openxmlformats.org/officeDocument/2006/relationships/hyperlink" Target="https://login.consultant.ru/link/?req=doc&amp;base=LAW&amp;n=442097&amp;dst=100013" TargetMode="External"/><Relationship Id="rId34" Type="http://schemas.openxmlformats.org/officeDocument/2006/relationships/hyperlink" Target="https://login.consultant.ru/link/?req=doc&amp;base=LAW&amp;n=453313&amp;dst=339" TargetMode="External"/><Relationship Id="rId42" Type="http://schemas.openxmlformats.org/officeDocument/2006/relationships/hyperlink" Target="https://login.consultant.ru/link/?req=doc&amp;base=LAW&amp;n=464639&amp;dst=100010" TargetMode="External"/><Relationship Id="rId47" Type="http://schemas.openxmlformats.org/officeDocument/2006/relationships/hyperlink" Target="https://login.consultant.ru/link/?req=doc&amp;base=LAW&amp;n=464639&amp;dst=100010" TargetMode="External"/><Relationship Id="rId50" Type="http://schemas.openxmlformats.org/officeDocument/2006/relationships/hyperlink" Target="https://login.consultant.ru/link/?req=doc&amp;base=LAW&amp;n=464639&amp;dst=100016" TargetMode="External"/><Relationship Id="rId55" Type="http://schemas.openxmlformats.org/officeDocument/2006/relationships/hyperlink" Target="https://login.consultant.ru/link/?req=doc&amp;base=LAW&amp;n=464639&amp;dst=100016" TargetMode="External"/><Relationship Id="rId63" Type="http://schemas.openxmlformats.org/officeDocument/2006/relationships/hyperlink" Target="https://login.consultant.ru/link/?req=doc&amp;base=LAW&amp;n=453313&amp;dst=290" TargetMode="External"/><Relationship Id="rId68" Type="http://schemas.openxmlformats.org/officeDocument/2006/relationships/hyperlink" Target="https://login.consultant.ru/link/?req=doc&amp;base=LAW&amp;n=464639" TargetMode="External"/><Relationship Id="rId76" Type="http://schemas.openxmlformats.org/officeDocument/2006/relationships/footer" Target="footer3.xml"/><Relationship Id="rId7" Type="http://schemas.openxmlformats.org/officeDocument/2006/relationships/header" Target="header1.xml"/><Relationship Id="rId71"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login.consultant.ru/link/?req=doc&amp;base=LAW&amp;n=464639&amp;dst=100010" TargetMode="External"/><Relationship Id="rId29" Type="http://schemas.openxmlformats.org/officeDocument/2006/relationships/hyperlink" Target="https://login.consultant.ru/link/?req=doc&amp;base=LAW&amp;n=464639" TargetMode="External"/><Relationship Id="rId11" Type="http://schemas.openxmlformats.org/officeDocument/2006/relationships/hyperlink" Target="https://login.consultant.ru/link/?req=doc&amp;base=LAW&amp;n=464639&amp;dst=100010" TargetMode="External"/><Relationship Id="rId24" Type="http://schemas.openxmlformats.org/officeDocument/2006/relationships/hyperlink" Target="https://login.consultant.ru/link/?req=doc&amp;base=LAW&amp;n=464157&amp;dst=100273" TargetMode="External"/><Relationship Id="rId32" Type="http://schemas.openxmlformats.org/officeDocument/2006/relationships/hyperlink" Target="https://login.consultant.ru/link/?req=doc&amp;base=LAW&amp;n=453313&amp;dst=100010" TargetMode="External"/><Relationship Id="rId37" Type="http://schemas.openxmlformats.org/officeDocument/2006/relationships/hyperlink" Target="https://login.consultant.ru/link/?req=doc&amp;base=LAW&amp;n=453313&amp;dst=359" TargetMode="External"/><Relationship Id="rId40" Type="http://schemas.openxmlformats.org/officeDocument/2006/relationships/hyperlink" Target="https://login.consultant.ru/link/?req=doc&amp;base=LAW&amp;n=442096&amp;dst=100017" TargetMode="External"/><Relationship Id="rId45" Type="http://schemas.openxmlformats.org/officeDocument/2006/relationships/hyperlink" Target="https://login.consultant.ru/link/?req=doc&amp;base=LAW&amp;n=464639&amp;dst=100016" TargetMode="External"/><Relationship Id="rId53" Type="http://schemas.openxmlformats.org/officeDocument/2006/relationships/hyperlink" Target="https://login.consultant.ru/link/?req=doc&amp;base=LAW&amp;n=464639&amp;dst=100012" TargetMode="External"/><Relationship Id="rId58" Type="http://schemas.openxmlformats.org/officeDocument/2006/relationships/hyperlink" Target="https://login.consultant.ru/link/?req=doc&amp;base=LAW&amp;n=453313&amp;dst=107" TargetMode="External"/><Relationship Id="rId66" Type="http://schemas.openxmlformats.org/officeDocument/2006/relationships/hyperlink" Target="https://login.consultant.ru/link/?req=doc&amp;base=LAW&amp;n=469793&amp;dst=1084" TargetMode="External"/><Relationship Id="rId74" Type="http://schemas.openxmlformats.org/officeDocument/2006/relationships/footer" Target="footer2.xml"/><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login.consultant.ru/link/?req=doc&amp;base=LAW&amp;n=453313&amp;dst=244" TargetMode="External"/><Relationship Id="rId10" Type="http://schemas.openxmlformats.org/officeDocument/2006/relationships/hyperlink" Target="https://login.consultant.ru/link/?req=doc&amp;base=LAW&amp;n=453313&amp;dst=339" TargetMode="External"/><Relationship Id="rId19" Type="http://schemas.openxmlformats.org/officeDocument/2006/relationships/hyperlink" Target="https://login.consultant.ru/link/?req=doc&amp;base=LAW&amp;n=464639&amp;dst=100016" TargetMode="External"/><Relationship Id="rId31" Type="http://schemas.openxmlformats.org/officeDocument/2006/relationships/hyperlink" Target="https://login.consultant.ru/link/?req=doc&amp;base=LAW&amp;n=469793&amp;dst=1084" TargetMode="External"/><Relationship Id="rId44" Type="http://schemas.openxmlformats.org/officeDocument/2006/relationships/hyperlink" Target="https://login.consultant.ru/link/?req=doc&amp;base=LAW&amp;n=464639&amp;dst=100014" TargetMode="External"/><Relationship Id="rId52" Type="http://schemas.openxmlformats.org/officeDocument/2006/relationships/hyperlink" Target="https://login.consultant.ru/link/?req=doc&amp;base=LAW&amp;n=464639&amp;dst=100010" TargetMode="External"/><Relationship Id="rId60" Type="http://schemas.openxmlformats.org/officeDocument/2006/relationships/hyperlink" Target="https://login.consultant.ru/link/?req=doc&amp;base=LAW&amp;n=453313&amp;dst=100352" TargetMode="External"/><Relationship Id="rId65" Type="http://schemas.openxmlformats.org/officeDocument/2006/relationships/hyperlink" Target="https://login.consultant.ru/link/?req=doc&amp;base=LAW&amp;n=464639" TargetMode="External"/><Relationship Id="rId73" Type="http://schemas.openxmlformats.org/officeDocument/2006/relationships/header" Target="header3.xml"/><Relationship Id="rId78"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hyperlink" Target="https://login.consultant.ru/link/?req=doc&amp;base=LAW&amp;n=456455&amp;dst=100023" TargetMode="External"/><Relationship Id="rId14" Type="http://schemas.openxmlformats.org/officeDocument/2006/relationships/hyperlink" Target="https://login.consultant.ru/link/?req=doc&amp;base=LAW&amp;n=464639&amp;dst=100016" TargetMode="External"/><Relationship Id="rId22" Type="http://schemas.openxmlformats.org/officeDocument/2006/relationships/hyperlink" Target="https://login.consultant.ru/link/?req=doc&amp;base=LAW&amp;n=442096&amp;dst=100010" TargetMode="External"/><Relationship Id="rId27" Type="http://schemas.openxmlformats.org/officeDocument/2006/relationships/hyperlink" Target="https://login.consultant.ru/link/?req=doc&amp;base=LAW&amp;n=469793&amp;dst=1084" TargetMode="External"/><Relationship Id="rId30" Type="http://schemas.openxmlformats.org/officeDocument/2006/relationships/hyperlink" Target="https://login.consultant.ru/link/?req=doc&amp;base=LAW&amp;n=469793&amp;dst=1084" TargetMode="External"/><Relationship Id="rId35" Type="http://schemas.openxmlformats.org/officeDocument/2006/relationships/hyperlink" Target="https://login.consultant.ru/link/?req=doc&amp;base=LAW&amp;n=453313&amp;dst=100352" TargetMode="External"/><Relationship Id="rId43" Type="http://schemas.openxmlformats.org/officeDocument/2006/relationships/hyperlink" Target="https://login.consultant.ru/link/?req=doc&amp;base=LAW&amp;n=464639&amp;dst=100012" TargetMode="External"/><Relationship Id="rId48" Type="http://schemas.openxmlformats.org/officeDocument/2006/relationships/hyperlink" Target="https://login.consultant.ru/link/?req=doc&amp;base=LAW&amp;n=464639&amp;dst=100012" TargetMode="External"/><Relationship Id="rId56" Type="http://schemas.openxmlformats.org/officeDocument/2006/relationships/hyperlink" Target="https://login.consultant.ru/link/?req=doc&amp;base=LAW&amp;n=469793&amp;dst=1084" TargetMode="External"/><Relationship Id="rId64" Type="http://schemas.openxmlformats.org/officeDocument/2006/relationships/hyperlink" Target="https://login.consultant.ru/link/?req=doc&amp;base=RLAW096&amp;n=217333&amp;dst=100145" TargetMode="External"/><Relationship Id="rId69" Type="http://schemas.openxmlformats.org/officeDocument/2006/relationships/hyperlink" Target="https://login.consultant.ru/link/?req=doc&amp;base=LAW&amp;n=469793&amp;dst=1084" TargetMode="External"/><Relationship Id="rId77" Type="http://schemas.openxmlformats.org/officeDocument/2006/relationships/header" Target="header5.xml"/><Relationship Id="rId8" Type="http://schemas.openxmlformats.org/officeDocument/2006/relationships/hyperlink" Target="https://login.consultant.ru/link/?req=doc&amp;base=LAW&amp;n=454103" TargetMode="External"/><Relationship Id="rId51" Type="http://schemas.openxmlformats.org/officeDocument/2006/relationships/hyperlink" Target="https://login.consultant.ru/link/?req=doc&amp;base=LAW&amp;n=469793&amp;dst=1084" TargetMode="External"/><Relationship Id="rId72" Type="http://schemas.openxmlformats.org/officeDocument/2006/relationships/footer" Target="footer1.xm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464639&amp;dst=100012" TargetMode="External"/><Relationship Id="rId17" Type="http://schemas.openxmlformats.org/officeDocument/2006/relationships/hyperlink" Target="https://login.consultant.ru/link/?req=doc&amp;base=LAW&amp;n=464639&amp;dst=100012" TargetMode="External"/><Relationship Id="rId25" Type="http://schemas.openxmlformats.org/officeDocument/2006/relationships/hyperlink" Target="https://login.consultant.ru/link/?req=doc&amp;base=LAW&amp;n=469793&amp;dst=1084" TargetMode="External"/><Relationship Id="rId33" Type="http://schemas.openxmlformats.org/officeDocument/2006/relationships/hyperlink" Target="https://login.consultant.ru/link/?req=doc&amp;base=LAW&amp;n=453313&amp;dst=43" TargetMode="External"/><Relationship Id="rId38" Type="http://schemas.openxmlformats.org/officeDocument/2006/relationships/hyperlink" Target="https://login.consultant.ru/link/?req=doc&amp;base=LAW&amp;n=454305&amp;dst=100088" TargetMode="External"/><Relationship Id="rId46" Type="http://schemas.openxmlformats.org/officeDocument/2006/relationships/hyperlink" Target="https://login.consultant.ru/link/?req=doc&amp;base=LAW&amp;n=469793&amp;dst=1084" TargetMode="External"/><Relationship Id="rId59" Type="http://schemas.openxmlformats.org/officeDocument/2006/relationships/hyperlink" Target="https://login.consultant.ru/link/?req=doc&amp;base=LAW&amp;n=311791" TargetMode="External"/><Relationship Id="rId67" Type="http://schemas.openxmlformats.org/officeDocument/2006/relationships/hyperlink" Target="https://login.consultant.ru/link/?req=doc&amp;base=LAW&amp;n=469793&amp;dst=1084" TargetMode="External"/><Relationship Id="rId20" Type="http://schemas.openxmlformats.org/officeDocument/2006/relationships/hyperlink" Target="https://login.consultant.ru/link/?req=doc&amp;base=LAW&amp;n=454305&amp;dst=100069" TargetMode="External"/><Relationship Id="rId41" Type="http://schemas.openxmlformats.org/officeDocument/2006/relationships/hyperlink" Target="https://login.consultant.ru/link/?req=doc&amp;base=RLAW096&amp;n=177761&amp;dst=100009" TargetMode="External"/><Relationship Id="rId54" Type="http://schemas.openxmlformats.org/officeDocument/2006/relationships/hyperlink" Target="https://login.consultant.ru/link/?req=doc&amp;base=LAW&amp;n=464639&amp;dst=100014" TargetMode="External"/><Relationship Id="rId62" Type="http://schemas.openxmlformats.org/officeDocument/2006/relationships/hyperlink" Target="https://login.consultant.ru/link/?req=doc&amp;base=LAW&amp;n=453313&amp;dst=100352" TargetMode="External"/><Relationship Id="rId70" Type="http://schemas.openxmlformats.org/officeDocument/2006/relationships/hyperlink" Target="https://login.consultant.ru/link/?req=doc&amp;base=LAW&amp;n=469793&amp;dst=1084" TargetMode="External"/><Relationship Id="rId75" Type="http://schemas.openxmlformats.org/officeDocument/2006/relationships/header" Target="header4.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login.consultant.ru/link/?req=doc&amp;base=LAW&amp;n=469793&amp;dst=1084" TargetMode="External"/><Relationship Id="rId23" Type="http://schemas.openxmlformats.org/officeDocument/2006/relationships/hyperlink" Target="https://login.consultant.ru/link/?req=doc&amp;base=LAW&amp;n=444242" TargetMode="External"/><Relationship Id="rId28" Type="http://schemas.openxmlformats.org/officeDocument/2006/relationships/hyperlink" Target="https://login.consultant.ru/link/?req=doc&amp;base=LAW&amp;n=453004&amp;dst=948" TargetMode="External"/><Relationship Id="rId36" Type="http://schemas.openxmlformats.org/officeDocument/2006/relationships/hyperlink" Target="https://login.consultant.ru/link/?req=doc&amp;base=LAW&amp;n=453313&amp;dst=100352" TargetMode="External"/><Relationship Id="rId49" Type="http://schemas.openxmlformats.org/officeDocument/2006/relationships/hyperlink" Target="https://login.consultant.ru/link/?req=doc&amp;base=LAW&amp;n=464639&amp;dst=100014" TargetMode="External"/><Relationship Id="rId57" Type="http://schemas.openxmlformats.org/officeDocument/2006/relationships/hyperlink" Target="https://login.consultant.ru/link/?req=doc&amp;base=LAW&amp;n=443427&amp;dst=49"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22710</Words>
  <Characters>129450</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муниципального района "Усть-Вымский" от 14.09.2023 N 802
"Об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го</vt:lpstr>
    </vt:vector>
  </TitlesOfParts>
  <Company>КонсультантПлюс Версия 4023.00.53</Company>
  <LinksUpToDate>false</LinksUpToDate>
  <CharactersWithSpaces>151857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района "Усть-Вымский" от 14.09.2023 N 802
"Об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dc:title>
  <dc:creator>Мишарина Надежда</dc:creator>
  <cp:lastModifiedBy>Мишарина Надежда</cp:lastModifiedBy>
  <cp:revision>2</cp:revision>
  <cp:lastPrinted>2024-03-06T13:06:00Z</cp:lastPrinted>
  <dcterms:created xsi:type="dcterms:W3CDTF">2024-03-06T13:07:00Z</dcterms:created>
  <dcterms:modified xsi:type="dcterms:W3CDTF">2024-03-06T13:07:00Z</dcterms:modified>
</cp:coreProperties>
</file>