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2E42D3" w:rsidRPr="003566DD" w:rsidTr="00D62D5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2E42D3" w:rsidRPr="00B24C07" w:rsidRDefault="002E42D3" w:rsidP="00D62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E42D3" w:rsidRPr="003566DD" w:rsidRDefault="002E42D3" w:rsidP="00D62D5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2E42D3" w:rsidRPr="003566DD" w:rsidRDefault="002E42D3" w:rsidP="00D62D5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2E42D3" w:rsidRPr="003566DD" w:rsidRDefault="002E42D3" w:rsidP="00D62D5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6DD">
              <w:rPr>
                <w:rFonts w:ascii="Times New Roman" w:hAnsi="Times New Roman"/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2E42D3" w:rsidRDefault="002E42D3" w:rsidP="002E42D3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E42D3" w:rsidRPr="00B93471" w:rsidRDefault="002E42D3" w:rsidP="002E42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B93471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2E42D3" w:rsidRPr="00B93471" w:rsidRDefault="002E42D3" w:rsidP="002E42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B93471">
        <w:rPr>
          <w:rFonts w:ascii="Times New Roman" w:hAnsi="Times New Roman"/>
          <w:b/>
          <w:sz w:val="32"/>
          <w:szCs w:val="32"/>
        </w:rPr>
        <w:t>ПОСТАНОВЛЕНИЕ</w:t>
      </w:r>
    </w:p>
    <w:p w:rsidR="002E42D3" w:rsidRPr="001B4F14" w:rsidRDefault="002E42D3" w:rsidP="002E42D3">
      <w:pPr>
        <w:keepNext/>
        <w:spacing w:after="0" w:line="480" w:lineRule="auto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08</w:t>
      </w:r>
      <w:r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</w:t>
      </w:r>
      <w:r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E42D3" w:rsidRDefault="002E42D3" w:rsidP="002E42D3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  р-н,</w:t>
      </w:r>
    </w:p>
    <w:p w:rsidR="002E42D3" w:rsidRPr="0053432B" w:rsidRDefault="002E42D3" w:rsidP="002E42D3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2E42D3" w:rsidRPr="0053432B" w:rsidRDefault="002E42D3" w:rsidP="002E42D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E42D3" w:rsidRDefault="002E42D3" w:rsidP="002E42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E42D3" w:rsidRPr="002E42D3" w:rsidRDefault="002E42D3" w:rsidP="002E42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2E42D3">
        <w:rPr>
          <w:rFonts w:ascii="Times New Roman" w:hAnsi="Times New Roman"/>
          <w:b/>
          <w:sz w:val="32"/>
        </w:rPr>
        <w:t xml:space="preserve">Об утверждении </w:t>
      </w:r>
      <w:proofErr w:type="gramStart"/>
      <w:r w:rsidRPr="002E42D3">
        <w:rPr>
          <w:rFonts w:ascii="Times New Roman" w:hAnsi="Times New Roman"/>
          <w:b/>
          <w:sz w:val="32"/>
        </w:rPr>
        <w:t>порядка осуществления личного страхов</w:t>
      </w:r>
      <w:r w:rsidRPr="002E42D3">
        <w:rPr>
          <w:rFonts w:ascii="Times New Roman" w:hAnsi="Times New Roman"/>
          <w:b/>
          <w:sz w:val="32"/>
        </w:rPr>
        <w:t>а</w:t>
      </w:r>
      <w:r w:rsidRPr="002E42D3">
        <w:rPr>
          <w:rFonts w:ascii="Times New Roman" w:hAnsi="Times New Roman"/>
          <w:b/>
          <w:sz w:val="32"/>
        </w:rPr>
        <w:t>ния народных дружинников муниципального образования</w:t>
      </w:r>
      <w:proofErr w:type="gramEnd"/>
      <w:r w:rsidRPr="002E42D3">
        <w:rPr>
          <w:rFonts w:ascii="Times New Roman" w:hAnsi="Times New Roman"/>
          <w:b/>
          <w:sz w:val="32"/>
        </w:rPr>
        <w:t xml:space="preserve"> </w:t>
      </w:r>
    </w:p>
    <w:p w:rsidR="002E42D3" w:rsidRPr="002E42D3" w:rsidRDefault="002E42D3" w:rsidP="002E42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2E42D3">
        <w:rPr>
          <w:rFonts w:ascii="Times New Roman" w:hAnsi="Times New Roman"/>
          <w:b/>
          <w:sz w:val="32"/>
        </w:rPr>
        <w:t>муниципального района «Корткеро</w:t>
      </w:r>
      <w:r w:rsidRPr="002E42D3">
        <w:rPr>
          <w:rFonts w:ascii="Times New Roman" w:hAnsi="Times New Roman"/>
          <w:b/>
          <w:sz w:val="32"/>
        </w:rPr>
        <w:t>с</w:t>
      </w:r>
      <w:r w:rsidRPr="002E42D3">
        <w:rPr>
          <w:rFonts w:ascii="Times New Roman" w:hAnsi="Times New Roman"/>
          <w:b/>
          <w:sz w:val="32"/>
        </w:rPr>
        <w:t xml:space="preserve">ский» </w:t>
      </w:r>
    </w:p>
    <w:p w:rsidR="002E42D3" w:rsidRDefault="002E42D3" w:rsidP="002E42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b/>
          <w:bCs/>
          <w:sz w:val="26"/>
          <w:szCs w:val="26"/>
          <w:lang w:eastAsia="ru-RU"/>
        </w:rPr>
      </w:pPr>
    </w:p>
    <w:p w:rsidR="002E42D3" w:rsidRPr="002D18BF" w:rsidRDefault="002E42D3" w:rsidP="002E42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2E42D3" w:rsidRPr="002E42D3" w:rsidRDefault="002E42D3" w:rsidP="002E42D3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2E42D3">
        <w:rPr>
          <w:rFonts w:ascii="Times New Roman" w:hAnsi="Times New Roman"/>
          <w:sz w:val="28"/>
        </w:rPr>
        <w:t xml:space="preserve">В соответствие с Федеральным законом от 02 апреля 2014 года </w:t>
      </w:r>
      <w:r>
        <w:rPr>
          <w:rFonts w:ascii="Times New Roman" w:hAnsi="Times New Roman"/>
          <w:sz w:val="28"/>
        </w:rPr>
        <w:t>№</w:t>
      </w:r>
      <w:r w:rsidRPr="002E42D3">
        <w:rPr>
          <w:rFonts w:ascii="Times New Roman" w:hAnsi="Times New Roman"/>
          <w:sz w:val="28"/>
        </w:rPr>
        <w:t xml:space="preserve"> 44-ФЗ </w:t>
      </w:r>
      <w:r>
        <w:rPr>
          <w:rFonts w:ascii="Times New Roman" w:hAnsi="Times New Roman"/>
          <w:sz w:val="28"/>
        </w:rPr>
        <w:t>«</w:t>
      </w:r>
      <w:r w:rsidRPr="002E42D3">
        <w:rPr>
          <w:rFonts w:ascii="Times New Roman" w:hAnsi="Times New Roman"/>
          <w:sz w:val="28"/>
        </w:rPr>
        <w:t>Об участии граждан в охране общественного порядка</w:t>
      </w:r>
      <w:r>
        <w:rPr>
          <w:rFonts w:ascii="Times New Roman" w:hAnsi="Times New Roman"/>
          <w:sz w:val="28"/>
        </w:rPr>
        <w:t>»</w:t>
      </w:r>
      <w:r w:rsidRPr="002E42D3">
        <w:rPr>
          <w:rFonts w:ascii="Times New Roman" w:hAnsi="Times New Roman"/>
          <w:sz w:val="28"/>
        </w:rPr>
        <w:t>,  Федеральным зак</w:t>
      </w:r>
      <w:r w:rsidRPr="002E42D3">
        <w:rPr>
          <w:rFonts w:ascii="Times New Roman" w:hAnsi="Times New Roman"/>
          <w:sz w:val="28"/>
        </w:rPr>
        <w:t>о</w:t>
      </w:r>
      <w:r w:rsidRPr="002E42D3">
        <w:rPr>
          <w:rFonts w:ascii="Times New Roman" w:hAnsi="Times New Roman"/>
          <w:sz w:val="28"/>
        </w:rPr>
        <w:t xml:space="preserve">ном от 06 октября 2003 года </w:t>
      </w:r>
      <w:r>
        <w:rPr>
          <w:rFonts w:ascii="Times New Roman" w:hAnsi="Times New Roman"/>
          <w:sz w:val="28"/>
        </w:rPr>
        <w:t>№</w:t>
      </w:r>
      <w:r w:rsidRPr="002E42D3">
        <w:rPr>
          <w:rFonts w:ascii="Times New Roman" w:hAnsi="Times New Roman"/>
          <w:sz w:val="28"/>
        </w:rPr>
        <w:t xml:space="preserve"> 131-ФЗ </w:t>
      </w:r>
      <w:r>
        <w:rPr>
          <w:rFonts w:ascii="Times New Roman" w:hAnsi="Times New Roman"/>
          <w:sz w:val="28"/>
        </w:rPr>
        <w:t>«</w:t>
      </w:r>
      <w:r w:rsidRPr="002E42D3">
        <w:rPr>
          <w:rFonts w:ascii="Times New Roman" w:hAnsi="Times New Roman"/>
          <w:sz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</w:rPr>
        <w:t>»</w:t>
      </w:r>
      <w:r w:rsidRPr="002E42D3">
        <w:rPr>
          <w:rFonts w:ascii="Times New Roman" w:hAnsi="Times New Roman"/>
          <w:sz w:val="28"/>
        </w:rPr>
        <w:t>, Законом Республики Коми от 10.11.2014 № 134-РЗ «О некоторых вопросах участия граждан в охране общественного порядка на территории Республики Коми» админ</w:t>
      </w:r>
      <w:r w:rsidRPr="002E42D3">
        <w:rPr>
          <w:rFonts w:ascii="Times New Roman" w:hAnsi="Times New Roman"/>
          <w:sz w:val="28"/>
        </w:rPr>
        <w:t>и</w:t>
      </w:r>
      <w:r w:rsidRPr="002E42D3">
        <w:rPr>
          <w:rFonts w:ascii="Times New Roman" w:hAnsi="Times New Roman"/>
          <w:sz w:val="28"/>
        </w:rPr>
        <w:t>страция муниципального образования муниципального района «Корткеро</w:t>
      </w:r>
      <w:r w:rsidRPr="002E42D3">
        <w:rPr>
          <w:rFonts w:ascii="Times New Roman" w:hAnsi="Times New Roman"/>
          <w:sz w:val="28"/>
        </w:rPr>
        <w:t>с</w:t>
      </w:r>
      <w:r w:rsidRPr="002E42D3">
        <w:rPr>
          <w:rFonts w:ascii="Times New Roman" w:hAnsi="Times New Roman"/>
          <w:sz w:val="28"/>
        </w:rPr>
        <w:t>ский</w:t>
      </w:r>
      <w:proofErr w:type="gramEnd"/>
      <w:r w:rsidRPr="002E42D3">
        <w:rPr>
          <w:rFonts w:ascii="Times New Roman" w:hAnsi="Times New Roman"/>
          <w:sz w:val="28"/>
        </w:rPr>
        <w:t>» постановляет:</w:t>
      </w:r>
    </w:p>
    <w:p w:rsidR="002E42D3" w:rsidRPr="002E42D3" w:rsidRDefault="002E42D3" w:rsidP="002E42D3">
      <w:pPr>
        <w:pStyle w:val="a5"/>
        <w:rPr>
          <w:b/>
          <w:sz w:val="28"/>
        </w:rPr>
      </w:pPr>
      <w:r w:rsidRPr="002E42D3">
        <w:rPr>
          <w:b/>
          <w:sz w:val="28"/>
        </w:rPr>
        <w:t xml:space="preserve"> </w:t>
      </w:r>
    </w:p>
    <w:p w:rsidR="002E42D3" w:rsidRDefault="002E42D3" w:rsidP="002E42D3">
      <w:pPr>
        <w:pStyle w:val="a5"/>
        <w:ind w:firstLine="567"/>
        <w:rPr>
          <w:sz w:val="28"/>
        </w:rPr>
      </w:pPr>
      <w:r>
        <w:rPr>
          <w:sz w:val="28"/>
        </w:rPr>
        <w:t xml:space="preserve">1. </w:t>
      </w:r>
      <w:r w:rsidRPr="002E42D3">
        <w:rPr>
          <w:sz w:val="28"/>
        </w:rPr>
        <w:t>Утвердить порядок осуществления личного страхования народных дружинников (далее - порядок</w:t>
      </w:r>
      <w:r>
        <w:rPr>
          <w:sz w:val="28"/>
        </w:rPr>
        <w:t>) согласно приложению.</w:t>
      </w:r>
    </w:p>
    <w:p w:rsidR="002E42D3" w:rsidRPr="002E42D3" w:rsidRDefault="002E42D3" w:rsidP="002E42D3">
      <w:pPr>
        <w:pStyle w:val="a5"/>
        <w:ind w:firstLine="567"/>
        <w:rPr>
          <w:sz w:val="28"/>
        </w:rPr>
      </w:pPr>
      <w:r>
        <w:rPr>
          <w:sz w:val="28"/>
        </w:rPr>
        <w:t xml:space="preserve">2. </w:t>
      </w:r>
      <w:r w:rsidRPr="002E42D3">
        <w:rPr>
          <w:sz w:val="28"/>
        </w:rPr>
        <w:t xml:space="preserve">Настоящее </w:t>
      </w:r>
      <w:r>
        <w:rPr>
          <w:sz w:val="28"/>
        </w:rPr>
        <w:t>п</w:t>
      </w:r>
      <w:r w:rsidRPr="002E42D3">
        <w:rPr>
          <w:sz w:val="28"/>
        </w:rPr>
        <w:t xml:space="preserve">остановление вступает в силу со дня опубликования. </w:t>
      </w:r>
    </w:p>
    <w:p w:rsidR="002E42D3" w:rsidRPr="00B93471" w:rsidRDefault="002E42D3" w:rsidP="002E42D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471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B9347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B93471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руководителя администрации (Нестерову Л.В.)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E42D3" w:rsidRDefault="002E42D3" w:rsidP="002E42D3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E42D3" w:rsidRPr="00B07BB4" w:rsidRDefault="002E42D3" w:rsidP="002E42D3">
      <w:pPr>
        <w:spacing w:line="240" w:lineRule="auto"/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руководителя администрации                                                 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К.Сажин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B7EA2" w:rsidRDefault="001B7EA2"/>
    <w:sectPr w:rsidR="001B7EA2" w:rsidSect="002E42D3">
      <w:pgSz w:w="11906" w:h="16838"/>
      <w:pgMar w:top="1134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7B7"/>
    <w:multiLevelType w:val="hybridMultilevel"/>
    <w:tmpl w:val="9AB804A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D3"/>
    <w:rsid w:val="001B7EA2"/>
    <w:rsid w:val="002E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2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2D3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rsid w:val="002E42D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E42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2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2D3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rsid w:val="002E42D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E42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2020-08-26T13:35:00Z</cp:lastPrinted>
  <dcterms:created xsi:type="dcterms:W3CDTF">2020-08-26T13:33:00Z</dcterms:created>
  <dcterms:modified xsi:type="dcterms:W3CDTF">2020-08-26T13:36:00Z</dcterms:modified>
</cp:coreProperties>
</file>