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606047913" r:id="rId7"/>
              </w:objec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pStyle w:val="1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873154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873154">
              <w:rPr>
                <w:b/>
                <w:szCs w:val="28"/>
              </w:rPr>
              <w:t xml:space="preserve">18 </w:t>
            </w:r>
            <w:r w:rsidR="002B25E1">
              <w:rPr>
                <w:b/>
                <w:szCs w:val="28"/>
              </w:rPr>
              <w:t>декабря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 xml:space="preserve"> 201</w:t>
            </w:r>
            <w:r w:rsidR="00A66247">
              <w:rPr>
                <w:b/>
                <w:szCs w:val="28"/>
              </w:rPr>
              <w:t>8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5A4FEE" w:rsidRDefault="008C58CF" w:rsidP="00873154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</w:t>
            </w:r>
            <w:r w:rsidR="00873154">
              <w:rPr>
                <w:b/>
                <w:sz w:val="28"/>
                <w:szCs w:val="28"/>
                <w:lang w:val="en-US"/>
              </w:rPr>
              <w:t xml:space="preserve"> VI-34/16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B102B1" w:rsidRPr="005A4FEE" w:rsidRDefault="008C58CF" w:rsidP="008C58CF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 xml:space="preserve">О </w:t>
      </w:r>
      <w:r w:rsidR="00B102B1" w:rsidRPr="005A4FEE">
        <w:rPr>
          <w:b/>
          <w:sz w:val="28"/>
          <w:szCs w:val="28"/>
        </w:rPr>
        <w:t xml:space="preserve">назначении публичных слушаний </w:t>
      </w:r>
    </w:p>
    <w:p w:rsidR="008C58CF" w:rsidRPr="005A4FEE" w:rsidRDefault="00B102B1" w:rsidP="001C7FF0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>по проект</w:t>
      </w:r>
      <w:r w:rsidR="00EB1242" w:rsidRPr="005A4FEE">
        <w:rPr>
          <w:b/>
          <w:sz w:val="28"/>
          <w:szCs w:val="28"/>
        </w:rPr>
        <w:t>ам</w:t>
      </w:r>
      <w:r w:rsidRPr="005A4FEE">
        <w:rPr>
          <w:b/>
          <w:sz w:val="28"/>
          <w:szCs w:val="28"/>
        </w:rPr>
        <w:t xml:space="preserve"> </w:t>
      </w:r>
      <w:r w:rsidR="00D125FF">
        <w:rPr>
          <w:b/>
          <w:sz w:val="28"/>
          <w:szCs w:val="28"/>
        </w:rPr>
        <w:t>внесения изменений в Г</w:t>
      </w:r>
      <w:r w:rsidR="00994E85" w:rsidRPr="005A4FEE">
        <w:rPr>
          <w:b/>
          <w:sz w:val="28"/>
          <w:szCs w:val="28"/>
        </w:rPr>
        <w:t>енеральны</w:t>
      </w:r>
      <w:r w:rsidR="00D125FF">
        <w:rPr>
          <w:b/>
          <w:sz w:val="28"/>
          <w:szCs w:val="28"/>
        </w:rPr>
        <w:t>е</w:t>
      </w:r>
      <w:r w:rsidR="00994E85" w:rsidRPr="005A4FEE">
        <w:rPr>
          <w:b/>
          <w:sz w:val="28"/>
          <w:szCs w:val="28"/>
        </w:rPr>
        <w:t xml:space="preserve"> план</w:t>
      </w:r>
      <w:r w:rsidR="00D125FF">
        <w:rPr>
          <w:b/>
          <w:sz w:val="28"/>
          <w:szCs w:val="28"/>
        </w:rPr>
        <w:t xml:space="preserve">ы и Правила землепользования и застройки </w:t>
      </w:r>
      <w:r w:rsidR="00994E85" w:rsidRPr="005A4FEE">
        <w:rPr>
          <w:b/>
          <w:sz w:val="28"/>
          <w:szCs w:val="28"/>
        </w:rPr>
        <w:t xml:space="preserve"> сельских поселений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8C58C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A66247">
        <w:rPr>
          <w:sz w:val="28"/>
          <w:szCs w:val="28"/>
        </w:rPr>
        <w:t xml:space="preserve">ст.23, 24, 25,28, гл.3 и гл. </w:t>
      </w:r>
      <w:proofErr w:type="gramStart"/>
      <w:r w:rsidR="00A66247">
        <w:rPr>
          <w:sz w:val="28"/>
          <w:szCs w:val="28"/>
        </w:rPr>
        <w:t>4</w:t>
      </w:r>
      <w:r w:rsidR="003C3B85" w:rsidRPr="00704B02">
        <w:rPr>
          <w:bCs/>
          <w:sz w:val="28"/>
          <w:szCs w:val="28"/>
        </w:rPr>
        <w:t xml:space="preserve">  </w:t>
      </w:r>
      <w:r w:rsidRPr="00704B02">
        <w:rPr>
          <w:sz w:val="28"/>
          <w:szCs w:val="28"/>
        </w:rPr>
        <w:t>Градостроительного</w:t>
      </w:r>
      <w:proofErr w:type="gramEnd"/>
      <w:r w:rsidRPr="00704B02">
        <w:rPr>
          <w:sz w:val="28"/>
          <w:szCs w:val="28"/>
        </w:rPr>
        <w:t xml:space="preserve"> кодекса Российской Федерации от 29 декабря 2004 года № 190-ФЗ, </w:t>
      </w:r>
      <w:r w:rsidR="0087737B" w:rsidRPr="00704B02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>постановления администрации муниципального района «</w:t>
      </w:r>
      <w:proofErr w:type="spellStart"/>
      <w:r w:rsidR="00A66247">
        <w:rPr>
          <w:sz w:val="28"/>
          <w:szCs w:val="28"/>
        </w:rPr>
        <w:t>Корткеросский</w:t>
      </w:r>
      <w:proofErr w:type="spellEnd"/>
      <w:r w:rsidR="00A66247">
        <w:rPr>
          <w:sz w:val="28"/>
          <w:szCs w:val="28"/>
        </w:rPr>
        <w:t xml:space="preserve">» </w:t>
      </w:r>
      <w:r w:rsidR="00A66247" w:rsidRPr="00A66247">
        <w:rPr>
          <w:sz w:val="28"/>
          <w:szCs w:val="28"/>
          <w:highlight w:val="yellow"/>
        </w:rPr>
        <w:t>№_____ от _________</w:t>
      </w:r>
      <w:r w:rsidR="00A66247">
        <w:rPr>
          <w:sz w:val="28"/>
          <w:szCs w:val="28"/>
        </w:rPr>
        <w:t xml:space="preserve">2018г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D26C1A" w:rsidRPr="00704B02" w:rsidRDefault="00D26C1A" w:rsidP="00742B03">
      <w:pPr>
        <w:ind w:firstLine="567"/>
        <w:contextualSpacing/>
        <w:jc w:val="both"/>
        <w:rPr>
          <w:sz w:val="28"/>
          <w:szCs w:val="28"/>
        </w:rPr>
      </w:pPr>
    </w:p>
    <w:p w:rsidR="00742B03" w:rsidRDefault="00D26C1A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04B02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887B2D">
        <w:rPr>
          <w:rFonts w:ascii="Times New Roman" w:hAnsi="Times New Roman" w:cs="Times New Roman"/>
          <w:sz w:val="28"/>
          <w:szCs w:val="28"/>
        </w:rPr>
        <w:t>25</w:t>
      </w:r>
      <w:r w:rsidR="00A66247" w:rsidRPr="00A66247">
        <w:rPr>
          <w:rFonts w:ascii="Times New Roman" w:hAnsi="Times New Roman" w:cs="Times New Roman"/>
          <w:sz w:val="28"/>
          <w:szCs w:val="28"/>
          <w:highlight w:val="yellow"/>
        </w:rPr>
        <w:t>__</w:t>
      </w:r>
      <w:r w:rsidRPr="00704B02">
        <w:rPr>
          <w:rFonts w:ascii="Times New Roman" w:hAnsi="Times New Roman" w:cs="Times New Roman"/>
          <w:sz w:val="28"/>
          <w:szCs w:val="28"/>
        </w:rPr>
        <w:t xml:space="preserve"> </w:t>
      </w:r>
      <w:r w:rsidR="00A66247">
        <w:rPr>
          <w:rFonts w:ascii="Times New Roman" w:hAnsi="Times New Roman" w:cs="Times New Roman"/>
          <w:sz w:val="28"/>
          <w:szCs w:val="28"/>
        </w:rPr>
        <w:t>февраля</w:t>
      </w:r>
      <w:r w:rsidRPr="00704B02">
        <w:rPr>
          <w:rFonts w:ascii="Times New Roman" w:hAnsi="Times New Roman" w:cs="Times New Roman"/>
          <w:sz w:val="28"/>
          <w:szCs w:val="28"/>
        </w:rPr>
        <w:t xml:space="preserve"> 2018 года публичные слушания по проект</w:t>
      </w:r>
      <w:r w:rsidR="00A66247">
        <w:rPr>
          <w:rFonts w:ascii="Times New Roman" w:hAnsi="Times New Roman" w:cs="Times New Roman"/>
          <w:sz w:val="28"/>
          <w:szCs w:val="28"/>
        </w:rPr>
        <w:t xml:space="preserve">ам внесения изменений в «Генеральный </w:t>
      </w:r>
      <w:r w:rsidRPr="00704B02">
        <w:rPr>
          <w:rFonts w:ascii="Times New Roman" w:hAnsi="Times New Roman" w:cs="Times New Roman"/>
          <w:sz w:val="28"/>
          <w:szCs w:val="28"/>
        </w:rPr>
        <w:t>план муниципального образования сельского поселения «</w:t>
      </w:r>
      <w:r w:rsidR="00A66247">
        <w:rPr>
          <w:rFonts w:ascii="Times New Roman" w:hAnsi="Times New Roman" w:cs="Times New Roman"/>
          <w:sz w:val="28"/>
          <w:szCs w:val="28"/>
        </w:rPr>
        <w:t>Нившера</w:t>
      </w:r>
      <w:r w:rsidRPr="00704B02">
        <w:rPr>
          <w:rFonts w:ascii="Times New Roman" w:hAnsi="Times New Roman" w:cs="Times New Roman"/>
          <w:sz w:val="28"/>
          <w:szCs w:val="28"/>
        </w:rPr>
        <w:t>»</w:t>
      </w:r>
      <w:r w:rsidR="00A66247"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«Нившера»</w:t>
      </w:r>
      <w:r w:rsidRPr="00704B02">
        <w:rPr>
          <w:rFonts w:ascii="Times New Roman" w:hAnsi="Times New Roman" w:cs="Times New Roman"/>
          <w:sz w:val="28"/>
          <w:szCs w:val="28"/>
        </w:rPr>
        <w:t xml:space="preserve">. </w:t>
      </w:r>
      <w:r w:rsidR="00742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C1A" w:rsidRDefault="00A66247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42B03">
        <w:rPr>
          <w:rFonts w:ascii="Times New Roman" w:hAnsi="Times New Roman" w:cs="Times New Roman"/>
          <w:sz w:val="28"/>
          <w:szCs w:val="28"/>
        </w:rPr>
        <w:t xml:space="preserve">1.1 </w:t>
      </w:r>
      <w:r w:rsidR="00D26C1A" w:rsidRPr="00742B03">
        <w:rPr>
          <w:rFonts w:ascii="Times New Roman" w:hAnsi="Times New Roman" w:cs="Times New Roman"/>
          <w:sz w:val="28"/>
          <w:szCs w:val="28"/>
        </w:rPr>
        <w:t>Ввиду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6C1A" w:rsidRPr="00A66247">
        <w:rPr>
          <w:rFonts w:ascii="Times New Roman" w:hAnsi="Times New Roman" w:cs="Times New Roman"/>
          <w:sz w:val="28"/>
          <w:szCs w:val="28"/>
        </w:rPr>
        <w:t>отсутствия  надлежащих</w:t>
      </w:r>
      <w:proofErr w:type="gram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условий  для проведения </w:t>
      </w:r>
      <w:r w:rsidR="00D26C1A" w:rsidRPr="002B25E1">
        <w:rPr>
          <w:rFonts w:ascii="Times New Roman" w:hAnsi="Times New Roman" w:cs="Times New Roman"/>
          <w:sz w:val="28"/>
          <w:szCs w:val="28"/>
        </w:rPr>
        <w:t>публичных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слушаний д. Алексеевка, д. Ивановка, д. </w:t>
      </w:r>
      <w:proofErr w:type="spellStart"/>
      <w:r w:rsidR="00D26C1A" w:rsidRPr="00A66247">
        <w:rPr>
          <w:rFonts w:ascii="Times New Roman" w:hAnsi="Times New Roman" w:cs="Times New Roman"/>
          <w:sz w:val="28"/>
          <w:szCs w:val="28"/>
        </w:rPr>
        <w:t>Русановская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входящей в состав сельского поселения «Нившера», провести публичные слушания в здании администрации сельского поселения «Нившера» по адресу: Республика Коми, Корткеросский район, с.Нившера, д.729, начало слушаний – </w:t>
      </w:r>
      <w:r w:rsidR="00742B03">
        <w:rPr>
          <w:rFonts w:ascii="Times New Roman" w:hAnsi="Times New Roman" w:cs="Times New Roman"/>
          <w:sz w:val="28"/>
          <w:szCs w:val="28"/>
          <w:highlight w:val="yellow"/>
        </w:rPr>
        <w:t>11</w:t>
      </w:r>
      <w:r w:rsidR="00D26C1A" w:rsidRPr="00A66247">
        <w:rPr>
          <w:rFonts w:ascii="Times New Roman" w:hAnsi="Times New Roman" w:cs="Times New Roman"/>
          <w:sz w:val="28"/>
          <w:szCs w:val="28"/>
          <w:highlight w:val="yellow"/>
        </w:rPr>
        <w:t xml:space="preserve">.ч. </w:t>
      </w:r>
      <w:r w:rsidR="00742B03">
        <w:rPr>
          <w:rFonts w:ascii="Times New Roman" w:hAnsi="Times New Roman" w:cs="Times New Roman"/>
          <w:sz w:val="28"/>
          <w:szCs w:val="28"/>
          <w:highlight w:val="yellow"/>
        </w:rPr>
        <w:t>00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742B03" w:rsidRPr="00742B03" w:rsidRDefault="00742B03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42B03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887B2D">
        <w:rPr>
          <w:rFonts w:ascii="Times New Roman" w:hAnsi="Times New Roman" w:cs="Times New Roman"/>
          <w:sz w:val="28"/>
          <w:szCs w:val="28"/>
        </w:rPr>
        <w:t>25</w:t>
      </w:r>
      <w:r w:rsidRPr="002B25E1">
        <w:rPr>
          <w:rFonts w:ascii="Times New Roman" w:hAnsi="Times New Roman" w:cs="Times New Roman"/>
          <w:sz w:val="28"/>
          <w:szCs w:val="28"/>
          <w:highlight w:val="yellow"/>
        </w:rPr>
        <w:t>_ февраля 2018</w:t>
      </w:r>
      <w:r w:rsidRPr="00742B03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>
        <w:rPr>
          <w:rFonts w:ascii="Times New Roman" w:hAnsi="Times New Roman" w:cs="Times New Roman"/>
          <w:sz w:val="28"/>
          <w:szCs w:val="28"/>
        </w:rPr>
        <w:t xml:space="preserve">ам внесения изменений в </w:t>
      </w:r>
      <w:r w:rsidRPr="00742B03">
        <w:rPr>
          <w:rFonts w:ascii="Times New Roman" w:hAnsi="Times New Roman" w:cs="Times New Roman"/>
          <w:sz w:val="28"/>
          <w:szCs w:val="28"/>
        </w:rPr>
        <w:t>«Генеральный план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«Правила землепользования и застройки муниципального образования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42B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2B03" w:rsidRDefault="00742B03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42B03">
        <w:rPr>
          <w:rFonts w:ascii="Times New Roman" w:hAnsi="Times New Roman" w:cs="Times New Roman"/>
          <w:sz w:val="28"/>
          <w:szCs w:val="28"/>
        </w:rPr>
        <w:t xml:space="preserve">.1. Ввиду </w:t>
      </w:r>
      <w:proofErr w:type="gramStart"/>
      <w:r w:rsidRPr="00742B03">
        <w:rPr>
          <w:rFonts w:ascii="Times New Roman" w:hAnsi="Times New Roman" w:cs="Times New Roman"/>
          <w:sz w:val="28"/>
          <w:szCs w:val="28"/>
        </w:rPr>
        <w:t>отсутствия  надлежащих</w:t>
      </w:r>
      <w:proofErr w:type="gramEnd"/>
      <w:r w:rsidRPr="00742B03">
        <w:rPr>
          <w:rFonts w:ascii="Times New Roman" w:hAnsi="Times New Roman" w:cs="Times New Roman"/>
          <w:sz w:val="28"/>
          <w:szCs w:val="28"/>
        </w:rPr>
        <w:t xml:space="preserve"> условий  для проведения публичных </w:t>
      </w:r>
      <w:r w:rsidRPr="002B25E1">
        <w:rPr>
          <w:rFonts w:ascii="Times New Roman" w:hAnsi="Times New Roman" w:cs="Times New Roman"/>
          <w:sz w:val="28"/>
          <w:szCs w:val="28"/>
        </w:rPr>
        <w:t xml:space="preserve">слушаний </w:t>
      </w:r>
      <w:proofErr w:type="spellStart"/>
      <w:r w:rsidRPr="002B25E1">
        <w:rPr>
          <w:rFonts w:ascii="Times New Roman" w:hAnsi="Times New Roman" w:cs="Times New Roman"/>
          <w:sz w:val="28"/>
          <w:szCs w:val="28"/>
        </w:rPr>
        <w:t>д.</w:t>
      </w:r>
      <w:r w:rsidR="006B4360" w:rsidRPr="002B25E1">
        <w:rPr>
          <w:rFonts w:ascii="Times New Roman" w:hAnsi="Times New Roman" w:cs="Times New Roman"/>
          <w:sz w:val="28"/>
          <w:szCs w:val="28"/>
        </w:rPr>
        <w:t>Эжол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25E1">
        <w:rPr>
          <w:rFonts w:ascii="Times New Roman" w:hAnsi="Times New Roman" w:cs="Times New Roman"/>
          <w:sz w:val="28"/>
          <w:szCs w:val="28"/>
        </w:rPr>
        <w:t>д.</w:t>
      </w:r>
      <w:r w:rsidR="006B4360" w:rsidRPr="002B25E1">
        <w:rPr>
          <w:rFonts w:ascii="Times New Roman" w:hAnsi="Times New Roman" w:cs="Times New Roman"/>
          <w:sz w:val="28"/>
          <w:szCs w:val="28"/>
        </w:rPr>
        <w:t>Лабаром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,  </w:t>
      </w:r>
      <w:r w:rsidR="006B4360" w:rsidRPr="002B25E1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Урьёль</w:t>
      </w:r>
      <w:proofErr w:type="spellEnd"/>
      <w:r w:rsidR="006B4360" w:rsidRPr="002B25E1">
        <w:rPr>
          <w:rFonts w:ascii="Times New Roman" w:hAnsi="Times New Roman" w:cs="Times New Roman"/>
          <w:sz w:val="28"/>
          <w:szCs w:val="28"/>
        </w:rPr>
        <w:t xml:space="preserve"> </w:t>
      </w:r>
      <w:r w:rsidRPr="002B25E1">
        <w:rPr>
          <w:rFonts w:ascii="Times New Roman" w:hAnsi="Times New Roman" w:cs="Times New Roman"/>
          <w:sz w:val="28"/>
          <w:szCs w:val="28"/>
        </w:rPr>
        <w:t>входящего в состав сельского поселения «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»  определить место проведения слушаний для жителей </w:t>
      </w:r>
      <w:r w:rsidR="006B4360" w:rsidRPr="002B25E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, </w:t>
      </w:r>
      <w:r w:rsidR="006B4360" w:rsidRPr="002B25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д.Эжол</w:t>
      </w:r>
      <w:proofErr w:type="spellEnd"/>
      <w:r w:rsidR="006B4360" w:rsidRPr="002B25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д.Лабаром</w:t>
      </w:r>
      <w:proofErr w:type="spellEnd"/>
      <w:r w:rsidR="006B4360" w:rsidRPr="002B25E1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Урьёль</w:t>
      </w:r>
      <w:proofErr w:type="spellEnd"/>
      <w:r w:rsidR="006B4360" w:rsidRPr="002B25E1">
        <w:rPr>
          <w:rFonts w:ascii="Times New Roman" w:hAnsi="Times New Roman" w:cs="Times New Roman"/>
          <w:sz w:val="28"/>
          <w:szCs w:val="28"/>
        </w:rPr>
        <w:t xml:space="preserve"> </w:t>
      </w:r>
      <w:r w:rsidRPr="002B25E1">
        <w:rPr>
          <w:rFonts w:ascii="Times New Roman" w:hAnsi="Times New Roman" w:cs="Times New Roman"/>
          <w:sz w:val="28"/>
          <w:szCs w:val="28"/>
        </w:rPr>
        <w:t xml:space="preserve">– администрация сельского поселения </w:t>
      </w:r>
      <w:r w:rsidR="006B4360" w:rsidRPr="002B25E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Pr="002B25E1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2B25E1">
        <w:rPr>
          <w:rFonts w:ascii="Times New Roman" w:hAnsi="Times New Roman" w:cs="Times New Roman"/>
          <w:sz w:val="28"/>
          <w:szCs w:val="28"/>
        </w:rPr>
        <w:t>с.</w:t>
      </w:r>
      <w:r w:rsidR="006B4360" w:rsidRPr="002B25E1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2B25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B4360" w:rsidRPr="002B25E1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="006B4360" w:rsidRPr="002B25E1">
        <w:rPr>
          <w:rFonts w:ascii="Times New Roman" w:hAnsi="Times New Roman" w:cs="Times New Roman"/>
          <w:sz w:val="28"/>
          <w:szCs w:val="28"/>
        </w:rPr>
        <w:t>, д.40</w:t>
      </w:r>
      <w:r w:rsidRPr="002B25E1">
        <w:rPr>
          <w:rFonts w:ascii="Times New Roman" w:hAnsi="Times New Roman" w:cs="Times New Roman"/>
          <w:sz w:val="28"/>
          <w:szCs w:val="28"/>
        </w:rPr>
        <w:t xml:space="preserve">, начало слушаний – </w:t>
      </w:r>
      <w:r w:rsidR="00FF6075" w:rsidRPr="002B25E1">
        <w:rPr>
          <w:rFonts w:ascii="Times New Roman" w:hAnsi="Times New Roman" w:cs="Times New Roman"/>
          <w:sz w:val="28"/>
          <w:szCs w:val="28"/>
        </w:rPr>
        <w:t>14</w:t>
      </w:r>
      <w:r w:rsidRPr="002B25E1">
        <w:rPr>
          <w:rFonts w:ascii="Times New Roman" w:hAnsi="Times New Roman" w:cs="Times New Roman"/>
          <w:sz w:val="28"/>
          <w:szCs w:val="28"/>
        </w:rPr>
        <w:t>ч.00 мин.</w:t>
      </w:r>
    </w:p>
    <w:p w:rsidR="00FF6075" w:rsidRPr="00742B03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42B03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887B2D">
        <w:rPr>
          <w:rFonts w:ascii="Times New Roman" w:hAnsi="Times New Roman" w:cs="Times New Roman"/>
          <w:sz w:val="28"/>
          <w:szCs w:val="28"/>
        </w:rPr>
        <w:t>25</w:t>
      </w:r>
      <w:r w:rsidRPr="002B25E1">
        <w:rPr>
          <w:rFonts w:ascii="Times New Roman" w:hAnsi="Times New Roman" w:cs="Times New Roman"/>
          <w:sz w:val="28"/>
          <w:szCs w:val="28"/>
          <w:highlight w:val="yellow"/>
        </w:rPr>
        <w:t>_ февраля 2018</w:t>
      </w:r>
      <w:r w:rsidRPr="00742B03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>
        <w:rPr>
          <w:rFonts w:ascii="Times New Roman" w:hAnsi="Times New Roman" w:cs="Times New Roman"/>
          <w:sz w:val="28"/>
          <w:szCs w:val="28"/>
        </w:rPr>
        <w:t xml:space="preserve">ам внесения изменений в </w:t>
      </w:r>
      <w:r w:rsidRPr="00742B03">
        <w:rPr>
          <w:rFonts w:ascii="Times New Roman" w:hAnsi="Times New Roman" w:cs="Times New Roman"/>
          <w:sz w:val="28"/>
          <w:szCs w:val="28"/>
        </w:rPr>
        <w:t>«Генеральный план муниципального образования сельского поселения «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42B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075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742B03">
        <w:rPr>
          <w:rFonts w:ascii="Times New Roman" w:hAnsi="Times New Roman" w:cs="Times New Roman"/>
          <w:sz w:val="28"/>
          <w:szCs w:val="28"/>
        </w:rPr>
        <w:t xml:space="preserve">.1. Ввиду </w:t>
      </w:r>
      <w:proofErr w:type="gramStart"/>
      <w:r w:rsidRPr="00742B03">
        <w:rPr>
          <w:rFonts w:ascii="Times New Roman" w:hAnsi="Times New Roman" w:cs="Times New Roman"/>
          <w:sz w:val="28"/>
          <w:szCs w:val="28"/>
        </w:rPr>
        <w:t>отсутствия  надлежащих</w:t>
      </w:r>
      <w:proofErr w:type="gramEnd"/>
      <w:r w:rsidRPr="00742B03">
        <w:rPr>
          <w:rFonts w:ascii="Times New Roman" w:hAnsi="Times New Roman" w:cs="Times New Roman"/>
          <w:sz w:val="28"/>
          <w:szCs w:val="28"/>
        </w:rPr>
        <w:t xml:space="preserve"> условий  для проведения публичных слушаний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д.Курьядор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д.Кармыльк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>,  входящего в состав сельского поселения «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»  определить место проведения слушаний для жителей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с.Маджа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д.Курьядор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д.Кармыльк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742B03">
        <w:rPr>
          <w:rFonts w:ascii="Times New Roman" w:hAnsi="Times New Roman" w:cs="Times New Roman"/>
          <w:sz w:val="28"/>
          <w:szCs w:val="28"/>
        </w:rPr>
        <w:t>с.Маджа</w:t>
      </w:r>
      <w:proofErr w:type="spellEnd"/>
      <w:r w:rsidRPr="00742B03">
        <w:rPr>
          <w:rFonts w:ascii="Times New Roman" w:hAnsi="Times New Roman" w:cs="Times New Roman"/>
          <w:sz w:val="28"/>
          <w:szCs w:val="28"/>
        </w:rPr>
        <w:t xml:space="preserve">, д.190, начало слушаний – </w:t>
      </w:r>
      <w:r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2B25E1">
        <w:rPr>
          <w:rFonts w:ascii="Times New Roman" w:hAnsi="Times New Roman" w:cs="Times New Roman"/>
          <w:sz w:val="28"/>
          <w:szCs w:val="28"/>
          <w:highlight w:val="yellow"/>
        </w:rPr>
        <w:t>6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742B03">
        <w:rPr>
          <w:rFonts w:ascii="Times New Roman" w:hAnsi="Times New Roman" w:cs="Times New Roman"/>
          <w:sz w:val="28"/>
          <w:szCs w:val="28"/>
          <w:highlight w:val="yellow"/>
        </w:rPr>
        <w:t>ч.</w:t>
      </w:r>
      <w:r w:rsidR="002B25E1">
        <w:rPr>
          <w:rFonts w:ascii="Times New Roman" w:hAnsi="Times New Roman" w:cs="Times New Roman"/>
          <w:sz w:val="28"/>
          <w:szCs w:val="28"/>
          <w:highlight w:val="yellow"/>
        </w:rPr>
        <w:t>00</w:t>
      </w:r>
      <w:r w:rsidRPr="00742B03">
        <w:rPr>
          <w:rFonts w:ascii="Times New Roman" w:hAnsi="Times New Roman" w:cs="Times New Roman"/>
          <w:sz w:val="28"/>
          <w:szCs w:val="28"/>
          <w:highlight w:val="yellow"/>
        </w:rPr>
        <w:t xml:space="preserve"> мин.</w:t>
      </w:r>
    </w:p>
    <w:p w:rsidR="007C3FED" w:rsidRPr="00704B02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887B2D">
        <w:rPr>
          <w:rFonts w:ascii="Times New Roman" w:hAnsi="Times New Roman" w:cs="Times New Roman"/>
          <w:sz w:val="28"/>
          <w:szCs w:val="28"/>
        </w:rPr>
        <w:t>22</w:t>
      </w:r>
      <w:r w:rsidR="00A66247" w:rsidRPr="002B25E1">
        <w:rPr>
          <w:rFonts w:ascii="Times New Roman" w:hAnsi="Times New Roman" w:cs="Times New Roman"/>
          <w:sz w:val="28"/>
          <w:szCs w:val="28"/>
          <w:highlight w:val="red"/>
        </w:rPr>
        <w:t xml:space="preserve">_февраля </w:t>
      </w:r>
      <w:r w:rsidR="005A4FEE" w:rsidRPr="002B25E1">
        <w:rPr>
          <w:rFonts w:ascii="Times New Roman" w:hAnsi="Times New Roman" w:cs="Times New Roman"/>
          <w:sz w:val="28"/>
          <w:szCs w:val="28"/>
          <w:highlight w:val="red"/>
        </w:rPr>
        <w:t>2018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 w:rsidR="00A66247">
        <w:rPr>
          <w:rFonts w:ascii="Times New Roman" w:hAnsi="Times New Roman" w:cs="Times New Roman"/>
          <w:sz w:val="28"/>
          <w:szCs w:val="28"/>
        </w:rPr>
        <w:t xml:space="preserve">ам внесения изменений в 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 «</w:t>
      </w:r>
      <w:r w:rsidR="007C3FED" w:rsidRPr="00704B02">
        <w:rPr>
          <w:rFonts w:ascii="Times New Roman" w:hAnsi="Times New Roman" w:cs="Times New Roman"/>
          <w:sz w:val="28"/>
          <w:szCs w:val="28"/>
        </w:rPr>
        <w:t xml:space="preserve">Генеральный план муниципального образования сельского поселения </w:t>
      </w:r>
      <w:r w:rsidR="005A4FEE" w:rsidRPr="00704B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66247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5A4FEE" w:rsidRPr="00704B02">
        <w:rPr>
          <w:rFonts w:ascii="Times New Roman" w:hAnsi="Times New Roman" w:cs="Times New Roman"/>
          <w:sz w:val="28"/>
          <w:szCs w:val="28"/>
        </w:rPr>
        <w:t>»</w:t>
      </w:r>
      <w:r w:rsidR="00A66247"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</w:t>
      </w:r>
      <w:proofErr w:type="spellStart"/>
      <w:r w:rsidR="00A66247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A66247">
        <w:rPr>
          <w:rFonts w:ascii="Times New Roman" w:hAnsi="Times New Roman" w:cs="Times New Roman"/>
          <w:sz w:val="28"/>
          <w:szCs w:val="28"/>
        </w:rPr>
        <w:t>»</w:t>
      </w:r>
      <w:r w:rsidR="005A4FEE" w:rsidRPr="00704B02">
        <w:rPr>
          <w:rFonts w:ascii="Times New Roman" w:hAnsi="Times New Roman" w:cs="Times New Roman"/>
          <w:sz w:val="28"/>
          <w:szCs w:val="28"/>
        </w:rPr>
        <w:t>.</w:t>
      </w:r>
    </w:p>
    <w:p w:rsidR="00241526" w:rsidRPr="00704B02" w:rsidRDefault="00E91B1B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.1. Ввиду </w:t>
      </w:r>
      <w:proofErr w:type="gramStart"/>
      <w:r w:rsidR="005A4FEE" w:rsidRPr="00704B02">
        <w:rPr>
          <w:rFonts w:ascii="Times New Roman" w:hAnsi="Times New Roman" w:cs="Times New Roman"/>
          <w:sz w:val="28"/>
          <w:szCs w:val="28"/>
        </w:rPr>
        <w:t>отсутствия  надлежащих</w:t>
      </w:r>
      <w:proofErr w:type="gramEnd"/>
      <w:r w:rsidR="005A4FEE" w:rsidRPr="00704B02">
        <w:rPr>
          <w:rFonts w:ascii="Times New Roman" w:hAnsi="Times New Roman" w:cs="Times New Roman"/>
          <w:sz w:val="28"/>
          <w:szCs w:val="28"/>
        </w:rPr>
        <w:t xml:space="preserve"> условий  для проведения публичных слушаний в с.</w:t>
      </w:r>
      <w:r w:rsidR="007C3FED" w:rsidRPr="00704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FEE" w:rsidRPr="00704B02">
        <w:rPr>
          <w:rFonts w:ascii="Times New Roman" w:hAnsi="Times New Roman" w:cs="Times New Roman"/>
          <w:sz w:val="28"/>
          <w:szCs w:val="28"/>
        </w:rPr>
        <w:t>Лопыдино</w:t>
      </w:r>
      <w:proofErr w:type="spellEnd"/>
      <w:r w:rsidR="005A4FEE" w:rsidRPr="00704B02">
        <w:rPr>
          <w:rFonts w:ascii="Times New Roman" w:hAnsi="Times New Roman" w:cs="Times New Roman"/>
          <w:sz w:val="28"/>
          <w:szCs w:val="28"/>
        </w:rPr>
        <w:t>, входящего в состав сельского поселения «Намск», определить место проведения слушаний для жителей с.</w:t>
      </w:r>
      <w:r w:rsidR="007C3FED" w:rsidRPr="00704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FEE" w:rsidRPr="00704B02">
        <w:rPr>
          <w:rFonts w:ascii="Times New Roman" w:hAnsi="Times New Roman" w:cs="Times New Roman"/>
          <w:sz w:val="28"/>
          <w:szCs w:val="28"/>
        </w:rPr>
        <w:t>Лопыдино</w:t>
      </w:r>
      <w:proofErr w:type="spellEnd"/>
      <w:r w:rsidR="005A4FEE" w:rsidRPr="00704B02">
        <w:rPr>
          <w:rFonts w:ascii="Times New Roman" w:hAnsi="Times New Roman" w:cs="Times New Roman"/>
          <w:sz w:val="28"/>
          <w:szCs w:val="28"/>
        </w:rPr>
        <w:t xml:space="preserve"> и с.</w:t>
      </w:r>
      <w:r w:rsidR="007C3FED" w:rsidRPr="00704B02">
        <w:rPr>
          <w:rFonts w:ascii="Times New Roman" w:hAnsi="Times New Roman" w:cs="Times New Roman"/>
          <w:sz w:val="28"/>
          <w:szCs w:val="28"/>
        </w:rPr>
        <w:t xml:space="preserve"> </w:t>
      </w:r>
      <w:r w:rsidR="005A4FEE" w:rsidRPr="00704B02">
        <w:rPr>
          <w:rFonts w:ascii="Times New Roman" w:hAnsi="Times New Roman" w:cs="Times New Roman"/>
          <w:sz w:val="28"/>
          <w:szCs w:val="28"/>
        </w:rPr>
        <w:t>Намск  – администрация сельского поселения «Намск», адрес: Республика Коми, Корткеросский район, с.</w:t>
      </w:r>
      <w:r w:rsidR="007C3FED" w:rsidRPr="00704B02">
        <w:rPr>
          <w:rFonts w:ascii="Times New Roman" w:hAnsi="Times New Roman" w:cs="Times New Roman"/>
          <w:sz w:val="28"/>
          <w:szCs w:val="28"/>
        </w:rPr>
        <w:t xml:space="preserve"> </w:t>
      </w:r>
      <w:r w:rsidR="005A4FEE" w:rsidRPr="00704B02">
        <w:rPr>
          <w:rFonts w:ascii="Times New Roman" w:hAnsi="Times New Roman" w:cs="Times New Roman"/>
          <w:sz w:val="28"/>
          <w:szCs w:val="28"/>
        </w:rPr>
        <w:t xml:space="preserve">Намск, ул.Школьная, д.19а, начало слушаний – </w:t>
      </w:r>
      <w:r w:rsidR="005A4FEE" w:rsidRPr="00A66247">
        <w:rPr>
          <w:rFonts w:ascii="Times New Roman" w:hAnsi="Times New Roman" w:cs="Times New Roman"/>
          <w:sz w:val="28"/>
          <w:szCs w:val="28"/>
          <w:highlight w:val="yellow"/>
        </w:rPr>
        <w:t>10 ч.30 мин.</w:t>
      </w:r>
    </w:p>
    <w:p w:rsidR="00241526" w:rsidRDefault="00344BBB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887B2D">
        <w:rPr>
          <w:rFonts w:ascii="Times New Roman" w:hAnsi="Times New Roman" w:cs="Times New Roman"/>
          <w:sz w:val="28"/>
          <w:szCs w:val="28"/>
        </w:rPr>
        <w:t>22</w:t>
      </w:r>
      <w:r w:rsidR="00E91B1B" w:rsidRPr="002B25E1">
        <w:rPr>
          <w:rFonts w:ascii="Times New Roman" w:hAnsi="Times New Roman" w:cs="Times New Roman"/>
          <w:sz w:val="28"/>
          <w:szCs w:val="28"/>
          <w:highlight w:val="red"/>
        </w:rPr>
        <w:t xml:space="preserve">_ </w:t>
      </w:r>
      <w:proofErr w:type="gramStart"/>
      <w:r w:rsidR="00E91B1B" w:rsidRPr="002B25E1">
        <w:rPr>
          <w:rFonts w:ascii="Times New Roman" w:hAnsi="Times New Roman" w:cs="Times New Roman"/>
          <w:sz w:val="28"/>
          <w:szCs w:val="28"/>
          <w:highlight w:val="red"/>
        </w:rPr>
        <w:t>февраля</w:t>
      </w:r>
      <w:r w:rsidR="00E91B1B">
        <w:rPr>
          <w:rFonts w:ascii="Times New Roman" w:hAnsi="Times New Roman" w:cs="Times New Roman"/>
          <w:sz w:val="28"/>
          <w:szCs w:val="28"/>
        </w:rPr>
        <w:t xml:space="preserve"> 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2018</w:t>
      </w:r>
      <w:proofErr w:type="gram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>
        <w:rPr>
          <w:rFonts w:ascii="Times New Roman" w:hAnsi="Times New Roman" w:cs="Times New Roman"/>
          <w:sz w:val="28"/>
          <w:szCs w:val="28"/>
        </w:rPr>
        <w:t xml:space="preserve">ам внесения изменений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5A4FEE" w:rsidRPr="005A4FEE">
        <w:rPr>
          <w:rFonts w:ascii="Times New Roman" w:hAnsi="Times New Roman" w:cs="Times New Roman"/>
          <w:sz w:val="28"/>
          <w:szCs w:val="28"/>
        </w:rPr>
        <w:t>«</w:t>
      </w:r>
      <w:r w:rsidR="00241526" w:rsidRPr="005A4FEE">
        <w:rPr>
          <w:rFonts w:ascii="Times New Roman" w:hAnsi="Times New Roman" w:cs="Times New Roman"/>
          <w:sz w:val="28"/>
          <w:szCs w:val="28"/>
        </w:rPr>
        <w:t>Генеральный</w:t>
      </w:r>
      <w:proofErr w:type="spellEnd"/>
      <w:r w:rsidR="00241526" w:rsidRPr="005A4FEE">
        <w:rPr>
          <w:rFonts w:ascii="Times New Roman" w:hAnsi="Times New Roman" w:cs="Times New Roman"/>
          <w:sz w:val="28"/>
          <w:szCs w:val="28"/>
        </w:rPr>
        <w:t xml:space="preserve"> план муниципального образования сельского поселения </w:t>
      </w:r>
      <w:r w:rsidR="005A4FEE" w:rsidRPr="005A4FE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526" w:rsidRDefault="00344BBB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.1. Ввиду </w:t>
      </w:r>
      <w:proofErr w:type="gramStart"/>
      <w:r w:rsidR="005A4FEE" w:rsidRPr="005A4FEE">
        <w:rPr>
          <w:rFonts w:ascii="Times New Roman" w:hAnsi="Times New Roman" w:cs="Times New Roman"/>
          <w:sz w:val="28"/>
          <w:szCs w:val="28"/>
        </w:rPr>
        <w:t>отсутствия  надлежащих</w:t>
      </w:r>
      <w:proofErr w:type="gram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 условий  для проведения публичных слушаний в 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п.Мариты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>, входящего в состав сельского поселения «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>» определить место проведения слушаний для жителей п.</w:t>
      </w:r>
      <w:r w:rsidR="002415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и п.</w:t>
      </w:r>
      <w:r w:rsidR="002415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Мартиты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», адрес: Республика Коми, Корткеросский район, п. 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5A4FEE" w:rsidRPr="005A4FEE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="005A4FEE" w:rsidRPr="005A4FEE">
        <w:rPr>
          <w:rFonts w:ascii="Times New Roman" w:hAnsi="Times New Roman" w:cs="Times New Roman"/>
          <w:sz w:val="28"/>
          <w:szCs w:val="28"/>
        </w:rPr>
        <w:t xml:space="preserve">, д.1а, начало слушаний – </w:t>
      </w:r>
      <w:r w:rsidR="000B7BB3" w:rsidRPr="00742B03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FF6075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5A4FEE" w:rsidRPr="00742B03">
        <w:rPr>
          <w:rFonts w:ascii="Times New Roman" w:hAnsi="Times New Roman" w:cs="Times New Roman"/>
          <w:sz w:val="28"/>
          <w:szCs w:val="28"/>
          <w:highlight w:val="yellow"/>
        </w:rPr>
        <w:t>ч.</w:t>
      </w:r>
      <w:r w:rsidR="00FF6075">
        <w:rPr>
          <w:rFonts w:ascii="Times New Roman" w:hAnsi="Times New Roman" w:cs="Times New Roman"/>
          <w:sz w:val="28"/>
          <w:szCs w:val="28"/>
          <w:highlight w:val="yellow"/>
        </w:rPr>
        <w:t xml:space="preserve">30 </w:t>
      </w:r>
      <w:r w:rsidR="00241526" w:rsidRPr="00742B03">
        <w:rPr>
          <w:rFonts w:ascii="Times New Roman" w:hAnsi="Times New Roman" w:cs="Times New Roman"/>
          <w:sz w:val="28"/>
          <w:szCs w:val="28"/>
          <w:highlight w:val="yellow"/>
        </w:rPr>
        <w:t>мин</w:t>
      </w:r>
      <w:r w:rsidR="00241526">
        <w:rPr>
          <w:rFonts w:ascii="Times New Roman" w:hAnsi="Times New Roman" w:cs="Times New Roman"/>
          <w:sz w:val="28"/>
          <w:szCs w:val="28"/>
        </w:rPr>
        <w:t>.</w:t>
      </w:r>
    </w:p>
    <w:p w:rsidR="00241526" w:rsidRDefault="002F492C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. Для подготовки и проведения публичных слушаний </w:t>
      </w:r>
      <w:r w:rsidR="00742B03">
        <w:rPr>
          <w:rFonts w:ascii="Times New Roman" w:hAnsi="Times New Roman" w:cs="Times New Roman"/>
          <w:sz w:val="28"/>
          <w:szCs w:val="28"/>
        </w:rPr>
        <w:t>___ февраля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2018 года в сельских </w:t>
      </w:r>
      <w:r w:rsidR="005A4FEE" w:rsidRPr="000B7BB3">
        <w:rPr>
          <w:rFonts w:ascii="Times New Roman" w:hAnsi="Times New Roman" w:cs="Times New Roman"/>
          <w:sz w:val="28"/>
          <w:szCs w:val="28"/>
        </w:rPr>
        <w:t>поселениях «</w:t>
      </w:r>
      <w:r w:rsidR="00742B03">
        <w:rPr>
          <w:rFonts w:ascii="Times New Roman" w:hAnsi="Times New Roman" w:cs="Times New Roman"/>
          <w:sz w:val="28"/>
          <w:szCs w:val="28"/>
        </w:rPr>
        <w:t>Нившера</w:t>
      </w:r>
      <w:r w:rsidR="005A4FEE" w:rsidRPr="000B7BB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="005A4FEE" w:rsidRPr="000B7BB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Усть-Лэкчим</w:t>
      </w:r>
      <w:proofErr w:type="spellEnd"/>
      <w:r w:rsidR="005A4FEE" w:rsidRPr="000B7BB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Маджа</w:t>
      </w:r>
      <w:proofErr w:type="spellEnd"/>
      <w:r w:rsidR="005A4FEE" w:rsidRPr="000B7BB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="005A4FEE" w:rsidRPr="000B7BB3">
        <w:rPr>
          <w:rFonts w:ascii="Times New Roman" w:hAnsi="Times New Roman" w:cs="Times New Roman"/>
          <w:sz w:val="28"/>
          <w:szCs w:val="28"/>
        </w:rPr>
        <w:t>»,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образовать организационный комитет в составе: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42B03">
        <w:rPr>
          <w:rFonts w:ascii="Times New Roman" w:hAnsi="Times New Roman" w:cs="Times New Roman"/>
          <w:sz w:val="28"/>
          <w:szCs w:val="28"/>
        </w:rPr>
        <w:t>–</w:t>
      </w:r>
      <w:r w:rsidRPr="005A4FEE">
        <w:rPr>
          <w:rFonts w:ascii="Times New Roman" w:hAnsi="Times New Roman" w:cs="Times New Roman"/>
          <w:sz w:val="28"/>
          <w:szCs w:val="28"/>
        </w:rPr>
        <w:t xml:space="preserve"> </w:t>
      </w:r>
      <w:r w:rsidR="00742B03">
        <w:rPr>
          <w:rFonts w:ascii="Times New Roman" w:hAnsi="Times New Roman" w:cs="Times New Roman"/>
          <w:sz w:val="28"/>
          <w:szCs w:val="28"/>
        </w:rPr>
        <w:t>Кузьмичева Светлана Николаевна</w:t>
      </w:r>
      <w:r w:rsidRPr="005A4FEE">
        <w:rPr>
          <w:rFonts w:ascii="Times New Roman" w:hAnsi="Times New Roman" w:cs="Times New Roman"/>
          <w:sz w:val="28"/>
          <w:szCs w:val="28"/>
        </w:rPr>
        <w:t xml:space="preserve">, </w:t>
      </w:r>
      <w:r w:rsidR="00742B03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742B03" w:rsidRPr="005A4FEE">
        <w:rPr>
          <w:rFonts w:ascii="Times New Roman" w:hAnsi="Times New Roman" w:cs="Times New Roman"/>
          <w:sz w:val="28"/>
          <w:szCs w:val="28"/>
        </w:rPr>
        <w:t>заведующ</w:t>
      </w:r>
      <w:r w:rsidR="00742B03">
        <w:rPr>
          <w:rFonts w:ascii="Times New Roman" w:hAnsi="Times New Roman" w:cs="Times New Roman"/>
          <w:sz w:val="28"/>
          <w:szCs w:val="28"/>
        </w:rPr>
        <w:t>его</w:t>
      </w:r>
      <w:r w:rsidRPr="005A4FEE">
        <w:rPr>
          <w:rFonts w:ascii="Times New Roman" w:hAnsi="Times New Roman" w:cs="Times New Roman"/>
          <w:sz w:val="28"/>
          <w:szCs w:val="28"/>
        </w:rPr>
        <w:t xml:space="preserve"> отделом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«Корткеросский»,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FF6075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Мальцев Василий Александрович, </w:t>
      </w:r>
      <w:r w:rsidR="00F3797F">
        <w:rPr>
          <w:rFonts w:ascii="Times New Roman" w:hAnsi="Times New Roman" w:cs="Times New Roman"/>
          <w:sz w:val="28"/>
          <w:szCs w:val="28"/>
        </w:rPr>
        <w:t>юрисконсульт Правового управления</w:t>
      </w:r>
      <w:r w:rsidRPr="005A4FE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>»;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 xml:space="preserve"> Ася Валентиновна, заведующий отделом имущественных и земельных отношений администрации муници</w:t>
      </w:r>
      <w:r w:rsidR="00742B03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>»:</w:t>
      </w:r>
    </w:p>
    <w:p w:rsidR="00742B03" w:rsidRDefault="00742B03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Делкова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Николаевна - ведущий эксперт отдела архитектуры и строительства Управления по капитальному строительству и территориальному развитию администрации муниципального образования муниципального района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41526" w:rsidRDefault="00241526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F492C"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>. Организационн</w:t>
      </w:r>
      <w:r w:rsidR="006B4360">
        <w:rPr>
          <w:rFonts w:ascii="Times New Roman" w:hAnsi="Times New Roman" w:cs="Times New Roman"/>
          <w:sz w:val="28"/>
          <w:szCs w:val="28"/>
        </w:rPr>
        <w:t>ому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6B4360">
        <w:rPr>
          <w:rFonts w:ascii="Times New Roman" w:hAnsi="Times New Roman" w:cs="Times New Roman"/>
          <w:sz w:val="28"/>
          <w:szCs w:val="28"/>
        </w:rPr>
        <w:t>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Кузьмичевой С.Н.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F6075" w:rsidRPr="00FF6075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обеспечить размещение на </w:t>
      </w:r>
      <w:r w:rsidRPr="005A4FE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hyperlink r:id="rId8" w:history="1"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F6075">
        <w:rPr>
          <w:rStyle w:val="ab"/>
          <w:rFonts w:ascii="Times New Roman" w:hAnsi="Times New Roman" w:cs="Times New Roman"/>
          <w:sz w:val="28"/>
          <w:szCs w:val="28"/>
          <w:u w:val="none"/>
        </w:rPr>
        <w:t xml:space="preserve">  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оповещени</w:t>
      </w:r>
      <w:r w:rsidR="006B4360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й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проведении публичных слушаний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</w:p>
    <w:p w:rsidR="00241526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размещение на официальном сайте </w:t>
      </w:r>
      <w:hyperlink r:id="rId9" w:history="1"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6B436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внесени</w:t>
      </w:r>
      <w:r w:rsidR="006B436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6B4360">
        <w:rPr>
          <w:rFonts w:ascii="Times New Roman" w:hAnsi="Times New Roman" w:cs="Times New Roman"/>
          <w:sz w:val="28"/>
          <w:szCs w:val="28"/>
        </w:rPr>
        <w:t xml:space="preserve">в </w:t>
      </w:r>
      <w:r w:rsidR="000B7BB3">
        <w:rPr>
          <w:rFonts w:ascii="Times New Roman" w:hAnsi="Times New Roman" w:cs="Times New Roman"/>
          <w:sz w:val="28"/>
          <w:szCs w:val="28"/>
        </w:rPr>
        <w:t>Генеральны</w:t>
      </w:r>
      <w:r w:rsidR="006B4360">
        <w:rPr>
          <w:rFonts w:ascii="Times New Roman" w:hAnsi="Times New Roman" w:cs="Times New Roman"/>
          <w:sz w:val="28"/>
          <w:szCs w:val="28"/>
        </w:rPr>
        <w:t>е</w:t>
      </w:r>
      <w:r w:rsidR="000B7BB3">
        <w:rPr>
          <w:rFonts w:ascii="Times New Roman" w:hAnsi="Times New Roman" w:cs="Times New Roman"/>
          <w:sz w:val="28"/>
          <w:szCs w:val="28"/>
        </w:rPr>
        <w:t xml:space="preserve"> план</w:t>
      </w:r>
      <w:r w:rsidR="006B4360">
        <w:rPr>
          <w:rFonts w:ascii="Times New Roman" w:hAnsi="Times New Roman" w:cs="Times New Roman"/>
          <w:sz w:val="28"/>
          <w:szCs w:val="28"/>
        </w:rPr>
        <w:t>ы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Правил</w:t>
      </w:r>
      <w:r w:rsidR="006B43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4FEE" w:rsidRPr="005A4FEE">
        <w:rPr>
          <w:rFonts w:ascii="Times New Roman" w:hAnsi="Times New Roman" w:cs="Times New Roman"/>
          <w:sz w:val="28"/>
          <w:szCs w:val="28"/>
        </w:rPr>
        <w:t>сельск</w:t>
      </w:r>
      <w:r w:rsidR="006B4360">
        <w:rPr>
          <w:rFonts w:ascii="Times New Roman" w:hAnsi="Times New Roman" w:cs="Times New Roman"/>
          <w:sz w:val="28"/>
          <w:szCs w:val="28"/>
        </w:rPr>
        <w:t>их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B4360">
        <w:rPr>
          <w:rFonts w:ascii="Times New Roman" w:hAnsi="Times New Roman" w:cs="Times New Roman"/>
          <w:sz w:val="28"/>
          <w:szCs w:val="28"/>
        </w:rPr>
        <w:t>й</w:t>
      </w:r>
      <w:r w:rsidR="005A4FEE" w:rsidRPr="005A4FEE">
        <w:rPr>
          <w:rFonts w:ascii="Times New Roman" w:hAnsi="Times New Roman" w:cs="Times New Roman"/>
          <w:sz w:val="28"/>
          <w:szCs w:val="28"/>
        </w:rPr>
        <w:t>;</w:t>
      </w:r>
    </w:p>
    <w:p w:rsidR="00241526" w:rsidRDefault="006B4360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проведение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ст.5.1, </w:t>
      </w:r>
      <w:r w:rsidR="005A4FEE" w:rsidRPr="005A4FEE">
        <w:rPr>
          <w:rFonts w:ascii="Times New Roman" w:hAnsi="Times New Roman" w:cs="Times New Roman"/>
          <w:sz w:val="28"/>
          <w:szCs w:val="28"/>
        </w:rPr>
        <w:t>ч.15 ст.31 Градостроительного кодекса РФ.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F492C">
        <w:rPr>
          <w:rFonts w:ascii="Times New Roman" w:hAnsi="Times New Roman" w:cs="Times New Roman"/>
          <w:sz w:val="28"/>
          <w:szCs w:val="28"/>
        </w:rPr>
        <w:t>4</w:t>
      </w:r>
      <w:r w:rsidRPr="005A4FE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6B4360" w:rsidRDefault="006B4360" w:rsidP="0087737B">
      <w:pPr>
        <w:ind w:firstLine="426"/>
        <w:jc w:val="both"/>
        <w:rPr>
          <w:sz w:val="28"/>
          <w:szCs w:val="28"/>
        </w:rPr>
      </w:pPr>
    </w:p>
    <w:p w:rsidR="00241526" w:rsidRPr="005A4FEE" w:rsidRDefault="00241526" w:rsidP="0087737B">
      <w:pPr>
        <w:ind w:firstLine="426"/>
        <w:jc w:val="both"/>
        <w:rPr>
          <w:sz w:val="28"/>
          <w:szCs w:val="28"/>
        </w:rPr>
      </w:pPr>
    </w:p>
    <w:p w:rsidR="0087737B" w:rsidRPr="005A4FEE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 xml:space="preserve">Глава муниципального района </w:t>
      </w:r>
    </w:p>
    <w:p w:rsidR="00241526" w:rsidRDefault="0087737B" w:rsidP="006B4360">
      <w:pPr>
        <w:pStyle w:val="21"/>
        <w:rPr>
          <w:szCs w:val="28"/>
        </w:rPr>
      </w:pPr>
      <w:r w:rsidRPr="005A4FEE">
        <w:rPr>
          <w:szCs w:val="28"/>
        </w:rPr>
        <w:t>«</w:t>
      </w:r>
      <w:proofErr w:type="spellStart"/>
      <w:r w:rsidRPr="005A4FEE">
        <w:rPr>
          <w:szCs w:val="28"/>
        </w:rPr>
        <w:t>Корткеросский</w:t>
      </w:r>
      <w:proofErr w:type="spellEnd"/>
      <w:r w:rsidRPr="005A4FEE">
        <w:rPr>
          <w:szCs w:val="28"/>
        </w:rPr>
        <w:t>»</w:t>
      </w:r>
      <w:r w:rsidRPr="005A4FEE">
        <w:rPr>
          <w:szCs w:val="28"/>
        </w:rPr>
        <w:tab/>
      </w:r>
      <w:r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 w:rsidRPr="005A4FEE">
        <w:rPr>
          <w:szCs w:val="28"/>
        </w:rPr>
        <w:t>М.Питашук</w:t>
      </w:r>
      <w:proofErr w:type="spellEnd"/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F3797F" w:rsidRDefault="00F3797F" w:rsidP="00D125FF"/>
    <w:p w:rsidR="00F3797F" w:rsidRDefault="00F3797F" w:rsidP="00D125FF"/>
    <w:p w:rsidR="00F3797F" w:rsidRDefault="00F3797F" w:rsidP="00D125FF"/>
    <w:p w:rsidR="00F3797F" w:rsidRDefault="00F3797F" w:rsidP="00D125FF"/>
    <w:p w:rsidR="00F3797F" w:rsidRDefault="00F3797F" w:rsidP="00D125FF">
      <w:bookmarkStart w:id="0" w:name="_GoBack"/>
      <w:bookmarkEnd w:id="0"/>
    </w:p>
    <w:p w:rsidR="00D125FF" w:rsidRDefault="00D125FF" w:rsidP="00D125FF"/>
    <w:p w:rsidR="00D125FF" w:rsidRDefault="00D125FF" w:rsidP="00D125FF"/>
    <w:p w:rsidR="00D125FF" w:rsidRPr="00D125FF" w:rsidRDefault="00D125FF" w:rsidP="00D125FF"/>
    <w:p w:rsidR="00241526" w:rsidRDefault="00241526" w:rsidP="001E1586">
      <w:pPr>
        <w:pStyle w:val="1"/>
        <w:rPr>
          <w:sz w:val="28"/>
          <w:szCs w:val="28"/>
        </w:rPr>
      </w:pPr>
    </w:p>
    <w:p w:rsidR="00873154" w:rsidRPr="00873154" w:rsidRDefault="00873154" w:rsidP="00873154"/>
    <w:p w:rsidR="00D83609" w:rsidRPr="00CF500D" w:rsidRDefault="00D83609" w:rsidP="00D8360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F500D">
        <w:rPr>
          <w:sz w:val="28"/>
          <w:szCs w:val="28"/>
        </w:rPr>
        <w:lastRenderedPageBreak/>
        <w:t xml:space="preserve">Пояснительная записка </w:t>
      </w:r>
    </w:p>
    <w:p w:rsidR="00256147" w:rsidRPr="00CF500D" w:rsidRDefault="00D83609" w:rsidP="0025614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>к проект</w:t>
      </w:r>
      <w:r w:rsidR="002F492C" w:rsidRPr="00CF500D">
        <w:rPr>
          <w:rFonts w:eastAsia="Calibri"/>
          <w:sz w:val="28"/>
          <w:szCs w:val="28"/>
        </w:rPr>
        <w:t>у</w:t>
      </w:r>
      <w:r w:rsidRPr="00CF500D">
        <w:rPr>
          <w:rFonts w:eastAsia="Calibri"/>
          <w:sz w:val="28"/>
          <w:szCs w:val="28"/>
        </w:rPr>
        <w:t xml:space="preserve"> решения Совета  муниципального образования «Корткеросский»</w:t>
      </w:r>
      <w:r w:rsidR="00256147" w:rsidRPr="00CF500D">
        <w:rPr>
          <w:rFonts w:eastAsia="Calibri"/>
          <w:sz w:val="28"/>
          <w:szCs w:val="28"/>
        </w:rPr>
        <w:t xml:space="preserve"> </w:t>
      </w:r>
    </w:p>
    <w:p w:rsidR="00D125FF" w:rsidRPr="00CF500D" w:rsidRDefault="00D125FF" w:rsidP="00D125FF">
      <w:pPr>
        <w:jc w:val="center"/>
        <w:rPr>
          <w:sz w:val="28"/>
          <w:szCs w:val="28"/>
        </w:rPr>
      </w:pPr>
    </w:p>
    <w:p w:rsidR="00D125FF" w:rsidRPr="00CF500D" w:rsidRDefault="00D125FF" w:rsidP="00D125FF">
      <w:pPr>
        <w:jc w:val="center"/>
        <w:rPr>
          <w:sz w:val="28"/>
          <w:szCs w:val="28"/>
        </w:rPr>
      </w:pPr>
      <w:r w:rsidRPr="00CF500D">
        <w:rPr>
          <w:sz w:val="28"/>
          <w:szCs w:val="28"/>
        </w:rPr>
        <w:t xml:space="preserve">О назначении публичных слушаний </w:t>
      </w:r>
    </w:p>
    <w:p w:rsidR="00D125FF" w:rsidRPr="00CF500D" w:rsidRDefault="00D125FF" w:rsidP="00D125FF">
      <w:pPr>
        <w:jc w:val="center"/>
        <w:rPr>
          <w:sz w:val="28"/>
          <w:szCs w:val="28"/>
        </w:rPr>
      </w:pPr>
      <w:r w:rsidRPr="00CF500D">
        <w:rPr>
          <w:sz w:val="28"/>
          <w:szCs w:val="28"/>
        </w:rPr>
        <w:t>по проектам внесения изменений в Генеральные планы и Правила землепользования и застройки  сельских поселений</w:t>
      </w:r>
    </w:p>
    <w:p w:rsidR="002B25E1" w:rsidRDefault="002B25E1" w:rsidP="00446136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2F492C" w:rsidRPr="00572FDB" w:rsidRDefault="002B25E1" w:rsidP="00446136">
      <w:pPr>
        <w:spacing w:after="200"/>
        <w:ind w:firstLine="708"/>
        <w:jc w:val="both"/>
        <w:rPr>
          <w:rFonts w:eastAsiaTheme="minorEastAsia"/>
          <w:szCs w:val="24"/>
        </w:rPr>
      </w:pPr>
      <w:r w:rsidRPr="00572FDB">
        <w:rPr>
          <w:rFonts w:eastAsiaTheme="minorEastAsia"/>
          <w:szCs w:val="24"/>
          <w:lang w:val="en-US"/>
        </w:rPr>
        <w:t>I</w:t>
      </w:r>
      <w:r w:rsidRPr="00572FDB">
        <w:rPr>
          <w:rFonts w:eastAsiaTheme="minorEastAsia"/>
          <w:szCs w:val="24"/>
        </w:rPr>
        <w:t xml:space="preserve">.По сельским поселениям: </w:t>
      </w:r>
      <w:proofErr w:type="spellStart"/>
      <w:r w:rsidRPr="00572FDB">
        <w:rPr>
          <w:rFonts w:eastAsiaTheme="minorEastAsia"/>
          <w:szCs w:val="24"/>
        </w:rPr>
        <w:t>Намск</w:t>
      </w:r>
      <w:proofErr w:type="spellEnd"/>
      <w:r w:rsidRPr="00572FDB">
        <w:rPr>
          <w:rFonts w:eastAsiaTheme="minorEastAsia"/>
          <w:szCs w:val="24"/>
        </w:rPr>
        <w:t xml:space="preserve">, Нившера, </w:t>
      </w:r>
      <w:proofErr w:type="spellStart"/>
      <w:r w:rsidRPr="00572FDB">
        <w:rPr>
          <w:rFonts w:eastAsiaTheme="minorEastAsia"/>
          <w:szCs w:val="24"/>
        </w:rPr>
        <w:t>Усть-Лэкчим</w:t>
      </w:r>
      <w:proofErr w:type="spellEnd"/>
      <w:r w:rsidRPr="00572FDB">
        <w:rPr>
          <w:rFonts w:eastAsiaTheme="minorEastAsia"/>
          <w:szCs w:val="24"/>
        </w:rPr>
        <w:t xml:space="preserve">, </w:t>
      </w:r>
      <w:proofErr w:type="spellStart"/>
      <w:r w:rsidRPr="00572FDB">
        <w:rPr>
          <w:rFonts w:eastAsiaTheme="minorEastAsia"/>
          <w:szCs w:val="24"/>
        </w:rPr>
        <w:t>Маджа</w:t>
      </w:r>
      <w:proofErr w:type="spellEnd"/>
      <w:r w:rsidRPr="00572FDB">
        <w:rPr>
          <w:rFonts w:eastAsiaTheme="minorEastAsia"/>
          <w:szCs w:val="24"/>
        </w:rPr>
        <w:t xml:space="preserve"> </w:t>
      </w:r>
    </w:p>
    <w:p w:rsidR="00670D0D" w:rsidRPr="00CF500D" w:rsidRDefault="00D125FF" w:rsidP="00CF500D">
      <w:pPr>
        <w:spacing w:after="200"/>
        <w:ind w:firstLine="708"/>
        <w:contextualSpacing/>
        <w:jc w:val="both"/>
        <w:rPr>
          <w:rFonts w:eastAsiaTheme="minorEastAsia"/>
          <w:szCs w:val="24"/>
        </w:rPr>
      </w:pPr>
      <w:r w:rsidRPr="00CF500D">
        <w:rPr>
          <w:rFonts w:eastAsiaTheme="minorEastAsia"/>
          <w:szCs w:val="24"/>
        </w:rPr>
        <w:t xml:space="preserve">Внесение изменений вносятся </w:t>
      </w:r>
      <w:r w:rsidR="00CF500D" w:rsidRPr="00CF500D">
        <w:rPr>
          <w:rFonts w:eastAsiaTheme="minorEastAsia"/>
          <w:szCs w:val="24"/>
        </w:rPr>
        <w:t>на основании</w:t>
      </w:r>
      <w:r w:rsidRPr="00CF500D">
        <w:rPr>
          <w:rFonts w:eastAsiaTheme="minorEastAsia"/>
          <w:szCs w:val="24"/>
        </w:rPr>
        <w:t xml:space="preserve"> требовани</w:t>
      </w:r>
      <w:r w:rsidR="00CF500D" w:rsidRPr="00CF500D">
        <w:rPr>
          <w:rFonts w:eastAsiaTheme="minorEastAsia"/>
          <w:szCs w:val="24"/>
        </w:rPr>
        <w:t>й</w:t>
      </w:r>
      <w:r w:rsidRPr="00CF500D">
        <w:rPr>
          <w:rFonts w:eastAsiaTheme="minorEastAsia"/>
          <w:szCs w:val="24"/>
        </w:rPr>
        <w:t xml:space="preserve"> Градостроительного кодекса Российской Федерации</w:t>
      </w:r>
      <w:r w:rsidR="00670D0D" w:rsidRPr="00CF500D">
        <w:rPr>
          <w:rFonts w:eastAsiaTheme="minorEastAsia"/>
          <w:szCs w:val="24"/>
        </w:rPr>
        <w:t>:</w:t>
      </w:r>
      <w:r w:rsidR="002F492C" w:rsidRPr="00CF500D">
        <w:rPr>
          <w:rFonts w:eastAsiaTheme="minorEastAsia"/>
          <w:szCs w:val="24"/>
        </w:rPr>
        <w:t xml:space="preserve"> </w:t>
      </w:r>
    </w:p>
    <w:p w:rsidR="00CF500D" w:rsidRPr="00CF500D" w:rsidRDefault="00CF500D" w:rsidP="00CF500D">
      <w:pPr>
        <w:spacing w:after="200"/>
        <w:ind w:firstLine="708"/>
        <w:contextualSpacing/>
        <w:jc w:val="both"/>
        <w:rPr>
          <w:rFonts w:eastAsiaTheme="minorEastAsia"/>
          <w:szCs w:val="24"/>
        </w:rPr>
      </w:pPr>
      <w:r w:rsidRPr="00CF500D">
        <w:rPr>
          <w:rFonts w:eastAsiaTheme="minorEastAsia"/>
          <w:szCs w:val="24"/>
        </w:rPr>
        <w:t>В части Генеральных планов:</w:t>
      </w:r>
    </w:p>
    <w:p w:rsidR="00CF500D" w:rsidRPr="00CF500D" w:rsidRDefault="002B4DAE" w:rsidP="00CF500D">
      <w:pPr>
        <w:spacing w:after="200"/>
        <w:ind w:firstLine="708"/>
        <w:contextualSpacing/>
        <w:jc w:val="both"/>
        <w:rPr>
          <w:color w:val="333333"/>
          <w:szCs w:val="24"/>
        </w:rPr>
      </w:pPr>
      <w:r w:rsidRPr="00CF500D">
        <w:rPr>
          <w:rFonts w:eastAsiaTheme="minorEastAsia"/>
          <w:szCs w:val="24"/>
        </w:rPr>
        <w:t>1)</w:t>
      </w:r>
      <w:r w:rsidR="002F492C" w:rsidRPr="00CF500D">
        <w:rPr>
          <w:rFonts w:eastAsiaTheme="minorEastAsia"/>
          <w:szCs w:val="24"/>
        </w:rPr>
        <w:t xml:space="preserve">  </w:t>
      </w:r>
      <w:r w:rsidR="00CF500D" w:rsidRPr="00CF500D">
        <w:rPr>
          <w:rFonts w:eastAsiaTheme="minorEastAsia"/>
          <w:szCs w:val="24"/>
        </w:rPr>
        <w:t xml:space="preserve">часть </w:t>
      </w:r>
      <w:r w:rsidR="00CF500D" w:rsidRPr="00CF500D">
        <w:rPr>
          <w:color w:val="333333"/>
          <w:szCs w:val="24"/>
        </w:rPr>
        <w:t xml:space="preserve">5.1. ст.23: </w:t>
      </w:r>
      <w:proofErr w:type="spellStart"/>
      <w:r w:rsidR="00CF500D" w:rsidRPr="00CF500D">
        <w:rPr>
          <w:color w:val="333333"/>
          <w:szCs w:val="24"/>
        </w:rPr>
        <w:t>ГрК</w:t>
      </w:r>
      <w:proofErr w:type="spellEnd"/>
      <w:r w:rsidR="00CF500D" w:rsidRPr="00CF500D">
        <w:rPr>
          <w:color w:val="333333"/>
          <w:szCs w:val="24"/>
        </w:rPr>
        <w:t xml:space="preserve"> </w:t>
      </w:r>
      <w:proofErr w:type="spellStart"/>
      <w:proofErr w:type="gramStart"/>
      <w:r w:rsidR="00CF500D" w:rsidRPr="00CF500D">
        <w:rPr>
          <w:color w:val="333333"/>
          <w:szCs w:val="24"/>
        </w:rPr>
        <w:t>РФ«</w:t>
      </w:r>
      <w:proofErr w:type="gramEnd"/>
      <w:r w:rsidR="00CF500D" w:rsidRPr="00CF500D">
        <w:rPr>
          <w:color w:val="333333"/>
          <w:szCs w:val="24"/>
        </w:rPr>
        <w:t>Обязательным</w:t>
      </w:r>
      <w:proofErr w:type="spellEnd"/>
      <w:r w:rsidR="00CF500D" w:rsidRPr="00CF500D">
        <w:rPr>
          <w:color w:val="333333"/>
          <w:szCs w:val="24"/>
        </w:rPr>
        <w:t xml:space="preserve"> приложением к генеральному плану являются сведения о границах населенных пунктов (в том числе границах образуемых населенных пунктов), входящих в состав поселения или городского округа,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недвижимости. Органы местного самоуправления поселения, городского округа также вправе подготовить текстовое описание местоположения границ населенных пунктов. Формы графического и текстового описания местоположения границ населенных пунктов, </w:t>
      </w:r>
      <w:hyperlink r:id="rId10" w:anchor="dst100193" w:history="1">
        <w:r w:rsidR="00CF500D" w:rsidRPr="00CF500D">
          <w:rPr>
            <w:color w:val="666699"/>
            <w:szCs w:val="24"/>
          </w:rPr>
          <w:t>требования</w:t>
        </w:r>
      </w:hyperlink>
      <w:r w:rsidR="00CF500D" w:rsidRPr="00CF500D">
        <w:rPr>
          <w:color w:val="333333"/>
          <w:szCs w:val="24"/>
        </w:rPr>
        <w:t> к точности определения координат характерных точек границ населенных пунктов, </w:t>
      </w:r>
      <w:hyperlink r:id="rId11" w:anchor="dst100196" w:history="1">
        <w:r w:rsidR="00CF500D" w:rsidRPr="00CF500D">
          <w:rPr>
            <w:color w:val="666699"/>
            <w:szCs w:val="24"/>
          </w:rPr>
          <w:t>формату</w:t>
        </w:r>
      </w:hyperlink>
      <w:r w:rsidR="00CF500D" w:rsidRPr="00CF500D">
        <w:rPr>
          <w:color w:val="333333"/>
          <w:szCs w:val="24"/>
        </w:rPr>
        <w:t> 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 с ним, предоставления сведений, содержащихся в Едином государственном реестре недвижимости.</w:t>
      </w:r>
    </w:p>
    <w:p w:rsidR="00CF500D" w:rsidRPr="00CF500D" w:rsidRDefault="00CF500D" w:rsidP="00CF500D">
      <w:pPr>
        <w:shd w:val="clear" w:color="auto" w:fill="FFFFFF"/>
        <w:contextualSpacing/>
        <w:jc w:val="both"/>
        <w:rPr>
          <w:color w:val="333333"/>
          <w:szCs w:val="24"/>
        </w:rPr>
      </w:pPr>
      <w:r w:rsidRPr="00CF500D">
        <w:rPr>
          <w:color w:val="333333"/>
          <w:szCs w:val="24"/>
        </w:rPr>
        <w:t>(</w:t>
      </w:r>
      <w:r w:rsidRPr="00CF500D">
        <w:rPr>
          <w:b/>
          <w:color w:val="333333"/>
          <w:szCs w:val="24"/>
        </w:rPr>
        <w:t>часть 5.1 введена Федеральным </w:t>
      </w:r>
      <w:hyperlink r:id="rId12" w:anchor="dst100124" w:history="1">
        <w:r w:rsidRPr="00CF500D">
          <w:rPr>
            <w:b/>
            <w:color w:val="666699"/>
            <w:szCs w:val="24"/>
          </w:rPr>
          <w:t>законом</w:t>
        </w:r>
      </w:hyperlink>
      <w:r w:rsidRPr="00CF500D">
        <w:rPr>
          <w:b/>
          <w:color w:val="333333"/>
          <w:szCs w:val="24"/>
        </w:rPr>
        <w:t> от 31.12.2017 N 507-ФЗ)»</w:t>
      </w:r>
    </w:p>
    <w:p w:rsidR="00CF500D" w:rsidRPr="00CF500D" w:rsidRDefault="00CF500D" w:rsidP="00CF500D">
      <w:pPr>
        <w:shd w:val="clear" w:color="auto" w:fill="FFFFFF"/>
        <w:contextualSpacing/>
        <w:jc w:val="both"/>
        <w:rPr>
          <w:color w:val="333333"/>
          <w:szCs w:val="24"/>
        </w:rPr>
      </w:pPr>
    </w:p>
    <w:p w:rsidR="00CF500D" w:rsidRPr="00CF500D" w:rsidRDefault="00CF500D" w:rsidP="00CF500D">
      <w:pPr>
        <w:shd w:val="clear" w:color="auto" w:fill="FFFFFF"/>
        <w:ind w:firstLine="540"/>
        <w:contextualSpacing/>
        <w:jc w:val="both"/>
        <w:rPr>
          <w:color w:val="333333"/>
          <w:szCs w:val="24"/>
        </w:rPr>
      </w:pPr>
      <w:r w:rsidRPr="00CF500D">
        <w:rPr>
          <w:color w:val="333333"/>
          <w:szCs w:val="24"/>
        </w:rPr>
        <w:t>В части Правил землепользования и застройки:</w:t>
      </w:r>
    </w:p>
    <w:p w:rsidR="00CF500D" w:rsidRPr="00CF500D" w:rsidRDefault="00CF500D" w:rsidP="00CF500D">
      <w:pPr>
        <w:shd w:val="clear" w:color="auto" w:fill="FFFFFF"/>
        <w:ind w:firstLine="540"/>
        <w:contextualSpacing/>
        <w:jc w:val="both"/>
        <w:rPr>
          <w:color w:val="333333"/>
          <w:szCs w:val="24"/>
        </w:rPr>
      </w:pPr>
      <w:r w:rsidRPr="00CF500D">
        <w:rPr>
          <w:color w:val="333333"/>
          <w:szCs w:val="24"/>
        </w:rPr>
        <w:t xml:space="preserve">2) часть 6.1. ст.30 </w:t>
      </w:r>
      <w:proofErr w:type="spellStart"/>
      <w:r w:rsidRPr="00CF500D">
        <w:rPr>
          <w:color w:val="333333"/>
          <w:szCs w:val="24"/>
        </w:rPr>
        <w:t>ГрК</w:t>
      </w:r>
      <w:proofErr w:type="spellEnd"/>
      <w:r w:rsidRPr="00CF500D">
        <w:rPr>
          <w:color w:val="333333"/>
          <w:szCs w:val="24"/>
        </w:rPr>
        <w:t xml:space="preserve"> РФ</w:t>
      </w:r>
      <w:r w:rsidR="00C25156">
        <w:rPr>
          <w:color w:val="333333"/>
          <w:szCs w:val="24"/>
        </w:rPr>
        <w:t>: «</w:t>
      </w:r>
      <w:r w:rsidRPr="00CF500D">
        <w:rPr>
          <w:color w:val="333333"/>
          <w:szCs w:val="24"/>
        </w:rPr>
        <w:t>Обязательным приложением к правилам землепользования и застройки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 Органы местного самоуправления поселения, городского округа также вправе подготовить текстовое описание местоположения границ территориальных зон. Формы графического и текстового описания местоположения границ территориальных зон, </w:t>
      </w:r>
      <w:hyperlink r:id="rId13" w:anchor="dst100193" w:history="1">
        <w:r w:rsidRPr="00CF500D">
          <w:rPr>
            <w:color w:val="666699"/>
            <w:szCs w:val="24"/>
          </w:rPr>
          <w:t>требования</w:t>
        </w:r>
      </w:hyperlink>
      <w:r w:rsidRPr="00CF500D">
        <w:rPr>
          <w:color w:val="333333"/>
          <w:szCs w:val="24"/>
        </w:rPr>
        <w:t> к точности определения координат характерных точек границ территориальных зон, </w:t>
      </w:r>
      <w:hyperlink r:id="rId14" w:anchor="dst100196" w:history="1">
        <w:r w:rsidRPr="00CF500D">
          <w:rPr>
            <w:color w:val="666699"/>
            <w:szCs w:val="24"/>
          </w:rPr>
          <w:t>формату</w:t>
        </w:r>
      </w:hyperlink>
      <w:r w:rsidRPr="00CF500D">
        <w:rPr>
          <w:color w:val="333333"/>
          <w:szCs w:val="24"/>
        </w:rPr>
        <w:t> 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 с ним, предоставления сведений, содержащихся в Едином государственном реестре недвижимости.</w:t>
      </w:r>
    </w:p>
    <w:p w:rsidR="00CF500D" w:rsidRPr="00CF500D" w:rsidRDefault="00CF500D" w:rsidP="00CF500D">
      <w:pPr>
        <w:shd w:val="clear" w:color="auto" w:fill="FFFFFF"/>
        <w:contextualSpacing/>
        <w:jc w:val="both"/>
        <w:rPr>
          <w:b/>
          <w:color w:val="333333"/>
          <w:szCs w:val="24"/>
        </w:rPr>
      </w:pPr>
      <w:r w:rsidRPr="00CF500D">
        <w:rPr>
          <w:color w:val="333333"/>
          <w:szCs w:val="24"/>
        </w:rPr>
        <w:t>(</w:t>
      </w:r>
      <w:r w:rsidRPr="00CF500D">
        <w:rPr>
          <w:b/>
          <w:color w:val="333333"/>
          <w:szCs w:val="24"/>
        </w:rPr>
        <w:t>часть 6.1 введена Федеральным </w:t>
      </w:r>
      <w:hyperlink r:id="rId15" w:anchor="dst100133" w:history="1">
        <w:r w:rsidRPr="00CF500D">
          <w:rPr>
            <w:b/>
            <w:color w:val="666699"/>
            <w:szCs w:val="24"/>
          </w:rPr>
          <w:t>законом</w:t>
        </w:r>
      </w:hyperlink>
      <w:r w:rsidRPr="00CF500D">
        <w:rPr>
          <w:b/>
          <w:color w:val="333333"/>
          <w:szCs w:val="24"/>
        </w:rPr>
        <w:t> от 31.12.2017 N 507-ФЗ)</w:t>
      </w:r>
      <w:r w:rsidR="00C25156">
        <w:rPr>
          <w:b/>
          <w:color w:val="333333"/>
          <w:szCs w:val="24"/>
        </w:rPr>
        <w:t>»</w:t>
      </w:r>
    </w:p>
    <w:p w:rsidR="00CF500D" w:rsidRDefault="00CF500D" w:rsidP="00CF500D">
      <w:pPr>
        <w:shd w:val="clear" w:color="auto" w:fill="FFFFFF"/>
        <w:spacing w:line="290" w:lineRule="atLeast"/>
        <w:jc w:val="both"/>
        <w:rPr>
          <w:rFonts w:ascii="Arial" w:hAnsi="Arial" w:cs="Arial"/>
          <w:color w:val="333333"/>
          <w:szCs w:val="24"/>
        </w:rPr>
      </w:pPr>
    </w:p>
    <w:p w:rsidR="00572FDB" w:rsidRPr="00CF500D" w:rsidRDefault="00572FDB" w:rsidP="00CF500D">
      <w:pPr>
        <w:shd w:val="clear" w:color="auto" w:fill="FFFFFF"/>
        <w:spacing w:line="290" w:lineRule="atLeast"/>
        <w:jc w:val="both"/>
        <w:rPr>
          <w:rFonts w:ascii="Arial" w:hAnsi="Arial" w:cs="Arial"/>
          <w:color w:val="333333"/>
          <w:szCs w:val="24"/>
        </w:rPr>
      </w:pPr>
    </w:p>
    <w:p w:rsidR="00446136" w:rsidRPr="00572FDB" w:rsidRDefault="002B25E1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72FD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72FDB">
        <w:rPr>
          <w:rFonts w:ascii="Times New Roman" w:hAnsi="Times New Roman" w:cs="Times New Roman"/>
          <w:sz w:val="24"/>
          <w:szCs w:val="24"/>
        </w:rPr>
        <w:t>.</w:t>
      </w:r>
      <w:r w:rsidRPr="00572FDB">
        <w:rPr>
          <w:rFonts w:ascii="Times New Roman" w:hAnsi="Times New Roman" w:cs="Times New Roman"/>
          <w:sz w:val="24"/>
          <w:szCs w:val="24"/>
        </w:rPr>
        <w:t xml:space="preserve"> По сельскому поселению </w:t>
      </w:r>
      <w:proofErr w:type="spellStart"/>
      <w:r w:rsidRPr="00572FDB">
        <w:rPr>
          <w:rFonts w:ascii="Times New Roman" w:hAnsi="Times New Roman" w:cs="Times New Roman"/>
          <w:sz w:val="24"/>
          <w:szCs w:val="24"/>
        </w:rPr>
        <w:t>Керес</w:t>
      </w:r>
      <w:proofErr w:type="spellEnd"/>
      <w:r w:rsidRPr="00572FDB">
        <w:rPr>
          <w:rFonts w:ascii="Times New Roman" w:hAnsi="Times New Roman" w:cs="Times New Roman"/>
          <w:sz w:val="24"/>
          <w:szCs w:val="24"/>
        </w:rPr>
        <w:t>:</w:t>
      </w:r>
    </w:p>
    <w:p w:rsidR="00572FDB" w:rsidRPr="00572FDB" w:rsidRDefault="00572FDB" w:rsidP="00446136">
      <w:pPr>
        <w:pStyle w:val="a3"/>
        <w:numPr>
          <w:ilvl w:val="0"/>
          <w:numId w:val="16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72FDB">
        <w:rPr>
          <w:rFonts w:ascii="Times New Roman" w:hAnsi="Times New Roman" w:cs="Times New Roman"/>
          <w:sz w:val="24"/>
          <w:szCs w:val="24"/>
        </w:rPr>
        <w:t xml:space="preserve">Изменения </w:t>
      </w:r>
      <w:proofErr w:type="gramStart"/>
      <w:r w:rsidRPr="00572FDB">
        <w:rPr>
          <w:rFonts w:ascii="Times New Roman" w:hAnsi="Times New Roman" w:cs="Times New Roman"/>
          <w:sz w:val="24"/>
          <w:szCs w:val="24"/>
        </w:rPr>
        <w:t>вносятся  на</w:t>
      </w:r>
      <w:proofErr w:type="gramEnd"/>
      <w:r w:rsidRPr="00572FDB">
        <w:rPr>
          <w:rFonts w:ascii="Times New Roman" w:hAnsi="Times New Roman" w:cs="Times New Roman"/>
          <w:sz w:val="24"/>
          <w:szCs w:val="24"/>
        </w:rPr>
        <w:t xml:space="preserve"> основании указанных выше требований</w:t>
      </w:r>
      <w:r w:rsidR="00C25156">
        <w:rPr>
          <w:rFonts w:ascii="Times New Roman" w:hAnsi="Times New Roman" w:cs="Times New Roman"/>
          <w:sz w:val="24"/>
          <w:szCs w:val="24"/>
        </w:rPr>
        <w:t>( Ч.5.1 СТ23 И Ч.6.1 СТ 30)</w:t>
      </w:r>
      <w:r w:rsidRPr="00572FDB">
        <w:rPr>
          <w:rFonts w:ascii="Times New Roman" w:hAnsi="Times New Roman" w:cs="Times New Roman"/>
          <w:sz w:val="24"/>
          <w:szCs w:val="24"/>
        </w:rPr>
        <w:t>,</w:t>
      </w:r>
    </w:p>
    <w:p w:rsidR="00CF500D" w:rsidRPr="00572FDB" w:rsidRDefault="00572FDB" w:rsidP="00446136">
      <w:pPr>
        <w:pStyle w:val="a3"/>
        <w:numPr>
          <w:ilvl w:val="0"/>
          <w:numId w:val="16"/>
        </w:numPr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72FDB">
        <w:rPr>
          <w:rFonts w:ascii="Times New Roman" w:hAnsi="Times New Roman" w:cs="Times New Roman"/>
          <w:sz w:val="24"/>
          <w:szCs w:val="24"/>
        </w:rPr>
        <w:t>ПЗЗ приводятся в соответствие с утвержденным Генеральным планом</w:t>
      </w:r>
      <w:r w:rsidR="002B25E1" w:rsidRPr="00572FDB">
        <w:rPr>
          <w:rFonts w:ascii="Times New Roman" w:hAnsi="Times New Roman" w:cs="Times New Roman"/>
          <w:sz w:val="24"/>
          <w:szCs w:val="24"/>
        </w:rPr>
        <w:t>.</w:t>
      </w:r>
    </w:p>
    <w:sectPr w:rsidR="00CF500D" w:rsidRPr="00572FDB" w:rsidSect="002F492C">
      <w:pgSz w:w="11906" w:h="16838"/>
      <w:pgMar w:top="567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0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12"/>
  </w:num>
  <w:num w:numId="7">
    <w:abstractNumId w:val="15"/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251FA"/>
    <w:rsid w:val="00032B70"/>
    <w:rsid w:val="000532FE"/>
    <w:rsid w:val="00063C4F"/>
    <w:rsid w:val="000A5458"/>
    <w:rsid w:val="000B7BB3"/>
    <w:rsid w:val="000B7F47"/>
    <w:rsid w:val="000C705F"/>
    <w:rsid w:val="000D0B0D"/>
    <w:rsid w:val="00166B50"/>
    <w:rsid w:val="001864B1"/>
    <w:rsid w:val="00193ADE"/>
    <w:rsid w:val="001C7FF0"/>
    <w:rsid w:val="001D0B64"/>
    <w:rsid w:val="001E1586"/>
    <w:rsid w:val="00241526"/>
    <w:rsid w:val="00244FFA"/>
    <w:rsid w:val="00256147"/>
    <w:rsid w:val="00274C46"/>
    <w:rsid w:val="002939AD"/>
    <w:rsid w:val="002B25E1"/>
    <w:rsid w:val="002B4DAE"/>
    <w:rsid w:val="002C4851"/>
    <w:rsid w:val="002F492C"/>
    <w:rsid w:val="00344BBB"/>
    <w:rsid w:val="00353A7E"/>
    <w:rsid w:val="003A3595"/>
    <w:rsid w:val="003C0CC8"/>
    <w:rsid w:val="003C3B85"/>
    <w:rsid w:val="0042422B"/>
    <w:rsid w:val="00446136"/>
    <w:rsid w:val="004558B8"/>
    <w:rsid w:val="00473061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2215C"/>
    <w:rsid w:val="00545078"/>
    <w:rsid w:val="00555AC2"/>
    <w:rsid w:val="00571CDF"/>
    <w:rsid w:val="00572FDB"/>
    <w:rsid w:val="005A4FEE"/>
    <w:rsid w:val="005A6A97"/>
    <w:rsid w:val="005C7854"/>
    <w:rsid w:val="005F27B2"/>
    <w:rsid w:val="00620108"/>
    <w:rsid w:val="00670D0D"/>
    <w:rsid w:val="00684667"/>
    <w:rsid w:val="00695265"/>
    <w:rsid w:val="006B4360"/>
    <w:rsid w:val="006C0F3E"/>
    <w:rsid w:val="00704B02"/>
    <w:rsid w:val="00715DA6"/>
    <w:rsid w:val="00742B03"/>
    <w:rsid w:val="007708CF"/>
    <w:rsid w:val="0078582A"/>
    <w:rsid w:val="007B6416"/>
    <w:rsid w:val="007C3FED"/>
    <w:rsid w:val="007E77A7"/>
    <w:rsid w:val="00813BD8"/>
    <w:rsid w:val="008332FD"/>
    <w:rsid w:val="00845B18"/>
    <w:rsid w:val="00873154"/>
    <w:rsid w:val="0087737B"/>
    <w:rsid w:val="0087742A"/>
    <w:rsid w:val="00882982"/>
    <w:rsid w:val="00887B2D"/>
    <w:rsid w:val="008C34C5"/>
    <w:rsid w:val="008C58CF"/>
    <w:rsid w:val="008E66BD"/>
    <w:rsid w:val="00934F96"/>
    <w:rsid w:val="00962010"/>
    <w:rsid w:val="00976716"/>
    <w:rsid w:val="00994E85"/>
    <w:rsid w:val="00997607"/>
    <w:rsid w:val="009C692F"/>
    <w:rsid w:val="009D7C50"/>
    <w:rsid w:val="00A07F2F"/>
    <w:rsid w:val="00A10FFF"/>
    <w:rsid w:val="00A242FE"/>
    <w:rsid w:val="00A66247"/>
    <w:rsid w:val="00AE3288"/>
    <w:rsid w:val="00B102B1"/>
    <w:rsid w:val="00B12F65"/>
    <w:rsid w:val="00B432DE"/>
    <w:rsid w:val="00B478F4"/>
    <w:rsid w:val="00B66459"/>
    <w:rsid w:val="00B66CFE"/>
    <w:rsid w:val="00B81269"/>
    <w:rsid w:val="00B911DD"/>
    <w:rsid w:val="00BC5A90"/>
    <w:rsid w:val="00BD6CA5"/>
    <w:rsid w:val="00BF385C"/>
    <w:rsid w:val="00BF6A49"/>
    <w:rsid w:val="00C037BD"/>
    <w:rsid w:val="00C1091A"/>
    <w:rsid w:val="00C11951"/>
    <w:rsid w:val="00C25156"/>
    <w:rsid w:val="00C622FC"/>
    <w:rsid w:val="00C671DF"/>
    <w:rsid w:val="00C75850"/>
    <w:rsid w:val="00CE419F"/>
    <w:rsid w:val="00CF500D"/>
    <w:rsid w:val="00D125FF"/>
    <w:rsid w:val="00D161AE"/>
    <w:rsid w:val="00D26C1A"/>
    <w:rsid w:val="00D64C0A"/>
    <w:rsid w:val="00D83609"/>
    <w:rsid w:val="00D94FE8"/>
    <w:rsid w:val="00DA2BBA"/>
    <w:rsid w:val="00E2239E"/>
    <w:rsid w:val="00E60CCB"/>
    <w:rsid w:val="00E91B1B"/>
    <w:rsid w:val="00EB1242"/>
    <w:rsid w:val="00EE5D06"/>
    <w:rsid w:val="00F3797F"/>
    <w:rsid w:val="00F56368"/>
    <w:rsid w:val="00F65C8D"/>
    <w:rsid w:val="00F90EBB"/>
    <w:rsid w:val="00F936A1"/>
    <w:rsid w:val="00F95B16"/>
    <w:rsid w:val="00FB29F2"/>
    <w:rsid w:val="00FC1379"/>
    <w:rsid w:val="00FE18F6"/>
    <w:rsid w:val="00FE7035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4881"/>
  <w15:docId w15:val="{C772BEFA-E7E3-4D0B-9CF2-07BF0E3C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13" Type="http://schemas.openxmlformats.org/officeDocument/2006/relationships/hyperlink" Target="http://www.consultant.ru/document/cons_doc_LAW_299615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://www.consultant.ru/document/Cons_doc_LAW_286764/3d0cac60971a511280cbba229d9b6329c07731f7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consultant.ru/document/Cons_doc_LAW_29961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286764/3d0cac60971a511280cbba229d9b6329c07731f7/" TargetMode="External"/><Relationship Id="rId10" Type="http://schemas.openxmlformats.org/officeDocument/2006/relationships/hyperlink" Target="http://www.consultant.ru/document/Cons_doc_LAW_29961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rtkeros.ru" TargetMode="External"/><Relationship Id="rId14" Type="http://schemas.openxmlformats.org/officeDocument/2006/relationships/hyperlink" Target="http://www.consultant.ru/document/cons_doc_LAW_2996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F0937-5755-4905-B22B-D313F656F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4</cp:revision>
  <cp:lastPrinted>2018-12-04T14:09:00Z</cp:lastPrinted>
  <dcterms:created xsi:type="dcterms:W3CDTF">2018-12-10T13:56:00Z</dcterms:created>
  <dcterms:modified xsi:type="dcterms:W3CDTF">2018-12-11T12:39:00Z</dcterms:modified>
</cp:coreProperties>
</file>