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842"/>
        <w:gridCol w:w="1429"/>
        <w:gridCol w:w="3540"/>
      </w:tblGrid>
      <w:tr w:rsidR="005C4661" w:rsidTr="005C4661">
        <w:trPr>
          <w:trHeight w:val="1275"/>
        </w:trPr>
        <w:tc>
          <w:tcPr>
            <w:tcW w:w="3936" w:type="dxa"/>
            <w:hideMark/>
          </w:tcPr>
          <w:p w:rsidR="005C4661" w:rsidRDefault="005C4661" w:rsidP="005C466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«Кöрткерöс» </w:t>
            </w:r>
          </w:p>
          <w:p w:rsidR="005C4661" w:rsidRDefault="005C4661" w:rsidP="005C4661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</w:rPr>
              <w:t>муниципальнöй районса</w:t>
            </w:r>
            <w:proofErr w:type="gramStart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</w:t>
            </w:r>
            <w:proofErr w:type="gramEnd"/>
            <w:r>
              <w:rPr>
                <w:rFonts w:cs="Times New Roman"/>
                <w:b/>
              </w:rPr>
              <w:t>öвет</w:t>
            </w:r>
            <w:proofErr w:type="spellEnd"/>
            <w:r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2271" w:type="dxa"/>
            <w:gridSpan w:val="2"/>
          </w:tcPr>
          <w:p w:rsidR="005C4661" w:rsidRDefault="005C4661" w:rsidP="005C4661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12468BCF" wp14:editId="376E447D">
                  <wp:extent cx="668020" cy="683895"/>
                  <wp:effectExtent l="0" t="0" r="0" b="190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661" w:rsidRDefault="005C4661" w:rsidP="005C4661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540" w:type="dxa"/>
            <w:hideMark/>
          </w:tcPr>
          <w:p w:rsidR="005C4661" w:rsidRDefault="005C4661" w:rsidP="005C466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Совет  </w:t>
            </w:r>
          </w:p>
          <w:p w:rsidR="005C4661" w:rsidRDefault="005C4661" w:rsidP="005C4661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5C4661" w:rsidTr="00F23C71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5C4661" w:rsidRDefault="005C4661" w:rsidP="005C4661">
            <w:pPr>
              <w:jc w:val="center"/>
              <w:rPr>
                <w:rFonts w:cs="Times New Roman"/>
                <w:sz w:val="32"/>
                <w:szCs w:val="20"/>
              </w:rPr>
            </w:pPr>
            <w:r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5C4661" w:rsidTr="00F23C71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5C4661" w:rsidRDefault="005C4661" w:rsidP="005C4661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</w:t>
            </w:r>
          </w:p>
        </w:tc>
      </w:tr>
      <w:tr w:rsidR="005C4661" w:rsidTr="00F23C71">
        <w:trPr>
          <w:trHeight w:val="409"/>
        </w:trPr>
        <w:tc>
          <w:tcPr>
            <w:tcW w:w="4778" w:type="dxa"/>
            <w:gridSpan w:val="2"/>
            <w:vAlign w:val="center"/>
            <w:hideMark/>
          </w:tcPr>
          <w:p w:rsidR="005C4661" w:rsidRDefault="005C4661" w:rsidP="005C4661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09.02.2024</w:t>
            </w:r>
          </w:p>
        </w:tc>
        <w:tc>
          <w:tcPr>
            <w:tcW w:w="4969" w:type="dxa"/>
            <w:gridSpan w:val="2"/>
            <w:vAlign w:val="center"/>
            <w:hideMark/>
          </w:tcPr>
          <w:p w:rsidR="005C4661" w:rsidRDefault="005C4661" w:rsidP="005C4661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-____/____</w:t>
            </w:r>
          </w:p>
        </w:tc>
      </w:tr>
      <w:tr w:rsidR="005C4661" w:rsidTr="00F23C71">
        <w:trPr>
          <w:trHeight w:val="444"/>
        </w:trPr>
        <w:tc>
          <w:tcPr>
            <w:tcW w:w="9747" w:type="dxa"/>
            <w:gridSpan w:val="4"/>
            <w:vAlign w:val="center"/>
          </w:tcPr>
          <w:p w:rsidR="005C4661" w:rsidRDefault="005C4661" w:rsidP="005C4661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5C4661" w:rsidTr="00F23C71">
        <w:trPr>
          <w:trHeight w:val="422"/>
        </w:trPr>
        <w:tc>
          <w:tcPr>
            <w:tcW w:w="9747" w:type="dxa"/>
            <w:gridSpan w:val="4"/>
            <w:vAlign w:val="center"/>
            <w:hideMark/>
          </w:tcPr>
          <w:p w:rsidR="005C4661" w:rsidRDefault="005C4661" w:rsidP="005C4661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Республика Коми, </w:t>
            </w:r>
          </w:p>
          <w:p w:rsidR="005C4661" w:rsidRDefault="005C4661" w:rsidP="005C4661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Корткеросский район, </w:t>
            </w:r>
            <w:proofErr w:type="spellStart"/>
            <w:r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</w:p>
        </w:tc>
      </w:tr>
    </w:tbl>
    <w:p w:rsidR="005C4661" w:rsidRDefault="005C4661" w:rsidP="002A3F27">
      <w:pPr>
        <w:autoSpaceDE w:val="0"/>
        <w:autoSpaceDN w:val="0"/>
        <w:adjustRightInd w:val="0"/>
        <w:ind w:firstLine="540"/>
        <w:jc w:val="both"/>
      </w:pPr>
    </w:p>
    <w:p w:rsidR="005C4661" w:rsidRDefault="005C4661" w:rsidP="005C4661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5C4661">
        <w:rPr>
          <w:b/>
          <w:sz w:val="32"/>
          <w:szCs w:val="32"/>
        </w:rPr>
        <w:t xml:space="preserve">О предложении Государственному Совету Республики Коми обратиться в Государственную Думу Российской Федерации с законодательной инициативой о внесении изменений в Федеральный закон от 02.10.2007 </w:t>
      </w:r>
      <w:r>
        <w:rPr>
          <w:b/>
          <w:sz w:val="32"/>
          <w:szCs w:val="32"/>
        </w:rPr>
        <w:t>№</w:t>
      </w:r>
      <w:r w:rsidRPr="005C4661">
        <w:rPr>
          <w:b/>
          <w:sz w:val="32"/>
          <w:szCs w:val="32"/>
        </w:rPr>
        <w:t xml:space="preserve"> 229-ФЗ </w:t>
      </w:r>
    </w:p>
    <w:p w:rsidR="005C4661" w:rsidRPr="005C4661" w:rsidRDefault="005C4661" w:rsidP="005C4661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5C4661">
        <w:rPr>
          <w:b/>
          <w:sz w:val="32"/>
          <w:szCs w:val="32"/>
        </w:rPr>
        <w:t>Об исполнительном производстве</w:t>
      </w:r>
      <w:r>
        <w:rPr>
          <w:b/>
          <w:sz w:val="32"/>
          <w:szCs w:val="32"/>
        </w:rPr>
        <w:t>»</w:t>
      </w:r>
    </w:p>
    <w:p w:rsidR="005C4661" w:rsidRDefault="005C4661" w:rsidP="002A3F2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C4661" w:rsidRDefault="005C4661" w:rsidP="002A3F2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2A3F27" w:rsidRDefault="002A3F27" w:rsidP="002A3F2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5C4661">
        <w:rPr>
          <w:rFonts w:cs="Times New Roman"/>
          <w:szCs w:val="28"/>
        </w:rPr>
        <w:t xml:space="preserve">Руководствуясь положениями Федерального </w:t>
      </w:r>
      <w:hyperlink r:id="rId8" w:history="1">
        <w:r w:rsidRPr="005C4661">
          <w:rPr>
            <w:rFonts w:cs="Times New Roman"/>
            <w:szCs w:val="28"/>
          </w:rPr>
          <w:t>закона</w:t>
        </w:r>
      </w:hyperlink>
      <w:r w:rsidRPr="005C4661">
        <w:rPr>
          <w:rFonts w:cs="Times New Roman"/>
          <w:szCs w:val="28"/>
        </w:rPr>
        <w:t xml:space="preserve"> от 6 октября 2003 года</w:t>
      </w:r>
      <w:r w:rsidR="005C4661">
        <w:rPr>
          <w:rFonts w:cs="Times New Roman"/>
          <w:szCs w:val="28"/>
        </w:rPr>
        <w:t xml:space="preserve"> №</w:t>
      </w:r>
      <w:r w:rsidRPr="005C4661">
        <w:rPr>
          <w:rFonts w:cs="Times New Roman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9" w:history="1">
        <w:r w:rsidRPr="005C4661">
          <w:rPr>
            <w:rFonts w:cs="Times New Roman"/>
            <w:szCs w:val="28"/>
          </w:rPr>
          <w:t>Уставом</w:t>
        </w:r>
      </w:hyperlink>
      <w:r w:rsidRPr="005C4661">
        <w:rPr>
          <w:rFonts w:cs="Times New Roman"/>
          <w:szCs w:val="28"/>
        </w:rPr>
        <w:t xml:space="preserve"> муниципального образования муниципального района "Корткеросский", Совет муниципального образования муниципального района "Корткеросский" решил</w:t>
      </w:r>
      <w:r>
        <w:rPr>
          <w:rFonts w:cs="Times New Roman"/>
          <w:szCs w:val="28"/>
        </w:rPr>
        <w:t>:</w:t>
      </w:r>
    </w:p>
    <w:p w:rsidR="002A3F27" w:rsidRDefault="002A3F27" w:rsidP="002A3F27">
      <w:pPr>
        <w:jc w:val="center"/>
        <w:rPr>
          <w:rFonts w:cs="Times New Roman"/>
          <w:szCs w:val="28"/>
        </w:rPr>
      </w:pPr>
    </w:p>
    <w:p w:rsidR="002A3F27" w:rsidRPr="00D5753C" w:rsidRDefault="002A3F27" w:rsidP="005C4661">
      <w:pPr>
        <w:ind w:firstLine="540"/>
        <w:jc w:val="both"/>
      </w:pPr>
      <w:r>
        <w:rPr>
          <w:rFonts w:cs="Times New Roman"/>
          <w:szCs w:val="28"/>
        </w:rPr>
        <w:t xml:space="preserve">1. </w:t>
      </w:r>
      <w:r w:rsidRPr="00D5753C">
        <w:t>Предлож</w:t>
      </w:r>
      <w:r>
        <w:t>ить</w:t>
      </w:r>
      <w:r w:rsidRPr="00D5753C">
        <w:t xml:space="preserve"> Государственному Совету Республики</w:t>
      </w:r>
      <w:r>
        <w:t xml:space="preserve"> Коми</w:t>
      </w:r>
      <w:r w:rsidRPr="00D5753C">
        <w:t xml:space="preserve"> обратиться в Государственную Думу Российской Федерации с </w:t>
      </w:r>
      <w:r>
        <w:t>законодательной инициативой</w:t>
      </w:r>
      <w:r w:rsidRPr="00D5753C">
        <w:t xml:space="preserve"> о внесении изменений в Федеральный закон от 02.10.2007</w:t>
      </w:r>
      <w:r>
        <w:t xml:space="preserve"> </w:t>
      </w:r>
      <w:r w:rsidRPr="00D5753C">
        <w:t>N 229-ФЗ "Об исполнительном производстве"</w:t>
      </w:r>
      <w:r>
        <w:t xml:space="preserve"> (Приложение).</w:t>
      </w:r>
    </w:p>
    <w:p w:rsidR="002A3F27" w:rsidRDefault="002A3F27" w:rsidP="005C4661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5C4661">
        <w:rPr>
          <w:rFonts w:cs="Times New Roman"/>
          <w:szCs w:val="28"/>
        </w:rPr>
        <w:t>. Направить настоящее решение в Государственный Совет</w:t>
      </w:r>
      <w:r>
        <w:rPr>
          <w:rFonts w:cs="Times New Roman"/>
          <w:szCs w:val="28"/>
        </w:rPr>
        <w:t xml:space="preserve"> Республики Коми.</w:t>
      </w:r>
    </w:p>
    <w:p w:rsidR="002A3F27" w:rsidRDefault="002A3F27" w:rsidP="005C4661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 Настоящее решение вступает в силу со дня его принятия.</w:t>
      </w:r>
    </w:p>
    <w:p w:rsidR="002A3F27" w:rsidRDefault="002A3F27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Pr="005C4661" w:rsidRDefault="005C4661" w:rsidP="005C4661">
      <w:pPr>
        <w:pStyle w:val="ConsPlusNormal"/>
        <w:jc w:val="both"/>
        <w:rPr>
          <w:szCs w:val="28"/>
        </w:rPr>
      </w:pPr>
      <w:r w:rsidRPr="005C4661">
        <w:rPr>
          <w:szCs w:val="28"/>
        </w:rPr>
        <w:t>Глава муниципального района «Корткеросский»  -</w:t>
      </w:r>
    </w:p>
    <w:p w:rsidR="005C4661" w:rsidRPr="005C4661" w:rsidRDefault="005C4661" w:rsidP="005C4661">
      <w:pPr>
        <w:pStyle w:val="ConsPlusNormal"/>
        <w:jc w:val="both"/>
        <w:rPr>
          <w:szCs w:val="28"/>
        </w:rPr>
      </w:pPr>
      <w:r w:rsidRPr="005C4661">
        <w:rPr>
          <w:szCs w:val="28"/>
        </w:rPr>
        <w:t>руководитель администрации                                                      К.А. Сажин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C4661" w:rsidTr="00F23C71">
        <w:tc>
          <w:tcPr>
            <w:tcW w:w="4785" w:type="dxa"/>
          </w:tcPr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6" w:type="dxa"/>
          </w:tcPr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Приложение </w:t>
            </w:r>
          </w:p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 решению Совета муниципального района «Корткеросский»</w:t>
            </w:r>
          </w:p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от 09.02.2024 № ____________</w:t>
            </w:r>
          </w:p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C4661" w:rsidRDefault="005C4661" w:rsidP="005C4661">
      <w:pPr>
        <w:autoSpaceDE w:val="0"/>
        <w:autoSpaceDN w:val="0"/>
        <w:adjustRightInd w:val="0"/>
        <w:ind w:firstLine="539"/>
        <w:jc w:val="center"/>
        <w:outlineLvl w:val="0"/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center"/>
        <w:outlineLvl w:val="0"/>
      </w:pPr>
    </w:p>
    <w:p w:rsidR="005C4661" w:rsidRPr="00D5753C" w:rsidRDefault="005C4661" w:rsidP="005C4661">
      <w:pPr>
        <w:jc w:val="center"/>
      </w:pPr>
      <w:r w:rsidRPr="00D5753C">
        <w:t>Предложение Государственному Совету Республики</w:t>
      </w:r>
      <w:r>
        <w:t xml:space="preserve"> Коми</w:t>
      </w:r>
      <w:r w:rsidRPr="00D5753C">
        <w:t xml:space="preserve"> обратиться в Государственную Думу Российской Федерации с </w:t>
      </w:r>
      <w:r>
        <w:t>законодательной инициативой</w:t>
      </w:r>
      <w:r w:rsidRPr="00D5753C">
        <w:t xml:space="preserve"> о внесении изменений в Федеральный закон от 02.10.2007</w:t>
      </w:r>
    </w:p>
    <w:p w:rsidR="005C4661" w:rsidRPr="00D5753C" w:rsidRDefault="005C4661" w:rsidP="005C4661">
      <w:pPr>
        <w:jc w:val="center"/>
      </w:pPr>
      <w:r w:rsidRPr="00D5753C">
        <w:t>N 229-ФЗ "Об исполнительном производстве"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outlineLvl w:val="0"/>
      </w:pPr>
    </w:p>
    <w:p w:rsidR="005C4661" w:rsidRPr="0071452C" w:rsidRDefault="005C4661" w:rsidP="005C4661">
      <w:pPr>
        <w:autoSpaceDE w:val="0"/>
        <w:autoSpaceDN w:val="0"/>
        <w:adjustRightInd w:val="0"/>
        <w:ind w:firstLine="539"/>
        <w:jc w:val="both"/>
        <w:outlineLvl w:val="0"/>
        <w:rPr>
          <w:rFonts w:cs="Times New Roman"/>
          <w:szCs w:val="28"/>
        </w:rPr>
      </w:pPr>
      <w:r w:rsidRPr="0071452C">
        <w:t xml:space="preserve">В соответствии </w:t>
      </w:r>
      <w:r>
        <w:t xml:space="preserve">со </w:t>
      </w:r>
      <w:r w:rsidRPr="0071452C">
        <w:rPr>
          <w:rFonts w:cs="Times New Roman"/>
          <w:bCs/>
          <w:szCs w:val="28"/>
        </w:rPr>
        <w:t>ст</w:t>
      </w:r>
      <w:r>
        <w:rPr>
          <w:rFonts w:cs="Times New Roman"/>
          <w:bCs/>
          <w:szCs w:val="28"/>
        </w:rPr>
        <w:t xml:space="preserve">. 6 </w:t>
      </w:r>
      <w:r w:rsidRPr="0071452C">
        <w:t xml:space="preserve">Федерального закона от 02.10.2007 N 229-ФЗ "Об исполнительном производстве" </w:t>
      </w:r>
      <w:r w:rsidRPr="0071452C">
        <w:rPr>
          <w:rFonts w:cs="Times New Roman"/>
          <w:bCs/>
          <w:szCs w:val="28"/>
        </w:rPr>
        <w:t>з</w:t>
      </w:r>
      <w:r w:rsidRPr="0071452C">
        <w:rPr>
          <w:rFonts w:cs="Times New Roman"/>
          <w:szCs w:val="28"/>
        </w:rPr>
        <w:t>аконные требования судебного пристава-исполнителя обязательны для всех государственных органов, органов местного самоуправления, граждан и организаций и подлежат неукоснительному выполнению на всей территории Российской Федерации.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71452C">
        <w:rPr>
          <w:rFonts w:cs="Times New Roman"/>
          <w:szCs w:val="28"/>
        </w:rPr>
        <w:t>В случае невыполнения законных требований судебного пристава-ис</w:t>
      </w:r>
      <w:r>
        <w:rPr>
          <w:rFonts w:cs="Times New Roman"/>
          <w:szCs w:val="28"/>
        </w:rPr>
        <w:t>полнителя он применяет меры, в числе</w:t>
      </w:r>
      <w:r w:rsidRPr="0071452C">
        <w:rPr>
          <w:rFonts w:cs="Times New Roman"/>
          <w:szCs w:val="28"/>
        </w:rPr>
        <w:t xml:space="preserve"> которых взыскание исполнительского сбора</w:t>
      </w:r>
      <w:r>
        <w:rPr>
          <w:rFonts w:cs="Times New Roman"/>
          <w:szCs w:val="28"/>
        </w:rPr>
        <w:t xml:space="preserve"> и привлечение к административной ответственности</w:t>
      </w:r>
      <w:r w:rsidRPr="0071452C">
        <w:rPr>
          <w:rFonts w:cs="Times New Roman"/>
          <w:szCs w:val="28"/>
        </w:rPr>
        <w:t>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outlineLvl w:val="0"/>
        <w:rPr>
          <w:rFonts w:cs="Times New Roman"/>
          <w:szCs w:val="28"/>
        </w:rPr>
      </w:pPr>
      <w:r w:rsidRPr="002C1304">
        <w:rPr>
          <w:rFonts w:cs="Times New Roman"/>
          <w:bCs/>
          <w:szCs w:val="28"/>
        </w:rPr>
        <w:t xml:space="preserve">В соответствии со ст. 17.14. </w:t>
      </w:r>
      <w:proofErr w:type="gramStart"/>
      <w:r w:rsidRPr="002C1304">
        <w:rPr>
          <w:rFonts w:cs="Times New Roman"/>
          <w:bCs/>
          <w:szCs w:val="28"/>
        </w:rPr>
        <w:t>КОАП РФ</w:t>
      </w:r>
      <w:r>
        <w:rPr>
          <w:rFonts w:cs="Times New Roman"/>
          <w:b/>
          <w:bCs/>
          <w:szCs w:val="28"/>
        </w:rPr>
        <w:t xml:space="preserve"> </w:t>
      </w:r>
      <w:r w:rsidRPr="002C1304">
        <w:rPr>
          <w:rFonts w:cs="Times New Roman"/>
          <w:bCs/>
          <w:szCs w:val="28"/>
        </w:rPr>
        <w:t>н</w:t>
      </w:r>
      <w:r w:rsidRPr="002C1304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рушение должником </w:t>
      </w:r>
      <w:hyperlink r:id="rId10" w:history="1">
        <w:r w:rsidRPr="002C1304">
          <w:rPr>
            <w:rFonts w:cs="Times New Roman"/>
            <w:szCs w:val="28"/>
          </w:rPr>
          <w:t>законодательства</w:t>
        </w:r>
      </w:hyperlink>
      <w:r>
        <w:rPr>
          <w:rFonts w:cs="Times New Roman"/>
          <w:szCs w:val="28"/>
        </w:rPr>
        <w:t xml:space="preserve"> об исполнительном производстве, выразившееся в невыполнении законных требований судебного пристава-исполнителя влечет наложение административного штрафа на граждан в размере от одной тысячи до двух тысяч пятисот рублей; на должностных лиц - от десяти тысяч до двадцати тысяч рублей; на юридических лиц - от тридцати тысяч до ста тысяч рублей.</w:t>
      </w:r>
      <w:proofErr w:type="gramEnd"/>
    </w:p>
    <w:p w:rsidR="005C4661" w:rsidRDefault="005C4661" w:rsidP="005C4661">
      <w:pPr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szCs w:val="28"/>
        </w:rPr>
      </w:pPr>
      <w:r w:rsidRPr="002C1304">
        <w:rPr>
          <w:rFonts w:cs="Times New Roman"/>
          <w:bCs/>
          <w:szCs w:val="28"/>
        </w:rPr>
        <w:t xml:space="preserve">В соответствии </w:t>
      </w:r>
      <w:r>
        <w:rPr>
          <w:rFonts w:cs="Times New Roman"/>
          <w:bCs/>
          <w:szCs w:val="28"/>
        </w:rPr>
        <w:t>со ст.</w:t>
      </w:r>
      <w:r>
        <w:rPr>
          <w:rFonts w:cs="Times New Roman"/>
          <w:b/>
          <w:bCs/>
          <w:szCs w:val="28"/>
        </w:rPr>
        <w:t xml:space="preserve"> </w:t>
      </w:r>
      <w:r w:rsidRPr="002C1304">
        <w:rPr>
          <w:rFonts w:cs="Times New Roman"/>
          <w:bCs/>
          <w:szCs w:val="28"/>
        </w:rPr>
        <w:t>17.15. КОАП РФ</w:t>
      </w:r>
      <w:r>
        <w:rPr>
          <w:rFonts w:cs="Times New Roman"/>
          <w:b/>
          <w:bCs/>
          <w:szCs w:val="28"/>
        </w:rPr>
        <w:t xml:space="preserve"> </w:t>
      </w:r>
      <w:r w:rsidRPr="002C1304">
        <w:rPr>
          <w:rFonts w:cs="Times New Roman"/>
          <w:bCs/>
          <w:szCs w:val="28"/>
        </w:rPr>
        <w:t>н</w:t>
      </w:r>
      <w:r>
        <w:rPr>
          <w:rFonts w:cs="Times New Roman"/>
          <w:szCs w:val="28"/>
        </w:rPr>
        <w:t xml:space="preserve">еисполнение должником содержащихся в исполнительном документе </w:t>
      </w:r>
      <w:hyperlink r:id="rId11" w:history="1">
        <w:r w:rsidRPr="002C1304">
          <w:rPr>
            <w:rFonts w:cs="Times New Roman"/>
            <w:szCs w:val="28"/>
          </w:rPr>
          <w:t>требований</w:t>
        </w:r>
      </w:hyperlink>
      <w:r w:rsidRPr="002C1304">
        <w:rPr>
          <w:rFonts w:cs="Times New Roman"/>
          <w:szCs w:val="28"/>
        </w:rPr>
        <w:t xml:space="preserve"> неи</w:t>
      </w:r>
      <w:r>
        <w:rPr>
          <w:rFonts w:cs="Times New Roman"/>
          <w:szCs w:val="28"/>
        </w:rPr>
        <w:t>мущественного характера в срок, установленный судебным приставом-исполнителем после вынесения постановления о взыскании исполнительского сбора, -</w:t>
      </w:r>
    </w:p>
    <w:p w:rsidR="005C4661" w:rsidRDefault="005C4661" w:rsidP="005C4661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влечет наложение административного штрафа на граждан в размере от одной тысячи до двух тысяч пятисот рублей; на должностных лиц - от десяти тысяч до двадцати тысяч рублей; на юридических лиц - от тридцати тысяч до пятидесяти тысяч рублей.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Неисполнение должником содержащихся в исполнительном документе требований неимущественного характера в срок, вновь установленный судебным приставом-исполнителем после наложения административного штрафа, -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влечет наложение административного штрафа на граждан в размере от двух тысяч до двух тысяч пятисот рублей; на должностных лиц - от пятнадцати тысяч до двадцати тысяч рублей; на юридических лиц - от пятидесяти тысяч до семидесяти тысяч рублей.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5D1133">
        <w:rPr>
          <w:rFonts w:cs="Times New Roman"/>
          <w:szCs w:val="28"/>
        </w:rPr>
        <w:t xml:space="preserve">По состоянию на 01.02.2024 в отношении администрации муниципального района «Корткеросский» возбуждено </w:t>
      </w:r>
      <w:r w:rsidR="00EA1F76" w:rsidRPr="005D1133">
        <w:rPr>
          <w:rFonts w:cs="Times New Roman"/>
          <w:szCs w:val="28"/>
        </w:rPr>
        <w:t>41</w:t>
      </w:r>
      <w:r w:rsidRPr="005D1133">
        <w:rPr>
          <w:rFonts w:cs="Times New Roman"/>
          <w:szCs w:val="28"/>
        </w:rPr>
        <w:t xml:space="preserve">  исполнительн</w:t>
      </w:r>
      <w:r w:rsidR="005D1133" w:rsidRPr="005D1133">
        <w:rPr>
          <w:rFonts w:cs="Times New Roman"/>
          <w:szCs w:val="28"/>
        </w:rPr>
        <w:t>ое</w:t>
      </w:r>
      <w:r w:rsidRPr="005D1133">
        <w:rPr>
          <w:rFonts w:cs="Times New Roman"/>
          <w:szCs w:val="28"/>
        </w:rPr>
        <w:t xml:space="preserve"> производств</w:t>
      </w:r>
      <w:r w:rsidR="005D1133" w:rsidRPr="005D1133">
        <w:rPr>
          <w:rFonts w:cs="Times New Roman"/>
          <w:szCs w:val="28"/>
        </w:rPr>
        <w:t>о</w:t>
      </w:r>
      <w:r w:rsidRPr="005D1133">
        <w:rPr>
          <w:rFonts w:cs="Times New Roman"/>
          <w:szCs w:val="28"/>
        </w:rPr>
        <w:t>.</w:t>
      </w:r>
    </w:p>
    <w:p w:rsidR="003A0C8C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По всем исполнительным производствам судебными приставами – исполнителями взысканы исполнительские сборы. </w:t>
      </w:r>
      <w:r w:rsidR="003A0C8C">
        <w:rPr>
          <w:rFonts w:cs="Times New Roman"/>
          <w:szCs w:val="28"/>
        </w:rPr>
        <w:t>С 2020 года размер взысканных исполнительских сборов из дотационного местного бюджета составил 4 млн. 190 тыс. рублей.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Исполнительский сбор зачисляется в федеральный бюджет.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Кроме того практически каждые 2 месяца судебным</w:t>
      </w:r>
      <w:r w:rsidR="003A0C8C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пристав</w:t>
      </w:r>
      <w:r w:rsidR="003A0C8C">
        <w:rPr>
          <w:rFonts w:cs="Times New Roman"/>
          <w:szCs w:val="28"/>
        </w:rPr>
        <w:t>ами</w:t>
      </w:r>
      <w:r>
        <w:rPr>
          <w:rFonts w:cs="Times New Roman"/>
          <w:szCs w:val="28"/>
        </w:rPr>
        <w:t xml:space="preserve"> – исполнител</w:t>
      </w:r>
      <w:r w:rsidR="003A0C8C">
        <w:rPr>
          <w:rFonts w:cs="Times New Roman"/>
          <w:szCs w:val="28"/>
        </w:rPr>
        <w:t>ями</w:t>
      </w:r>
      <w:r>
        <w:rPr>
          <w:rFonts w:cs="Times New Roman"/>
          <w:szCs w:val="28"/>
        </w:rPr>
        <w:t xml:space="preserve"> в администрацию района по одному и тому же исполнительному документу направляются требования о явке для составления протоколов об административных правонарушениях, предусмотренных ст. 17.14 и 17.15 КОАП РФ. Далее выносятся постановления о привлечении юридических лиц к административной ответственности.</w:t>
      </w:r>
    </w:p>
    <w:p w:rsidR="003A0C8C" w:rsidRDefault="003A0C8C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результате </w:t>
      </w:r>
      <w:r w:rsidR="005D1133">
        <w:rPr>
          <w:rFonts w:cs="Times New Roman"/>
          <w:szCs w:val="28"/>
        </w:rPr>
        <w:t xml:space="preserve">действий судебных приставов – исполнителей </w:t>
      </w:r>
      <w:r>
        <w:rPr>
          <w:rFonts w:cs="Times New Roman"/>
          <w:szCs w:val="28"/>
        </w:rPr>
        <w:t>объем наложенных штрафов на администрацию района за 3 последних года составил 24 млн. 363 тыс. руб:</w:t>
      </w:r>
    </w:p>
    <w:p w:rsidR="003A0C8C" w:rsidRDefault="003A0C8C" w:rsidP="003A0C8C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2021 год – 12 млн. 228 тыс. руб.;</w:t>
      </w:r>
    </w:p>
    <w:p w:rsidR="003A0C8C" w:rsidRDefault="003A0C8C" w:rsidP="003A0C8C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2022 год – 7 млн. 612 тыс. руб.;</w:t>
      </w:r>
    </w:p>
    <w:p w:rsidR="003A0C8C" w:rsidRDefault="003A0C8C" w:rsidP="003A0C8C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2023 год – 4 млн. 523 тыс. руб.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 учетом такой неурегулированной законом периодичности привлечения к административной ответственности ежегодно местн</w:t>
      </w:r>
      <w:r w:rsidR="003A0C8C">
        <w:rPr>
          <w:rFonts w:cs="Times New Roman"/>
          <w:szCs w:val="28"/>
        </w:rPr>
        <w:t>ый</w:t>
      </w:r>
      <w:r>
        <w:rPr>
          <w:rFonts w:cs="Times New Roman"/>
          <w:szCs w:val="28"/>
        </w:rPr>
        <w:t xml:space="preserve"> бюджет</w:t>
      </w:r>
      <w:r w:rsidR="003A0C8C">
        <w:rPr>
          <w:rFonts w:cs="Times New Roman"/>
          <w:szCs w:val="28"/>
        </w:rPr>
        <w:t xml:space="preserve"> несет </w:t>
      </w:r>
      <w:r w:rsidR="000A747C">
        <w:rPr>
          <w:rFonts w:cs="Times New Roman"/>
          <w:szCs w:val="28"/>
        </w:rPr>
        <w:t xml:space="preserve">огромные </w:t>
      </w:r>
      <w:r w:rsidR="003A0C8C">
        <w:rPr>
          <w:rFonts w:cs="Times New Roman"/>
          <w:szCs w:val="28"/>
        </w:rPr>
        <w:t xml:space="preserve">незапланированные расходы </w:t>
      </w:r>
      <w:r>
        <w:rPr>
          <w:rFonts w:cs="Times New Roman"/>
          <w:szCs w:val="28"/>
        </w:rPr>
        <w:t xml:space="preserve">на оплату административных штрафов за невыполнение требований судебного пристава – исполнителя на фоне крайней </w:t>
      </w:r>
      <w:proofErr w:type="gramStart"/>
      <w:r>
        <w:rPr>
          <w:rFonts w:cs="Times New Roman"/>
          <w:szCs w:val="28"/>
        </w:rPr>
        <w:t>недостаточности в бюджете</w:t>
      </w:r>
      <w:proofErr w:type="gramEnd"/>
      <w:r>
        <w:rPr>
          <w:rFonts w:cs="Times New Roman"/>
          <w:szCs w:val="28"/>
        </w:rPr>
        <w:t xml:space="preserve"> МР «Корткеросский» финансовых средств на исполнение первоочередных полномочий по решению вопросов местного значения.</w:t>
      </w:r>
    </w:p>
    <w:p w:rsidR="000A747C" w:rsidRDefault="000A747C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Административные штрафы, наложенные судебными приставами, </w:t>
      </w:r>
      <w:r w:rsidR="00862CEF">
        <w:rPr>
          <w:rFonts w:cs="Times New Roman"/>
          <w:szCs w:val="28"/>
        </w:rPr>
        <w:t xml:space="preserve">также </w:t>
      </w:r>
      <w:r>
        <w:rPr>
          <w:rFonts w:cs="Times New Roman"/>
          <w:szCs w:val="28"/>
        </w:rPr>
        <w:t>зачисляются в федеральный бюджет.</w:t>
      </w:r>
    </w:p>
    <w:p w:rsidR="005C4661" w:rsidRDefault="000A747C" w:rsidP="005C4661">
      <w:pPr>
        <w:autoSpaceDE w:val="0"/>
        <w:autoSpaceDN w:val="0"/>
        <w:adjustRightInd w:val="0"/>
        <w:ind w:firstLine="539"/>
        <w:jc w:val="both"/>
      </w:pPr>
      <w:r>
        <w:rPr>
          <w:rFonts w:cs="Times New Roman"/>
          <w:bCs/>
          <w:szCs w:val="28"/>
        </w:rPr>
        <w:t>По смыслу статьи</w:t>
      </w:r>
      <w:r w:rsidR="005C4661">
        <w:rPr>
          <w:rFonts w:cs="Times New Roman"/>
          <w:bCs/>
          <w:szCs w:val="28"/>
        </w:rPr>
        <w:t xml:space="preserve"> 112 </w:t>
      </w:r>
      <w:r w:rsidR="005C4661" w:rsidRPr="0071452C">
        <w:t>Федерального закона от 02.10.2007 N 229-ФЗ "Об исполнительном производстве"</w:t>
      </w:r>
      <w:r w:rsidR="005C4661">
        <w:t xml:space="preserve"> предусмотрена однократность взыскания исполнительского сбора в рамках одного исполнительного производства.</w:t>
      </w:r>
    </w:p>
    <w:p w:rsidR="000A747C" w:rsidRPr="00862CEF" w:rsidRDefault="000A747C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862CEF">
        <w:rPr>
          <w:rFonts w:cs="Times New Roman"/>
          <w:szCs w:val="28"/>
        </w:rPr>
        <w:t xml:space="preserve">Условия о периодичности </w:t>
      </w:r>
      <w:r w:rsidR="005D1133">
        <w:rPr>
          <w:rFonts w:cs="Times New Roman"/>
          <w:szCs w:val="28"/>
        </w:rPr>
        <w:t xml:space="preserve">выставления требований и </w:t>
      </w:r>
      <w:r w:rsidRPr="00862CEF">
        <w:rPr>
          <w:rFonts w:cs="Times New Roman"/>
          <w:szCs w:val="28"/>
        </w:rPr>
        <w:t xml:space="preserve">наложения административных штрафов в рамках одного исполнительного производства федеральным законом не предусмотрены. </w:t>
      </w:r>
    </w:p>
    <w:p w:rsidR="00FC070E" w:rsidRPr="004C7906" w:rsidRDefault="00EA3768" w:rsidP="00FC070E">
      <w:pPr>
        <w:pStyle w:val="a8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связи с этим п</w:t>
      </w:r>
      <w:r w:rsidR="00862CEF" w:rsidRPr="004C7906">
        <w:rPr>
          <w:sz w:val="28"/>
          <w:szCs w:val="28"/>
        </w:rPr>
        <w:t xml:space="preserve">олагаем, что ситуация, при которой должностное лицо вправе неограниченное количество раз </w:t>
      </w:r>
      <w:proofErr w:type="gramStart"/>
      <w:r w:rsidR="00862CEF" w:rsidRPr="004C7906">
        <w:rPr>
          <w:sz w:val="28"/>
          <w:szCs w:val="28"/>
        </w:rPr>
        <w:t>накладывать административные штрафы</w:t>
      </w:r>
      <w:proofErr w:type="gramEnd"/>
      <w:r w:rsidR="00FC070E" w:rsidRPr="004C7906">
        <w:rPr>
          <w:sz w:val="28"/>
          <w:szCs w:val="28"/>
        </w:rPr>
        <w:t>,</w:t>
      </w:r>
      <w:r w:rsidR="00862CEF" w:rsidRPr="004C7906">
        <w:rPr>
          <w:sz w:val="28"/>
          <w:szCs w:val="28"/>
        </w:rPr>
        <w:t xml:space="preserve"> </w:t>
      </w:r>
      <w:r w:rsidR="000A747C" w:rsidRPr="004C7906">
        <w:rPr>
          <w:sz w:val="28"/>
          <w:szCs w:val="28"/>
        </w:rPr>
        <w:t xml:space="preserve">является </w:t>
      </w:r>
      <w:proofErr w:type="spellStart"/>
      <w:r w:rsidR="00862CEF" w:rsidRPr="004C7906">
        <w:rPr>
          <w:sz w:val="28"/>
          <w:szCs w:val="28"/>
          <w:shd w:val="clear" w:color="auto" w:fill="FFFFFF"/>
        </w:rPr>
        <w:t>коррупциогенным</w:t>
      </w:r>
      <w:proofErr w:type="spellEnd"/>
      <w:r w:rsidR="00862CEF" w:rsidRPr="004C7906">
        <w:rPr>
          <w:sz w:val="28"/>
          <w:szCs w:val="28"/>
          <w:shd w:val="clear" w:color="auto" w:fill="FFFFFF"/>
        </w:rPr>
        <w:t xml:space="preserve"> фактором, устанавливающим для </w:t>
      </w:r>
      <w:proofErr w:type="spellStart"/>
      <w:r w:rsidR="00862CEF" w:rsidRPr="004C7906">
        <w:rPr>
          <w:sz w:val="28"/>
          <w:szCs w:val="28"/>
          <w:shd w:val="clear" w:color="auto" w:fill="FFFFFF"/>
        </w:rPr>
        <w:t>правоприменителя</w:t>
      </w:r>
      <w:proofErr w:type="spellEnd"/>
      <w:r w:rsidR="00862CEF" w:rsidRPr="004C7906">
        <w:rPr>
          <w:sz w:val="28"/>
          <w:szCs w:val="28"/>
          <w:shd w:val="clear" w:color="auto" w:fill="FFFFFF"/>
        </w:rPr>
        <w:t xml:space="preserve"> (в данном случае – судебного пристава) необоснованно широкие пределы </w:t>
      </w:r>
      <w:r w:rsidR="00FC070E" w:rsidRPr="004C7906">
        <w:rPr>
          <w:sz w:val="28"/>
          <w:szCs w:val="28"/>
          <w:shd w:val="clear" w:color="auto" w:fill="FFFFFF"/>
        </w:rPr>
        <w:t>для действий.</w:t>
      </w:r>
    </w:p>
    <w:p w:rsidR="00862CEF" w:rsidRPr="004C7906" w:rsidRDefault="00FC070E" w:rsidP="00FC070E">
      <w:pPr>
        <w:pStyle w:val="a8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</w:rPr>
      </w:pPr>
      <w:proofErr w:type="gramStart"/>
      <w:r w:rsidRPr="004C7906">
        <w:rPr>
          <w:sz w:val="28"/>
          <w:szCs w:val="28"/>
          <w:shd w:val="clear" w:color="auto" w:fill="FFFFFF"/>
        </w:rPr>
        <w:t xml:space="preserve">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№ 96 "Об антикоррупционной экспертизе нормативных правовых актов и проектов нормативных правовых актов" таким </w:t>
      </w:r>
      <w:proofErr w:type="spellStart"/>
      <w:r w:rsidRPr="004C7906">
        <w:rPr>
          <w:sz w:val="28"/>
          <w:szCs w:val="28"/>
          <w:shd w:val="clear" w:color="auto" w:fill="FFFFFF"/>
        </w:rPr>
        <w:t>коррупциогенным</w:t>
      </w:r>
      <w:proofErr w:type="spellEnd"/>
      <w:r w:rsidRPr="004C7906">
        <w:rPr>
          <w:sz w:val="28"/>
          <w:szCs w:val="28"/>
          <w:shd w:val="clear" w:color="auto" w:fill="FFFFFF"/>
        </w:rPr>
        <w:t xml:space="preserve"> фактором</w:t>
      </w:r>
      <w:r w:rsidR="00EA3768">
        <w:rPr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4C7906">
        <w:rPr>
          <w:sz w:val="28"/>
          <w:szCs w:val="28"/>
          <w:shd w:val="clear" w:color="auto" w:fill="FFFFFF"/>
        </w:rPr>
        <w:t xml:space="preserve">в законе об исполнительном производстве </w:t>
      </w:r>
      <w:r w:rsidR="00F37A68" w:rsidRPr="004C7906">
        <w:rPr>
          <w:sz w:val="28"/>
          <w:szCs w:val="28"/>
          <w:shd w:val="clear" w:color="auto" w:fill="FFFFFF"/>
        </w:rPr>
        <w:t xml:space="preserve">является </w:t>
      </w:r>
      <w:r w:rsidR="00862CEF" w:rsidRPr="004C7906">
        <w:rPr>
          <w:sz w:val="28"/>
          <w:szCs w:val="28"/>
          <w:shd w:val="clear" w:color="auto" w:fill="FFFFFF"/>
        </w:rPr>
        <w:t>широта дискреционных полномочий</w:t>
      </w:r>
      <w:r w:rsidR="00F37A68" w:rsidRPr="004C7906">
        <w:rPr>
          <w:sz w:val="28"/>
          <w:szCs w:val="28"/>
          <w:shd w:val="clear" w:color="auto" w:fill="FFFFFF"/>
        </w:rPr>
        <w:t xml:space="preserve">, то есть </w:t>
      </w:r>
      <w:r w:rsidR="00862CEF" w:rsidRPr="004C7906">
        <w:rPr>
          <w:sz w:val="28"/>
          <w:szCs w:val="28"/>
          <w:shd w:val="clear" w:color="auto" w:fill="FFFFFF"/>
        </w:rPr>
        <w:t>отсутствие или неопределенность сроков, условий или оснований</w:t>
      </w:r>
      <w:r w:rsidR="00F37A68" w:rsidRPr="004C7906">
        <w:rPr>
          <w:sz w:val="28"/>
          <w:szCs w:val="28"/>
          <w:shd w:val="clear" w:color="auto" w:fill="FFFFFF"/>
        </w:rPr>
        <w:t xml:space="preserve"> для</w:t>
      </w:r>
      <w:r w:rsidR="00862CEF" w:rsidRPr="004C7906">
        <w:rPr>
          <w:sz w:val="28"/>
          <w:szCs w:val="28"/>
          <w:shd w:val="clear" w:color="auto" w:fill="FFFFFF"/>
        </w:rPr>
        <w:t xml:space="preserve"> принятия </w:t>
      </w:r>
      <w:r w:rsidR="00F37A68" w:rsidRPr="004C7906">
        <w:rPr>
          <w:sz w:val="28"/>
          <w:szCs w:val="28"/>
          <w:shd w:val="clear" w:color="auto" w:fill="FFFFFF"/>
        </w:rPr>
        <w:t xml:space="preserve">должностным лицом </w:t>
      </w:r>
      <w:r w:rsidR="00862CEF" w:rsidRPr="004C7906">
        <w:rPr>
          <w:sz w:val="28"/>
          <w:szCs w:val="28"/>
          <w:shd w:val="clear" w:color="auto" w:fill="FFFFFF"/>
        </w:rPr>
        <w:t>решения</w:t>
      </w:r>
      <w:r w:rsidR="00F37A68" w:rsidRPr="004C7906">
        <w:rPr>
          <w:sz w:val="28"/>
          <w:szCs w:val="28"/>
          <w:shd w:val="clear" w:color="auto" w:fill="FFFFFF"/>
        </w:rPr>
        <w:t>.</w:t>
      </w:r>
      <w:proofErr w:type="gramEnd"/>
    </w:p>
    <w:p w:rsidR="000A747C" w:rsidRPr="004C7906" w:rsidRDefault="000A747C" w:rsidP="005C4661">
      <w:pPr>
        <w:autoSpaceDE w:val="0"/>
        <w:autoSpaceDN w:val="0"/>
        <w:adjustRightInd w:val="0"/>
        <w:ind w:firstLine="539"/>
        <w:jc w:val="both"/>
      </w:pPr>
    </w:p>
    <w:p w:rsidR="005C4661" w:rsidRDefault="00F37A68" w:rsidP="00F37A68">
      <w:pPr>
        <w:ind w:firstLine="539"/>
        <w:jc w:val="both"/>
      </w:pPr>
      <w:proofErr w:type="gramStart"/>
      <w:r w:rsidRPr="004C7906">
        <w:lastRenderedPageBreak/>
        <w:t>На основании изложенного п</w:t>
      </w:r>
      <w:r w:rsidR="005C4661" w:rsidRPr="004C7906">
        <w:t xml:space="preserve">редлагаем </w:t>
      </w:r>
      <w:r w:rsidRPr="004C7906">
        <w:t xml:space="preserve">инициировать </w:t>
      </w:r>
      <w:r w:rsidR="005C4661" w:rsidRPr="004C7906">
        <w:t xml:space="preserve">вопрос </w:t>
      </w:r>
      <w:r w:rsidRPr="004C7906">
        <w:t xml:space="preserve">по </w:t>
      </w:r>
      <w:r w:rsidR="005C4661" w:rsidRPr="004C7906">
        <w:t>внесени</w:t>
      </w:r>
      <w:r w:rsidRPr="004C7906">
        <w:t>ю</w:t>
      </w:r>
      <w:r w:rsidR="005C4661" w:rsidRPr="004C7906">
        <w:t xml:space="preserve"> </w:t>
      </w:r>
      <w:r w:rsidRPr="004C7906">
        <w:t>в Федеральный закон от 02.10.2007 N 229-</w:t>
      </w:r>
      <w:r w:rsidRPr="00D5753C">
        <w:t>ФЗ "Об исполнительном производстве"</w:t>
      </w:r>
      <w:r>
        <w:t xml:space="preserve"> изменений </w:t>
      </w:r>
      <w:r w:rsidR="005C4661">
        <w:t xml:space="preserve">в части установления </w:t>
      </w:r>
      <w:r>
        <w:t xml:space="preserve">в отношении органов местного самоуправления и муниципальных учреждений </w:t>
      </w:r>
      <w:r w:rsidR="005C4661">
        <w:t>периодичности направлений требований с</w:t>
      </w:r>
      <w:r w:rsidR="00B62C7E">
        <w:t>удебного пристава – исполнителя</w:t>
      </w:r>
      <w:r w:rsidR="005C4661">
        <w:t>, невыполнение которых влечет привлечение юридических лиц к административной ответственности</w:t>
      </w:r>
      <w:r w:rsidR="00B62C7E">
        <w:t xml:space="preserve"> - </w:t>
      </w:r>
      <w:r w:rsidR="00B62C7E">
        <w:t>не более одного раза в рамках одного исполнительного производства</w:t>
      </w:r>
      <w:r w:rsidR="005C4661">
        <w:t>.</w:t>
      </w:r>
      <w:proofErr w:type="gramEnd"/>
    </w:p>
    <w:p w:rsidR="00E941AF" w:rsidRDefault="00B62C7E" w:rsidP="00E941AF">
      <w:pPr>
        <w:autoSpaceDE w:val="0"/>
        <w:autoSpaceDN w:val="0"/>
        <w:adjustRightInd w:val="0"/>
        <w:ind w:firstLine="539"/>
        <w:jc w:val="both"/>
        <w:outlineLvl w:val="0"/>
        <w:rPr>
          <w:rFonts w:cs="Times New Roman"/>
          <w:bCs/>
          <w:szCs w:val="28"/>
        </w:rPr>
      </w:pPr>
      <w:r>
        <w:t xml:space="preserve">Также </w:t>
      </w:r>
      <w:r w:rsidRPr="004C7906">
        <w:t>предлагаем инициировать вопрос по внесению</w:t>
      </w:r>
      <w:r>
        <w:t xml:space="preserve"> следующего изменения в </w:t>
      </w:r>
      <w:r w:rsidRPr="00B62C7E">
        <w:t>Кодекс Российской Федерации об административных правонарушениях</w:t>
      </w:r>
      <w:r w:rsidR="00E941AF">
        <w:t xml:space="preserve">: пункт 2.1 части 2 статьи 17.15 не применять в отношении органов местного самоуправления, поскольку санкция статьи предполагает наказание для организаций, предоставление услуг которыми не отвечает </w:t>
      </w:r>
      <w:r w:rsidR="00E941AF" w:rsidRPr="00E941AF">
        <w:rPr>
          <w:rFonts w:cs="Times New Roman"/>
          <w:bCs/>
          <w:szCs w:val="28"/>
        </w:rPr>
        <w:t>требованиям безопасности</w:t>
      </w:r>
      <w:r w:rsidR="00E941AF">
        <w:rPr>
          <w:rFonts w:cs="Times New Roman"/>
          <w:bCs/>
          <w:szCs w:val="28"/>
        </w:rPr>
        <w:t xml:space="preserve">. </w:t>
      </w:r>
    </w:p>
    <w:p w:rsidR="00E941AF" w:rsidRPr="00E941AF" w:rsidRDefault="00E941AF" w:rsidP="00E941AF">
      <w:pPr>
        <w:autoSpaceDE w:val="0"/>
        <w:autoSpaceDN w:val="0"/>
        <w:adjustRightInd w:val="0"/>
        <w:ind w:firstLine="53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Считаем, что органы местного самоуправления к таким органи</w:t>
      </w:r>
      <w:r w:rsidR="005D1133">
        <w:rPr>
          <w:rFonts w:cs="Times New Roman"/>
          <w:bCs/>
          <w:szCs w:val="28"/>
        </w:rPr>
        <w:t>зациям не относятся, так как круг их полномочий по решению вопросов местного значения урегулирован Федеральным законом «Об общих принципах организации местного самоуправления в Российской Федерации»  и иными федеральными законами.</w:t>
      </w:r>
    </w:p>
    <w:p w:rsidR="00B62C7E" w:rsidRPr="00E941AF" w:rsidRDefault="00B62C7E" w:rsidP="00F37A68">
      <w:pPr>
        <w:ind w:firstLine="539"/>
        <w:jc w:val="both"/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D1133" w:rsidRDefault="005D1133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217"/>
        <w:gridCol w:w="749"/>
        <w:gridCol w:w="4499"/>
      </w:tblGrid>
      <w:tr w:rsidR="005C4661" w:rsidRPr="005C28FC" w:rsidTr="00F23C71">
        <w:trPr>
          <w:trHeight w:val="2809"/>
        </w:trPr>
        <w:tc>
          <w:tcPr>
            <w:tcW w:w="4217" w:type="dxa"/>
            <w:hideMark/>
          </w:tcPr>
          <w:p w:rsidR="005C4661" w:rsidRPr="005C28FC" w:rsidRDefault="005C4661" w:rsidP="00F23C7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</w:rPr>
            </w:pPr>
            <w:r w:rsidRPr="005C28FC">
              <w:rPr>
                <w:rFonts w:cs="Times New Roman"/>
                <w:noProof/>
                <w:sz w:val="20"/>
                <w:szCs w:val="20"/>
              </w:rPr>
              <w:lastRenderedPageBreak/>
              <w:t xml:space="preserve">  </w:t>
            </w:r>
            <w:r w:rsidRPr="005C28FC">
              <w:rPr>
                <w:rFonts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795331" wp14:editId="1B796E5F">
                  <wp:extent cx="523875" cy="533400"/>
                  <wp:effectExtent l="0" t="0" r="9525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5" w:type="dxa"/>
              <w:tblLayout w:type="fixed"/>
              <w:tblLook w:val="04A0" w:firstRow="1" w:lastRow="0" w:firstColumn="1" w:lastColumn="0" w:noHBand="0" w:noVBand="1"/>
            </w:tblPr>
            <w:tblGrid>
              <w:gridCol w:w="4215"/>
            </w:tblGrid>
            <w:tr w:rsidR="005C4661" w:rsidRPr="004C7906" w:rsidTr="00F23C71">
              <w:trPr>
                <w:trHeight w:val="3110"/>
              </w:trPr>
              <w:tc>
                <w:tcPr>
                  <w:tcW w:w="4219" w:type="dxa"/>
                  <w:hideMark/>
                </w:tcPr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b/>
                      <w:sz w:val="20"/>
                      <w:szCs w:val="20"/>
                    </w:rPr>
                  </w:pPr>
                  <w:r w:rsidRPr="005C28FC">
                    <w:rPr>
                      <w:rFonts w:eastAsia="Times New Roman" w:cs="Times New Roman"/>
                      <w:b/>
                      <w:sz w:val="20"/>
                      <w:szCs w:val="20"/>
                    </w:rPr>
                    <w:t xml:space="preserve">КÖРТКЕРÖС </w:t>
                  </w:r>
                </w:p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b/>
                      <w:sz w:val="20"/>
                      <w:szCs w:val="20"/>
                    </w:rPr>
                  </w:pPr>
                  <w:r w:rsidRPr="005C28FC">
                    <w:rPr>
                      <w:rFonts w:eastAsia="Times New Roman" w:cs="Times New Roman"/>
                      <w:b/>
                      <w:sz w:val="20"/>
                      <w:szCs w:val="20"/>
                    </w:rPr>
                    <w:t>МУНИЦИПАЛЬНÖЙ РАЙОНСА АДМИНИСТРАЦИЯ</w:t>
                  </w:r>
                </w:p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b/>
                      <w:sz w:val="20"/>
                      <w:szCs w:val="20"/>
                    </w:rPr>
                  </w:pPr>
                  <w:r w:rsidRPr="005C28FC">
                    <w:rPr>
                      <w:rFonts w:eastAsia="Times New Roman" w:cs="Times New Roman"/>
                      <w:b/>
                      <w:sz w:val="20"/>
                      <w:szCs w:val="20"/>
                    </w:rPr>
                    <w:t xml:space="preserve"> АДМИНИСТРАЦИЯ МУНИЦИПАЛЬНОГО РАЙОНА «КОРТКЕРОССКИЙ»</w:t>
                  </w:r>
                </w:p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5C28FC">
                    <w:rPr>
                      <w:rFonts w:eastAsia="Times New Roman" w:cs="Times New Roman"/>
                      <w:sz w:val="20"/>
                      <w:szCs w:val="20"/>
                    </w:rPr>
                    <w:t xml:space="preserve"> Советская ул., д.225, с. Корткерос, Корткеросский район, </w:t>
                  </w:r>
                </w:p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5C28FC">
                    <w:rPr>
                      <w:rFonts w:eastAsia="Times New Roman" w:cs="Times New Roman"/>
                      <w:sz w:val="20"/>
                      <w:szCs w:val="20"/>
                    </w:rPr>
                    <w:t xml:space="preserve">Республика Коми </w:t>
                  </w:r>
                </w:p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5C28FC">
                    <w:rPr>
                      <w:rFonts w:eastAsia="Times New Roman" w:cs="Times New Roman"/>
                      <w:sz w:val="20"/>
                      <w:szCs w:val="20"/>
                    </w:rPr>
                    <w:t>168020</w:t>
                  </w:r>
                  <w:proofErr w:type="gramStart"/>
                  <w:r w:rsidRPr="005C28FC">
                    <w:rPr>
                      <w:rFonts w:eastAsia="Times New Roman" w:cs="Times New Roman"/>
                      <w:sz w:val="20"/>
                      <w:szCs w:val="20"/>
                    </w:rPr>
                    <w:t xml:space="preserve"> Т</w:t>
                  </w:r>
                  <w:proofErr w:type="gramEnd"/>
                  <w:r w:rsidRPr="005C28FC">
                    <w:rPr>
                      <w:rFonts w:eastAsia="Times New Roman" w:cs="Times New Roman"/>
                      <w:sz w:val="20"/>
                      <w:szCs w:val="20"/>
                    </w:rPr>
                    <w:t xml:space="preserve">ел./факс: 8(82136) 9-22-46 </w:t>
                  </w:r>
                </w:p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5C28FC">
                    <w:rPr>
                      <w:rFonts w:eastAsia="Times New Roman" w:cs="Times New Roman"/>
                      <w:sz w:val="20"/>
                      <w:szCs w:val="20"/>
                    </w:rPr>
                    <w:t xml:space="preserve">Сайт: </w:t>
                  </w:r>
                  <w:hyperlink r:id="rId13" w:history="1">
                    <w:r w:rsidRPr="005C28FC">
                      <w:rPr>
                        <w:rStyle w:val="a6"/>
                        <w:rFonts w:eastAsia="Times New Roman" w:cs="Times New Roman"/>
                        <w:sz w:val="20"/>
                        <w:szCs w:val="20"/>
                      </w:rPr>
                      <w:t>www.kortkeros.ru</w:t>
                    </w:r>
                  </w:hyperlink>
                  <w:r w:rsidRPr="005C28FC">
                    <w:rPr>
                      <w:rFonts w:eastAsia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sz w:val="20"/>
                      <w:szCs w:val="20"/>
                      <w:lang w:val="en-US"/>
                    </w:rPr>
                  </w:pPr>
                  <w:r w:rsidRPr="005C28FC">
                    <w:rPr>
                      <w:rFonts w:eastAsia="Times New Roman" w:cs="Times New Roman"/>
                      <w:sz w:val="20"/>
                      <w:szCs w:val="20"/>
                      <w:lang w:val="en-US"/>
                    </w:rPr>
                    <w:t xml:space="preserve">E-mail: mokortkeros@mail.ru </w:t>
                  </w:r>
                </w:p>
                <w:p w:rsidR="005C4661" w:rsidRPr="005C28FC" w:rsidRDefault="005C4661" w:rsidP="00F23C71">
                  <w:pPr>
                    <w:jc w:val="center"/>
                    <w:rPr>
                      <w:rFonts w:eastAsia="Times New Roman" w:cs="Times New Roman"/>
                      <w:sz w:val="20"/>
                      <w:szCs w:val="20"/>
                      <w:lang w:val="en-US"/>
                    </w:rPr>
                  </w:pPr>
                  <w:r w:rsidRPr="005C28FC">
                    <w:rPr>
                      <w:rFonts w:eastAsia="Times New Roman" w:cs="Times New Roman"/>
                      <w:sz w:val="20"/>
                      <w:szCs w:val="20"/>
                      <w:lang w:val="en-US"/>
                    </w:rPr>
                    <w:t>_____________ № ____________</w:t>
                  </w:r>
                </w:p>
              </w:tc>
            </w:tr>
          </w:tbl>
          <w:p w:rsidR="005C4661" w:rsidRPr="005C28FC" w:rsidRDefault="005C4661" w:rsidP="00F23C71">
            <w:pPr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749" w:type="dxa"/>
          </w:tcPr>
          <w:p w:rsidR="005C4661" w:rsidRPr="005C28FC" w:rsidRDefault="005C4661" w:rsidP="00F23C71">
            <w:pPr>
              <w:rPr>
                <w:rFonts w:eastAsia="Times New Roman" w:cs="Times New Roman"/>
                <w:noProof/>
                <w:szCs w:val="28"/>
                <w:lang w:val="en-US"/>
              </w:rPr>
            </w:pPr>
          </w:p>
        </w:tc>
        <w:tc>
          <w:tcPr>
            <w:tcW w:w="4499" w:type="dxa"/>
          </w:tcPr>
          <w:p w:rsidR="005C4661" w:rsidRPr="005C28FC" w:rsidRDefault="005C4661" w:rsidP="00F23C71">
            <w:pPr>
              <w:jc w:val="right"/>
              <w:rPr>
                <w:rFonts w:eastAsia="Times New Roman" w:cs="Times New Roman"/>
                <w:b/>
                <w:szCs w:val="28"/>
                <w:lang w:val="en-US"/>
              </w:rPr>
            </w:pPr>
          </w:p>
          <w:p w:rsidR="005C4661" w:rsidRPr="005C28FC" w:rsidRDefault="005C4661" w:rsidP="00F23C71">
            <w:pPr>
              <w:jc w:val="right"/>
              <w:rPr>
                <w:rFonts w:eastAsia="Times New Roman" w:cs="Times New Roman"/>
                <w:b/>
                <w:szCs w:val="28"/>
                <w:lang w:val="en-US"/>
              </w:rPr>
            </w:pPr>
          </w:p>
          <w:p w:rsidR="005C4661" w:rsidRPr="005C28FC" w:rsidRDefault="005C4661" w:rsidP="00F23C71">
            <w:pPr>
              <w:shd w:val="clear" w:color="auto" w:fill="FFFFFF"/>
              <w:jc w:val="center"/>
              <w:outlineLvl w:val="3"/>
              <w:rPr>
                <w:rFonts w:eastAsia="Times New Roman" w:cs="Times New Roman"/>
                <w:szCs w:val="28"/>
                <w:lang w:val="en-US"/>
              </w:rPr>
            </w:pPr>
          </w:p>
          <w:p w:rsidR="005C4661" w:rsidRPr="005C28FC" w:rsidRDefault="005C4661" w:rsidP="00F23C71">
            <w:pPr>
              <w:shd w:val="clear" w:color="auto" w:fill="FFFFFF"/>
              <w:jc w:val="center"/>
              <w:outlineLvl w:val="3"/>
              <w:rPr>
                <w:rFonts w:eastAsia="Times New Roman" w:cs="Times New Roman"/>
                <w:noProof/>
                <w:szCs w:val="28"/>
              </w:rPr>
            </w:pPr>
            <w:r w:rsidRPr="005C28FC">
              <w:rPr>
                <w:rFonts w:eastAsia="Times New Roman" w:cs="Times New Roman"/>
                <w:noProof/>
                <w:szCs w:val="28"/>
              </w:rPr>
              <w:t>Совет мунциипального образования муниципального района «Корткеросский»</w:t>
            </w:r>
          </w:p>
          <w:p w:rsidR="005C4661" w:rsidRPr="005C28FC" w:rsidRDefault="005C4661" w:rsidP="00F23C71">
            <w:pPr>
              <w:shd w:val="clear" w:color="auto" w:fill="FFFFFF"/>
              <w:jc w:val="center"/>
              <w:outlineLvl w:val="3"/>
              <w:rPr>
                <w:rFonts w:eastAsia="Times New Roman" w:cs="Times New Roman"/>
                <w:noProof/>
                <w:szCs w:val="28"/>
              </w:rPr>
            </w:pPr>
          </w:p>
          <w:p w:rsidR="005C4661" w:rsidRPr="005C28FC" w:rsidRDefault="005C4661" w:rsidP="00F23C71">
            <w:pPr>
              <w:shd w:val="clear" w:color="auto" w:fill="FFFFFF"/>
              <w:jc w:val="center"/>
              <w:outlineLvl w:val="3"/>
              <w:rPr>
                <w:rFonts w:eastAsia="Times New Roman" w:cs="Times New Roman"/>
                <w:noProof/>
                <w:szCs w:val="28"/>
              </w:rPr>
            </w:pPr>
            <w:r>
              <w:rPr>
                <w:rFonts w:eastAsia="Times New Roman" w:cs="Times New Roman"/>
                <w:noProof/>
                <w:szCs w:val="28"/>
              </w:rPr>
              <w:t>И.о.</w:t>
            </w:r>
            <w:r w:rsidRPr="005C28FC">
              <w:rPr>
                <w:rFonts w:eastAsia="Times New Roman" w:cs="Times New Roman"/>
                <w:noProof/>
                <w:szCs w:val="28"/>
              </w:rPr>
              <w:t>Председател</w:t>
            </w:r>
            <w:r>
              <w:rPr>
                <w:rFonts w:eastAsia="Times New Roman" w:cs="Times New Roman"/>
                <w:noProof/>
                <w:szCs w:val="28"/>
              </w:rPr>
              <w:t>я</w:t>
            </w:r>
            <w:r w:rsidRPr="005C28FC">
              <w:rPr>
                <w:rFonts w:eastAsia="Times New Roman" w:cs="Times New Roman"/>
                <w:noProof/>
                <w:szCs w:val="28"/>
              </w:rPr>
              <w:t xml:space="preserve"> Совета</w:t>
            </w:r>
          </w:p>
          <w:p w:rsidR="005C4661" w:rsidRPr="005C28FC" w:rsidRDefault="005C4661" w:rsidP="00F23C71">
            <w:pPr>
              <w:shd w:val="clear" w:color="auto" w:fill="FFFFFF"/>
              <w:jc w:val="center"/>
              <w:outlineLvl w:val="3"/>
              <w:rPr>
                <w:rFonts w:eastAsia="Times New Roman" w:cs="Times New Roman"/>
                <w:noProof/>
                <w:szCs w:val="28"/>
              </w:rPr>
            </w:pPr>
            <w:r>
              <w:rPr>
                <w:rFonts w:eastAsia="Times New Roman" w:cs="Times New Roman"/>
                <w:noProof/>
                <w:szCs w:val="28"/>
              </w:rPr>
              <w:t>Захаренко М.А.</w:t>
            </w:r>
          </w:p>
        </w:tc>
      </w:tr>
    </w:tbl>
    <w:p w:rsidR="005D1133" w:rsidRDefault="005D1133" w:rsidP="005D1133">
      <w:pPr>
        <w:jc w:val="center"/>
        <w:rPr>
          <w:rFonts w:cs="Times New Roman"/>
          <w:szCs w:val="28"/>
        </w:rPr>
      </w:pPr>
    </w:p>
    <w:p w:rsidR="005C4661" w:rsidRDefault="005C4661" w:rsidP="005D1133">
      <w:pPr>
        <w:jc w:val="center"/>
        <w:rPr>
          <w:rFonts w:cs="Times New Roman"/>
          <w:szCs w:val="28"/>
        </w:rPr>
      </w:pPr>
      <w:r w:rsidRPr="005C28FC">
        <w:rPr>
          <w:rFonts w:cs="Times New Roman"/>
          <w:szCs w:val="28"/>
        </w:rPr>
        <w:t xml:space="preserve">Уважаемый </w:t>
      </w:r>
      <w:r>
        <w:rPr>
          <w:rFonts w:cs="Times New Roman"/>
          <w:szCs w:val="28"/>
        </w:rPr>
        <w:t>Михаил Александрович</w:t>
      </w:r>
      <w:r w:rsidRPr="005C28FC">
        <w:rPr>
          <w:rFonts w:cs="Times New Roman"/>
          <w:szCs w:val="28"/>
        </w:rPr>
        <w:t>!</w:t>
      </w:r>
    </w:p>
    <w:p w:rsidR="005C4661" w:rsidRPr="005C28FC" w:rsidRDefault="005C4661" w:rsidP="005C4661">
      <w:pPr>
        <w:ind w:firstLine="709"/>
        <w:jc w:val="center"/>
        <w:rPr>
          <w:rFonts w:cs="Times New Roman"/>
          <w:szCs w:val="28"/>
        </w:rPr>
      </w:pPr>
    </w:p>
    <w:p w:rsidR="005C4661" w:rsidRPr="005C4661" w:rsidRDefault="005C4661" w:rsidP="005C466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C28FC">
        <w:rPr>
          <w:rFonts w:cs="Times New Roman"/>
          <w:szCs w:val="28"/>
        </w:rPr>
        <w:tab/>
      </w:r>
      <w:r w:rsidRPr="005C4661">
        <w:rPr>
          <w:rFonts w:cs="Times New Roman"/>
          <w:szCs w:val="28"/>
        </w:rPr>
        <w:t>Прошу вынести на очередное заседание Совета муниципального района «Корткеросский» и включить в повестку дня проект решения «</w:t>
      </w:r>
      <w:r w:rsidRPr="005C4661">
        <w:rPr>
          <w:szCs w:val="28"/>
        </w:rPr>
        <w:t>О предложении Государственному Совету Республики Коми обратиться в Государственную Думу Российской Федерации с законодательной инициативой о внесении изменений в Федеральный закон от 02.10.2007 № 229-ФЗ «Об исполнительном производстве»</w:t>
      </w:r>
      <w:r>
        <w:rPr>
          <w:szCs w:val="28"/>
        </w:rPr>
        <w:t>.</w:t>
      </w:r>
    </w:p>
    <w:p w:rsidR="005C4661" w:rsidRPr="005C28FC" w:rsidRDefault="005C4661" w:rsidP="005C46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  <w:r w:rsidRPr="005C28FC">
        <w:rPr>
          <w:rFonts w:cs="Times New Roman"/>
          <w:bCs/>
          <w:szCs w:val="28"/>
        </w:rPr>
        <w:t xml:space="preserve">Представитель при рассмотрении Советом проекта решения – </w:t>
      </w:r>
      <w:r w:rsidR="005D1133">
        <w:rPr>
          <w:rFonts w:cs="Times New Roman"/>
          <w:bCs/>
          <w:szCs w:val="28"/>
        </w:rPr>
        <w:t>Казаков Евгений Леонидович, депутат Совета муниципального района «Корткеросский»</w:t>
      </w:r>
      <w:r>
        <w:rPr>
          <w:rFonts w:cs="Times New Roman"/>
          <w:bCs/>
          <w:szCs w:val="28"/>
        </w:rPr>
        <w:t>.</w:t>
      </w:r>
    </w:p>
    <w:p w:rsidR="005C4661" w:rsidRPr="005C28FC" w:rsidRDefault="005C4661" w:rsidP="005C4661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5C4661" w:rsidRPr="005C28FC" w:rsidRDefault="005C4661" w:rsidP="005C4661">
      <w:pPr>
        <w:ind w:firstLine="709"/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  <w:r w:rsidRPr="005C28FC">
        <w:rPr>
          <w:rFonts w:cs="Times New Roman"/>
          <w:szCs w:val="28"/>
        </w:rPr>
        <w:t xml:space="preserve">Глава муниципального района </w:t>
      </w: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  <w:r w:rsidRPr="005C28FC">
        <w:rPr>
          <w:rFonts w:cs="Times New Roman"/>
          <w:szCs w:val="28"/>
        </w:rPr>
        <w:t xml:space="preserve">«Корткеросский» - </w:t>
      </w: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  <w:r w:rsidRPr="005C28FC">
        <w:rPr>
          <w:rFonts w:cs="Times New Roman"/>
          <w:szCs w:val="28"/>
        </w:rPr>
        <w:t>руководитель администрации                                                             К.А. Сажин</w:t>
      </w: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Pr="005C28FC" w:rsidRDefault="005C4661" w:rsidP="005C4661">
      <w:pPr>
        <w:jc w:val="both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sectPr w:rsidR="005C4661" w:rsidSect="005C466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45B8"/>
    <w:multiLevelType w:val="hybridMultilevel"/>
    <w:tmpl w:val="752EE710"/>
    <w:lvl w:ilvl="0" w:tplc="7B862CE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C1"/>
    <w:rsid w:val="000A747C"/>
    <w:rsid w:val="00176AF0"/>
    <w:rsid w:val="00230EB9"/>
    <w:rsid w:val="0023354A"/>
    <w:rsid w:val="002A3F27"/>
    <w:rsid w:val="002C1304"/>
    <w:rsid w:val="002E7FA4"/>
    <w:rsid w:val="00387CC1"/>
    <w:rsid w:val="003A0C8C"/>
    <w:rsid w:val="00415AED"/>
    <w:rsid w:val="004C7906"/>
    <w:rsid w:val="005C4661"/>
    <w:rsid w:val="005D1133"/>
    <w:rsid w:val="005D3591"/>
    <w:rsid w:val="005E3843"/>
    <w:rsid w:val="00647F76"/>
    <w:rsid w:val="00675004"/>
    <w:rsid w:val="0071452C"/>
    <w:rsid w:val="00862CEF"/>
    <w:rsid w:val="008D5C47"/>
    <w:rsid w:val="009A0112"/>
    <w:rsid w:val="009D7DC1"/>
    <w:rsid w:val="00B62C7E"/>
    <w:rsid w:val="00BA07FE"/>
    <w:rsid w:val="00C63DC7"/>
    <w:rsid w:val="00D27A78"/>
    <w:rsid w:val="00D47362"/>
    <w:rsid w:val="00D5753C"/>
    <w:rsid w:val="00E941AF"/>
    <w:rsid w:val="00EA1F76"/>
    <w:rsid w:val="00EA3768"/>
    <w:rsid w:val="00F37A68"/>
    <w:rsid w:val="00FC070E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6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6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4661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5C466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A0C8C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62CE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6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6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4661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5C466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A0C8C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62CE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0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0205" TargetMode="External"/><Relationship Id="rId13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568&amp;dst=100878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5568&amp;dst=1000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96&amp;n=13608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D318D-D0D5-44A8-8CE7-8E5AFFCF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11</cp:revision>
  <cp:lastPrinted>2024-02-01T08:32:00Z</cp:lastPrinted>
  <dcterms:created xsi:type="dcterms:W3CDTF">2024-01-24T12:15:00Z</dcterms:created>
  <dcterms:modified xsi:type="dcterms:W3CDTF">2024-02-01T08:34:00Z</dcterms:modified>
</cp:coreProperties>
</file>