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76" w:rsidRDefault="00453C76" w:rsidP="00453C76">
      <w:pPr>
        <w:ind w:firstLine="567"/>
        <w:jc w:val="both"/>
        <w:rPr>
          <w:sz w:val="28"/>
          <w:szCs w:val="28"/>
        </w:rPr>
      </w:pPr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14017">
        <w:rPr>
          <w:b/>
          <w:bCs/>
          <w:sz w:val="28"/>
          <w:szCs w:val="28"/>
        </w:rPr>
        <w:t xml:space="preserve">Пояснительная записка к проекту решения </w:t>
      </w:r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53C76" w:rsidRPr="00DA7289" w:rsidRDefault="00453C76" w:rsidP="00453C76">
      <w:pPr>
        <w:pStyle w:val="1"/>
      </w:pPr>
      <w:r>
        <w:t xml:space="preserve">О проведении публичных слушаний по проекту решения </w:t>
      </w:r>
      <w:proofErr w:type="gramStart"/>
      <w:r w:rsidRPr="00DA7289">
        <w:t>Совета  муниципального</w:t>
      </w:r>
      <w:proofErr w:type="gramEnd"/>
      <w:r w:rsidRPr="00DA7289">
        <w:t xml:space="preserve"> района «Корткеросский» </w:t>
      </w:r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t>«</w:t>
      </w:r>
      <w:r>
        <w:rPr>
          <w:b/>
          <w:sz w:val="32"/>
          <w:szCs w:val="32"/>
        </w:rPr>
        <w:t>О внесении изменений в Устав муниципального образования муниципального района «Корткеросский»</w:t>
      </w:r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53C76" w:rsidRDefault="00453C76" w:rsidP="00453C76">
      <w:pPr>
        <w:pStyle w:val="1"/>
        <w:ind w:firstLine="567"/>
        <w:jc w:val="both"/>
        <w:rPr>
          <w:sz w:val="28"/>
          <w:szCs w:val="28"/>
        </w:rPr>
      </w:pPr>
      <w:r w:rsidRPr="00453C76">
        <w:rPr>
          <w:b w:val="0"/>
          <w:bCs/>
          <w:sz w:val="28"/>
          <w:szCs w:val="28"/>
        </w:rPr>
        <w:t>На рассмотрение Совета муниципального района «</w:t>
      </w:r>
      <w:proofErr w:type="spellStart"/>
      <w:r w:rsidRPr="00453C76">
        <w:rPr>
          <w:b w:val="0"/>
          <w:bCs/>
          <w:sz w:val="28"/>
          <w:szCs w:val="28"/>
        </w:rPr>
        <w:t>Корткеросский</w:t>
      </w:r>
      <w:proofErr w:type="spellEnd"/>
      <w:r w:rsidRPr="00453C76">
        <w:rPr>
          <w:b w:val="0"/>
          <w:bCs/>
          <w:sz w:val="28"/>
          <w:szCs w:val="28"/>
        </w:rPr>
        <w:t>» выносится проект решения</w:t>
      </w:r>
      <w:r w:rsidRPr="00453C76">
        <w:rPr>
          <w:b w:val="0"/>
          <w:sz w:val="28"/>
          <w:szCs w:val="28"/>
        </w:rPr>
        <w:t xml:space="preserve"> «</w:t>
      </w:r>
      <w:r w:rsidRPr="00453C76">
        <w:rPr>
          <w:b w:val="0"/>
          <w:sz w:val="28"/>
          <w:szCs w:val="28"/>
        </w:rPr>
        <w:t xml:space="preserve">О проведении публичных слушаний по проекту решения </w:t>
      </w:r>
      <w:proofErr w:type="gramStart"/>
      <w:r w:rsidRPr="00453C76">
        <w:rPr>
          <w:b w:val="0"/>
          <w:sz w:val="28"/>
          <w:szCs w:val="28"/>
        </w:rPr>
        <w:t>Совета  муниципального</w:t>
      </w:r>
      <w:proofErr w:type="gramEnd"/>
      <w:r w:rsidRPr="00453C76">
        <w:rPr>
          <w:b w:val="0"/>
          <w:sz w:val="28"/>
          <w:szCs w:val="28"/>
        </w:rPr>
        <w:t xml:space="preserve"> района «</w:t>
      </w:r>
      <w:proofErr w:type="spellStart"/>
      <w:r w:rsidRPr="00453C76">
        <w:rPr>
          <w:b w:val="0"/>
          <w:sz w:val="28"/>
          <w:szCs w:val="28"/>
        </w:rPr>
        <w:t>Корткеросский</w:t>
      </w:r>
      <w:proofErr w:type="spellEnd"/>
      <w:r w:rsidRPr="00453C76">
        <w:rPr>
          <w:b w:val="0"/>
          <w:sz w:val="28"/>
          <w:szCs w:val="28"/>
        </w:rPr>
        <w:t>» «О внесении изменений в Устав муниципального образования муниципального района «</w:t>
      </w:r>
      <w:proofErr w:type="spellStart"/>
      <w:r w:rsidRPr="00453C76">
        <w:rPr>
          <w:b w:val="0"/>
          <w:sz w:val="28"/>
          <w:szCs w:val="28"/>
        </w:rPr>
        <w:t>Корткеросский</w:t>
      </w:r>
      <w:proofErr w:type="spellEnd"/>
      <w:r w:rsidRPr="00453C76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.</w:t>
      </w:r>
    </w:p>
    <w:p w:rsidR="00453C76" w:rsidRDefault="00453C76" w:rsidP="00453C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Данный проект решения выносится в</w:t>
      </w:r>
      <w:bookmarkStart w:id="0" w:name="_GoBack"/>
      <w:bookmarkEnd w:id="0"/>
      <w:r w:rsidRPr="007863D8">
        <w:rPr>
          <w:sz w:val="28"/>
          <w:szCs w:val="28"/>
        </w:rPr>
        <w:t xml:space="preserve"> целях реализации поручения Главы Республики Коми </w:t>
      </w:r>
      <w:r>
        <w:rPr>
          <w:sz w:val="28"/>
          <w:szCs w:val="28"/>
        </w:rPr>
        <w:t xml:space="preserve">от 29.10.2019 </w:t>
      </w:r>
      <w:r w:rsidRPr="007863D8">
        <w:rPr>
          <w:sz w:val="28"/>
          <w:szCs w:val="28"/>
        </w:rPr>
        <w:t xml:space="preserve">№ </w:t>
      </w:r>
      <w:r>
        <w:rPr>
          <w:sz w:val="28"/>
          <w:szCs w:val="28"/>
        </w:rPr>
        <w:t>28</w:t>
      </w:r>
      <w:r w:rsidRPr="007863D8">
        <w:rPr>
          <w:sz w:val="28"/>
          <w:szCs w:val="28"/>
        </w:rPr>
        <w:t xml:space="preserve"> направляет </w:t>
      </w:r>
      <w:r>
        <w:rPr>
          <w:sz w:val="28"/>
          <w:szCs w:val="28"/>
        </w:rPr>
        <w:t xml:space="preserve">Закон Республики Коми от </w:t>
      </w:r>
      <w:r w:rsidRPr="007863D8">
        <w:rPr>
          <w:sz w:val="28"/>
          <w:szCs w:val="28"/>
        </w:rPr>
        <w:t xml:space="preserve">27.09.2019 </w:t>
      </w:r>
      <w:r>
        <w:rPr>
          <w:sz w:val="28"/>
          <w:szCs w:val="28"/>
        </w:rPr>
        <w:t>№</w:t>
      </w:r>
      <w:r w:rsidRPr="007863D8">
        <w:rPr>
          <w:sz w:val="28"/>
          <w:szCs w:val="28"/>
        </w:rPr>
        <w:t xml:space="preserve"> 54-РЗ</w:t>
      </w:r>
      <w:r>
        <w:rPr>
          <w:sz w:val="28"/>
          <w:szCs w:val="28"/>
        </w:rPr>
        <w:t xml:space="preserve"> «</w:t>
      </w:r>
      <w:r w:rsidRPr="007863D8">
        <w:rPr>
          <w:sz w:val="28"/>
          <w:szCs w:val="28"/>
        </w:rPr>
        <w:t xml:space="preserve">О признании утратившими силу Закона Республики Коми </w:t>
      </w:r>
      <w:r>
        <w:rPr>
          <w:sz w:val="28"/>
          <w:szCs w:val="28"/>
        </w:rPr>
        <w:t>«</w:t>
      </w:r>
      <w:r w:rsidRPr="007863D8">
        <w:rPr>
          <w:sz w:val="28"/>
          <w:szCs w:val="28"/>
        </w:rPr>
        <w:t>О некоторых вопросах местного значения муниципальных образований сельских поселений в Республике Коми</w:t>
      </w:r>
      <w:r>
        <w:rPr>
          <w:sz w:val="28"/>
          <w:szCs w:val="28"/>
        </w:rPr>
        <w:t>»</w:t>
      </w:r>
      <w:r w:rsidRPr="007863D8">
        <w:rPr>
          <w:sz w:val="28"/>
          <w:szCs w:val="28"/>
        </w:rPr>
        <w:t xml:space="preserve"> и законов Республики Коми о внесении изменений в него</w:t>
      </w:r>
      <w:r>
        <w:rPr>
          <w:sz w:val="28"/>
          <w:szCs w:val="28"/>
        </w:rPr>
        <w:t xml:space="preserve">» (далее – Закон № 54-РЗ) </w:t>
      </w:r>
    </w:p>
    <w:p w:rsidR="00453C76" w:rsidRDefault="00453C76" w:rsidP="00453C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 Закона № 54-РЗ до 1 января 2020 г. </w:t>
      </w:r>
      <w:r w:rsidRPr="005A0247">
        <w:rPr>
          <w:sz w:val="28"/>
          <w:szCs w:val="28"/>
        </w:rPr>
        <w:t>уставы муниципальных образований и принятые в соответствии с ними муниципальные правовые акты органов местного самоуправления муниципальных районов и сельских поселений в Республике Коми, регулирующие осуществление полномочий по решению вопросов местного значения, подлежат приведению в с</w:t>
      </w:r>
      <w:r>
        <w:rPr>
          <w:sz w:val="28"/>
          <w:szCs w:val="28"/>
        </w:rPr>
        <w:t>оответствие с настоящим Законом.</w:t>
      </w:r>
    </w:p>
    <w:p w:rsidR="00453C76" w:rsidRPr="00DE6EA8" w:rsidRDefault="00453C76" w:rsidP="00453C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отделом организационной и кадровой работы.</w:t>
      </w:r>
    </w:p>
    <w:p w:rsidR="00C04AFF" w:rsidRDefault="00C04AFF"/>
    <w:sectPr w:rsidR="00C04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C76"/>
    <w:rsid w:val="00453C76"/>
    <w:rsid w:val="00C0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D3A3"/>
  <w15:chartTrackingRefBased/>
  <w15:docId w15:val="{61BFF870-9296-4984-A699-C6EF5BD57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3C7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C76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2019-11-14T12:26:00Z</dcterms:created>
  <dcterms:modified xsi:type="dcterms:W3CDTF">2019-11-14T12:32:00Z</dcterms:modified>
</cp:coreProperties>
</file>