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9" w:type="dxa"/>
        <w:tblLayout w:type="fixed"/>
        <w:tblLook w:val="0000" w:firstRow="0" w:lastRow="0" w:firstColumn="0" w:lastColumn="0" w:noHBand="0" w:noVBand="0"/>
      </w:tblPr>
      <w:tblGrid>
        <w:gridCol w:w="3922"/>
        <w:gridCol w:w="1066"/>
        <w:gridCol w:w="761"/>
        <w:gridCol w:w="3840"/>
      </w:tblGrid>
      <w:tr w:rsidR="00486531" w:rsidRPr="00C06A1C" w:rsidTr="00970692">
        <w:trPr>
          <w:trHeight w:val="1281"/>
        </w:trPr>
        <w:tc>
          <w:tcPr>
            <w:tcW w:w="3922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827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0.25pt" o:ole="" fillcolor="window">
                  <v:imagedata r:id="rId6" o:title=""/>
                </v:shape>
                <o:OLEObject Type="Embed" ProgID="Word.Picture.8" ShapeID="_x0000_i1025" DrawAspect="Content" ObjectID="_1696225150" r:id="rId7"/>
              </w:objec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486531" w:rsidRPr="00C06A1C" w:rsidTr="00970692">
        <w:trPr>
          <w:cantSplit/>
          <w:trHeight w:val="693"/>
        </w:trPr>
        <w:tc>
          <w:tcPr>
            <w:tcW w:w="9589" w:type="dxa"/>
            <w:gridSpan w:val="4"/>
          </w:tcPr>
          <w:p w:rsidR="00772D59" w:rsidRPr="00772D59" w:rsidRDefault="00772D59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72D5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ПРОЕКТ</w:t>
            </w:r>
          </w:p>
          <w:p w:rsidR="00772D59" w:rsidRDefault="00772D59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531" w:rsidRPr="00C06A1C" w:rsidTr="00970692">
        <w:trPr>
          <w:cantSplit/>
          <w:trHeight w:val="693"/>
        </w:trPr>
        <w:tc>
          <w:tcPr>
            <w:tcW w:w="9589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486531" w:rsidRPr="00C06A1C" w:rsidTr="00970692">
        <w:trPr>
          <w:cantSplit/>
          <w:trHeight w:val="377"/>
        </w:trPr>
        <w:tc>
          <w:tcPr>
            <w:tcW w:w="4988" w:type="dxa"/>
            <w:gridSpan w:val="2"/>
          </w:tcPr>
          <w:p w:rsidR="00486531" w:rsidRPr="00C06A1C" w:rsidRDefault="00486531" w:rsidP="009706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27.10.2021 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601" w:type="dxa"/>
            <w:gridSpan w:val="2"/>
          </w:tcPr>
          <w:p w:rsidR="00486531" w:rsidRPr="00C06A1C" w:rsidRDefault="00486531" w:rsidP="0097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-9/</w:t>
            </w:r>
            <w:r w:rsid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86531" w:rsidRPr="00C06A1C" w:rsidTr="00970692">
        <w:trPr>
          <w:cantSplit/>
          <w:trHeight w:val="377"/>
        </w:trPr>
        <w:tc>
          <w:tcPr>
            <w:tcW w:w="4988" w:type="dxa"/>
            <w:gridSpan w:val="2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01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86531" w:rsidRPr="00C06A1C" w:rsidTr="00970692">
        <w:trPr>
          <w:cantSplit/>
          <w:trHeight w:val="398"/>
        </w:trPr>
        <w:tc>
          <w:tcPr>
            <w:tcW w:w="9589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с.Корткерос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</w:tbl>
    <w:p w:rsidR="00486531" w:rsidRPr="00C06A1C" w:rsidRDefault="00486531" w:rsidP="00486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</w:t>
      </w:r>
      <w:r w:rsidR="00E0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Подтыбок</w:t>
      </w:r>
      <w:proofErr w:type="spellEnd"/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531" w:rsidRDefault="00486531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8, 24, 25, 28 Градостроительно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кодекса Российской Федерации, федеральным законом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заключения по результатам публичных слушаний, состоявшихся 06 августа 2021 года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E02A50" w:rsidRPr="00C06A1C" w:rsidRDefault="00E02A50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A50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Генеральный план муниципального образования сельского поселения «</w:t>
      </w:r>
      <w:proofErr w:type="spellStart"/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Подтыбок</w:t>
      </w:r>
      <w:proofErr w:type="spellEnd"/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утвержденный решением Совета муниципального района «Корткеросский» </w:t>
      </w:r>
      <w:r w:rsidR="00E036DF" w:rsidRP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14 июня 2018 года </w:t>
      </w:r>
      <w:r w:rsidR="00E036DF" w:rsidRP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№VI-29/19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02A50"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сведениями, предусмотренными п.5.1 ст.23 Градостроительного кодекса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изложить в редакции в соответствии с приложением 1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86531" w:rsidRPr="00D4282F" w:rsidRDefault="00E02A50" w:rsidP="00E02A5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486531">
        <w:rPr>
          <w:rFonts w:ascii="Times New Roman" w:hAnsi="Times New Roman" w:cs="Times New Roman"/>
          <w:sz w:val="28"/>
          <w:szCs w:val="28"/>
        </w:rPr>
        <w:t xml:space="preserve"> Поручить администрации муниципального района «Корткеросский» </w:t>
      </w:r>
      <w:r w:rsidR="00486531" w:rsidRPr="00486531">
        <w:rPr>
          <w:rFonts w:ascii="Times New Roman" w:hAnsi="Times New Roman" w:cs="Times New Roman"/>
          <w:sz w:val="28"/>
          <w:szCs w:val="28"/>
        </w:rPr>
        <w:t>обеспечить хранение подлинных материалов Генерального плана муниципального образования сельского поселения «</w:t>
      </w:r>
      <w:proofErr w:type="spellStart"/>
      <w:r w:rsidR="00486531" w:rsidRPr="00486531">
        <w:rPr>
          <w:rFonts w:ascii="Times New Roman" w:hAnsi="Times New Roman" w:cs="Times New Roman"/>
          <w:sz w:val="28"/>
          <w:szCs w:val="28"/>
        </w:rPr>
        <w:t>Подтыбок</w:t>
      </w:r>
      <w:proofErr w:type="spellEnd"/>
      <w:r w:rsidR="00486531" w:rsidRPr="00486531">
        <w:rPr>
          <w:rFonts w:ascii="Times New Roman" w:hAnsi="Times New Roman" w:cs="Times New Roman"/>
          <w:sz w:val="28"/>
          <w:szCs w:val="28"/>
        </w:rPr>
        <w:t xml:space="preserve">», разработанных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2A50">
        <w:rPr>
          <w:rFonts w:ascii="Times New Roman" w:hAnsi="Times New Roman" w:cs="Times New Roman"/>
          <w:sz w:val="28"/>
          <w:szCs w:val="28"/>
        </w:rPr>
        <w:t>кционерн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02A50">
        <w:rPr>
          <w:rFonts w:ascii="Times New Roman" w:hAnsi="Times New Roman" w:cs="Times New Roman"/>
          <w:sz w:val="28"/>
          <w:szCs w:val="28"/>
        </w:rPr>
        <w:t xml:space="preserve"> общество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2A50">
        <w:rPr>
          <w:rFonts w:ascii="Times New Roman" w:hAnsi="Times New Roman" w:cs="Times New Roman"/>
          <w:sz w:val="28"/>
          <w:szCs w:val="28"/>
        </w:rPr>
        <w:t xml:space="preserve"> «Российский государственный центр инвентаризации и учета объектов недвижимости – Федеральное бюро технической инвентаризации», </w:t>
      </w:r>
      <w:r w:rsidR="00486531" w:rsidRPr="00486531">
        <w:rPr>
          <w:rFonts w:ascii="Times New Roman" w:hAnsi="Times New Roman" w:cs="Times New Roman"/>
          <w:sz w:val="28"/>
          <w:szCs w:val="28"/>
        </w:rPr>
        <w:t>(текстовые материалы, электронную версию проекта и иллюстрированные материалы).</w:t>
      </w:r>
    </w:p>
    <w:p w:rsidR="00486531" w:rsidRPr="00D4282F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официального опубликования.</w:t>
      </w:r>
    </w:p>
    <w:p w:rsidR="00486531" w:rsidRDefault="00486531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6DF" w:rsidRDefault="00486531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</w:p>
    <w:p w:rsidR="00DD3251" w:rsidRDefault="006450EA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 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865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</w:t>
      </w:r>
      <w:bookmarkStart w:id="0" w:name="_GoBack"/>
      <w:bookmarkEnd w:id="0"/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К.Сажин</w:t>
      </w: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Pr="006D0008" w:rsidRDefault="006D0008" w:rsidP="006D0008">
      <w:pPr>
        <w:tabs>
          <w:tab w:val="left" w:pos="1020"/>
          <w:tab w:val="right" w:pos="1027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6D0008" w:rsidRPr="006D0008" w:rsidRDefault="006D0008" w:rsidP="006D0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Совета муниципального образования «Корткеросский» </w:t>
      </w:r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Генеральный план   муниципального образования сельского поселения «</w:t>
      </w:r>
      <w:proofErr w:type="spellStart"/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Подтыбок</w:t>
      </w:r>
      <w:proofErr w:type="spellEnd"/>
      <w:r w:rsidRPr="006D0008">
        <w:rPr>
          <w:rFonts w:ascii="Times New Roman" w:eastAsia="Times New Roman" w:hAnsi="Times New Roman" w:cs="Times New Roman"/>
          <w:sz w:val="28"/>
          <w:szCs w:val="28"/>
          <w:lang w:eastAsia="ru-RU"/>
        </w:rPr>
        <w:t>»»</w:t>
      </w:r>
    </w:p>
    <w:p w:rsidR="006D0008" w:rsidRPr="006D0008" w:rsidRDefault="006D0008" w:rsidP="006D000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0008" w:rsidRDefault="006D0008" w:rsidP="006D0008">
      <w:pPr>
        <w:shd w:val="clear" w:color="auto" w:fill="FFFFFF"/>
        <w:tabs>
          <w:tab w:val="left" w:pos="148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Решение о подготовке проекта изменений принято постановлением администрации МР «Корткеросский» 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№1</w:t>
      </w:r>
      <w:r w:rsidR="00FF4E80"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434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</w:t>
      </w:r>
      <w:r w:rsidR="00FF4E80"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12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="00FF4E80"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 w:rsidR="00FF4E80"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г.</w:t>
      </w:r>
    </w:p>
    <w:p w:rsidR="006D0008" w:rsidRPr="006D0008" w:rsidRDefault="006D0008" w:rsidP="006D0008">
      <w:pPr>
        <w:shd w:val="clear" w:color="auto" w:fill="FFFFFF"/>
        <w:tabs>
          <w:tab w:val="left" w:pos="148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Проектом включает в себя следующие изменения: </w:t>
      </w:r>
    </w:p>
    <w:p w:rsidR="006D0008" w:rsidRPr="006D0008" w:rsidRDefault="006D0008" w:rsidP="006D000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Генеральный 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дополнен приложением, содержащим сведения о границах населенн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пункта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п.Подтыбок</w:t>
      </w:r>
      <w:proofErr w:type="spellEnd"/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. Описание границы содержат графическое описание местоположения границ населённого пункта,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и 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текстовое описание местоположения границ населённ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D0008" w:rsidRPr="006D0008" w:rsidRDefault="005D1046" w:rsidP="005D104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6D0008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ктуализированы сведения, содержащие в текстовой части генерального плана (материалы по обоснованию и положение о территориальном планировании)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D1046" w:rsidRPr="005D1046" w:rsidRDefault="005D1046" w:rsidP="005D1046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соответствии</w:t>
      </w:r>
      <w:r w:rsidR="00FF4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с координатным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описанием границы населенного пункта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>ыполнена корректировк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картографического материала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(карт генерального плана). </w:t>
      </w:r>
      <w:r w:rsidR="006D0008" w:rsidRPr="005D10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5D1046" w:rsidRPr="005D1046" w:rsidRDefault="005D1046" w:rsidP="00FF4E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изменений, вносимый в Генеральный план МО СП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Подтыбок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согласован со всеми министерствами, чьи замечания были включены в сводное 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Правительства Республики Коми</w:t>
      </w:r>
      <w:r w:rsid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проведены публичные слушания по проекту изменений. Слушания состоялись 06.08.2021г, проект одобрен.</w:t>
      </w:r>
    </w:p>
    <w:p w:rsidR="006D0008" w:rsidRDefault="006D0008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4887"/>
      </w:tblGrid>
      <w:tr w:rsidR="00FF4E80" w:rsidRPr="00FF4E80" w:rsidTr="00BA7DF0">
        <w:tc>
          <w:tcPr>
            <w:tcW w:w="4928" w:type="dxa"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A7BA5E" wp14:editId="7BA5953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АДМИНИСТРАЦИЯ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«КОРТКЕРОССКИЙ»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168020, </w:t>
            </w:r>
            <w:proofErr w:type="spellStart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с.Корткерос</w:t>
            </w:r>
            <w:proofErr w:type="spellEnd"/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Республика Коми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тел.9-22-46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№____________________</w:t>
            </w: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№ __________________ от ____________________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87" w:type="dxa"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Председателю 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Совета МР «Корткеросский»</w:t>
            </w:r>
          </w:p>
          <w:p w:rsidR="00FF4E80" w:rsidRPr="00FF4E80" w:rsidRDefault="00FF4E80" w:rsidP="00FF4E80">
            <w:pPr>
              <w:tabs>
                <w:tab w:val="left" w:pos="1035"/>
                <w:tab w:val="right" w:pos="43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Евгению Леонидовичу Казакову</w:t>
            </w:r>
          </w:p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Евгений Леонидович!</w:t>
      </w:r>
    </w:p>
    <w:p w:rsidR="00FF4E80" w:rsidRPr="00FF4E80" w:rsidRDefault="00FF4E80" w:rsidP="00FF4E80">
      <w:pPr>
        <w:spacing w:after="0" w:line="36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вынести на рассмотрение проект решения Совета муниципального района «Корткеросский»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Генеральный план   муниципального образования сельского поселения «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Подтыбок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включить данный вопрос в повестку дня ___-</w:t>
      </w:r>
      <w:proofErr w:type="spellStart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Совета муниципального района «Корткеросский».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Управлением по капитальному строительству и территориальному развитию администрации муниципального района «Корткеросский». </w:t>
      </w:r>
    </w:p>
    <w:p w:rsidR="00FF4E80" w:rsidRPr="00FF4E80" w:rsidRDefault="00FF4E80" w:rsidP="00FF4E8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по капитальному строительству и территориальному развитию администрации муниципального района «Корткеросский»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В.В.Волгарева</w:t>
      </w:r>
      <w:proofErr w:type="spellEnd"/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E80" w:rsidRPr="00FF4E80" w:rsidRDefault="00FF4E80" w:rsidP="00FF4E80">
      <w:pPr>
        <w:spacing w:after="120" w:line="24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«Корткеросский»-</w:t>
      </w:r>
    </w:p>
    <w:p w:rsidR="00FF4E80" w:rsidRPr="00FF4E80" w:rsidRDefault="00FF4E80" w:rsidP="00FF4E80">
      <w:pPr>
        <w:keepNext/>
        <w:spacing w:after="0" w:line="240" w:lineRule="auto"/>
        <w:ind w:right="-143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руководитель администрации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</w:t>
      </w:r>
      <w:proofErr w:type="spellStart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  <w:r w:rsidRPr="00FF4E8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Pr="00FF4E80" w:rsidRDefault="00FF4E80" w:rsidP="00FF4E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согласования 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района «Корткеросский»</w:t>
      </w:r>
    </w:p>
    <w:p w:rsid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Генеральный план   муниципального образования сельского поселения «</w:t>
      </w:r>
      <w:proofErr w:type="spellStart"/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Подтыбок</w:t>
      </w:r>
      <w:proofErr w:type="spellEnd"/>
      <w:r w:rsidRPr="00FF4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F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внесен </w:t>
      </w:r>
      <w:r w:rsidRPr="00FF4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заместителем начальника Управления по капитальному строительству и территориальному развитию администрации муниципального района «Корткеросский»  </w:t>
      </w:r>
      <w:proofErr w:type="spellStart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Волгаревой</w:t>
      </w:r>
      <w:proofErr w:type="spellEnd"/>
      <w:r w:rsidRPr="00FF4E8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В.В.</w:t>
      </w:r>
    </w:p>
    <w:p w:rsidR="00FF4E80" w:rsidRPr="00FF4E80" w:rsidRDefault="00FF4E80" w:rsidP="00FF4E80">
      <w:pPr>
        <w:keepNext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управления, отдела, учреждения)</w:t>
      </w:r>
    </w:p>
    <w:p w:rsidR="00FF4E80" w:rsidRPr="00FF4E80" w:rsidRDefault="00FF4E80" w:rsidP="00FF4E8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23.08.2021г</w:t>
      </w:r>
    </w:p>
    <w:p w:rsidR="00FF4E80" w:rsidRPr="00FF4E80" w:rsidRDefault="00FF4E80" w:rsidP="00FF4E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4E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Подпись, дата согласования</w:t>
            </w: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9D38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</w:t>
            </w:r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«Корткеросский</w:t>
            </w:r>
            <w:proofErr w:type="gramStart"/>
            <w:r w:rsid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 администрации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Л.В.Нестерова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муниципального района «Корткеросский</w:t>
            </w:r>
            <w:proofErr w:type="gramStart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»-</w:t>
            </w:r>
            <w:proofErr w:type="gramEnd"/>
            <w:r w:rsidR="009D38F9" w:rsidRPr="009D3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 администрации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9D38F9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Е.Н.Андреева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УКС и ТР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Е.П.Чеглаков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4E80" w:rsidRPr="00FF4E80" w:rsidTr="00BA7DF0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80" w:rsidRPr="00FF4E80" w:rsidRDefault="00FF4E80" w:rsidP="00FF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направлен в прокуратуру Корткеросского района для рассмотрения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FF4E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</w:tr>
    </w:tbl>
    <w:p w:rsidR="00FF4E80" w:rsidRPr="00FF4E80" w:rsidRDefault="00FF4E80" w:rsidP="00FF4E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E80" w:rsidRDefault="00FF4E80" w:rsidP="00FF4E80">
      <w:pPr>
        <w:pStyle w:val="a3"/>
        <w:spacing w:after="0" w:line="240" w:lineRule="auto"/>
        <w:ind w:left="795"/>
        <w:jc w:val="both"/>
      </w:pPr>
    </w:p>
    <w:sectPr w:rsidR="00FF4E80" w:rsidSect="002909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02"/>
    <w:rsid w:val="001C3466"/>
    <w:rsid w:val="002909D5"/>
    <w:rsid w:val="002B7602"/>
    <w:rsid w:val="00390917"/>
    <w:rsid w:val="003E27F6"/>
    <w:rsid w:val="00486531"/>
    <w:rsid w:val="00530D50"/>
    <w:rsid w:val="005D1046"/>
    <w:rsid w:val="006450EA"/>
    <w:rsid w:val="006D0008"/>
    <w:rsid w:val="00772D59"/>
    <w:rsid w:val="00777D68"/>
    <w:rsid w:val="00970692"/>
    <w:rsid w:val="009A48D8"/>
    <w:rsid w:val="009D38F9"/>
    <w:rsid w:val="00A11904"/>
    <w:rsid w:val="00AA1ED8"/>
    <w:rsid w:val="00C00696"/>
    <w:rsid w:val="00DD3251"/>
    <w:rsid w:val="00E02A50"/>
    <w:rsid w:val="00E036DF"/>
    <w:rsid w:val="00EF0F42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3</cp:lastModifiedBy>
  <cp:revision>7</cp:revision>
  <cp:lastPrinted>2021-10-20T05:52:00Z</cp:lastPrinted>
  <dcterms:created xsi:type="dcterms:W3CDTF">2021-10-06T09:37:00Z</dcterms:created>
  <dcterms:modified xsi:type="dcterms:W3CDTF">2021-10-20T05:53:00Z</dcterms:modified>
</cp:coreProperties>
</file>