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AC" w:rsidRDefault="00DC27AC">
      <w:pPr>
        <w:spacing w:after="200" w:line="276" w:lineRule="auto"/>
        <w:rPr>
          <w:sz w:val="28"/>
          <w:szCs w:val="28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DC27AC" w:rsidRPr="00DC27AC" w:rsidTr="00FC43CA">
        <w:trPr>
          <w:trHeight w:val="5535"/>
        </w:trPr>
        <w:tc>
          <w:tcPr>
            <w:tcW w:w="5244" w:type="dxa"/>
          </w:tcPr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666750" cy="68580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DC27AC" w:rsidRPr="00DC27AC" w:rsidRDefault="00DC27AC" w:rsidP="00DC27A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DC27AC" w:rsidRPr="00DC27AC" w:rsidRDefault="00DC27AC" w:rsidP="00DC27A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DC27AC" w:rsidRPr="00DC27AC" w:rsidRDefault="00DC27AC" w:rsidP="00DC27AC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DC27AC" w:rsidRPr="00DC27AC" w:rsidRDefault="00DC27AC" w:rsidP="00DC27AC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Прошу вынести на рассмотрение проект решения «О внесении изменений</w:t>
      </w:r>
      <w:r w:rsidR="009B2524">
        <w:rPr>
          <w:sz w:val="28"/>
          <w:szCs w:val="28"/>
        </w:rPr>
        <w:t xml:space="preserve"> </w:t>
      </w:r>
      <w:r w:rsidRPr="00DC27AC">
        <w:rPr>
          <w:sz w:val="28"/>
          <w:szCs w:val="28"/>
        </w:rPr>
        <w:t xml:space="preserve">в решение Совета муниципального района «Корткеросский» от 02 октября 2020 года № </w:t>
      </w:r>
      <w:r w:rsidRPr="00DC27AC">
        <w:rPr>
          <w:sz w:val="28"/>
          <w:szCs w:val="28"/>
          <w:lang w:val="en-US"/>
        </w:rPr>
        <w:t>VII</w:t>
      </w:r>
      <w:r w:rsidRPr="00DC27AC">
        <w:rPr>
          <w:sz w:val="28"/>
          <w:szCs w:val="28"/>
        </w:rPr>
        <w:t>-1/1 «О регламенте Совета муниципального района «Корткеросский»».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Глава муниципального района «Корткеросский» -</w:t>
      </w: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руководитель администрации                                     К.А. Сажин</w:t>
      </w: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                                                             </w:t>
      </w:r>
    </w:p>
    <w:p w:rsidR="00DC27AC" w:rsidRDefault="00DC27AC">
      <w:pPr>
        <w:spacing w:after="200" w:line="276" w:lineRule="auto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DC27AC" w:rsidRPr="00AD3CB7" w:rsidTr="00FC43CA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54D83B7" wp14:editId="09C2C3EC">
                  <wp:extent cx="628650" cy="638175"/>
                  <wp:effectExtent l="0" t="0" r="0" b="9525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DC27AC" w:rsidRPr="00394637" w:rsidRDefault="00DC27AC" w:rsidP="00DC27AC">
      <w:pPr>
        <w:keepNext/>
        <w:tabs>
          <w:tab w:val="left" w:pos="3828"/>
        </w:tabs>
        <w:jc w:val="center"/>
        <w:outlineLvl w:val="2"/>
        <w:rPr>
          <w:i/>
          <w:sz w:val="28"/>
          <w:szCs w:val="28"/>
        </w:rPr>
      </w:pPr>
      <w:bookmarkStart w:id="0" w:name="_GoBack"/>
      <w:r w:rsidRPr="00394637">
        <w:rPr>
          <w:i/>
          <w:sz w:val="28"/>
          <w:szCs w:val="28"/>
        </w:rPr>
        <w:t>ПРОЕКТ</w:t>
      </w:r>
    </w:p>
    <w:bookmarkEnd w:id="0"/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DC27AC" w:rsidRP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DC27AC" w:rsidRPr="00922E9E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8D4ABF" w:rsidRDefault="00B82C51" w:rsidP="00DC27A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27.10</w:t>
      </w:r>
      <w:r w:rsidR="00DC27AC">
        <w:rPr>
          <w:b/>
          <w:sz w:val="28"/>
          <w:szCs w:val="28"/>
        </w:rPr>
        <w:t>.</w:t>
      </w:r>
      <w:r w:rsidR="00DC27AC" w:rsidRPr="00AD3CB7">
        <w:rPr>
          <w:b/>
          <w:sz w:val="28"/>
          <w:szCs w:val="28"/>
        </w:rPr>
        <w:t>202</w:t>
      </w:r>
      <w:r w:rsidR="00DC27AC">
        <w:rPr>
          <w:b/>
          <w:sz w:val="28"/>
          <w:szCs w:val="28"/>
        </w:rPr>
        <w:t>1 года</w:t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="00DC27AC" w:rsidRPr="008D4ABF">
        <w:rPr>
          <w:b/>
          <w:sz w:val="28"/>
          <w:szCs w:val="28"/>
        </w:rPr>
        <w:t xml:space="preserve">  </w:t>
      </w:r>
      <w:r w:rsidR="00DC27AC" w:rsidRPr="00AD3CB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B82C51">
        <w:rPr>
          <w:b/>
          <w:sz w:val="28"/>
          <w:szCs w:val="28"/>
          <w:lang w:val="en-US"/>
        </w:rPr>
        <w:t>VII</w:t>
      </w:r>
      <w:r w:rsidRPr="00B82C51">
        <w:rPr>
          <w:b/>
          <w:sz w:val="28"/>
          <w:szCs w:val="28"/>
        </w:rPr>
        <w:t>-9/</w:t>
      </w:r>
      <w:r>
        <w:rPr>
          <w:b/>
          <w:sz w:val="28"/>
          <w:szCs w:val="28"/>
        </w:rPr>
        <w:t>10</w:t>
      </w: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DC27AC" w:rsidRPr="00673FCC" w:rsidRDefault="00DC27AC" w:rsidP="00673FC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года </w:t>
      </w:r>
      <w:r w:rsidRPr="00B120A0">
        <w:rPr>
          <w:b/>
          <w:color w:val="000000"/>
          <w:sz w:val="32"/>
          <w:szCs w:val="32"/>
        </w:rPr>
        <w:t xml:space="preserve">№ </w:t>
      </w:r>
      <w:r w:rsidRPr="00B120A0">
        <w:rPr>
          <w:b/>
          <w:sz w:val="32"/>
          <w:szCs w:val="32"/>
          <w:lang w:val="en-US"/>
        </w:rPr>
        <w:t>VII</w:t>
      </w:r>
      <w:r w:rsidR="00673FCC">
        <w:rPr>
          <w:b/>
          <w:sz w:val="32"/>
          <w:szCs w:val="32"/>
        </w:rPr>
        <w:t xml:space="preserve">-1/1 </w:t>
      </w:r>
      <w:r>
        <w:rPr>
          <w:b/>
          <w:color w:val="000000"/>
          <w:sz w:val="32"/>
          <w:szCs w:val="32"/>
        </w:rPr>
        <w:t>«</w:t>
      </w:r>
      <w:r w:rsidRPr="00593BCC">
        <w:rPr>
          <w:b/>
          <w:color w:val="000000"/>
          <w:sz w:val="32"/>
          <w:szCs w:val="32"/>
        </w:rPr>
        <w:t>О регламенте Совета муниципального района «Корткеросский»</w:t>
      </w:r>
    </w:p>
    <w:p w:rsidR="00DC27AC" w:rsidRPr="00AD3CB7" w:rsidRDefault="00DC27AC" w:rsidP="00DC27AC">
      <w:pPr>
        <w:suppressAutoHyphens/>
        <w:jc w:val="center"/>
        <w:rPr>
          <w:color w:val="000000"/>
          <w:sz w:val="28"/>
          <w:szCs w:val="28"/>
        </w:rPr>
      </w:pPr>
      <w:r w:rsidRPr="00AD3CB7">
        <w:rPr>
          <w:b/>
          <w:color w:val="000000"/>
          <w:sz w:val="28"/>
          <w:szCs w:val="28"/>
        </w:rPr>
        <w:t xml:space="preserve"> </w:t>
      </w:r>
    </w:p>
    <w:p w:rsidR="004D20FD" w:rsidRDefault="00DC27AC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="00FF304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93136F" w:rsidRDefault="0093136F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7AC" w:rsidRDefault="0093136F" w:rsidP="009313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муниципального района «Корткеросский» от 02 октября 2020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-1/1 «О регламенте Совета муниципального района «Корткеросский»» следующие изменения:</w:t>
      </w:r>
    </w:p>
    <w:p w:rsidR="007F620C" w:rsidRDefault="00AD1A30" w:rsidP="004D20FD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C27AC">
        <w:rPr>
          <w:rFonts w:ascii="Times New Roman" w:hAnsi="Times New Roman" w:cs="Times New Roman"/>
          <w:sz w:val="28"/>
          <w:szCs w:val="28"/>
        </w:rPr>
        <w:t xml:space="preserve"> </w:t>
      </w:r>
      <w:r w:rsidR="004D20FD">
        <w:rPr>
          <w:rFonts w:ascii="Times New Roman" w:hAnsi="Times New Roman" w:cs="Times New Roman"/>
          <w:sz w:val="28"/>
          <w:szCs w:val="28"/>
        </w:rPr>
        <w:t>п</w:t>
      </w:r>
      <w:r w:rsidR="007F620C">
        <w:rPr>
          <w:rFonts w:ascii="Times New Roman" w:hAnsi="Times New Roman" w:cs="Times New Roman"/>
          <w:sz w:val="28"/>
          <w:szCs w:val="28"/>
        </w:rPr>
        <w:t>одпункт 3 пункта 4 Главы 5 изложить в следующей редакции: «3) Постоянная комиссия по социальной политике</w:t>
      </w:r>
      <w:proofErr w:type="gramStart"/>
      <w:r w:rsidR="007F620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F620C">
        <w:rPr>
          <w:rFonts w:ascii="Times New Roman" w:hAnsi="Times New Roman" w:cs="Times New Roman"/>
          <w:sz w:val="28"/>
          <w:szCs w:val="28"/>
        </w:rPr>
        <w:t>;</w:t>
      </w:r>
    </w:p>
    <w:p w:rsidR="00DC27AC" w:rsidRDefault="00AD1A30" w:rsidP="004D20FD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F620C">
        <w:rPr>
          <w:rFonts w:ascii="Times New Roman" w:hAnsi="Times New Roman" w:cs="Times New Roman"/>
          <w:sz w:val="28"/>
          <w:szCs w:val="28"/>
        </w:rPr>
        <w:t xml:space="preserve"> </w:t>
      </w:r>
      <w:r w:rsidR="004D20FD">
        <w:rPr>
          <w:rFonts w:ascii="Times New Roman" w:hAnsi="Times New Roman" w:cs="Times New Roman"/>
          <w:sz w:val="28"/>
          <w:szCs w:val="28"/>
        </w:rPr>
        <w:t>п</w:t>
      </w:r>
      <w:r w:rsidR="007F620C">
        <w:rPr>
          <w:rFonts w:ascii="Times New Roman" w:hAnsi="Times New Roman" w:cs="Times New Roman"/>
          <w:sz w:val="28"/>
          <w:szCs w:val="28"/>
        </w:rPr>
        <w:t>ункт 4 Главы 5 дополнить подпунктом 4 следующего содержания: «4) Постоянная комиссия по вопросам жилищно-коммунального хозяйства, экономического и территориального развития</w:t>
      </w:r>
      <w:proofErr w:type="gramStart"/>
      <w:r w:rsidR="007F620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F620C" w:rsidRDefault="00AD1A30" w:rsidP="007F62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F620C">
        <w:rPr>
          <w:sz w:val="28"/>
          <w:szCs w:val="28"/>
        </w:rPr>
        <w:t xml:space="preserve"> </w:t>
      </w:r>
      <w:r w:rsidR="004D20FD">
        <w:rPr>
          <w:sz w:val="28"/>
          <w:szCs w:val="28"/>
        </w:rPr>
        <w:t>п</w:t>
      </w:r>
      <w:r w:rsidR="00FF3048">
        <w:rPr>
          <w:sz w:val="28"/>
          <w:szCs w:val="28"/>
        </w:rPr>
        <w:t>ункт 9 Г</w:t>
      </w:r>
      <w:r w:rsidR="007F620C">
        <w:rPr>
          <w:sz w:val="28"/>
          <w:szCs w:val="28"/>
        </w:rPr>
        <w:t>лавы 5 изложить в следующей редакции: «9. Каждый депутат Совета района обязан состоять в одной из постоянных комиссий. Депутат Совета района может быть членом только одной постоянной комиссии</w:t>
      </w:r>
      <w:proofErr w:type="gramStart"/>
      <w:r w:rsidR="007F620C">
        <w:rPr>
          <w:sz w:val="28"/>
          <w:szCs w:val="28"/>
        </w:rPr>
        <w:t>.»;</w:t>
      </w:r>
      <w:proofErr w:type="gramEnd"/>
    </w:p>
    <w:p w:rsidR="007F620C" w:rsidRDefault="00AD1A30" w:rsidP="007F62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</w:t>
      </w:r>
      <w:r w:rsidR="007F620C">
        <w:rPr>
          <w:rFonts w:eastAsiaTheme="minorHAnsi"/>
          <w:sz w:val="28"/>
          <w:szCs w:val="28"/>
          <w:lang w:eastAsia="en-US"/>
        </w:rPr>
        <w:t xml:space="preserve"> </w:t>
      </w:r>
      <w:r w:rsidR="004D20FD">
        <w:rPr>
          <w:sz w:val="28"/>
          <w:szCs w:val="28"/>
        </w:rPr>
        <w:t>п</w:t>
      </w:r>
      <w:r w:rsidR="007F620C">
        <w:rPr>
          <w:sz w:val="28"/>
          <w:szCs w:val="28"/>
        </w:rPr>
        <w:t>ункт 6 Главы 7 дополнить абзацем вторым следующего содержания: «П</w:t>
      </w:r>
      <w:r w:rsidR="007F620C" w:rsidRPr="007F620C">
        <w:rPr>
          <w:sz w:val="28"/>
          <w:szCs w:val="28"/>
        </w:rPr>
        <w:t xml:space="preserve">редседатель Совета </w:t>
      </w:r>
      <w:r w:rsidR="007F620C">
        <w:rPr>
          <w:sz w:val="28"/>
          <w:szCs w:val="28"/>
        </w:rPr>
        <w:t>района</w:t>
      </w:r>
      <w:r w:rsidR="007F620C" w:rsidRPr="007F620C">
        <w:rPr>
          <w:sz w:val="28"/>
          <w:szCs w:val="28"/>
        </w:rPr>
        <w:t>, срок полномочий которого заканчивается, вручает удостоверения</w:t>
      </w:r>
      <w:r w:rsidR="006D4805">
        <w:rPr>
          <w:sz w:val="28"/>
          <w:szCs w:val="28"/>
        </w:rPr>
        <w:t xml:space="preserve"> и нагрудные значки </w:t>
      </w:r>
      <w:r w:rsidR="007F620C" w:rsidRPr="007F620C">
        <w:rPr>
          <w:sz w:val="28"/>
          <w:szCs w:val="28"/>
        </w:rPr>
        <w:t xml:space="preserve"> депутатам Совета </w:t>
      </w:r>
      <w:r w:rsidR="007F620C">
        <w:rPr>
          <w:sz w:val="28"/>
          <w:szCs w:val="28"/>
        </w:rPr>
        <w:t>района</w:t>
      </w:r>
      <w:r w:rsidR="007F620C" w:rsidRPr="007F620C">
        <w:rPr>
          <w:sz w:val="28"/>
          <w:szCs w:val="28"/>
        </w:rPr>
        <w:t xml:space="preserve"> нового созыва.</w:t>
      </w:r>
      <w:r w:rsidR="007F620C">
        <w:rPr>
          <w:sz w:val="28"/>
          <w:szCs w:val="28"/>
        </w:rPr>
        <w:t xml:space="preserve"> </w:t>
      </w:r>
      <w:r w:rsidR="007F620C">
        <w:rPr>
          <w:rFonts w:eastAsiaTheme="minorHAnsi"/>
          <w:sz w:val="28"/>
          <w:szCs w:val="28"/>
          <w:lang w:eastAsia="en-US"/>
        </w:rPr>
        <w:t>Депутаты собственноручно вписывают свою фамилию, имя и отчество в списке, который удостоверяет о получении удостоверения депутата Совета района</w:t>
      </w:r>
      <w:r w:rsidR="006D4805">
        <w:rPr>
          <w:rFonts w:eastAsiaTheme="minorHAnsi"/>
          <w:sz w:val="28"/>
          <w:szCs w:val="28"/>
          <w:lang w:eastAsia="en-US"/>
        </w:rPr>
        <w:t xml:space="preserve"> и нагрудного значка</w:t>
      </w:r>
      <w:proofErr w:type="gramStart"/>
      <w:r w:rsidR="007F620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4D20FD" w:rsidRPr="00B120A0" w:rsidRDefault="004D20FD" w:rsidP="004D20FD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3136F">
        <w:rPr>
          <w:rFonts w:ascii="Times New Roman" w:hAnsi="Times New Roman" w:cs="Times New Roman"/>
          <w:sz w:val="28"/>
          <w:szCs w:val="28"/>
        </w:rPr>
        <w:t>2</w:t>
      </w:r>
      <w:r w:rsidRPr="00B120A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опубликования. </w:t>
      </w:r>
    </w:p>
    <w:p w:rsidR="004D20FD" w:rsidRDefault="004D20FD" w:rsidP="004D20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D20FD" w:rsidRDefault="004D20FD" w:rsidP="004D20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D20FD" w:rsidRPr="00831E35" w:rsidRDefault="004D20FD" w:rsidP="004D20FD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831E35">
        <w:rPr>
          <w:rFonts w:eastAsia="Calibri"/>
          <w:b/>
          <w:sz w:val="28"/>
          <w:szCs w:val="28"/>
          <w:lang w:eastAsia="en-US"/>
        </w:rPr>
        <w:t xml:space="preserve">Глава муниципального района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31E35">
        <w:rPr>
          <w:rFonts w:eastAsia="Calibri"/>
          <w:b/>
          <w:sz w:val="28"/>
          <w:szCs w:val="28"/>
          <w:lang w:eastAsia="en-US"/>
        </w:rPr>
        <w:t>«Корткеросский»</w:t>
      </w:r>
      <w:r>
        <w:rPr>
          <w:rFonts w:eastAsia="Calibri"/>
          <w:b/>
          <w:sz w:val="28"/>
          <w:szCs w:val="28"/>
          <w:lang w:eastAsia="en-US"/>
        </w:rPr>
        <w:t xml:space="preserve"> -</w:t>
      </w:r>
    </w:p>
    <w:p w:rsidR="004D20FD" w:rsidRDefault="004D20FD" w:rsidP="004D20FD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руководитель</w:t>
      </w:r>
      <w:r w:rsidRPr="00D8692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администрации</w:t>
      </w:r>
      <w:r w:rsidRPr="00831E35">
        <w:rPr>
          <w:rFonts w:eastAsia="Calibri"/>
          <w:b/>
          <w:sz w:val="28"/>
          <w:szCs w:val="28"/>
          <w:lang w:eastAsia="en-US"/>
        </w:rPr>
        <w:t xml:space="preserve">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   К.Сажин</w:t>
      </w:r>
    </w:p>
    <w:p w:rsidR="00DC27AC" w:rsidRDefault="00DC27AC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4D20FD" w:rsidRDefault="004D20FD" w:rsidP="004D20FD">
      <w:pPr>
        <w:tabs>
          <w:tab w:val="left" w:pos="567"/>
        </w:tabs>
        <w:jc w:val="center"/>
        <w:rPr>
          <w:b/>
          <w:sz w:val="28"/>
          <w:szCs w:val="28"/>
        </w:rPr>
      </w:pPr>
      <w:r w:rsidRPr="00462A9E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4D20FD" w:rsidRPr="00462A9E" w:rsidRDefault="004D20FD" w:rsidP="004D20FD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4D20FD" w:rsidRPr="00462A9E" w:rsidRDefault="004D20FD" w:rsidP="004D20FD">
      <w:pPr>
        <w:keepNext/>
        <w:tabs>
          <w:tab w:val="left" w:pos="3828"/>
        </w:tabs>
        <w:jc w:val="center"/>
        <w:outlineLvl w:val="2"/>
        <w:rPr>
          <w:b/>
          <w:sz w:val="28"/>
          <w:szCs w:val="32"/>
        </w:rPr>
      </w:pPr>
      <w:r w:rsidRPr="00462A9E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от 02 октября 2020 года № </w:t>
      </w:r>
      <w:r w:rsidRPr="00462A9E">
        <w:rPr>
          <w:b/>
          <w:sz w:val="28"/>
          <w:szCs w:val="32"/>
          <w:lang w:val="en-US"/>
        </w:rPr>
        <w:t>VII</w:t>
      </w:r>
      <w:r w:rsidRPr="00462A9E">
        <w:rPr>
          <w:b/>
          <w:sz w:val="28"/>
          <w:szCs w:val="32"/>
        </w:rPr>
        <w:t>-1/1</w:t>
      </w:r>
    </w:p>
    <w:p w:rsidR="004D20FD" w:rsidRPr="00462A9E" w:rsidRDefault="004D20FD" w:rsidP="004D20FD">
      <w:pPr>
        <w:jc w:val="center"/>
        <w:rPr>
          <w:b/>
          <w:color w:val="000000"/>
          <w:sz w:val="28"/>
          <w:szCs w:val="32"/>
        </w:rPr>
      </w:pPr>
      <w:r w:rsidRPr="00462A9E">
        <w:rPr>
          <w:b/>
          <w:color w:val="000000"/>
          <w:sz w:val="28"/>
          <w:szCs w:val="32"/>
        </w:rPr>
        <w:t>«О регламенте Совета муниципального района «Корткеросский»</w:t>
      </w:r>
    </w:p>
    <w:p w:rsidR="004D20FD" w:rsidRDefault="004D20FD" w:rsidP="004D20FD">
      <w:pPr>
        <w:tabs>
          <w:tab w:val="left" w:pos="567"/>
        </w:tabs>
        <w:rPr>
          <w:sz w:val="28"/>
          <w:szCs w:val="28"/>
        </w:rPr>
      </w:pPr>
    </w:p>
    <w:p w:rsidR="004D20FD" w:rsidRDefault="004D20FD" w:rsidP="004D20F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рассмотрение Совета муниципального района «Корткеросский» выносится проект решения «</w:t>
      </w:r>
      <w:r w:rsidRPr="00462A9E">
        <w:rPr>
          <w:sz w:val="28"/>
          <w:szCs w:val="28"/>
        </w:rPr>
        <w:t>О внесении изменений в решение Совета муниципального района «Корткеросский» от 02 октября 2020 года № VII-1/1</w:t>
      </w:r>
      <w:r>
        <w:rPr>
          <w:sz w:val="28"/>
          <w:szCs w:val="28"/>
        </w:rPr>
        <w:t xml:space="preserve"> </w:t>
      </w:r>
      <w:r w:rsidRPr="00462A9E">
        <w:rPr>
          <w:sz w:val="28"/>
          <w:szCs w:val="28"/>
        </w:rPr>
        <w:t>«О регламенте Совета муниципального района «Корткеросский»</w:t>
      </w:r>
      <w:r>
        <w:rPr>
          <w:sz w:val="28"/>
          <w:szCs w:val="28"/>
        </w:rPr>
        <w:t>»</w:t>
      </w:r>
      <w:r w:rsidRPr="00462A9E">
        <w:rPr>
          <w:sz w:val="28"/>
          <w:szCs w:val="28"/>
        </w:rPr>
        <w:t>.</w:t>
      </w:r>
    </w:p>
    <w:p w:rsidR="004D20FD" w:rsidRDefault="00FF6547" w:rsidP="009B252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4D20FD">
        <w:rPr>
          <w:sz w:val="28"/>
          <w:szCs w:val="28"/>
        </w:rPr>
        <w:t xml:space="preserve"> связи с созданием постоянной комиссии по вопросам жилищно-коммунального хозяйства, экономического и территориального развития Совета муниципального района «Корткеросский»</w:t>
      </w:r>
      <w:r w:rsidR="009B2524">
        <w:rPr>
          <w:sz w:val="28"/>
          <w:szCs w:val="28"/>
        </w:rPr>
        <w:t xml:space="preserve"> </w:t>
      </w:r>
      <w:r>
        <w:rPr>
          <w:sz w:val="28"/>
          <w:szCs w:val="28"/>
        </w:rPr>
        <w:t>в Регламент Совета необхо</w:t>
      </w:r>
      <w:r w:rsidR="00B106AC">
        <w:rPr>
          <w:sz w:val="28"/>
          <w:szCs w:val="28"/>
        </w:rPr>
        <w:t>димо внести следующие изменения: включить данную комиссию в перечень постоянных комиссий Совета района и закрепить положение о том, что каждый депутат Совета района обязан состоять в одной из постоянных комиссий, при этом, депутат может быть членом только одной постоянной</w:t>
      </w:r>
      <w:proofErr w:type="gramEnd"/>
      <w:r w:rsidR="00B106AC">
        <w:rPr>
          <w:sz w:val="28"/>
          <w:szCs w:val="28"/>
        </w:rPr>
        <w:t xml:space="preserve"> комиссии.</w:t>
      </w:r>
    </w:p>
    <w:p w:rsidR="00FF6547" w:rsidRDefault="00FF6547" w:rsidP="00FF65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депутатов Совета района удостоверениями и нагрудными значками необходимо  </w:t>
      </w:r>
      <w:r w:rsidR="00B106AC">
        <w:rPr>
          <w:sz w:val="28"/>
          <w:szCs w:val="28"/>
        </w:rPr>
        <w:t>закрепить в Регламенте Совета района следующее положение</w:t>
      </w:r>
      <w:r w:rsidRPr="00FF6547">
        <w:rPr>
          <w:sz w:val="28"/>
          <w:szCs w:val="28"/>
        </w:rPr>
        <w:t>: «Председатель Совета района, срок полномочий которого заканчивается, вручает удостоверения депутатам Совета района нового созыва. Депутаты собственноручно вписывают свою фамилию, имя и отчество в списке, который удостоверяет о получении удостоверения депутата Совета района</w:t>
      </w:r>
      <w:proofErr w:type="gramStart"/>
      <w:r w:rsidRPr="00FF6547">
        <w:rPr>
          <w:sz w:val="28"/>
          <w:szCs w:val="28"/>
        </w:rPr>
        <w:t>.»;</w:t>
      </w:r>
      <w:proofErr w:type="gramEnd"/>
    </w:p>
    <w:p w:rsidR="00FF6547" w:rsidRDefault="00FF6547" w:rsidP="009B2524">
      <w:pPr>
        <w:spacing w:line="360" w:lineRule="auto"/>
        <w:ind w:firstLine="709"/>
        <w:jc w:val="both"/>
        <w:rPr>
          <w:sz w:val="28"/>
          <w:szCs w:val="28"/>
        </w:rPr>
      </w:pPr>
    </w:p>
    <w:p w:rsid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</w:t>
      </w:r>
      <w:r w:rsidRPr="00462A9E">
        <w:rPr>
          <w:sz w:val="28"/>
          <w:szCs w:val="28"/>
        </w:rPr>
        <w:t>.</w:t>
      </w:r>
    </w:p>
    <w:p w:rsidR="009B2524" w:rsidRDefault="009B2524" w:rsidP="009B2524">
      <w:pPr>
        <w:spacing w:line="360" w:lineRule="auto"/>
        <w:ind w:firstLine="709"/>
        <w:jc w:val="both"/>
        <w:rPr>
          <w:sz w:val="28"/>
          <w:szCs w:val="28"/>
        </w:rPr>
      </w:pPr>
    </w:p>
    <w:p w:rsidR="009B2524" w:rsidRDefault="009B2524" w:rsidP="00FF6547">
      <w:pPr>
        <w:spacing w:line="360" w:lineRule="auto"/>
        <w:jc w:val="both"/>
        <w:rPr>
          <w:sz w:val="28"/>
          <w:szCs w:val="28"/>
        </w:rPr>
      </w:pPr>
    </w:p>
    <w:p w:rsidR="00B94442" w:rsidRDefault="00B94442" w:rsidP="00FF6547">
      <w:pPr>
        <w:spacing w:line="360" w:lineRule="auto"/>
        <w:jc w:val="both"/>
        <w:rPr>
          <w:sz w:val="28"/>
          <w:szCs w:val="28"/>
        </w:rPr>
      </w:pPr>
    </w:p>
    <w:p w:rsidR="00B106AC" w:rsidRDefault="00B106AC" w:rsidP="00FF6547">
      <w:pPr>
        <w:spacing w:line="360" w:lineRule="auto"/>
        <w:jc w:val="both"/>
        <w:rPr>
          <w:sz w:val="28"/>
          <w:szCs w:val="28"/>
        </w:rPr>
      </w:pPr>
    </w:p>
    <w:p w:rsidR="0093136F" w:rsidRDefault="0093136F" w:rsidP="00FF6547">
      <w:pPr>
        <w:spacing w:line="360" w:lineRule="auto"/>
        <w:jc w:val="both"/>
        <w:rPr>
          <w:sz w:val="28"/>
          <w:szCs w:val="28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9B2524">
        <w:rPr>
          <w:szCs w:val="24"/>
        </w:rPr>
        <w:lastRenderedPageBreak/>
        <w:t>Лист согласования решения Совета муниципального района «Корткеросский»</w:t>
      </w: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9B2524" w:rsidRPr="009B2524" w:rsidRDefault="009B2524" w:rsidP="009B2524">
      <w:pPr>
        <w:keepNext/>
        <w:tabs>
          <w:tab w:val="left" w:pos="3828"/>
        </w:tabs>
        <w:jc w:val="center"/>
        <w:outlineLvl w:val="2"/>
        <w:rPr>
          <w:b/>
          <w:sz w:val="28"/>
          <w:szCs w:val="32"/>
        </w:rPr>
      </w:pPr>
      <w:r w:rsidRPr="009B2524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от 02 октября 2020 года № </w:t>
      </w:r>
      <w:r w:rsidRPr="009B2524">
        <w:rPr>
          <w:b/>
          <w:sz w:val="28"/>
          <w:szCs w:val="32"/>
          <w:lang w:val="en-US"/>
        </w:rPr>
        <w:t>VII</w:t>
      </w:r>
      <w:r w:rsidRPr="009B2524">
        <w:rPr>
          <w:b/>
          <w:sz w:val="28"/>
          <w:szCs w:val="32"/>
        </w:rPr>
        <w:t>-1/1</w:t>
      </w: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  <w:r w:rsidRPr="009B2524">
        <w:rPr>
          <w:b/>
          <w:color w:val="000000"/>
          <w:sz w:val="28"/>
          <w:szCs w:val="32"/>
        </w:rPr>
        <w:t>«О регламенте Совета муниципального района «Корткеросский»</w:t>
      </w: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</w:p>
    <w:p w:rsidR="009B2524" w:rsidRPr="009B2524" w:rsidRDefault="009B2524" w:rsidP="009B2524">
      <w:pPr>
        <w:jc w:val="center"/>
        <w:rPr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9B2524">
        <w:rPr>
          <w:color w:val="000000"/>
          <w:sz w:val="28"/>
          <w:szCs w:val="32"/>
        </w:rPr>
        <w:t>отдел организационной и кадровой работы</w:t>
      </w:r>
    </w:p>
    <w:p w:rsidR="009B2524" w:rsidRPr="009B2524" w:rsidRDefault="009B2524" w:rsidP="009B2524">
      <w:pPr>
        <w:jc w:val="center"/>
        <w:rPr>
          <w:i/>
          <w:color w:val="000000"/>
          <w:szCs w:val="24"/>
        </w:rPr>
      </w:pPr>
      <w:r w:rsidRPr="009B2524">
        <w:rPr>
          <w:i/>
          <w:color w:val="000000"/>
          <w:szCs w:val="24"/>
        </w:rPr>
        <w:t>(наименование управления, отдела, учреждения)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9B2524">
        <w:rPr>
          <w:sz w:val="28"/>
          <w:szCs w:val="28"/>
        </w:rPr>
        <w:t>Гилева</w:t>
      </w:r>
      <w:proofErr w:type="spellEnd"/>
      <w:r w:rsidRPr="009B2524">
        <w:rPr>
          <w:sz w:val="28"/>
          <w:szCs w:val="28"/>
        </w:rPr>
        <w:t xml:space="preserve"> Татьяна Николаевна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9B2524">
        <w:rPr>
          <w:i/>
          <w:szCs w:val="24"/>
        </w:rPr>
        <w:t>(фамилия, имя, отчество должностного лица, инициирующего проект)</w:t>
      </w: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Подпись, дата согласования</w:t>
            </w:r>
          </w:p>
        </w:tc>
      </w:tr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Л</w:t>
            </w:r>
            <w:r w:rsidRPr="009B2524">
              <w:rPr>
                <w:szCs w:val="24"/>
                <w:lang w:val="en-US"/>
              </w:rPr>
              <w:t>.</w:t>
            </w:r>
            <w:r w:rsidRPr="009B2524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 w:val="28"/>
          <w:szCs w:val="24"/>
        </w:rPr>
      </w:pPr>
      <w:r w:rsidRPr="009B2524">
        <w:rPr>
          <w:sz w:val="28"/>
          <w:szCs w:val="24"/>
        </w:rPr>
        <w:t>Рассылка: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>1 – дело;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 xml:space="preserve">1 – </w:t>
      </w:r>
      <w:proofErr w:type="spellStart"/>
      <w:r w:rsidRPr="009B2524">
        <w:rPr>
          <w:szCs w:val="24"/>
        </w:rPr>
        <w:t>орготдел</w:t>
      </w:r>
      <w:proofErr w:type="spellEnd"/>
      <w:r w:rsidRPr="009B2524">
        <w:rPr>
          <w:szCs w:val="24"/>
        </w:rPr>
        <w:t>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>1 – прокуратура;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 xml:space="preserve">1 – регистр 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</w:p>
    <w:p w:rsidR="00BC2BCB" w:rsidRPr="006D4805" w:rsidRDefault="009B2524" w:rsidP="006D4805">
      <w:pPr>
        <w:tabs>
          <w:tab w:val="left" w:pos="567"/>
        </w:tabs>
        <w:spacing w:line="240" w:lineRule="atLeast"/>
        <w:ind w:firstLine="567"/>
        <w:rPr>
          <w:sz w:val="28"/>
          <w:szCs w:val="24"/>
        </w:rPr>
      </w:pPr>
      <w:r w:rsidRPr="009B2524">
        <w:rPr>
          <w:sz w:val="28"/>
          <w:szCs w:val="24"/>
        </w:rPr>
        <w:t xml:space="preserve">Всего </w:t>
      </w:r>
      <w:proofErr w:type="spellStart"/>
      <w:r w:rsidRPr="009B2524">
        <w:rPr>
          <w:sz w:val="28"/>
          <w:szCs w:val="24"/>
        </w:rPr>
        <w:t>экз</w:t>
      </w:r>
      <w:proofErr w:type="spellEnd"/>
      <w:r w:rsidRPr="009B2524">
        <w:rPr>
          <w:sz w:val="28"/>
          <w:szCs w:val="24"/>
          <w:lang w:val="en-US"/>
        </w:rPr>
        <w:t>.</w:t>
      </w:r>
      <w:r>
        <w:rPr>
          <w:sz w:val="28"/>
          <w:szCs w:val="24"/>
        </w:rPr>
        <w:t xml:space="preserve"> – 4</w:t>
      </w:r>
      <w:r w:rsidRPr="009B2524">
        <w:rPr>
          <w:sz w:val="28"/>
          <w:szCs w:val="24"/>
          <w:lang w:val="en-US"/>
        </w:rPr>
        <w:t>.</w:t>
      </w:r>
    </w:p>
    <w:sectPr w:rsidR="00BC2BCB" w:rsidRPr="006D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9C"/>
    <w:rsid w:val="00394637"/>
    <w:rsid w:val="003C1669"/>
    <w:rsid w:val="004D20FD"/>
    <w:rsid w:val="00673FCC"/>
    <w:rsid w:val="006D4805"/>
    <w:rsid w:val="007D3D9C"/>
    <w:rsid w:val="007F620C"/>
    <w:rsid w:val="0093136F"/>
    <w:rsid w:val="009B2524"/>
    <w:rsid w:val="00AD1A30"/>
    <w:rsid w:val="00B106AC"/>
    <w:rsid w:val="00B82C51"/>
    <w:rsid w:val="00B94442"/>
    <w:rsid w:val="00BC2BCB"/>
    <w:rsid w:val="00D2310C"/>
    <w:rsid w:val="00DC27AC"/>
    <w:rsid w:val="00FF3048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</cp:revision>
  <cp:lastPrinted>2021-09-21T12:16:00Z</cp:lastPrinted>
  <dcterms:created xsi:type="dcterms:W3CDTF">2021-10-06T10:59:00Z</dcterms:created>
  <dcterms:modified xsi:type="dcterms:W3CDTF">2021-10-12T11:52:00Z</dcterms:modified>
</cp:coreProperties>
</file>