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8C1EED" w:rsidRPr="008C1EED" w:rsidTr="00321B5E">
        <w:trPr>
          <w:trHeight w:val="1266"/>
        </w:trPr>
        <w:tc>
          <w:tcPr>
            <w:tcW w:w="3510" w:type="dxa"/>
            <w:vAlign w:val="bottom"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«Кöрткерöс» муниципальнöй районса</w:t>
            </w:r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A50DE65" wp14:editId="3B70BE7B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8C1EED" w:rsidRPr="008C1EED" w:rsidTr="00321B5E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8C1EED" w:rsidRPr="008C1EED" w:rsidRDefault="00BE77C9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  <w:t>ПРОЕКТ</w:t>
            </w:r>
          </w:p>
        </w:tc>
      </w:tr>
      <w:tr w:rsidR="008C1EED" w:rsidRPr="008C1EED" w:rsidTr="00321B5E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8C1EED" w:rsidRDefault="008C1EED" w:rsidP="003B3DBC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КЫВКÖРТÖД</w:t>
            </w:r>
          </w:p>
          <w:p w:rsidR="003B3DBC" w:rsidRPr="008C1EED" w:rsidRDefault="003B3DBC" w:rsidP="003B3DBC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C1EED" w:rsidRPr="008C1EED" w:rsidRDefault="008C1EED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8C1EED" w:rsidRPr="008C1EED" w:rsidTr="00321B5E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8C1EED" w:rsidRPr="008C1EED" w:rsidRDefault="008C1EED" w:rsidP="008C1EE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="00BE77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21.10.</w:t>
            </w:r>
            <w:r w:rsidR="003B3DBC" w:rsidRPr="003B3D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2022 г.</w:t>
            </w:r>
          </w:p>
          <w:p w:rsidR="008C1EED" w:rsidRPr="008C1EED" w:rsidRDefault="008C1EED" w:rsidP="008C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8C1EED" w:rsidRPr="008C1EED" w:rsidRDefault="008C1EED" w:rsidP="00BE77C9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="00BE77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15/__</w:t>
            </w:r>
          </w:p>
        </w:tc>
      </w:tr>
      <w:tr w:rsidR="008C1EED" w:rsidRPr="008C1EED" w:rsidTr="00321B5E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3B3DBC" w:rsidRDefault="003B3DBC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Коми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C1EED" w:rsidRPr="008C1EED" w:rsidRDefault="003B3DBC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Корткеросский  р-н, </w:t>
            </w:r>
            <w:r w:rsidRPr="008C1E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C1EED" w:rsidRPr="008C1E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Корткерос</w:t>
            </w:r>
            <w:r w:rsidR="008C1EED"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C1EED" w:rsidRPr="008C1EED" w:rsidRDefault="008C1EED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C1EED" w:rsidRPr="008C1EED" w:rsidRDefault="008C1EED" w:rsidP="008C1EE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установлении премии Главе муниципального района «Корткеросский» - руководителю администрации за </w:t>
      </w:r>
      <w:r w:rsidRPr="00FA647E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="00BE77C9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квартал 2022 года</w:t>
      </w:r>
    </w:p>
    <w:p w:rsidR="008C1EED" w:rsidRPr="00FA647E" w:rsidRDefault="008C1EED" w:rsidP="008C1E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решением Совета муниципального образования муниципального района «Корткеросский»   от 28 декабря 2020 года </w:t>
      </w:r>
      <w:r w:rsidRPr="00FA6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FA647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FA647E">
        <w:rPr>
          <w:rFonts w:ascii="Times New Roman" w:eastAsia="Times New Roman" w:hAnsi="Times New Roman" w:cs="Times New Roman"/>
          <w:sz w:val="24"/>
          <w:szCs w:val="24"/>
          <w:lang w:eastAsia="ru-RU"/>
        </w:rPr>
        <w:t>-4/2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установлении </w:t>
      </w:r>
      <w:proofErr w:type="gramStart"/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оплаты труда Главы </w:t>
      </w:r>
      <w:r w:rsidR="00730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«Корткеросский»  - руководителя администрации» Совет муниципального района «Корткеросский» решил:</w:t>
      </w: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деятельность Главы муниципального района «Корткеросский» - руководителя администрации Сажина К.А. за </w:t>
      </w:r>
      <w:r w:rsidRPr="00FA64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BE77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2022 года удовлетворительной. </w:t>
      </w: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 Главе муниципального района «Корткеросский» - руководителю администрации премию согласно п.6.2 в размере 100% от суммы выплат, предусмотренных п.6.1 Положения об оплате труда Главы муниципального района «Корткеросский» - руководителя администрации.</w:t>
      </w: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со дня его принятия. </w:t>
      </w: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</w:t>
      </w:r>
      <w:r w:rsidR="003B3DBC"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«Корткеросский»-</w:t>
      </w: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 администрации                                                        К.А. Сажин</w:t>
      </w: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196F" w:rsidRDefault="0014196F"/>
    <w:p w:rsidR="008C1EED" w:rsidRDefault="008C1EED"/>
    <w:p w:rsidR="008C1EED" w:rsidRDefault="008C1EED"/>
    <w:p w:rsidR="008C1EED" w:rsidRDefault="008C1EED">
      <w:pPr>
        <w:sectPr w:rsidR="008C1E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5"/>
        <w:tblW w:w="0" w:type="auto"/>
        <w:tblInd w:w="4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2"/>
        <w:gridCol w:w="5714"/>
      </w:tblGrid>
      <w:tr w:rsidR="008C1EED" w:rsidRPr="00FA647E" w:rsidTr="00BE77C9">
        <w:tc>
          <w:tcPr>
            <w:tcW w:w="4572" w:type="dxa"/>
          </w:tcPr>
          <w:p w:rsidR="008C1EED" w:rsidRPr="00FA647E" w:rsidRDefault="008C1EED" w:rsidP="00321B5E">
            <w:pPr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714" w:type="dxa"/>
          </w:tcPr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Приложение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к решению Совета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муниципального района 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«Корткеросский»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от </w:t>
            </w:r>
            <w:r w:rsidR="00BE77C9">
              <w:rPr>
                <w:rFonts w:eastAsia="Times New Roman" w:cs="Times New Roman"/>
                <w:sz w:val="24"/>
                <w:szCs w:val="28"/>
                <w:lang w:eastAsia="ru-RU"/>
              </w:rPr>
              <w:t>21.10.</w:t>
            </w: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2022 № </w:t>
            </w:r>
            <w:r w:rsidRPr="00FA647E">
              <w:rPr>
                <w:rFonts w:eastAsia="Times New Roman" w:cs="Times New Roman"/>
                <w:sz w:val="24"/>
                <w:szCs w:val="28"/>
                <w:lang w:val="en-US" w:eastAsia="ru-RU"/>
              </w:rPr>
              <w:t>VII</w:t>
            </w:r>
            <w:r w:rsidR="003B3DBC">
              <w:rPr>
                <w:rFonts w:eastAsia="Times New Roman" w:cs="Times New Roman"/>
                <w:sz w:val="24"/>
                <w:szCs w:val="28"/>
                <w:lang w:eastAsia="ru-RU"/>
              </w:rPr>
              <w:t>-</w:t>
            </w:r>
            <w:r w:rsidR="00BE77C9">
              <w:rPr>
                <w:rFonts w:eastAsia="Times New Roman" w:cs="Times New Roman"/>
                <w:sz w:val="24"/>
                <w:szCs w:val="28"/>
                <w:lang w:eastAsia="ru-RU"/>
              </w:rPr>
              <w:t>15/</w:t>
            </w:r>
          </w:p>
          <w:p w:rsidR="008C1EED" w:rsidRPr="00FA647E" w:rsidRDefault="008C1EED" w:rsidP="00321B5E">
            <w:pPr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BE77C9" w:rsidRPr="00BE77C9" w:rsidRDefault="00BE77C9" w:rsidP="00BE77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E77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Показатели деятельности администрации муниципального района «Корткеросский» </w:t>
      </w:r>
    </w:p>
    <w:p w:rsidR="00BE77C9" w:rsidRPr="00BE77C9" w:rsidRDefault="00BE77C9" w:rsidP="00BE77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E77C9">
        <w:rPr>
          <w:rFonts w:ascii="Times New Roman" w:eastAsia="Times New Roman" w:hAnsi="Times New Roman" w:cs="Times New Roman"/>
          <w:sz w:val="28"/>
          <w:szCs w:val="20"/>
          <w:lang w:eastAsia="ru-RU"/>
        </w:rPr>
        <w:t>за 3 квартал 2022 года</w:t>
      </w:r>
    </w:p>
    <w:p w:rsidR="00BE77C9" w:rsidRPr="00BE77C9" w:rsidRDefault="00BE77C9" w:rsidP="00BE77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E77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1502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4962"/>
        <w:gridCol w:w="1275"/>
        <w:gridCol w:w="1134"/>
        <w:gridCol w:w="5387"/>
        <w:gridCol w:w="1559"/>
      </w:tblGrid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gramStart"/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Пояснения по значениям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о достижении показателя</w:t>
            </w:r>
          </w:p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(достигнут/</w:t>
            </w:r>
            <w:proofErr w:type="gramEnd"/>
          </w:p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достигнут)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 -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19 %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Показатель составил 21% по первоначальному бюджету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муниципального образования муниципального района «Корткеросский» паспорта готовности к отопительному периоду и отсутствие просроченной задолженности муниципальных учреждений за коммунальные услуги при условии безаварийного прохождения отопительного сезона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6039B0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Default="00BE77C9" w:rsidP="001803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готовности к отопительному периоду 202</w:t>
            </w:r>
            <w:r w:rsidR="001803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1803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</w:t>
            </w:r>
            <w:r w:rsidR="00180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действует до 15.11.2022. </w:t>
            </w:r>
          </w:p>
          <w:p w:rsidR="001803B8" w:rsidRDefault="001803B8" w:rsidP="001803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росрочен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задолженност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муниципальных учреждений за коммунальные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отсутствует.</w:t>
            </w:r>
          </w:p>
          <w:p w:rsidR="001803B8" w:rsidRPr="00BE77C9" w:rsidRDefault="001803B8" w:rsidP="001803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1803B8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E77C9"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задолженности по заработной плате в организациях муниципальной формы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отсутствует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Коэффициент напряженности на рынке труда -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2,3 чел. на 1 вакансию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напряженности на рынке труда по состоянию на 01.10.2022 года составляет 0,62 чел. на вакансию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BE77C9" w:rsidRPr="00BE77C9" w:rsidTr="00252FC2">
        <w:trPr>
          <w:trHeight w:val="1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BE77C9" w:rsidP="00BE77C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 - </w:t>
            </w:r>
            <w:r w:rsidRPr="00252F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86 %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6039B0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252FC2" w:rsidP="00252F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100 % образовательных организаций имеют лицензию на </w:t>
            </w:r>
            <w:proofErr w:type="gramStart"/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ведения</w:t>
            </w:r>
            <w:proofErr w:type="gramEnd"/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образовательной деятельности</w:t>
            </w:r>
            <w:r w:rsidR="00A52A02"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252FC2" w:rsidRDefault="00252FC2" w:rsidP="00BE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  - </w:t>
            </w:r>
            <w:r w:rsidRPr="00BE7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 менее 65 %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составляет 70%. </w:t>
            </w:r>
            <w:proofErr w:type="gramStart"/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достигнут и превышен за счет внесения в систему ПФДО всех обучающихся школ района на программы дополнительного образования и внеурочной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населения, систематически занимающегося физической культурой и спортом  -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25 %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составил 40%. </w:t>
            </w:r>
          </w:p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В 2021 году изменилась система расчета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252FC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-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1,5 %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A52A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остался на прежнем уровне и 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составил 1,5%.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отвечающих нормативным требованиям, в общей протяженности автомобильных дорог общего пользования местного значения -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56 %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36,2%.</w:t>
            </w:r>
          </w:p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Улучшение показателя достигнуто за счет 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надлежащего содержания автомобильных дорог и  реализации проектов «Народный бюджет».</w:t>
            </w:r>
          </w:p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задолженности по взносам за капитальный ремонт МКД в Региональный фонд капитального ремонта МКД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Задолженность отсутствует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 установленных республиканской программой по переселению показателей в части планируемой даты окончания переселения  жителей МКД, признанных аварийными и подлежащими сносу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252FC2" w:rsidRDefault="006039B0" w:rsidP="00BE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252FC2" w:rsidRDefault="00252FC2" w:rsidP="006039B0">
            <w:pPr>
              <w:pStyle w:val="a6"/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2022 году срок реализации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2022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настоящее время 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строительство четырех МКД в п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</w:t>
            </w:r>
            <w:proofErr w:type="spellEnd"/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3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1 МКД </w:t>
            </w:r>
            <w:proofErr w:type="gramStart"/>
            <w:r w:rsidR="00603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603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Корткерос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252FC2" w:rsidRDefault="00252FC2" w:rsidP="00BE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остигнут</w:t>
            </w:r>
          </w:p>
        </w:tc>
      </w:tr>
      <w:tr w:rsidR="00BE77C9" w:rsidRPr="00BE77C9" w:rsidTr="00252FC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посевных площадей -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4221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6039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4221 га.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252FC2" w:rsidRPr="00BE77C9" w:rsidTr="00C45EFD">
        <w:trPr>
          <w:trHeight w:val="353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2" w:rsidRPr="00BE77C9" w:rsidRDefault="00252FC2" w:rsidP="00252F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достигнуто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12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показателей из 12, что составляет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</w:tbl>
    <w:p w:rsidR="00BE77C9" w:rsidRPr="00BE77C9" w:rsidRDefault="00BE77C9" w:rsidP="00BE77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EED" w:rsidRDefault="008C1EED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0" w:name="_GoBack"/>
      <w:bookmarkEnd w:id="0"/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DA52AA">
      <w:pPr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8"/>
          <w:lang w:eastAsia="ru-RU"/>
        </w:rPr>
        <w:sectPr w:rsidR="00BE77C9" w:rsidSect="00BE77C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304C4" w:rsidRDefault="007304C4" w:rsidP="00DA52AA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4C4" w:rsidRDefault="007304C4" w:rsidP="00BE77C9">
      <w:pPr>
        <w:tabs>
          <w:tab w:val="left" w:pos="567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7C9" w:rsidRPr="00BE77C9" w:rsidRDefault="00BE77C9" w:rsidP="00BE77C9">
      <w:pPr>
        <w:tabs>
          <w:tab w:val="left" w:pos="567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7C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согласования решения Совета муниципального района «Корткеросский»</w:t>
      </w:r>
    </w:p>
    <w:p w:rsidR="00BE77C9" w:rsidRPr="00BE77C9" w:rsidRDefault="00BE77C9" w:rsidP="00BE77C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</w:p>
    <w:p w:rsidR="00BE77C9" w:rsidRPr="00BE77C9" w:rsidRDefault="00BE77C9" w:rsidP="00BE7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E77C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«Об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установлении </w:t>
      </w:r>
      <w:r w:rsidRPr="00BE77C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премии Главе муниципального района «Корткеросский» - руководителю администр</w:t>
      </w:r>
      <w:r w:rsidR="007304C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ации </w:t>
      </w:r>
      <w:r w:rsidRPr="00BE77C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за </w:t>
      </w:r>
      <w:r w:rsidRPr="00BE77C9"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  <w:t>III</w:t>
      </w:r>
      <w:r w:rsidRPr="00BE77C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квартал 2022 года»</w:t>
      </w:r>
    </w:p>
    <w:p w:rsidR="00BE77C9" w:rsidRPr="00BE77C9" w:rsidRDefault="00BE77C9" w:rsidP="00BE7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</w:p>
    <w:p w:rsidR="00BE77C9" w:rsidRPr="00BE77C9" w:rsidRDefault="00BE77C9" w:rsidP="00BE77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1243965</wp:posOffset>
                </wp:positionH>
                <wp:positionV relativeFrom="paragraph">
                  <wp:posOffset>176529</wp:posOffset>
                </wp:positionV>
                <wp:extent cx="35242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97.95pt;margin-top:13.9pt;width:277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"/>
            </w:pict>
          </mc:Fallback>
        </mc:AlternateContent>
      </w:r>
      <w:r w:rsidRPr="00BE77C9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отдел организационной и кадровой работы</w:t>
      </w:r>
    </w:p>
    <w:p w:rsidR="00BE77C9" w:rsidRPr="00BE77C9" w:rsidRDefault="00BE77C9" w:rsidP="00BE77C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E77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(наименование управления, отдела, учреждения)</w:t>
      </w:r>
    </w:p>
    <w:p w:rsidR="00BE77C9" w:rsidRPr="00BE77C9" w:rsidRDefault="00BE77C9" w:rsidP="00BE77C9">
      <w:pPr>
        <w:tabs>
          <w:tab w:val="left" w:pos="567"/>
        </w:tabs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7C9" w:rsidRPr="00BE77C9" w:rsidRDefault="00BE77C9" w:rsidP="00BE77C9">
      <w:pPr>
        <w:tabs>
          <w:tab w:val="left" w:pos="567"/>
        </w:tabs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77C9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BE7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Татьяна Николаевна</w:t>
      </w:r>
    </w:p>
    <w:p w:rsidR="00BE77C9" w:rsidRPr="00BE77C9" w:rsidRDefault="00BE77C9" w:rsidP="00BE77C9">
      <w:pPr>
        <w:tabs>
          <w:tab w:val="left" w:pos="567"/>
        </w:tabs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1243965</wp:posOffset>
                </wp:positionH>
                <wp:positionV relativeFrom="paragraph">
                  <wp:posOffset>-2541</wp:posOffset>
                </wp:positionV>
                <wp:extent cx="3571875" cy="0"/>
                <wp:effectExtent l="0" t="0" r="952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1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97.95pt;margin-top:-.2pt;width:281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"/>
            </w:pict>
          </mc:Fallback>
        </mc:AlternateContent>
      </w:r>
      <w:r w:rsidRPr="00BE77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(фамилия, имя, отчество должностного лица, инициирующего проект)</w:t>
      </w:r>
    </w:p>
    <w:p w:rsidR="00BE77C9" w:rsidRPr="00BE77C9" w:rsidRDefault="00BE77C9" w:rsidP="00BE77C9">
      <w:pPr>
        <w:tabs>
          <w:tab w:val="left" w:pos="567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268"/>
        <w:gridCol w:w="2127"/>
        <w:gridCol w:w="2233"/>
      </w:tblGrid>
      <w:tr w:rsidR="00BE77C9" w:rsidRPr="00BE77C9" w:rsidTr="007304C4">
        <w:trPr>
          <w:trHeight w:val="209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согласования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Подпись, дата согласования</w:t>
            </w:r>
          </w:p>
        </w:tc>
      </w:tr>
      <w:tr w:rsidR="00BE77C9" w:rsidRPr="00BE77C9" w:rsidTr="00BE77C9">
        <w:trPr>
          <w:trHeight w:val="143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муниципального района «Корткеросский» - руководителя администрации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Нестерова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E77C9" w:rsidRPr="00BE77C9" w:rsidTr="00BE77C9">
        <w:trPr>
          <w:trHeight w:val="1413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муниципального района «Корткеросский»- руководителя админ6истрации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К.В. Карпов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E77C9" w:rsidRPr="00BE77C9" w:rsidTr="00BE77C9">
        <w:trPr>
          <w:trHeight w:val="154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муниципального района «Корткеросский»- руководителя админ6истрации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Изъюров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E77C9" w:rsidRPr="00BE77C9" w:rsidTr="00BE77C9">
        <w:trPr>
          <w:trHeight w:val="141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муниципального района «Корткеросский»- руководителя админ6истрации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 Андреева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E77C9" w:rsidRPr="00BE77C9" w:rsidTr="00BE77C9">
        <w:trPr>
          <w:trHeight w:val="98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отделом организационной и кадровой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Захаренко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7C9" w:rsidRPr="00BE77C9" w:rsidRDefault="00BE77C9" w:rsidP="00BE77C9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BE77C9" w:rsidRDefault="007304C4" w:rsidP="0073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Рассылка: 1- в дело; 1- бухгалтерия. Всего: 2 экз.</w:t>
      </w:r>
    </w:p>
    <w:p w:rsidR="007304C4" w:rsidRDefault="007304C4" w:rsidP="0073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304C4" w:rsidRDefault="007304C4" w:rsidP="0073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304C4" w:rsidRDefault="007304C4" w:rsidP="0073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4"/>
        <w:gridCol w:w="4232"/>
      </w:tblGrid>
      <w:tr w:rsidR="007304C4" w:rsidRPr="0030685E" w:rsidTr="00726544">
        <w:trPr>
          <w:trHeight w:val="5535"/>
        </w:trPr>
        <w:tc>
          <w:tcPr>
            <w:tcW w:w="5244" w:type="dxa"/>
          </w:tcPr>
          <w:p w:rsidR="007304C4" w:rsidRPr="0030685E" w:rsidRDefault="007304C4" w:rsidP="007265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685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D37151" wp14:editId="66AF02EB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C4" w:rsidRPr="0030685E" w:rsidRDefault="007304C4" w:rsidP="007265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68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7304C4" w:rsidRPr="0030685E" w:rsidRDefault="007304C4" w:rsidP="007265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68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7304C4" w:rsidRPr="0030685E" w:rsidRDefault="007304C4" w:rsidP="007265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68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«КОРТКЕРОССКИЙ»</w:t>
            </w:r>
          </w:p>
          <w:p w:rsidR="007304C4" w:rsidRPr="0030685E" w:rsidRDefault="007304C4" w:rsidP="00726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85E">
              <w:rPr>
                <w:rFonts w:ascii="Times New Roman" w:eastAsia="Times New Roman" w:hAnsi="Times New Roman" w:cs="Times New Roman"/>
                <w:sz w:val="24"/>
                <w:szCs w:val="24"/>
              </w:rPr>
              <w:t>168020, с. Корткерос, Республика Коми</w:t>
            </w:r>
          </w:p>
          <w:p w:rsidR="007304C4" w:rsidRPr="0030685E" w:rsidRDefault="007304C4" w:rsidP="00726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85E">
              <w:rPr>
                <w:rFonts w:ascii="Times New Roman" w:eastAsia="Times New Roman" w:hAnsi="Times New Roman" w:cs="Times New Roman"/>
                <w:sz w:val="24"/>
                <w:szCs w:val="24"/>
              </w:rPr>
              <w:t>тел.9-22-46</w:t>
            </w:r>
          </w:p>
          <w:p w:rsidR="007304C4" w:rsidRPr="0030685E" w:rsidRDefault="007304C4" w:rsidP="00726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85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 №_________</w:t>
            </w:r>
          </w:p>
          <w:p w:rsidR="007304C4" w:rsidRPr="0030685E" w:rsidRDefault="007304C4" w:rsidP="00726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85E">
              <w:rPr>
                <w:rFonts w:ascii="Times New Roman" w:eastAsia="Times New Roman" w:hAnsi="Times New Roman" w:cs="Times New Roman"/>
                <w:sz w:val="24"/>
                <w:szCs w:val="24"/>
              </w:rPr>
              <w:t>на № ________ от ___________</w:t>
            </w:r>
          </w:p>
          <w:p w:rsidR="007304C4" w:rsidRPr="0030685E" w:rsidRDefault="007304C4" w:rsidP="007265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2" w:type="dxa"/>
          </w:tcPr>
          <w:p w:rsidR="007304C4" w:rsidRPr="0030685E" w:rsidRDefault="007304C4" w:rsidP="007265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304C4" w:rsidRPr="0030685E" w:rsidRDefault="007304C4" w:rsidP="007265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85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Председателю Совета муниципального района «Корткеросский»</w:t>
            </w:r>
          </w:p>
          <w:p w:rsidR="007304C4" w:rsidRPr="0030685E" w:rsidRDefault="007304C4" w:rsidP="00726544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7304C4" w:rsidRPr="0030685E" w:rsidRDefault="007304C4" w:rsidP="007265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85E">
              <w:rPr>
                <w:rFonts w:ascii="Times New Roman" w:eastAsia="Times New Roman" w:hAnsi="Times New Roman" w:cs="Times New Roman"/>
                <w:sz w:val="28"/>
                <w:szCs w:val="28"/>
              </w:rPr>
              <w:t>Казакову Е</w:t>
            </w:r>
            <w:r w:rsidRPr="0030685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30685E">
              <w:rPr>
                <w:rFonts w:ascii="Times New Roman" w:eastAsia="Times New Roman" w:hAnsi="Times New Roman" w:cs="Times New Roman"/>
                <w:sz w:val="28"/>
                <w:szCs w:val="28"/>
              </w:rPr>
              <w:t>Л.</w:t>
            </w:r>
          </w:p>
        </w:tc>
      </w:tr>
    </w:tbl>
    <w:p w:rsidR="007304C4" w:rsidRPr="0030685E" w:rsidRDefault="007304C4" w:rsidP="00730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0685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Уважаемый Евгений Леонидович!</w:t>
      </w:r>
    </w:p>
    <w:p w:rsidR="007304C4" w:rsidRPr="0030685E" w:rsidRDefault="007304C4" w:rsidP="00730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304C4" w:rsidRDefault="007304C4" w:rsidP="007304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68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вынести на рассмотрение проект решения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</w:t>
      </w:r>
      <w:r w:rsidRPr="007304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установлении премии Главе муниципального района «Корткеросский» - руководителю админис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трации </w:t>
      </w:r>
      <w:r w:rsidRPr="007304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III квартал 2022 года»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304C4" w:rsidRPr="0030685E" w:rsidRDefault="007304C4" w:rsidP="007304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8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отделом организационной и кадровой работы.</w:t>
      </w:r>
    </w:p>
    <w:p w:rsidR="007304C4" w:rsidRPr="0030685E" w:rsidRDefault="007304C4" w:rsidP="007304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руководителя администрации муниципального района «Корткеросский» при рассмотрении проекта решения на заседании Совета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 района «Корткеросский» - руководителя администрации Нестерова Людмила Витальевна.</w:t>
      </w:r>
    </w:p>
    <w:p w:rsidR="007304C4" w:rsidRPr="0030685E" w:rsidRDefault="007304C4" w:rsidP="007304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4C4" w:rsidRPr="0030685E" w:rsidRDefault="007304C4" w:rsidP="007304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4C4" w:rsidRPr="0030685E" w:rsidRDefault="007304C4" w:rsidP="007304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4C4" w:rsidRPr="0030685E" w:rsidRDefault="007304C4" w:rsidP="007304C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6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7304C4" w:rsidRPr="0030685E" w:rsidRDefault="007304C4" w:rsidP="007304C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6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К.А. Сажин</w:t>
      </w:r>
    </w:p>
    <w:p w:rsidR="007304C4" w:rsidRDefault="007304C4" w:rsidP="007304C4">
      <w:r w:rsidRPr="00306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</w:p>
    <w:p w:rsidR="007304C4" w:rsidRPr="00FA647E" w:rsidRDefault="007304C4" w:rsidP="0073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sectPr w:rsidR="007304C4" w:rsidRPr="00FA647E" w:rsidSect="00BE77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D6F7A"/>
    <w:multiLevelType w:val="hybridMultilevel"/>
    <w:tmpl w:val="1A163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3EA"/>
    <w:rsid w:val="00060F19"/>
    <w:rsid w:val="0014196F"/>
    <w:rsid w:val="001803B8"/>
    <w:rsid w:val="00252FC2"/>
    <w:rsid w:val="00272235"/>
    <w:rsid w:val="002F55C1"/>
    <w:rsid w:val="003B3DBC"/>
    <w:rsid w:val="003C25D4"/>
    <w:rsid w:val="003D7C7E"/>
    <w:rsid w:val="004C1611"/>
    <w:rsid w:val="006039B0"/>
    <w:rsid w:val="006C6A4D"/>
    <w:rsid w:val="007304C4"/>
    <w:rsid w:val="008346AC"/>
    <w:rsid w:val="008C1EED"/>
    <w:rsid w:val="009A3C08"/>
    <w:rsid w:val="00A47168"/>
    <w:rsid w:val="00A52A02"/>
    <w:rsid w:val="00BE77C9"/>
    <w:rsid w:val="00C01F5F"/>
    <w:rsid w:val="00C2709C"/>
    <w:rsid w:val="00D834B8"/>
    <w:rsid w:val="00DA52AA"/>
    <w:rsid w:val="00F643EA"/>
    <w:rsid w:val="00F9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E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1EE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52A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E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1EE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52A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2022-10-19T12:59:00Z</cp:lastPrinted>
  <dcterms:created xsi:type="dcterms:W3CDTF">2022-10-19T12:59:00Z</dcterms:created>
  <dcterms:modified xsi:type="dcterms:W3CDTF">2022-10-19T12:59:00Z</dcterms:modified>
</cp:coreProperties>
</file>