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Layout w:type="fixed"/>
        <w:tblLook w:val="0000" w:firstRow="0" w:lastRow="0" w:firstColumn="0" w:lastColumn="0" w:noHBand="0" w:noVBand="0"/>
      </w:tblPr>
      <w:tblGrid>
        <w:gridCol w:w="3686"/>
        <w:gridCol w:w="2268"/>
        <w:gridCol w:w="3544"/>
      </w:tblGrid>
      <w:tr w:rsidR="00C001A8" w:rsidRPr="00C001A8" w:rsidTr="00E6601E">
        <w:trPr>
          <w:trHeight w:val="983"/>
          <w:jc w:val="center"/>
        </w:trPr>
        <w:tc>
          <w:tcPr>
            <w:tcW w:w="3686" w:type="dxa"/>
            <w:shd w:val="clear" w:color="auto" w:fill="auto"/>
          </w:tcPr>
          <w:p w:rsidR="00C001A8" w:rsidRPr="00C001A8" w:rsidRDefault="00C001A8" w:rsidP="00C001A8">
            <w:pPr>
              <w:spacing w:after="0" w:line="240" w:lineRule="auto"/>
              <w:jc w:val="center"/>
              <w:rPr>
                <w:rFonts w:ascii="Times New Roman" w:eastAsia="Times New Roman" w:hAnsi="Times New Roman"/>
                <w:b/>
                <w:sz w:val="28"/>
                <w:szCs w:val="28"/>
                <w:lang w:eastAsia="ru-RU"/>
              </w:rPr>
            </w:pPr>
            <w:r w:rsidRPr="00C001A8">
              <w:rPr>
                <w:rFonts w:ascii="Times New Roman" w:eastAsia="Times New Roman" w:hAnsi="Times New Roman"/>
                <w:b/>
                <w:sz w:val="28"/>
                <w:szCs w:val="28"/>
                <w:lang w:eastAsia="ru-RU"/>
              </w:rPr>
              <w:t xml:space="preserve">«Кöрткерöс» муниципальнöй районса </w:t>
            </w:r>
          </w:p>
          <w:p w:rsidR="00C001A8" w:rsidRPr="00C001A8" w:rsidRDefault="00C001A8" w:rsidP="00C001A8">
            <w:pPr>
              <w:autoSpaceDE w:val="0"/>
              <w:adjustRightInd w:val="0"/>
              <w:spacing w:after="0" w:line="240" w:lineRule="auto"/>
              <w:jc w:val="center"/>
              <w:rPr>
                <w:rFonts w:ascii="Times New Roman" w:hAnsi="Times New Roman"/>
                <w:b/>
                <w:sz w:val="28"/>
                <w:szCs w:val="28"/>
              </w:rPr>
            </w:pPr>
            <w:r w:rsidRPr="00C001A8">
              <w:rPr>
                <w:rFonts w:ascii="Times New Roman" w:eastAsia="Times New Roman" w:hAnsi="Times New Roman"/>
                <w:b/>
                <w:sz w:val="28"/>
                <w:szCs w:val="28"/>
                <w:lang w:eastAsia="ru-RU"/>
              </w:rPr>
              <w:t>администрация</w:t>
            </w:r>
          </w:p>
        </w:tc>
        <w:tc>
          <w:tcPr>
            <w:tcW w:w="2268" w:type="dxa"/>
            <w:shd w:val="clear" w:color="auto" w:fill="auto"/>
          </w:tcPr>
          <w:p w:rsidR="00C001A8" w:rsidRPr="00C001A8" w:rsidRDefault="00C001A8" w:rsidP="00C001A8">
            <w:pPr>
              <w:autoSpaceDE w:val="0"/>
              <w:adjustRightInd w:val="0"/>
              <w:spacing w:after="0" w:line="240" w:lineRule="auto"/>
              <w:jc w:val="center"/>
              <w:rPr>
                <w:rFonts w:ascii="Times New Roman" w:hAnsi="Times New Roman"/>
                <w:b/>
                <w:sz w:val="28"/>
                <w:szCs w:val="28"/>
              </w:rPr>
            </w:pPr>
            <w:r w:rsidRPr="00C001A8">
              <w:rPr>
                <w:rFonts w:ascii="Times New Roman" w:hAnsi="Times New Roman"/>
                <w:noProof/>
                <w:sz w:val="28"/>
                <w:szCs w:val="28"/>
                <w:lang w:eastAsia="ru-RU"/>
              </w:rPr>
              <w:drawing>
                <wp:inline distT="0" distB="0" distL="0" distR="0">
                  <wp:extent cx="628650" cy="638175"/>
                  <wp:effectExtent l="0" t="0" r="0" b="9525"/>
                  <wp:docPr id="1" name="Рисунок 1"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рткерос - копия"/>
                          <pic:cNvPicPr>
                            <a:picLocks noChangeAspect="1" noChangeArrowheads="1"/>
                          </pic:cNvPicPr>
                        </pic:nvPicPr>
                        <pic:blipFill>
                          <a:blip r:embed="rId8">
                            <a:lum bright="40000"/>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tc>
        <w:tc>
          <w:tcPr>
            <w:tcW w:w="3544" w:type="dxa"/>
            <w:shd w:val="clear" w:color="auto" w:fill="auto"/>
          </w:tcPr>
          <w:p w:rsidR="00C001A8" w:rsidRPr="00C001A8" w:rsidRDefault="00C001A8" w:rsidP="00C001A8">
            <w:pPr>
              <w:autoSpaceDE w:val="0"/>
              <w:adjustRightInd w:val="0"/>
              <w:spacing w:after="0" w:line="240" w:lineRule="auto"/>
              <w:jc w:val="center"/>
              <w:rPr>
                <w:rFonts w:ascii="Times New Roman" w:hAnsi="Times New Roman"/>
                <w:b/>
                <w:sz w:val="28"/>
                <w:szCs w:val="28"/>
              </w:rPr>
            </w:pPr>
            <w:r w:rsidRPr="00C001A8">
              <w:rPr>
                <w:rFonts w:ascii="Times New Roman" w:hAnsi="Times New Roman"/>
                <w:b/>
                <w:sz w:val="28"/>
                <w:szCs w:val="28"/>
              </w:rPr>
              <w:t>Администрация</w:t>
            </w:r>
          </w:p>
          <w:p w:rsidR="00C001A8" w:rsidRPr="00C001A8" w:rsidRDefault="00C001A8" w:rsidP="00C001A8">
            <w:pPr>
              <w:autoSpaceDE w:val="0"/>
              <w:adjustRightInd w:val="0"/>
              <w:spacing w:after="0" w:line="240" w:lineRule="auto"/>
              <w:jc w:val="center"/>
              <w:rPr>
                <w:rFonts w:ascii="Times New Roman" w:hAnsi="Times New Roman"/>
                <w:b/>
                <w:sz w:val="28"/>
                <w:szCs w:val="28"/>
              </w:rPr>
            </w:pPr>
            <w:r w:rsidRPr="00C001A8">
              <w:rPr>
                <w:rFonts w:ascii="Times New Roman" w:hAnsi="Times New Roman"/>
                <w:b/>
                <w:sz w:val="28"/>
                <w:szCs w:val="28"/>
              </w:rPr>
              <w:t>муниципального района «Корткеросский»</w:t>
            </w:r>
          </w:p>
        </w:tc>
      </w:tr>
    </w:tbl>
    <w:p w:rsidR="00C001A8" w:rsidRPr="00C001A8" w:rsidRDefault="00C001A8" w:rsidP="00C001A8">
      <w:pPr>
        <w:keepNext/>
        <w:tabs>
          <w:tab w:val="left" w:pos="3828"/>
        </w:tabs>
        <w:spacing w:after="0" w:line="240" w:lineRule="auto"/>
        <w:jc w:val="center"/>
        <w:outlineLvl w:val="2"/>
        <w:rPr>
          <w:rFonts w:ascii="Times New Roman" w:eastAsia="Times New Roman" w:hAnsi="Times New Roman"/>
          <w:sz w:val="16"/>
          <w:szCs w:val="16"/>
          <w:lang w:eastAsia="ru-RU"/>
        </w:rPr>
      </w:pPr>
    </w:p>
    <w:p w:rsidR="00C001A8" w:rsidRPr="00C001A8" w:rsidRDefault="00C001A8" w:rsidP="00C001A8">
      <w:pPr>
        <w:autoSpaceDE w:val="0"/>
        <w:autoSpaceDN w:val="0"/>
        <w:adjustRightInd w:val="0"/>
        <w:spacing w:after="0" w:line="240" w:lineRule="auto"/>
        <w:jc w:val="center"/>
        <w:rPr>
          <w:rFonts w:ascii="Times New Roman" w:hAnsi="Times New Roman"/>
          <w:b/>
          <w:sz w:val="32"/>
          <w:szCs w:val="32"/>
        </w:rPr>
      </w:pPr>
      <w:r w:rsidRPr="00C001A8">
        <w:rPr>
          <w:rFonts w:ascii="Times New Roman" w:hAnsi="Times New Roman"/>
          <w:b/>
          <w:sz w:val="32"/>
          <w:szCs w:val="32"/>
        </w:rPr>
        <w:t>ШУÖМ</w:t>
      </w:r>
    </w:p>
    <w:p w:rsidR="00C001A8" w:rsidRPr="00C001A8" w:rsidRDefault="00C001A8" w:rsidP="00C001A8">
      <w:pPr>
        <w:autoSpaceDE w:val="0"/>
        <w:autoSpaceDN w:val="0"/>
        <w:adjustRightInd w:val="0"/>
        <w:spacing w:after="0" w:line="240" w:lineRule="auto"/>
        <w:jc w:val="center"/>
        <w:rPr>
          <w:rFonts w:ascii="Times New Roman" w:hAnsi="Times New Roman"/>
          <w:b/>
          <w:sz w:val="16"/>
          <w:szCs w:val="16"/>
        </w:rPr>
      </w:pPr>
    </w:p>
    <w:p w:rsidR="00C001A8" w:rsidRPr="00C001A8" w:rsidRDefault="00C001A8" w:rsidP="00C001A8">
      <w:pPr>
        <w:autoSpaceDE w:val="0"/>
        <w:autoSpaceDN w:val="0"/>
        <w:adjustRightInd w:val="0"/>
        <w:spacing w:after="0" w:line="240" w:lineRule="auto"/>
        <w:jc w:val="center"/>
        <w:rPr>
          <w:rFonts w:ascii="Times New Roman" w:hAnsi="Times New Roman"/>
          <w:b/>
          <w:sz w:val="32"/>
          <w:szCs w:val="32"/>
        </w:rPr>
      </w:pPr>
      <w:r w:rsidRPr="00C001A8">
        <w:rPr>
          <w:rFonts w:ascii="Times New Roman" w:hAnsi="Times New Roman"/>
          <w:b/>
          <w:sz w:val="32"/>
          <w:szCs w:val="32"/>
        </w:rPr>
        <w:t>ПОСТАНОВЛЕНИЕ</w:t>
      </w:r>
    </w:p>
    <w:p w:rsidR="00C001A8" w:rsidRPr="00C001A8" w:rsidRDefault="00C001A8" w:rsidP="00C001A8">
      <w:pPr>
        <w:autoSpaceDE w:val="0"/>
        <w:autoSpaceDN w:val="0"/>
        <w:adjustRightInd w:val="0"/>
        <w:spacing w:after="0" w:line="240" w:lineRule="auto"/>
        <w:jc w:val="center"/>
        <w:rPr>
          <w:rFonts w:ascii="Times New Roman" w:hAnsi="Times New Roman"/>
          <w:b/>
          <w:sz w:val="16"/>
          <w:szCs w:val="16"/>
        </w:rPr>
      </w:pPr>
    </w:p>
    <w:p w:rsidR="00C001A8" w:rsidRPr="00C001A8" w:rsidRDefault="00C001A8" w:rsidP="00C001A8">
      <w:pPr>
        <w:keepNext/>
        <w:spacing w:after="0" w:line="240" w:lineRule="auto"/>
        <w:jc w:val="both"/>
        <w:outlineLvl w:val="3"/>
        <w:rPr>
          <w:rFonts w:ascii="Times New Roman" w:eastAsia="Times New Roman" w:hAnsi="Times New Roman"/>
          <w:b/>
          <w:sz w:val="28"/>
          <w:szCs w:val="28"/>
          <w:lang w:eastAsia="ru-RU"/>
        </w:rPr>
      </w:pPr>
      <w:r w:rsidRPr="00C001A8">
        <w:rPr>
          <w:rFonts w:ascii="Times New Roman" w:eastAsia="Times New Roman" w:hAnsi="Times New Roman"/>
          <w:b/>
          <w:sz w:val="28"/>
          <w:szCs w:val="28"/>
          <w:lang w:eastAsia="ru-RU"/>
        </w:rPr>
        <w:t xml:space="preserve">20.04.2021                                                                                    </w:t>
      </w:r>
      <w:r>
        <w:rPr>
          <w:rFonts w:ascii="Times New Roman" w:eastAsia="Times New Roman" w:hAnsi="Times New Roman"/>
          <w:b/>
          <w:sz w:val="28"/>
          <w:szCs w:val="28"/>
          <w:lang w:eastAsia="ru-RU"/>
        </w:rPr>
        <w:t xml:space="preserve">  </w:t>
      </w:r>
      <w:r w:rsidRPr="00C001A8">
        <w:rPr>
          <w:rFonts w:ascii="Times New Roman" w:eastAsia="Times New Roman" w:hAnsi="Times New Roman"/>
          <w:b/>
          <w:sz w:val="28"/>
          <w:szCs w:val="28"/>
          <w:lang w:eastAsia="ru-RU"/>
        </w:rPr>
        <w:t xml:space="preserve">                  № 63</w:t>
      </w:r>
      <w:r>
        <w:rPr>
          <w:rFonts w:ascii="Times New Roman" w:eastAsia="Times New Roman" w:hAnsi="Times New Roman"/>
          <w:b/>
          <w:sz w:val="28"/>
          <w:szCs w:val="28"/>
          <w:lang w:eastAsia="ru-RU"/>
        </w:rPr>
        <w:t>3</w:t>
      </w:r>
    </w:p>
    <w:p w:rsidR="00C001A8" w:rsidRPr="00C001A8" w:rsidRDefault="00C001A8" w:rsidP="00C001A8">
      <w:pPr>
        <w:keepNext/>
        <w:tabs>
          <w:tab w:val="left" w:pos="3828"/>
        </w:tabs>
        <w:spacing w:after="0" w:line="240" w:lineRule="auto"/>
        <w:jc w:val="center"/>
        <w:outlineLvl w:val="2"/>
        <w:rPr>
          <w:rFonts w:ascii="Times New Roman" w:eastAsia="Times New Roman" w:hAnsi="Times New Roman"/>
          <w:sz w:val="16"/>
          <w:szCs w:val="16"/>
          <w:lang w:eastAsia="ru-RU"/>
        </w:rPr>
      </w:pPr>
    </w:p>
    <w:p w:rsidR="00C001A8" w:rsidRPr="00C001A8" w:rsidRDefault="00C001A8" w:rsidP="00C001A8">
      <w:pPr>
        <w:keepNext/>
        <w:tabs>
          <w:tab w:val="left" w:pos="3828"/>
        </w:tabs>
        <w:spacing w:after="0" w:line="240" w:lineRule="auto"/>
        <w:jc w:val="center"/>
        <w:outlineLvl w:val="2"/>
        <w:rPr>
          <w:rFonts w:ascii="Times New Roman" w:eastAsia="Times New Roman" w:hAnsi="Times New Roman"/>
          <w:sz w:val="28"/>
          <w:szCs w:val="28"/>
          <w:lang w:eastAsia="ru-RU"/>
        </w:rPr>
      </w:pPr>
      <w:r w:rsidRPr="00C001A8">
        <w:rPr>
          <w:rFonts w:ascii="Times New Roman" w:eastAsia="Times New Roman" w:hAnsi="Times New Roman"/>
          <w:sz w:val="28"/>
          <w:szCs w:val="28"/>
          <w:lang w:eastAsia="ru-RU"/>
        </w:rPr>
        <w:t>с.Корткерос, Корткеросский р-н,</w:t>
      </w:r>
    </w:p>
    <w:p w:rsidR="00C001A8" w:rsidRPr="00C001A8" w:rsidRDefault="00C001A8" w:rsidP="00C001A8">
      <w:pPr>
        <w:keepNext/>
        <w:tabs>
          <w:tab w:val="left" w:pos="3828"/>
        </w:tabs>
        <w:spacing w:after="0" w:line="240" w:lineRule="auto"/>
        <w:jc w:val="center"/>
        <w:outlineLvl w:val="2"/>
        <w:rPr>
          <w:rFonts w:ascii="Times New Roman" w:eastAsia="Times New Roman" w:hAnsi="Times New Roman"/>
          <w:sz w:val="28"/>
          <w:szCs w:val="28"/>
          <w:lang w:eastAsia="ru-RU"/>
        </w:rPr>
      </w:pPr>
      <w:r w:rsidRPr="00C001A8">
        <w:rPr>
          <w:rFonts w:ascii="Times New Roman" w:eastAsia="Times New Roman" w:hAnsi="Times New Roman"/>
          <w:sz w:val="28"/>
          <w:szCs w:val="28"/>
          <w:lang w:eastAsia="ru-RU"/>
        </w:rPr>
        <w:t>Ре</w:t>
      </w:r>
      <w:bookmarkStart w:id="0" w:name="_GoBack"/>
      <w:bookmarkEnd w:id="0"/>
      <w:r w:rsidRPr="00C001A8">
        <w:rPr>
          <w:rFonts w:ascii="Times New Roman" w:eastAsia="Times New Roman" w:hAnsi="Times New Roman"/>
          <w:sz w:val="28"/>
          <w:szCs w:val="28"/>
          <w:lang w:eastAsia="ru-RU"/>
        </w:rPr>
        <w:t>спублика Коми</w:t>
      </w:r>
    </w:p>
    <w:p w:rsidR="00C001A8" w:rsidRPr="00C001A8" w:rsidRDefault="00C001A8" w:rsidP="00C001A8">
      <w:pPr>
        <w:widowControl w:val="0"/>
        <w:autoSpaceDE w:val="0"/>
        <w:autoSpaceDN w:val="0"/>
        <w:adjustRightInd w:val="0"/>
        <w:spacing w:after="0" w:line="240" w:lineRule="auto"/>
        <w:jc w:val="center"/>
        <w:rPr>
          <w:rFonts w:ascii="Times New Roman" w:hAnsi="Times New Roman" w:cs="Times New Roman"/>
          <w:b/>
          <w:bCs/>
          <w:sz w:val="28"/>
          <w:szCs w:val="28"/>
        </w:rPr>
      </w:pPr>
    </w:p>
    <w:p w:rsidR="00FB123D" w:rsidRPr="00C001A8" w:rsidRDefault="002347CD" w:rsidP="00C001A8">
      <w:pPr>
        <w:widowControl w:val="0"/>
        <w:autoSpaceDE w:val="0"/>
        <w:autoSpaceDN w:val="0"/>
        <w:adjustRightInd w:val="0"/>
        <w:spacing w:after="0" w:line="240" w:lineRule="auto"/>
        <w:jc w:val="center"/>
        <w:rPr>
          <w:rFonts w:ascii="Times New Roman" w:hAnsi="Times New Roman" w:cs="Times New Roman"/>
          <w:b/>
          <w:sz w:val="32"/>
          <w:szCs w:val="32"/>
        </w:rPr>
      </w:pPr>
      <w:r w:rsidRPr="00C001A8">
        <w:rPr>
          <w:rFonts w:ascii="Times New Roman" w:hAnsi="Times New Roman" w:cs="Times New Roman"/>
          <w:b/>
          <w:bCs/>
          <w:sz w:val="32"/>
          <w:szCs w:val="32"/>
        </w:rPr>
        <w:t xml:space="preserve">Об </w:t>
      </w:r>
      <w:r w:rsidR="00A95CC3" w:rsidRPr="00C001A8">
        <w:rPr>
          <w:rFonts w:ascii="Times New Roman" w:hAnsi="Times New Roman" w:cs="Times New Roman"/>
          <w:b/>
          <w:bCs/>
          <w:sz w:val="32"/>
          <w:szCs w:val="32"/>
        </w:rPr>
        <w:t>имущественной поддержке социально ориентированных некоммерческих организаций</w:t>
      </w:r>
    </w:p>
    <w:p w:rsidR="00FB123D" w:rsidRPr="00C001A8" w:rsidRDefault="00FB123D" w:rsidP="00C001A8">
      <w:pPr>
        <w:widowControl w:val="0"/>
        <w:autoSpaceDE w:val="0"/>
        <w:autoSpaceDN w:val="0"/>
        <w:adjustRightInd w:val="0"/>
        <w:spacing w:after="0" w:line="240" w:lineRule="auto"/>
        <w:rPr>
          <w:rFonts w:ascii="Times New Roman" w:hAnsi="Times New Roman" w:cs="Times New Roman"/>
          <w:sz w:val="28"/>
          <w:szCs w:val="28"/>
        </w:rPr>
      </w:pPr>
    </w:p>
    <w:p w:rsidR="00761B53" w:rsidRPr="00C001A8" w:rsidRDefault="00FB123D" w:rsidP="0078376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001A8">
        <w:rPr>
          <w:rFonts w:ascii="Times New Roman" w:hAnsi="Times New Roman" w:cs="Times New Roman"/>
          <w:sz w:val="28"/>
          <w:szCs w:val="28"/>
        </w:rPr>
        <w:t xml:space="preserve">В целях </w:t>
      </w:r>
      <w:r w:rsidR="002347CD" w:rsidRPr="00C001A8">
        <w:rPr>
          <w:rFonts w:ascii="Times New Roman" w:hAnsi="Times New Roman" w:cs="Times New Roman"/>
          <w:sz w:val="28"/>
          <w:szCs w:val="28"/>
        </w:rPr>
        <w:t xml:space="preserve">имущественной поддержки </w:t>
      </w:r>
      <w:r w:rsidR="00A976B9" w:rsidRPr="00C001A8">
        <w:rPr>
          <w:rFonts w:ascii="Times New Roman" w:hAnsi="Times New Roman" w:cs="Times New Roman"/>
          <w:sz w:val="28"/>
          <w:szCs w:val="28"/>
        </w:rPr>
        <w:t>социально ориентированных некоммерческих организаций</w:t>
      </w:r>
      <w:r w:rsidR="002347CD" w:rsidRPr="00C001A8">
        <w:rPr>
          <w:rFonts w:ascii="Times New Roman" w:hAnsi="Times New Roman" w:cs="Times New Roman"/>
          <w:sz w:val="28"/>
          <w:szCs w:val="28"/>
        </w:rPr>
        <w:t xml:space="preserve">, руководствуясь </w:t>
      </w:r>
      <w:r w:rsidR="00F35061" w:rsidRPr="00C001A8">
        <w:rPr>
          <w:rFonts w:ascii="Times New Roman" w:hAnsi="Times New Roman" w:cs="Times New Roman"/>
          <w:sz w:val="28"/>
          <w:szCs w:val="28"/>
        </w:rPr>
        <w:t>статьей 31.1 Федерального закона «О некоммерческих организациях</w:t>
      </w:r>
      <w:r w:rsidR="00A95CC3" w:rsidRPr="00C001A8">
        <w:rPr>
          <w:rFonts w:ascii="Times New Roman" w:hAnsi="Times New Roman" w:cs="Times New Roman"/>
          <w:sz w:val="28"/>
          <w:szCs w:val="28"/>
        </w:rPr>
        <w:t>»</w:t>
      </w:r>
      <w:r w:rsidR="00F35061" w:rsidRPr="00C001A8">
        <w:rPr>
          <w:rFonts w:ascii="Times New Roman" w:hAnsi="Times New Roman" w:cs="Times New Roman"/>
          <w:sz w:val="28"/>
          <w:szCs w:val="28"/>
        </w:rPr>
        <w:t>, Законом Республики Коми «О некоторых вопросах поддержки социально ориентированных некоммерческих организаций в Республике Коми»,</w:t>
      </w:r>
      <w:r w:rsidR="002347CD" w:rsidRPr="00C001A8">
        <w:rPr>
          <w:rFonts w:ascii="Times New Roman" w:hAnsi="Times New Roman" w:cs="Times New Roman"/>
          <w:sz w:val="28"/>
          <w:szCs w:val="28"/>
        </w:rPr>
        <w:t xml:space="preserve"> администрация муниципального района «Корткеросский» постановляет</w:t>
      </w:r>
      <w:r w:rsidRPr="00C001A8">
        <w:rPr>
          <w:rFonts w:ascii="Times New Roman" w:hAnsi="Times New Roman" w:cs="Times New Roman"/>
          <w:sz w:val="28"/>
          <w:szCs w:val="28"/>
        </w:rPr>
        <w:t>:</w:t>
      </w:r>
    </w:p>
    <w:p w:rsidR="004544E1" w:rsidRPr="00C001A8" w:rsidRDefault="004544E1" w:rsidP="0078376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544E1" w:rsidRPr="00C001A8" w:rsidRDefault="00C001A8" w:rsidP="00783768">
      <w:pPr>
        <w:pStyle w:val="af"/>
        <w:widowControl w:val="0"/>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B90EE1" w:rsidRPr="00C001A8">
        <w:rPr>
          <w:rFonts w:ascii="Times New Roman" w:hAnsi="Times New Roman" w:cs="Times New Roman"/>
          <w:sz w:val="28"/>
          <w:szCs w:val="28"/>
        </w:rPr>
        <w:t>Утвердить</w:t>
      </w:r>
      <w:r w:rsidR="00A95CC3" w:rsidRPr="00C001A8">
        <w:rPr>
          <w:rFonts w:ascii="Times New Roman" w:hAnsi="Times New Roman" w:cs="Times New Roman"/>
          <w:sz w:val="28"/>
          <w:szCs w:val="28"/>
        </w:rPr>
        <w:t xml:space="preserve"> </w:t>
      </w:r>
      <w:r w:rsidR="00B90EE1" w:rsidRPr="00C001A8">
        <w:rPr>
          <w:rFonts w:ascii="Times New Roman" w:hAnsi="Times New Roman" w:cs="Times New Roman"/>
          <w:sz w:val="28"/>
          <w:szCs w:val="28"/>
        </w:rPr>
        <w:t>Положение о порядке формирования</w:t>
      </w:r>
      <w:r w:rsidR="00F35061" w:rsidRPr="00C001A8">
        <w:rPr>
          <w:rFonts w:ascii="Times New Roman" w:hAnsi="Times New Roman" w:cs="Times New Roman"/>
          <w:sz w:val="28"/>
          <w:szCs w:val="28"/>
        </w:rPr>
        <w:t xml:space="preserve">, ведения и обязательного </w:t>
      </w:r>
      <w:r w:rsidR="005B7FDC" w:rsidRPr="00C001A8">
        <w:rPr>
          <w:rFonts w:ascii="Times New Roman" w:hAnsi="Times New Roman" w:cs="Times New Roman"/>
          <w:sz w:val="28"/>
          <w:szCs w:val="28"/>
        </w:rPr>
        <w:t>опубликования</w:t>
      </w:r>
      <w:r w:rsidR="00B90EE1" w:rsidRPr="00C001A8">
        <w:rPr>
          <w:rFonts w:ascii="Times New Roman" w:hAnsi="Times New Roman" w:cs="Times New Roman"/>
          <w:sz w:val="28"/>
          <w:szCs w:val="28"/>
        </w:rPr>
        <w:t xml:space="preserve"> перечня муниципального имущества муниципального района «Корткеросский»,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w:t>
      </w:r>
      <w:r w:rsidR="005B7FDC" w:rsidRPr="00C001A8">
        <w:rPr>
          <w:rFonts w:ascii="Times New Roman" w:hAnsi="Times New Roman" w:cs="Times New Roman"/>
          <w:sz w:val="28"/>
          <w:szCs w:val="28"/>
        </w:rPr>
        <w:t xml:space="preserve">отным ставкам арендной платы), </w:t>
      </w:r>
      <w:r w:rsidR="00A95CC3" w:rsidRPr="00C001A8">
        <w:rPr>
          <w:rFonts w:ascii="Times New Roman" w:hAnsi="Times New Roman" w:cs="Times New Roman"/>
          <w:sz w:val="28"/>
          <w:szCs w:val="28"/>
        </w:rPr>
        <w:t>согласно приложению 1 к настоящему постановлению.</w:t>
      </w:r>
    </w:p>
    <w:p w:rsidR="00761B53" w:rsidRPr="00C001A8" w:rsidRDefault="00C001A8" w:rsidP="00783768">
      <w:pPr>
        <w:pStyle w:val="af"/>
        <w:widowControl w:val="0"/>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862DD" w:rsidRPr="00C001A8">
        <w:rPr>
          <w:rFonts w:ascii="Times New Roman" w:hAnsi="Times New Roman" w:cs="Times New Roman"/>
          <w:sz w:val="28"/>
          <w:szCs w:val="28"/>
        </w:rPr>
        <w:t>Утвердить Положение о порядке и условиях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муниципального района «Корткеросский», включенного в перечень муниципального имущества муниципального района «Корткеросский»</w:t>
      </w:r>
      <w:r w:rsidR="004544E1" w:rsidRPr="00C001A8">
        <w:rPr>
          <w:rFonts w:ascii="Times New Roman" w:hAnsi="Times New Roman" w:cs="Times New Roman"/>
          <w:sz w:val="28"/>
          <w:szCs w:val="28"/>
        </w:rP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согласно приложению 2 к настоящему постановлению.</w:t>
      </w:r>
    </w:p>
    <w:p w:rsidR="005A3CEA" w:rsidRPr="00C001A8" w:rsidRDefault="005D10ED" w:rsidP="0078376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001A8">
        <w:rPr>
          <w:rFonts w:ascii="Times New Roman" w:hAnsi="Times New Roman" w:cs="Times New Roman"/>
          <w:sz w:val="28"/>
          <w:szCs w:val="28"/>
        </w:rPr>
        <w:t>3</w:t>
      </w:r>
      <w:r w:rsidR="005A3CEA" w:rsidRPr="00C001A8">
        <w:rPr>
          <w:rFonts w:ascii="Times New Roman" w:hAnsi="Times New Roman" w:cs="Times New Roman"/>
          <w:sz w:val="28"/>
          <w:szCs w:val="28"/>
        </w:rPr>
        <w:t xml:space="preserve">. Настоящее </w:t>
      </w:r>
      <w:r w:rsidR="00C001A8">
        <w:rPr>
          <w:rFonts w:ascii="Times New Roman" w:hAnsi="Times New Roman" w:cs="Times New Roman"/>
          <w:sz w:val="28"/>
          <w:szCs w:val="28"/>
        </w:rPr>
        <w:t>п</w:t>
      </w:r>
      <w:r w:rsidR="005A3CEA" w:rsidRPr="00C001A8">
        <w:rPr>
          <w:rFonts w:ascii="Times New Roman" w:hAnsi="Times New Roman" w:cs="Times New Roman"/>
          <w:sz w:val="28"/>
          <w:szCs w:val="28"/>
        </w:rPr>
        <w:t>остановление вступает в силу с</w:t>
      </w:r>
      <w:r w:rsidR="00C001A8">
        <w:rPr>
          <w:rFonts w:ascii="Times New Roman" w:hAnsi="Times New Roman" w:cs="Times New Roman"/>
          <w:sz w:val="28"/>
          <w:szCs w:val="28"/>
        </w:rPr>
        <w:t>о</w:t>
      </w:r>
      <w:r w:rsidR="005A3CEA" w:rsidRPr="00C001A8">
        <w:rPr>
          <w:rFonts w:ascii="Times New Roman" w:hAnsi="Times New Roman" w:cs="Times New Roman"/>
          <w:sz w:val="28"/>
          <w:szCs w:val="28"/>
        </w:rPr>
        <w:t xml:space="preserve"> </w:t>
      </w:r>
      <w:r w:rsidR="00C001A8">
        <w:rPr>
          <w:rFonts w:ascii="Times New Roman" w:hAnsi="Times New Roman" w:cs="Times New Roman"/>
          <w:sz w:val="28"/>
          <w:szCs w:val="28"/>
        </w:rPr>
        <w:t>дня</w:t>
      </w:r>
      <w:r w:rsidR="005A3CEA" w:rsidRPr="00C001A8">
        <w:rPr>
          <w:rFonts w:ascii="Times New Roman" w:hAnsi="Times New Roman" w:cs="Times New Roman"/>
          <w:sz w:val="28"/>
          <w:szCs w:val="28"/>
        </w:rPr>
        <w:t xml:space="preserve"> его опубликования.</w:t>
      </w:r>
    </w:p>
    <w:p w:rsidR="00F07141" w:rsidRPr="00C001A8" w:rsidRDefault="00F07141" w:rsidP="00C001A8">
      <w:pPr>
        <w:widowControl w:val="0"/>
        <w:autoSpaceDE w:val="0"/>
        <w:autoSpaceDN w:val="0"/>
        <w:adjustRightInd w:val="0"/>
        <w:spacing w:after="0" w:line="240" w:lineRule="auto"/>
        <w:rPr>
          <w:rFonts w:ascii="Times New Roman" w:hAnsi="Times New Roman" w:cs="Times New Roman"/>
          <w:sz w:val="28"/>
          <w:szCs w:val="28"/>
        </w:rPr>
      </w:pPr>
    </w:p>
    <w:p w:rsidR="008C42E1" w:rsidRDefault="004C25B5" w:rsidP="00C001A8">
      <w:pPr>
        <w:spacing w:after="0" w:line="240" w:lineRule="auto"/>
        <w:jc w:val="both"/>
        <w:rPr>
          <w:rFonts w:ascii="Times New Roman" w:hAnsi="Times New Roman" w:cs="Times New Roman"/>
          <w:b/>
          <w:sz w:val="28"/>
          <w:szCs w:val="28"/>
        </w:rPr>
      </w:pPr>
      <w:r w:rsidRPr="008C42E1">
        <w:rPr>
          <w:rFonts w:ascii="Times New Roman" w:hAnsi="Times New Roman" w:cs="Times New Roman"/>
          <w:b/>
          <w:sz w:val="28"/>
          <w:szCs w:val="28"/>
        </w:rPr>
        <w:t>Глава муниципального района</w:t>
      </w:r>
      <w:r w:rsidR="008C42E1">
        <w:rPr>
          <w:rFonts w:ascii="Times New Roman" w:hAnsi="Times New Roman" w:cs="Times New Roman"/>
          <w:b/>
          <w:sz w:val="28"/>
          <w:szCs w:val="28"/>
        </w:rPr>
        <w:t xml:space="preserve"> </w:t>
      </w:r>
      <w:r w:rsidRPr="008C42E1">
        <w:rPr>
          <w:rFonts w:ascii="Times New Roman" w:hAnsi="Times New Roman" w:cs="Times New Roman"/>
          <w:b/>
          <w:sz w:val="28"/>
          <w:szCs w:val="28"/>
        </w:rPr>
        <w:t>«</w:t>
      </w:r>
      <w:proofErr w:type="gramStart"/>
      <w:r w:rsidRPr="008C42E1">
        <w:rPr>
          <w:rFonts w:ascii="Times New Roman" w:hAnsi="Times New Roman" w:cs="Times New Roman"/>
          <w:b/>
          <w:sz w:val="28"/>
          <w:szCs w:val="28"/>
        </w:rPr>
        <w:t>Корткеросский»-</w:t>
      </w:r>
      <w:proofErr w:type="gramEnd"/>
    </w:p>
    <w:p w:rsidR="004C25B5" w:rsidRPr="008C42E1" w:rsidRDefault="008C42E1" w:rsidP="00C001A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w:t>
      </w:r>
      <w:r w:rsidR="004C25B5" w:rsidRPr="008C42E1">
        <w:rPr>
          <w:rFonts w:ascii="Times New Roman" w:hAnsi="Times New Roman" w:cs="Times New Roman"/>
          <w:b/>
          <w:sz w:val="28"/>
          <w:szCs w:val="28"/>
        </w:rPr>
        <w:t>уководитель</w:t>
      </w:r>
      <w:r>
        <w:rPr>
          <w:rFonts w:ascii="Times New Roman" w:hAnsi="Times New Roman" w:cs="Times New Roman"/>
          <w:b/>
          <w:sz w:val="28"/>
          <w:szCs w:val="28"/>
        </w:rPr>
        <w:t xml:space="preserve"> </w:t>
      </w:r>
      <w:r w:rsidR="004C25B5" w:rsidRPr="008C42E1">
        <w:rPr>
          <w:rFonts w:ascii="Times New Roman" w:hAnsi="Times New Roman" w:cs="Times New Roman"/>
          <w:b/>
          <w:sz w:val="28"/>
          <w:szCs w:val="28"/>
        </w:rPr>
        <w:t xml:space="preserve">администрации                                   </w:t>
      </w:r>
      <w:r>
        <w:rPr>
          <w:rFonts w:ascii="Times New Roman" w:hAnsi="Times New Roman" w:cs="Times New Roman"/>
          <w:b/>
          <w:sz w:val="28"/>
          <w:szCs w:val="28"/>
        </w:rPr>
        <w:t xml:space="preserve">     </w:t>
      </w:r>
      <w:r w:rsidR="004C25B5" w:rsidRPr="008C42E1">
        <w:rPr>
          <w:rFonts w:ascii="Times New Roman" w:hAnsi="Times New Roman" w:cs="Times New Roman"/>
          <w:b/>
          <w:sz w:val="28"/>
          <w:szCs w:val="28"/>
        </w:rPr>
        <w:t xml:space="preserve">                                         </w:t>
      </w:r>
      <w:proofErr w:type="spellStart"/>
      <w:r w:rsidR="004C25B5" w:rsidRPr="008C42E1">
        <w:rPr>
          <w:rFonts w:ascii="Times New Roman" w:hAnsi="Times New Roman" w:cs="Times New Roman"/>
          <w:b/>
          <w:sz w:val="28"/>
          <w:szCs w:val="28"/>
        </w:rPr>
        <w:t>К.Сажин</w:t>
      </w:r>
      <w:proofErr w:type="spellEnd"/>
    </w:p>
    <w:p w:rsidR="00FB123D" w:rsidRPr="00CB69E7" w:rsidRDefault="007A6ED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bookmarkStart w:id="1" w:name="Par31"/>
      <w:bookmarkEnd w:id="1"/>
      <w:r w:rsidRPr="00CB69E7">
        <w:rPr>
          <w:rFonts w:ascii="Times New Roman" w:hAnsi="Times New Roman" w:cs="Times New Roman"/>
          <w:sz w:val="28"/>
          <w:szCs w:val="28"/>
        </w:rPr>
        <w:lastRenderedPageBreak/>
        <w:t>П</w:t>
      </w:r>
      <w:r w:rsidR="007F0E56">
        <w:rPr>
          <w:rFonts w:ascii="Times New Roman" w:hAnsi="Times New Roman" w:cs="Times New Roman"/>
          <w:sz w:val="28"/>
          <w:szCs w:val="28"/>
        </w:rPr>
        <w:t xml:space="preserve">риложение </w:t>
      </w:r>
      <w:r w:rsidR="00FB123D" w:rsidRPr="00CB69E7">
        <w:rPr>
          <w:rFonts w:ascii="Times New Roman" w:hAnsi="Times New Roman" w:cs="Times New Roman"/>
          <w:sz w:val="28"/>
          <w:szCs w:val="28"/>
        </w:rPr>
        <w:t>1</w:t>
      </w:r>
    </w:p>
    <w:p w:rsidR="004354D5" w:rsidRDefault="00FB123D" w:rsidP="008C42E1">
      <w:pPr>
        <w:widowControl w:val="0"/>
        <w:autoSpaceDE w:val="0"/>
        <w:autoSpaceDN w:val="0"/>
        <w:adjustRightInd w:val="0"/>
        <w:spacing w:after="0" w:line="240" w:lineRule="auto"/>
        <w:ind w:left="4536"/>
        <w:jc w:val="center"/>
        <w:rPr>
          <w:rFonts w:ascii="Times New Roman" w:hAnsi="Times New Roman" w:cs="Times New Roman"/>
          <w:sz w:val="28"/>
          <w:szCs w:val="28"/>
        </w:rPr>
      </w:pPr>
      <w:r w:rsidRPr="00CB69E7">
        <w:rPr>
          <w:rFonts w:ascii="Times New Roman" w:hAnsi="Times New Roman" w:cs="Times New Roman"/>
          <w:sz w:val="28"/>
          <w:szCs w:val="28"/>
        </w:rPr>
        <w:t xml:space="preserve">к </w:t>
      </w:r>
      <w:r w:rsidR="00C23BB7">
        <w:rPr>
          <w:rFonts w:ascii="Times New Roman" w:hAnsi="Times New Roman" w:cs="Times New Roman"/>
          <w:sz w:val="28"/>
          <w:szCs w:val="28"/>
        </w:rPr>
        <w:t>п</w:t>
      </w:r>
      <w:r w:rsidRPr="00CB69E7">
        <w:rPr>
          <w:rFonts w:ascii="Times New Roman" w:hAnsi="Times New Roman" w:cs="Times New Roman"/>
          <w:sz w:val="28"/>
          <w:szCs w:val="28"/>
        </w:rPr>
        <w:t>остановлению</w:t>
      </w:r>
      <w:r w:rsidR="004354D5">
        <w:rPr>
          <w:rFonts w:ascii="Times New Roman" w:hAnsi="Times New Roman" w:cs="Times New Roman"/>
          <w:sz w:val="28"/>
          <w:szCs w:val="28"/>
        </w:rPr>
        <w:t xml:space="preserve"> </w:t>
      </w:r>
      <w:r w:rsidR="008C42E1">
        <w:rPr>
          <w:rFonts w:ascii="Times New Roman" w:hAnsi="Times New Roman" w:cs="Times New Roman"/>
          <w:sz w:val="28"/>
          <w:szCs w:val="28"/>
        </w:rPr>
        <w:t>администрации</w:t>
      </w:r>
    </w:p>
    <w:p w:rsidR="008C42E1" w:rsidRDefault="00C23BB7" w:rsidP="008C42E1">
      <w:pPr>
        <w:widowControl w:val="0"/>
        <w:autoSpaceDE w:val="0"/>
        <w:autoSpaceDN w:val="0"/>
        <w:adjustRightInd w:val="0"/>
        <w:spacing w:after="0" w:line="240" w:lineRule="auto"/>
        <w:ind w:left="5103" w:right="565"/>
        <w:jc w:val="center"/>
        <w:rPr>
          <w:rFonts w:ascii="Times New Roman" w:hAnsi="Times New Roman" w:cs="Times New Roman"/>
          <w:sz w:val="28"/>
          <w:szCs w:val="28"/>
        </w:rPr>
      </w:pPr>
      <w:r>
        <w:rPr>
          <w:rFonts w:ascii="Times New Roman" w:hAnsi="Times New Roman" w:cs="Times New Roman"/>
          <w:sz w:val="28"/>
          <w:szCs w:val="28"/>
        </w:rPr>
        <w:t>муниципального</w:t>
      </w:r>
      <w:r w:rsidR="008C42E1">
        <w:rPr>
          <w:rFonts w:ascii="Times New Roman" w:hAnsi="Times New Roman" w:cs="Times New Roman"/>
          <w:sz w:val="28"/>
          <w:szCs w:val="28"/>
        </w:rPr>
        <w:t xml:space="preserve"> </w:t>
      </w:r>
      <w:r>
        <w:rPr>
          <w:rFonts w:ascii="Times New Roman" w:hAnsi="Times New Roman" w:cs="Times New Roman"/>
          <w:sz w:val="28"/>
          <w:szCs w:val="28"/>
        </w:rPr>
        <w:t>района</w:t>
      </w:r>
    </w:p>
    <w:p w:rsidR="004354D5" w:rsidRDefault="00C23BB7" w:rsidP="008C42E1">
      <w:pPr>
        <w:widowControl w:val="0"/>
        <w:autoSpaceDE w:val="0"/>
        <w:autoSpaceDN w:val="0"/>
        <w:adjustRightInd w:val="0"/>
        <w:spacing w:after="0" w:line="240" w:lineRule="auto"/>
        <w:ind w:left="5103" w:right="565"/>
        <w:jc w:val="center"/>
        <w:rPr>
          <w:rFonts w:ascii="Times New Roman" w:hAnsi="Times New Roman" w:cs="Times New Roman"/>
          <w:sz w:val="28"/>
          <w:szCs w:val="28"/>
        </w:rPr>
      </w:pPr>
      <w:r>
        <w:rPr>
          <w:rFonts w:ascii="Times New Roman" w:hAnsi="Times New Roman" w:cs="Times New Roman"/>
          <w:sz w:val="28"/>
          <w:szCs w:val="28"/>
        </w:rPr>
        <w:t>«Корткеросский»</w:t>
      </w:r>
    </w:p>
    <w:p w:rsidR="00FB123D" w:rsidRPr="00CB69E7" w:rsidRDefault="008C42E1" w:rsidP="008C42E1">
      <w:pPr>
        <w:widowControl w:val="0"/>
        <w:autoSpaceDE w:val="0"/>
        <w:autoSpaceDN w:val="0"/>
        <w:adjustRightInd w:val="0"/>
        <w:spacing w:after="0" w:line="240" w:lineRule="auto"/>
        <w:ind w:left="5103" w:right="565"/>
        <w:jc w:val="center"/>
        <w:rPr>
          <w:rFonts w:ascii="Times New Roman" w:hAnsi="Times New Roman" w:cs="Times New Roman"/>
          <w:sz w:val="28"/>
          <w:szCs w:val="28"/>
        </w:rPr>
      </w:pPr>
      <w:r>
        <w:rPr>
          <w:rFonts w:ascii="Times New Roman" w:hAnsi="Times New Roman" w:cs="Times New Roman"/>
          <w:sz w:val="28"/>
          <w:szCs w:val="28"/>
        </w:rPr>
        <w:t>20.04.2021 № 633</w:t>
      </w:r>
    </w:p>
    <w:p w:rsidR="008C42E1" w:rsidRDefault="008C42E1" w:rsidP="00A76049">
      <w:pPr>
        <w:widowControl w:val="0"/>
        <w:autoSpaceDE w:val="0"/>
        <w:autoSpaceDN w:val="0"/>
        <w:adjustRightInd w:val="0"/>
        <w:spacing w:after="0" w:line="240" w:lineRule="auto"/>
        <w:jc w:val="center"/>
        <w:rPr>
          <w:rFonts w:ascii="Times New Roman" w:hAnsi="Times New Roman" w:cs="Times New Roman"/>
          <w:sz w:val="32"/>
          <w:szCs w:val="32"/>
        </w:rPr>
      </w:pPr>
    </w:p>
    <w:p w:rsidR="008C42E1" w:rsidRDefault="00A76049" w:rsidP="00A76049">
      <w:pPr>
        <w:widowControl w:val="0"/>
        <w:autoSpaceDE w:val="0"/>
        <w:autoSpaceDN w:val="0"/>
        <w:adjustRightInd w:val="0"/>
        <w:spacing w:after="0" w:line="240" w:lineRule="auto"/>
        <w:jc w:val="center"/>
        <w:rPr>
          <w:rFonts w:ascii="Times New Roman" w:hAnsi="Times New Roman" w:cs="Times New Roman"/>
          <w:b/>
          <w:sz w:val="28"/>
          <w:szCs w:val="28"/>
        </w:rPr>
      </w:pPr>
      <w:r w:rsidRPr="008C42E1">
        <w:rPr>
          <w:rFonts w:ascii="Times New Roman" w:hAnsi="Times New Roman" w:cs="Times New Roman"/>
          <w:b/>
          <w:sz w:val="28"/>
          <w:szCs w:val="28"/>
        </w:rPr>
        <w:t xml:space="preserve">Положение о порядке формирования, ведения и обязательного опубликования перечня муниципального имущества муниципального района «Корткеросский»,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w:t>
      </w:r>
    </w:p>
    <w:p w:rsidR="00FB123D" w:rsidRPr="008C42E1" w:rsidRDefault="00A76049" w:rsidP="00A76049">
      <w:pPr>
        <w:widowControl w:val="0"/>
        <w:autoSpaceDE w:val="0"/>
        <w:autoSpaceDN w:val="0"/>
        <w:adjustRightInd w:val="0"/>
        <w:spacing w:after="0" w:line="240" w:lineRule="auto"/>
        <w:jc w:val="center"/>
        <w:rPr>
          <w:rFonts w:ascii="Times New Roman" w:hAnsi="Times New Roman" w:cs="Times New Roman"/>
          <w:b/>
          <w:sz w:val="28"/>
          <w:szCs w:val="28"/>
        </w:rPr>
      </w:pPr>
      <w:r w:rsidRPr="008C42E1">
        <w:rPr>
          <w:rFonts w:ascii="Times New Roman" w:hAnsi="Times New Roman" w:cs="Times New Roman"/>
          <w:b/>
          <w:sz w:val="28"/>
          <w:szCs w:val="28"/>
        </w:rPr>
        <w:t>ставкам арендной платы).</w:t>
      </w:r>
    </w:p>
    <w:p w:rsidR="00A76049" w:rsidRDefault="00A76049" w:rsidP="00143CFA">
      <w:pPr>
        <w:autoSpaceDE w:val="0"/>
        <w:autoSpaceDN w:val="0"/>
        <w:adjustRightInd w:val="0"/>
        <w:spacing w:after="0" w:line="240" w:lineRule="auto"/>
        <w:rPr>
          <w:rFonts w:ascii="Times New Roman" w:hAnsi="Times New Roman" w:cs="Times New Roman"/>
          <w:bCs/>
          <w:sz w:val="32"/>
          <w:szCs w:val="32"/>
        </w:rPr>
      </w:pPr>
      <w:bookmarkStart w:id="2" w:name="Par37"/>
      <w:bookmarkEnd w:id="2"/>
    </w:p>
    <w:p w:rsidR="00143CFA" w:rsidRPr="00A76049" w:rsidRDefault="00143CFA" w:rsidP="00143CFA">
      <w:pPr>
        <w:autoSpaceDE w:val="0"/>
        <w:autoSpaceDN w:val="0"/>
        <w:adjustRightInd w:val="0"/>
        <w:spacing w:after="0" w:line="240" w:lineRule="auto"/>
        <w:rPr>
          <w:rFonts w:ascii="Times New Roman" w:hAnsi="Times New Roman" w:cs="Times New Roman"/>
          <w:b/>
          <w:bCs/>
          <w:color w:val="000000"/>
          <w:sz w:val="28"/>
          <w:szCs w:val="28"/>
        </w:rPr>
      </w:pPr>
      <w:r w:rsidRPr="00A76049">
        <w:rPr>
          <w:rFonts w:ascii="Times New Roman" w:hAnsi="Times New Roman" w:cs="Times New Roman"/>
          <w:b/>
          <w:bCs/>
          <w:color w:val="000000"/>
          <w:sz w:val="28"/>
          <w:szCs w:val="28"/>
        </w:rPr>
        <w:t>I. Общие положения</w:t>
      </w:r>
    </w:p>
    <w:p w:rsidR="004E3E58" w:rsidRDefault="00C23BB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1.</w:t>
      </w:r>
      <w:r w:rsidR="00FB123D" w:rsidRPr="00CB69E7">
        <w:rPr>
          <w:rFonts w:ascii="Times New Roman" w:hAnsi="Times New Roman" w:cs="Times New Roman"/>
          <w:sz w:val="28"/>
          <w:szCs w:val="28"/>
        </w:rPr>
        <w:t xml:space="preserve"> </w:t>
      </w:r>
      <w:r w:rsidR="004E3E58" w:rsidRPr="008F2A27">
        <w:rPr>
          <w:rFonts w:ascii="Times New Roman" w:hAnsi="Times New Roman" w:cs="Times New Roman"/>
          <w:color w:val="000000"/>
          <w:sz w:val="28"/>
          <w:szCs w:val="28"/>
        </w:rPr>
        <w:t>Настоящее Положение устанавливает порядок формирования, ведения и</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 xml:space="preserve">обязательного опубликования перечня </w:t>
      </w:r>
      <w:r w:rsidR="004E3E58">
        <w:rPr>
          <w:rFonts w:ascii="Times New Roman" w:hAnsi="Times New Roman" w:cs="Times New Roman"/>
          <w:color w:val="000000"/>
          <w:sz w:val="28"/>
          <w:szCs w:val="28"/>
        </w:rPr>
        <w:t>муниципального</w:t>
      </w:r>
      <w:r w:rsidR="004E3E58" w:rsidRPr="008F2A27">
        <w:rPr>
          <w:rFonts w:ascii="Times New Roman" w:hAnsi="Times New Roman" w:cs="Times New Roman"/>
          <w:color w:val="000000"/>
          <w:sz w:val="28"/>
          <w:szCs w:val="28"/>
        </w:rPr>
        <w:t xml:space="preserve"> имущества</w:t>
      </w:r>
      <w:r w:rsidR="004E3E58">
        <w:rPr>
          <w:rFonts w:ascii="Times New Roman" w:hAnsi="Times New Roman" w:cs="Times New Roman"/>
          <w:color w:val="000000"/>
          <w:sz w:val="28"/>
          <w:szCs w:val="28"/>
        </w:rPr>
        <w:t xml:space="preserve"> муниципального района «Корткеросский»</w:t>
      </w:r>
      <w:r w:rsidR="004E3E58" w:rsidRPr="008F2A27">
        <w:rPr>
          <w:rFonts w:ascii="Times New Roman" w:hAnsi="Times New Roman" w:cs="Times New Roman"/>
          <w:color w:val="000000"/>
          <w:sz w:val="28"/>
          <w:szCs w:val="28"/>
        </w:rPr>
        <w:t>, свободного от прав третьих лиц (за исключением</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имущественных прав некоммерческих организаций), которое может быть</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предоставлено социально ориентированным некоммерческим организациям</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во владение и (или) в пользование на долгосрочной основе (в том числе по</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льготным ставкам арендной платы), (далее - перечень).</w:t>
      </w:r>
    </w:p>
    <w:p w:rsidR="00A627C8" w:rsidRDefault="00A627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B123D" w:rsidRPr="00CB69E7">
        <w:rPr>
          <w:rFonts w:ascii="Times New Roman" w:hAnsi="Times New Roman" w:cs="Times New Roman"/>
          <w:sz w:val="28"/>
          <w:szCs w:val="28"/>
        </w:rPr>
        <w:t xml:space="preserve">. </w:t>
      </w:r>
      <w:r w:rsidR="004E3E58" w:rsidRPr="008F2A27">
        <w:rPr>
          <w:rFonts w:ascii="Times New Roman" w:hAnsi="Times New Roman" w:cs="Times New Roman"/>
          <w:color w:val="000000"/>
          <w:sz w:val="28"/>
          <w:szCs w:val="28"/>
        </w:rPr>
        <w:t>Перечень формируется из зданий, сооружений и нежилых помещений,</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 xml:space="preserve">находящихся в </w:t>
      </w:r>
      <w:r w:rsidR="004E3E58">
        <w:rPr>
          <w:rFonts w:ascii="Times New Roman" w:hAnsi="Times New Roman" w:cs="Times New Roman"/>
          <w:color w:val="000000"/>
          <w:sz w:val="28"/>
          <w:szCs w:val="28"/>
        </w:rPr>
        <w:t>муниципальной собственности муниципального района «Корткеросский»</w:t>
      </w:r>
      <w:r w:rsidR="004E3E58" w:rsidRPr="008F2A27">
        <w:rPr>
          <w:rFonts w:ascii="Times New Roman" w:hAnsi="Times New Roman" w:cs="Times New Roman"/>
          <w:color w:val="000000"/>
          <w:sz w:val="28"/>
          <w:szCs w:val="28"/>
        </w:rPr>
        <w:t xml:space="preserve"> и</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свободных от прав третьих лиц (за исключением имущественных прав</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некоммерческих организаций, не являющихся государственными и</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муниципальными учреждениями), (далее - недвижимое имущество).</w:t>
      </w:r>
    </w:p>
    <w:p w:rsidR="004E3E58" w:rsidRDefault="00FB123D" w:rsidP="00A627C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B69E7">
        <w:rPr>
          <w:rFonts w:ascii="Times New Roman" w:hAnsi="Times New Roman" w:cs="Times New Roman"/>
          <w:sz w:val="28"/>
          <w:szCs w:val="28"/>
        </w:rPr>
        <w:t xml:space="preserve">3. </w:t>
      </w:r>
      <w:r w:rsidR="00A76049">
        <w:rPr>
          <w:rFonts w:ascii="Times New Roman" w:hAnsi="Times New Roman" w:cs="Times New Roman"/>
          <w:sz w:val="28"/>
          <w:szCs w:val="28"/>
        </w:rPr>
        <w:t>Ответственным</w:t>
      </w:r>
      <w:r w:rsidR="00A76049">
        <w:rPr>
          <w:rFonts w:ascii="Times New Roman" w:hAnsi="Times New Roman" w:cs="Times New Roman"/>
          <w:color w:val="000000"/>
          <w:sz w:val="28"/>
          <w:szCs w:val="28"/>
        </w:rPr>
        <w:t xml:space="preserve"> </w:t>
      </w:r>
      <w:r w:rsidR="004E3E58">
        <w:rPr>
          <w:rFonts w:ascii="Times New Roman" w:hAnsi="Times New Roman" w:cs="Times New Roman"/>
          <w:color w:val="000000"/>
          <w:sz w:val="28"/>
          <w:szCs w:val="28"/>
        </w:rPr>
        <w:t>за формирование и ведение перечня, является управление имущественных и земельных отношений администрации муници</w:t>
      </w:r>
      <w:r w:rsidR="00A76049">
        <w:rPr>
          <w:rFonts w:ascii="Times New Roman" w:hAnsi="Times New Roman" w:cs="Times New Roman"/>
          <w:color w:val="000000"/>
          <w:sz w:val="28"/>
          <w:szCs w:val="28"/>
        </w:rPr>
        <w:t>пального района «Корткеросский».</w:t>
      </w:r>
    </w:p>
    <w:p w:rsidR="00083EA7" w:rsidRPr="00A76049" w:rsidRDefault="00083EA7" w:rsidP="00083EA7">
      <w:pPr>
        <w:autoSpaceDE w:val="0"/>
        <w:autoSpaceDN w:val="0"/>
        <w:adjustRightInd w:val="0"/>
        <w:spacing w:after="0" w:line="240" w:lineRule="auto"/>
        <w:rPr>
          <w:rFonts w:ascii="Times New Roman" w:hAnsi="Times New Roman" w:cs="Times New Roman"/>
          <w:b/>
          <w:bCs/>
          <w:color w:val="000000"/>
          <w:sz w:val="28"/>
          <w:szCs w:val="28"/>
        </w:rPr>
      </w:pPr>
      <w:r w:rsidRPr="00A76049">
        <w:rPr>
          <w:rFonts w:ascii="Times New Roman" w:hAnsi="Times New Roman" w:cs="Times New Roman"/>
          <w:b/>
          <w:bCs/>
          <w:color w:val="000000"/>
          <w:sz w:val="28"/>
          <w:szCs w:val="28"/>
        </w:rPr>
        <w:t>II. Порядок формирования и ведения перечня</w:t>
      </w:r>
    </w:p>
    <w:p w:rsidR="00F91799" w:rsidRDefault="00823030" w:rsidP="00083EA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41FC5">
        <w:rPr>
          <w:rFonts w:ascii="Times New Roman" w:eastAsia="Times New Roman" w:hAnsi="Times New Roman" w:cs="Times New Roman"/>
          <w:sz w:val="28"/>
          <w:szCs w:val="28"/>
          <w:lang w:eastAsia="ru-RU"/>
        </w:rPr>
        <w:t xml:space="preserve"> </w:t>
      </w:r>
      <w:r w:rsidR="00083EA7" w:rsidRPr="008F2A27">
        <w:rPr>
          <w:rFonts w:ascii="Times New Roman" w:hAnsi="Times New Roman" w:cs="Times New Roman"/>
          <w:color w:val="000000"/>
          <w:sz w:val="28"/>
          <w:szCs w:val="28"/>
        </w:rPr>
        <w:t>Перечень формируется в течение шести месяцев со дня вступления в</w:t>
      </w:r>
      <w:r w:rsidR="00083EA7">
        <w:rPr>
          <w:rFonts w:ascii="Times New Roman" w:hAnsi="Times New Roman" w:cs="Times New Roman"/>
          <w:color w:val="000000"/>
          <w:sz w:val="28"/>
          <w:szCs w:val="28"/>
        </w:rPr>
        <w:t xml:space="preserve"> </w:t>
      </w:r>
      <w:r w:rsidR="00083EA7" w:rsidRPr="008F2A27">
        <w:rPr>
          <w:rFonts w:ascii="Times New Roman" w:hAnsi="Times New Roman" w:cs="Times New Roman"/>
          <w:color w:val="000000"/>
          <w:sz w:val="28"/>
          <w:szCs w:val="28"/>
        </w:rPr>
        <w:t xml:space="preserve">силу </w:t>
      </w:r>
      <w:r w:rsidR="00083EA7">
        <w:rPr>
          <w:rFonts w:ascii="Times New Roman" w:hAnsi="Times New Roman" w:cs="Times New Roman"/>
          <w:color w:val="000000"/>
          <w:sz w:val="28"/>
          <w:szCs w:val="28"/>
        </w:rPr>
        <w:t xml:space="preserve">настоящего </w:t>
      </w:r>
      <w:r w:rsidR="00083EA7" w:rsidRPr="008F2A27">
        <w:rPr>
          <w:rFonts w:ascii="Times New Roman" w:hAnsi="Times New Roman" w:cs="Times New Roman"/>
          <w:color w:val="000000"/>
          <w:sz w:val="28"/>
          <w:szCs w:val="28"/>
        </w:rPr>
        <w:t>постановления</w:t>
      </w:r>
      <w:r w:rsidR="00083EA7">
        <w:rPr>
          <w:rFonts w:ascii="Times New Roman" w:hAnsi="Times New Roman" w:cs="Times New Roman"/>
          <w:color w:val="000000"/>
          <w:sz w:val="28"/>
          <w:szCs w:val="28"/>
        </w:rPr>
        <w:t xml:space="preserve"> администрации муниципального района «Корткеросский».</w:t>
      </w:r>
    </w:p>
    <w:p w:rsidR="00FB123D" w:rsidRDefault="005C481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B123D" w:rsidRPr="00CB69E7">
        <w:rPr>
          <w:rFonts w:ascii="Times New Roman" w:hAnsi="Times New Roman" w:cs="Times New Roman"/>
          <w:sz w:val="28"/>
          <w:szCs w:val="28"/>
        </w:rPr>
        <w:t xml:space="preserve"> </w:t>
      </w:r>
      <w:r w:rsidR="00A76049">
        <w:rPr>
          <w:rFonts w:ascii="Times New Roman" w:hAnsi="Times New Roman" w:cs="Times New Roman"/>
          <w:color w:val="000000"/>
          <w:sz w:val="28"/>
          <w:szCs w:val="28"/>
        </w:rPr>
        <w:t>Администрация муниципального района «Корткеросский» (далее – Администрация)</w:t>
      </w:r>
      <w:r w:rsidR="00083EA7" w:rsidRPr="008F2A27">
        <w:rPr>
          <w:rFonts w:ascii="Times New Roman" w:hAnsi="Times New Roman" w:cs="Times New Roman"/>
          <w:color w:val="000000"/>
          <w:sz w:val="28"/>
          <w:szCs w:val="28"/>
        </w:rPr>
        <w:t xml:space="preserve"> определяет в составе имущества казны</w:t>
      </w:r>
      <w:r w:rsidR="00083EA7">
        <w:rPr>
          <w:rFonts w:ascii="Times New Roman" w:hAnsi="Times New Roman" w:cs="Times New Roman"/>
          <w:color w:val="000000"/>
          <w:sz w:val="28"/>
          <w:szCs w:val="28"/>
        </w:rPr>
        <w:t xml:space="preserve"> муниципального района «Корткеросский»</w:t>
      </w:r>
      <w:r w:rsidR="00083EA7" w:rsidRPr="008F2A27">
        <w:rPr>
          <w:rFonts w:ascii="Times New Roman" w:hAnsi="Times New Roman" w:cs="Times New Roman"/>
          <w:color w:val="000000"/>
          <w:sz w:val="28"/>
          <w:szCs w:val="28"/>
        </w:rPr>
        <w:t xml:space="preserve"> недвижимое имущество, которое может быть предоставлено</w:t>
      </w:r>
      <w:r w:rsidR="00083EA7">
        <w:rPr>
          <w:rFonts w:ascii="Times New Roman" w:hAnsi="Times New Roman" w:cs="Times New Roman"/>
          <w:color w:val="000000"/>
          <w:sz w:val="28"/>
          <w:szCs w:val="28"/>
        </w:rPr>
        <w:t xml:space="preserve"> </w:t>
      </w:r>
      <w:r w:rsidR="00083EA7" w:rsidRPr="008F2A27">
        <w:rPr>
          <w:rFonts w:ascii="Times New Roman" w:hAnsi="Times New Roman" w:cs="Times New Roman"/>
          <w:color w:val="000000"/>
          <w:sz w:val="28"/>
          <w:szCs w:val="28"/>
        </w:rPr>
        <w:t>социально ориентированным некоммерческим организациям во владение и</w:t>
      </w:r>
      <w:r w:rsidR="00083EA7">
        <w:rPr>
          <w:rFonts w:ascii="Times New Roman" w:hAnsi="Times New Roman" w:cs="Times New Roman"/>
          <w:color w:val="000000"/>
          <w:sz w:val="28"/>
          <w:szCs w:val="28"/>
        </w:rPr>
        <w:t xml:space="preserve"> </w:t>
      </w:r>
      <w:r w:rsidR="00083EA7" w:rsidRPr="008F2A27">
        <w:rPr>
          <w:rFonts w:ascii="Times New Roman" w:hAnsi="Times New Roman" w:cs="Times New Roman"/>
          <w:color w:val="000000"/>
          <w:sz w:val="28"/>
          <w:szCs w:val="28"/>
        </w:rPr>
        <w:t>(или) в пользование на долгосрочной основе (далее - организации).</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F91799">
        <w:rPr>
          <w:rFonts w:ascii="Times New Roman" w:hAnsi="Times New Roman" w:cs="Times New Roman"/>
          <w:sz w:val="28"/>
          <w:szCs w:val="28"/>
        </w:rPr>
        <w:t xml:space="preserve">6. </w:t>
      </w:r>
      <w:r w:rsidRPr="008F2A27">
        <w:rPr>
          <w:rFonts w:ascii="Times New Roman" w:hAnsi="Times New Roman" w:cs="Times New Roman"/>
          <w:color w:val="000000"/>
          <w:sz w:val="28"/>
          <w:szCs w:val="28"/>
        </w:rPr>
        <w:t xml:space="preserve">Для формирования перечня </w:t>
      </w:r>
      <w:r w:rsidR="00A76049">
        <w:rPr>
          <w:rFonts w:ascii="Times New Roman" w:hAnsi="Times New Roman" w:cs="Times New Roman"/>
          <w:color w:val="000000"/>
          <w:sz w:val="28"/>
          <w:szCs w:val="28"/>
        </w:rPr>
        <w:t>Администрация</w:t>
      </w:r>
      <w:r w:rsidRPr="008F2A27">
        <w:rPr>
          <w:rFonts w:ascii="Times New Roman" w:hAnsi="Times New Roman" w:cs="Times New Roman"/>
          <w:color w:val="000000"/>
          <w:sz w:val="28"/>
          <w:szCs w:val="28"/>
        </w:rPr>
        <w:t xml:space="preserve"> изучает потребность</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органов</w:t>
      </w:r>
      <w:r>
        <w:rPr>
          <w:rFonts w:ascii="Times New Roman" w:hAnsi="Times New Roman" w:cs="Times New Roman"/>
          <w:color w:val="000000"/>
          <w:sz w:val="28"/>
          <w:szCs w:val="28"/>
        </w:rPr>
        <w:t xml:space="preserve"> </w:t>
      </w:r>
      <w:r w:rsidR="008E427B">
        <w:rPr>
          <w:rFonts w:ascii="Times New Roman" w:hAnsi="Times New Roman" w:cs="Times New Roman"/>
          <w:color w:val="000000"/>
          <w:sz w:val="28"/>
          <w:szCs w:val="28"/>
        </w:rPr>
        <w:t>местного самоуправления</w:t>
      </w:r>
      <w:r w:rsidRPr="008F2A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муниципальных</w:t>
      </w:r>
      <w:r w:rsidRPr="008F2A27">
        <w:rPr>
          <w:rFonts w:ascii="Times New Roman" w:hAnsi="Times New Roman" w:cs="Times New Roman"/>
          <w:color w:val="000000"/>
          <w:sz w:val="28"/>
          <w:szCs w:val="28"/>
        </w:rPr>
        <w:t xml:space="preserve"> учреждений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муниципального района «Корткеросский»</w:t>
      </w:r>
      <w:r w:rsidRPr="008F2A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муниципальных</w:t>
      </w:r>
      <w:r w:rsidRPr="008F2A27">
        <w:rPr>
          <w:rFonts w:ascii="Times New Roman" w:hAnsi="Times New Roman" w:cs="Times New Roman"/>
          <w:color w:val="000000"/>
          <w:sz w:val="28"/>
          <w:szCs w:val="28"/>
        </w:rPr>
        <w:t xml:space="preserve"> унитарных (в том числе казенных)</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предприятий</w:t>
      </w:r>
      <w:r w:rsidR="008E427B">
        <w:rPr>
          <w:rFonts w:ascii="Times New Roman" w:hAnsi="Times New Roman" w:cs="Times New Roman"/>
          <w:color w:val="000000"/>
          <w:sz w:val="28"/>
          <w:szCs w:val="28"/>
        </w:rPr>
        <w:t>, находящихся на территории</w:t>
      </w:r>
      <w:r w:rsidRPr="008F2A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района «Корткеросский»</w:t>
      </w:r>
      <w:r w:rsidRPr="008F2A27">
        <w:rPr>
          <w:rFonts w:ascii="Times New Roman" w:hAnsi="Times New Roman" w:cs="Times New Roman"/>
          <w:color w:val="000000"/>
          <w:sz w:val="28"/>
          <w:szCs w:val="28"/>
        </w:rPr>
        <w:t xml:space="preserve"> (далее - органы) в недвижимом имуществе</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 xml:space="preserve">путем направления в течение двух месяцев со дня принятия </w:t>
      </w:r>
      <w:r>
        <w:rPr>
          <w:rFonts w:ascii="Times New Roman" w:hAnsi="Times New Roman" w:cs="Times New Roman"/>
          <w:color w:val="000000"/>
          <w:sz w:val="28"/>
          <w:szCs w:val="28"/>
        </w:rPr>
        <w:t xml:space="preserve">настоящего </w:t>
      </w:r>
      <w:r w:rsidRPr="008F2A27">
        <w:rPr>
          <w:rFonts w:ascii="Times New Roman" w:hAnsi="Times New Roman" w:cs="Times New Roman"/>
          <w:color w:val="000000"/>
          <w:sz w:val="28"/>
          <w:szCs w:val="28"/>
        </w:rPr>
        <w:t>постановления</w:t>
      </w:r>
      <w:r>
        <w:rPr>
          <w:rFonts w:ascii="Times New Roman" w:hAnsi="Times New Roman" w:cs="Times New Roman"/>
          <w:color w:val="000000"/>
          <w:sz w:val="28"/>
          <w:szCs w:val="28"/>
        </w:rPr>
        <w:t xml:space="preserve"> администрации муниципального района «Корткеросский»</w:t>
      </w:r>
      <w:r w:rsidR="00A76049">
        <w:rPr>
          <w:rFonts w:ascii="Times New Roman" w:hAnsi="Times New Roman" w:cs="Times New Roman"/>
          <w:color w:val="000000"/>
          <w:sz w:val="28"/>
          <w:szCs w:val="28"/>
        </w:rPr>
        <w:t xml:space="preserve"> вышеука</w:t>
      </w:r>
      <w:r w:rsidR="00A76049" w:rsidRPr="008F2A27">
        <w:rPr>
          <w:rFonts w:ascii="Times New Roman" w:hAnsi="Times New Roman" w:cs="Times New Roman"/>
          <w:color w:val="000000"/>
          <w:sz w:val="28"/>
          <w:szCs w:val="28"/>
        </w:rPr>
        <w:t>занным</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органам запросов о наличии у них потребности в указанном недвижимом</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имуществе.</w:t>
      </w:r>
    </w:p>
    <w:p w:rsidR="00F91799" w:rsidRPr="00CB69E7" w:rsidRDefault="00B64477" w:rsidP="00B644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8F2A27">
        <w:rPr>
          <w:rFonts w:ascii="Times New Roman" w:hAnsi="Times New Roman" w:cs="Times New Roman"/>
          <w:color w:val="000000"/>
          <w:sz w:val="28"/>
          <w:szCs w:val="28"/>
        </w:rPr>
        <w:t xml:space="preserve">В течение одного месяца со дня получения запроса </w:t>
      </w:r>
      <w:r w:rsidR="00A76049">
        <w:rPr>
          <w:rFonts w:ascii="Times New Roman" w:hAnsi="Times New Roman" w:cs="Times New Roman"/>
          <w:color w:val="000000"/>
          <w:sz w:val="28"/>
          <w:szCs w:val="28"/>
        </w:rPr>
        <w:t>Администрации</w:t>
      </w:r>
      <w:r w:rsidRPr="008F2A27">
        <w:rPr>
          <w:rFonts w:ascii="Times New Roman" w:hAnsi="Times New Roman" w:cs="Times New Roman"/>
          <w:color w:val="000000"/>
          <w:sz w:val="28"/>
          <w:szCs w:val="28"/>
        </w:rPr>
        <w:t xml:space="preserve"> органы</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 xml:space="preserve">направляют информацию в </w:t>
      </w:r>
      <w:r w:rsidR="00A76049">
        <w:rPr>
          <w:rFonts w:ascii="Times New Roman" w:hAnsi="Times New Roman" w:cs="Times New Roman"/>
          <w:color w:val="000000"/>
          <w:sz w:val="28"/>
          <w:szCs w:val="28"/>
        </w:rPr>
        <w:t>Администрацию</w:t>
      </w:r>
      <w:r w:rsidRPr="008F2A27">
        <w:rPr>
          <w:rFonts w:ascii="Times New Roman" w:hAnsi="Times New Roman" w:cs="Times New Roman"/>
          <w:color w:val="000000"/>
          <w:sz w:val="28"/>
          <w:szCs w:val="28"/>
        </w:rPr>
        <w:t xml:space="preserve"> о наличии (отсутствии) у них</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потребности в указанном недвижимом имуществе.</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C60EE9">
        <w:rPr>
          <w:rFonts w:ascii="Times New Roman" w:hAnsi="Times New Roman" w:cs="Times New Roman"/>
          <w:sz w:val="28"/>
          <w:szCs w:val="28"/>
        </w:rPr>
        <w:t>7.</w:t>
      </w:r>
      <w:r w:rsidR="00FB123D" w:rsidRPr="00CB69E7">
        <w:rPr>
          <w:rFonts w:ascii="Times New Roman" w:hAnsi="Times New Roman" w:cs="Times New Roman"/>
          <w:sz w:val="28"/>
          <w:szCs w:val="28"/>
        </w:rPr>
        <w:t xml:space="preserve"> </w:t>
      </w:r>
      <w:r w:rsidRPr="008F2A27">
        <w:rPr>
          <w:rFonts w:ascii="Times New Roman" w:hAnsi="Times New Roman" w:cs="Times New Roman"/>
          <w:color w:val="000000"/>
          <w:sz w:val="28"/>
          <w:szCs w:val="28"/>
        </w:rPr>
        <w:t>В случае если ни один орган в срок, указанный в абзаце втором пункта 6</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настоящего Положения, не выразил потребности в недвижимом имуществе,</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 xml:space="preserve">которое может быть включено в перечень, </w:t>
      </w:r>
      <w:r w:rsidR="00A76049">
        <w:rPr>
          <w:rFonts w:ascii="Times New Roman" w:hAnsi="Times New Roman" w:cs="Times New Roman"/>
          <w:color w:val="000000"/>
          <w:sz w:val="28"/>
          <w:szCs w:val="28"/>
        </w:rPr>
        <w:t>Администрация</w:t>
      </w:r>
      <w:r w:rsidRPr="008F2A27">
        <w:rPr>
          <w:rFonts w:ascii="Times New Roman" w:hAnsi="Times New Roman" w:cs="Times New Roman"/>
          <w:color w:val="000000"/>
          <w:sz w:val="28"/>
          <w:szCs w:val="28"/>
        </w:rPr>
        <w:t xml:space="preserve"> принимает решение</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о включении такого недвижимого имущества в перечень.</w:t>
      </w:r>
    </w:p>
    <w:p w:rsidR="00FB123D" w:rsidRDefault="00B64477" w:rsidP="00B644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8F2A27">
        <w:rPr>
          <w:rFonts w:ascii="Times New Roman" w:hAnsi="Times New Roman" w:cs="Times New Roman"/>
          <w:color w:val="000000"/>
          <w:sz w:val="28"/>
          <w:szCs w:val="28"/>
        </w:rPr>
        <w:t>В случае поступления от органа информации о наличии у него потребности в</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 xml:space="preserve">недвижимом имуществе </w:t>
      </w:r>
      <w:r w:rsidR="00B42B18">
        <w:rPr>
          <w:rFonts w:ascii="Times New Roman" w:hAnsi="Times New Roman" w:cs="Times New Roman"/>
          <w:color w:val="000000"/>
          <w:sz w:val="28"/>
          <w:szCs w:val="28"/>
        </w:rPr>
        <w:t>Администрация</w:t>
      </w:r>
      <w:r w:rsidRPr="008F2A27">
        <w:rPr>
          <w:rFonts w:ascii="Times New Roman" w:hAnsi="Times New Roman" w:cs="Times New Roman"/>
          <w:color w:val="000000"/>
          <w:sz w:val="28"/>
          <w:szCs w:val="28"/>
        </w:rPr>
        <w:t xml:space="preserve"> рассматривает информацию органа в</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установленном законодательством порядке.</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516C12">
        <w:rPr>
          <w:rFonts w:ascii="Times New Roman" w:hAnsi="Times New Roman" w:cs="Times New Roman"/>
          <w:sz w:val="28"/>
          <w:szCs w:val="28"/>
        </w:rPr>
        <w:t xml:space="preserve">8. </w:t>
      </w:r>
      <w:r w:rsidRPr="008F2A27">
        <w:rPr>
          <w:rFonts w:ascii="Times New Roman" w:hAnsi="Times New Roman" w:cs="Times New Roman"/>
          <w:color w:val="000000"/>
          <w:sz w:val="28"/>
          <w:szCs w:val="28"/>
        </w:rPr>
        <w:t>Предложения по включению недвижимого имущества в перечень с</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обоснованием целесообразности его включения могут быть внесены в</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 xml:space="preserve">письменной форме в </w:t>
      </w:r>
      <w:r w:rsidR="00B42B18">
        <w:rPr>
          <w:rFonts w:ascii="Times New Roman" w:hAnsi="Times New Roman" w:cs="Times New Roman"/>
          <w:color w:val="000000"/>
          <w:sz w:val="28"/>
          <w:szCs w:val="28"/>
        </w:rPr>
        <w:t>Администрацию</w:t>
      </w:r>
      <w:r w:rsidRPr="008F2A27">
        <w:rPr>
          <w:rFonts w:ascii="Times New Roman" w:hAnsi="Times New Roman" w:cs="Times New Roman"/>
          <w:color w:val="000000"/>
          <w:sz w:val="28"/>
          <w:szCs w:val="28"/>
        </w:rPr>
        <w:t xml:space="preserve"> заинтересованными лицами.</w:t>
      </w:r>
    </w:p>
    <w:p w:rsidR="00B64477" w:rsidRPr="008F2A27" w:rsidRDefault="004941D3"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2B18">
        <w:rPr>
          <w:rFonts w:ascii="Times New Roman" w:hAnsi="Times New Roman" w:cs="Times New Roman"/>
          <w:color w:val="000000"/>
          <w:sz w:val="28"/>
          <w:szCs w:val="28"/>
        </w:rPr>
        <w:t>Администрация</w:t>
      </w:r>
      <w:r w:rsidR="00B64477" w:rsidRPr="008F2A27">
        <w:rPr>
          <w:rFonts w:ascii="Times New Roman" w:hAnsi="Times New Roman" w:cs="Times New Roman"/>
          <w:color w:val="000000"/>
          <w:sz w:val="28"/>
          <w:szCs w:val="28"/>
        </w:rPr>
        <w:t xml:space="preserve"> оценивает представленные предложения и принимает по</w:t>
      </w:r>
      <w:r w:rsidR="00B64477">
        <w:rPr>
          <w:rFonts w:ascii="Times New Roman" w:hAnsi="Times New Roman" w:cs="Times New Roman"/>
          <w:color w:val="000000"/>
          <w:sz w:val="28"/>
          <w:szCs w:val="28"/>
        </w:rPr>
        <w:t xml:space="preserve"> </w:t>
      </w:r>
      <w:r w:rsidR="00B64477" w:rsidRPr="008F2A27">
        <w:rPr>
          <w:rFonts w:ascii="Times New Roman" w:hAnsi="Times New Roman" w:cs="Times New Roman"/>
          <w:color w:val="000000"/>
          <w:sz w:val="28"/>
          <w:szCs w:val="28"/>
        </w:rPr>
        <w:t>результатам их рассмотрения в течение 30 дней со дня поступления</w:t>
      </w:r>
      <w:r w:rsidR="00B64477">
        <w:rPr>
          <w:rFonts w:ascii="Times New Roman" w:hAnsi="Times New Roman" w:cs="Times New Roman"/>
          <w:color w:val="000000"/>
          <w:sz w:val="28"/>
          <w:szCs w:val="28"/>
        </w:rPr>
        <w:t xml:space="preserve"> </w:t>
      </w:r>
      <w:r w:rsidR="00B64477" w:rsidRPr="008F2A27">
        <w:rPr>
          <w:rFonts w:ascii="Times New Roman" w:hAnsi="Times New Roman" w:cs="Times New Roman"/>
          <w:color w:val="000000"/>
          <w:sz w:val="28"/>
          <w:szCs w:val="28"/>
        </w:rPr>
        <w:t>указанных предложений решение о включении (отказе во включении)</w:t>
      </w:r>
      <w:r w:rsidR="00B64477">
        <w:rPr>
          <w:rFonts w:ascii="Times New Roman" w:hAnsi="Times New Roman" w:cs="Times New Roman"/>
          <w:color w:val="000000"/>
          <w:sz w:val="28"/>
          <w:szCs w:val="28"/>
        </w:rPr>
        <w:t xml:space="preserve"> </w:t>
      </w:r>
      <w:r w:rsidR="00B64477" w:rsidRPr="008F2A27">
        <w:rPr>
          <w:rFonts w:ascii="Times New Roman" w:hAnsi="Times New Roman" w:cs="Times New Roman"/>
          <w:color w:val="000000"/>
          <w:sz w:val="28"/>
          <w:szCs w:val="28"/>
        </w:rPr>
        <w:t>недвижимого имущества в перечень, которое доводится до сведения лиц,</w:t>
      </w:r>
      <w:r w:rsidR="00B64477">
        <w:rPr>
          <w:rFonts w:ascii="Times New Roman" w:hAnsi="Times New Roman" w:cs="Times New Roman"/>
          <w:color w:val="000000"/>
          <w:sz w:val="28"/>
          <w:szCs w:val="28"/>
        </w:rPr>
        <w:t xml:space="preserve"> </w:t>
      </w:r>
      <w:r w:rsidR="00B64477" w:rsidRPr="008F2A27">
        <w:rPr>
          <w:rFonts w:ascii="Times New Roman" w:hAnsi="Times New Roman" w:cs="Times New Roman"/>
          <w:color w:val="000000"/>
          <w:sz w:val="28"/>
          <w:szCs w:val="28"/>
        </w:rPr>
        <w:t>направивших предложения, в течение 3 рабочих дней со дня его принятия.</w:t>
      </w:r>
    </w:p>
    <w:p w:rsidR="00B64477" w:rsidRPr="008F2A27" w:rsidRDefault="004941D3"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4477" w:rsidRPr="008F2A27">
        <w:rPr>
          <w:rFonts w:ascii="Times New Roman" w:hAnsi="Times New Roman" w:cs="Times New Roman"/>
          <w:color w:val="000000"/>
          <w:sz w:val="28"/>
          <w:szCs w:val="28"/>
        </w:rPr>
        <w:t>Решение об отказе во включении недвижимого имущества в перечень</w:t>
      </w:r>
      <w:r w:rsidR="00B64477">
        <w:rPr>
          <w:rFonts w:ascii="Times New Roman" w:hAnsi="Times New Roman" w:cs="Times New Roman"/>
          <w:color w:val="000000"/>
          <w:sz w:val="28"/>
          <w:szCs w:val="28"/>
        </w:rPr>
        <w:t xml:space="preserve"> </w:t>
      </w:r>
      <w:r w:rsidR="00B64477" w:rsidRPr="008F2A27">
        <w:rPr>
          <w:rFonts w:ascii="Times New Roman" w:hAnsi="Times New Roman" w:cs="Times New Roman"/>
          <w:color w:val="000000"/>
          <w:sz w:val="28"/>
          <w:szCs w:val="28"/>
        </w:rPr>
        <w:t>принимается в случаях, если:</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8F2A27">
        <w:rPr>
          <w:rFonts w:ascii="Times New Roman" w:hAnsi="Times New Roman" w:cs="Times New Roman"/>
          <w:color w:val="000000"/>
          <w:sz w:val="28"/>
          <w:szCs w:val="28"/>
        </w:rPr>
        <w:t xml:space="preserve">а) недвижимое имущество не находится в </w:t>
      </w:r>
      <w:r w:rsidR="008E427B">
        <w:rPr>
          <w:rFonts w:ascii="Times New Roman" w:hAnsi="Times New Roman" w:cs="Times New Roman"/>
          <w:color w:val="000000"/>
          <w:sz w:val="28"/>
          <w:szCs w:val="28"/>
        </w:rPr>
        <w:t>муниципальной собственности муниципального района «Корткеросский»</w:t>
      </w:r>
      <w:r w:rsidRPr="008F2A27">
        <w:rPr>
          <w:rFonts w:ascii="Times New Roman" w:hAnsi="Times New Roman" w:cs="Times New Roman"/>
          <w:color w:val="000000"/>
          <w:sz w:val="28"/>
          <w:szCs w:val="28"/>
        </w:rPr>
        <w:t>;</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8F2A27">
        <w:rPr>
          <w:rFonts w:ascii="Times New Roman" w:hAnsi="Times New Roman" w:cs="Times New Roman"/>
          <w:color w:val="000000"/>
          <w:sz w:val="28"/>
          <w:szCs w:val="28"/>
        </w:rPr>
        <w:t>б) недвижимое имущество является объектом действующего договора</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аренды, безвозмездного пользования, доверительного управления или иного</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договора;</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8F2A27">
        <w:rPr>
          <w:rFonts w:ascii="Times New Roman" w:hAnsi="Times New Roman" w:cs="Times New Roman"/>
          <w:color w:val="000000"/>
          <w:sz w:val="28"/>
          <w:szCs w:val="28"/>
        </w:rPr>
        <w:t>в) в отношении недвижимого имущества принято решение о передаче его</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иному лицу на праве собственности или ином вещном праве;</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8F2A27">
        <w:rPr>
          <w:rFonts w:ascii="Times New Roman" w:hAnsi="Times New Roman" w:cs="Times New Roman"/>
          <w:color w:val="000000"/>
          <w:sz w:val="28"/>
          <w:szCs w:val="28"/>
        </w:rPr>
        <w:t>г) в отношении недвижимого имущества планируется проведение</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капитального ремонта или реконструкции.</w:t>
      </w:r>
    </w:p>
    <w:p w:rsidR="008E427B" w:rsidRDefault="00516C12" w:rsidP="008E427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9. </w:t>
      </w:r>
      <w:r w:rsidR="008E427B" w:rsidRPr="008F2A27">
        <w:rPr>
          <w:rFonts w:ascii="Times New Roman" w:hAnsi="Times New Roman" w:cs="Times New Roman"/>
          <w:color w:val="000000"/>
          <w:sz w:val="28"/>
          <w:szCs w:val="28"/>
        </w:rPr>
        <w:t>Ведение перечня осуществляется путем внесения в него изменений, в</w:t>
      </w:r>
      <w:r w:rsidR="008E427B">
        <w:rPr>
          <w:rFonts w:ascii="Times New Roman" w:hAnsi="Times New Roman" w:cs="Times New Roman"/>
          <w:color w:val="000000"/>
          <w:sz w:val="28"/>
          <w:szCs w:val="28"/>
        </w:rPr>
        <w:t xml:space="preserve"> </w:t>
      </w:r>
      <w:r w:rsidR="008E427B" w:rsidRPr="008F2A27">
        <w:rPr>
          <w:rFonts w:ascii="Times New Roman" w:hAnsi="Times New Roman" w:cs="Times New Roman"/>
          <w:color w:val="000000"/>
          <w:sz w:val="28"/>
          <w:szCs w:val="28"/>
        </w:rPr>
        <w:t>том числе включением в перечень и (или) исключением из перечня</w:t>
      </w:r>
      <w:r w:rsidR="008E427B">
        <w:rPr>
          <w:rFonts w:ascii="Times New Roman" w:hAnsi="Times New Roman" w:cs="Times New Roman"/>
          <w:color w:val="000000"/>
          <w:sz w:val="28"/>
          <w:szCs w:val="28"/>
        </w:rPr>
        <w:t xml:space="preserve"> </w:t>
      </w:r>
      <w:r w:rsidR="008E427B" w:rsidRPr="008F2A27">
        <w:rPr>
          <w:rFonts w:ascii="Times New Roman" w:hAnsi="Times New Roman" w:cs="Times New Roman"/>
          <w:color w:val="000000"/>
          <w:sz w:val="28"/>
          <w:szCs w:val="28"/>
        </w:rPr>
        <w:t>недвижимого имущества.</w:t>
      </w:r>
    </w:p>
    <w:p w:rsidR="000E0D70" w:rsidRDefault="000E0D70" w:rsidP="008E427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Решения, указанные в настоящем пункте, оформляются в виде постановления администрации муниципального района «Корткеросский» об утверждении перечня или изменений в него с учетом требований, изложенных настоящим положением.</w:t>
      </w:r>
    </w:p>
    <w:p w:rsidR="00B42B18" w:rsidRDefault="00B42B18" w:rsidP="005363C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Внесение изменений путем включения недвижимого имущества в перечень производится в порядке, установленном пунктами 6,7 и 8 </w:t>
      </w:r>
      <w:r>
        <w:rPr>
          <w:rFonts w:ascii="Times New Roman" w:hAnsi="Times New Roman" w:cs="Times New Roman"/>
          <w:color w:val="000000"/>
          <w:sz w:val="28"/>
          <w:szCs w:val="28"/>
        </w:rPr>
        <w:lastRenderedPageBreak/>
        <w:t>настоящего Положения.</w:t>
      </w:r>
    </w:p>
    <w:p w:rsidR="008E427B" w:rsidRPr="008F2A27" w:rsidRDefault="008E427B" w:rsidP="008E427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E158C9" w:rsidRPr="00E158C9">
        <w:rPr>
          <w:rFonts w:ascii="Times New Roman" w:eastAsia="Times New Roman" w:hAnsi="Times New Roman" w:cs="Times New Roman"/>
          <w:sz w:val="28"/>
          <w:szCs w:val="28"/>
          <w:lang w:eastAsia="ru-RU"/>
        </w:rPr>
        <w:t>1</w:t>
      </w:r>
      <w:r w:rsidR="005363C3">
        <w:rPr>
          <w:rFonts w:ascii="Times New Roman" w:eastAsia="Times New Roman" w:hAnsi="Times New Roman" w:cs="Times New Roman"/>
          <w:sz w:val="28"/>
          <w:szCs w:val="28"/>
          <w:lang w:eastAsia="ru-RU"/>
        </w:rPr>
        <w:t>1</w:t>
      </w:r>
      <w:r w:rsidR="00E158C9" w:rsidRPr="00E158C9">
        <w:rPr>
          <w:rFonts w:ascii="Times New Roman" w:eastAsia="Times New Roman" w:hAnsi="Times New Roman" w:cs="Times New Roman"/>
          <w:sz w:val="28"/>
          <w:szCs w:val="28"/>
          <w:lang w:eastAsia="ru-RU"/>
        </w:rPr>
        <w:t xml:space="preserve">. </w:t>
      </w:r>
      <w:r w:rsidRPr="008F2A27">
        <w:rPr>
          <w:rFonts w:ascii="Times New Roman" w:hAnsi="Times New Roman" w:cs="Times New Roman"/>
          <w:color w:val="000000"/>
          <w:sz w:val="28"/>
          <w:szCs w:val="28"/>
        </w:rPr>
        <w:t xml:space="preserve">В решении </w:t>
      </w:r>
      <w:r w:rsidR="005363C3">
        <w:rPr>
          <w:rFonts w:ascii="Times New Roman" w:hAnsi="Times New Roman" w:cs="Times New Roman"/>
          <w:color w:val="000000"/>
          <w:sz w:val="28"/>
          <w:szCs w:val="28"/>
        </w:rPr>
        <w:t>Администрации</w:t>
      </w:r>
      <w:r w:rsidRPr="008F2A27">
        <w:rPr>
          <w:rFonts w:ascii="Times New Roman" w:hAnsi="Times New Roman" w:cs="Times New Roman"/>
          <w:color w:val="000000"/>
          <w:sz w:val="28"/>
          <w:szCs w:val="28"/>
        </w:rPr>
        <w:t xml:space="preserve"> о включении недвижимого имущества в</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перечень и (или) об исключении недвижимого имущества из перечня</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указываются следующие сведения о недвижимом имуществе:</w:t>
      </w:r>
    </w:p>
    <w:p w:rsidR="008E427B" w:rsidRPr="00206356" w:rsidRDefault="008E427B" w:rsidP="008E42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1) наименование недвижимого имущества;</w:t>
      </w:r>
    </w:p>
    <w:p w:rsidR="008E427B" w:rsidRPr="00206356" w:rsidRDefault="008E427B" w:rsidP="008E42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2) адрес недвижимого имущества;</w:t>
      </w:r>
    </w:p>
    <w:p w:rsidR="008E427B" w:rsidRPr="00206356" w:rsidRDefault="008E427B" w:rsidP="008E42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3) общая площадь недвижимого имущества;</w:t>
      </w:r>
    </w:p>
    <w:p w:rsidR="008E427B" w:rsidRPr="00206356" w:rsidRDefault="008E427B" w:rsidP="008E42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4) индивидуализирующие характеристики недвижимого имущества (такие как номер этажа, на котором расположено имущество, описание местоположения этого имущества в пределах данного этажа или в пределах здания - для нежилого помещения).</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E158C9" w:rsidRPr="00E158C9">
        <w:rPr>
          <w:rFonts w:ascii="Times New Roman" w:eastAsia="Times New Roman" w:hAnsi="Times New Roman" w:cs="Times New Roman"/>
          <w:sz w:val="28"/>
          <w:szCs w:val="28"/>
          <w:lang w:eastAsia="ru-RU"/>
        </w:rPr>
        <w:t>1</w:t>
      </w:r>
      <w:r w:rsidR="005363C3">
        <w:rPr>
          <w:rFonts w:ascii="Times New Roman" w:eastAsia="Times New Roman" w:hAnsi="Times New Roman" w:cs="Times New Roman"/>
          <w:sz w:val="28"/>
          <w:szCs w:val="28"/>
          <w:lang w:eastAsia="ru-RU"/>
        </w:rPr>
        <w:t>2</w:t>
      </w:r>
      <w:r w:rsidR="00E158C9" w:rsidRPr="00E158C9">
        <w:rPr>
          <w:rFonts w:ascii="Times New Roman" w:eastAsia="Times New Roman" w:hAnsi="Times New Roman" w:cs="Times New Roman"/>
          <w:sz w:val="28"/>
          <w:szCs w:val="28"/>
          <w:lang w:eastAsia="ru-RU"/>
        </w:rPr>
        <w:t xml:space="preserve">. </w:t>
      </w:r>
      <w:r w:rsidR="005363C3">
        <w:rPr>
          <w:rFonts w:ascii="Times New Roman" w:hAnsi="Times New Roman" w:cs="Times New Roman"/>
          <w:sz w:val="28"/>
          <w:szCs w:val="28"/>
        </w:rPr>
        <w:t>Администрация</w:t>
      </w:r>
      <w:r w:rsidRPr="00206356">
        <w:rPr>
          <w:rFonts w:ascii="Times New Roman" w:hAnsi="Times New Roman" w:cs="Times New Roman"/>
          <w:sz w:val="28"/>
          <w:szCs w:val="28"/>
        </w:rPr>
        <w:t xml:space="preserve"> принимает решение об исключении недвижимого имущества из перечня в случаях:</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1) в отношении недвижимого имущества принято решение о передаче его иному лицу на праве собственности или ином вещном праве;</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2) возникновения у органов потребности в недвижимом имуществе;</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3) гибели или уничтожения недвижимого имущества;</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4) проведения капитального ремонта или реконструкции недвижимого имущества.</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 xml:space="preserve">Решение об исключении из перечня недвижимого имущества принимается </w:t>
      </w:r>
      <w:r w:rsidR="005363C3">
        <w:rPr>
          <w:rFonts w:ascii="Times New Roman" w:hAnsi="Times New Roman" w:cs="Times New Roman"/>
          <w:sz w:val="28"/>
          <w:szCs w:val="28"/>
        </w:rPr>
        <w:t>Администрацией</w:t>
      </w:r>
      <w:r w:rsidRPr="00206356">
        <w:rPr>
          <w:rFonts w:ascii="Times New Roman" w:hAnsi="Times New Roman" w:cs="Times New Roman"/>
          <w:sz w:val="28"/>
          <w:szCs w:val="28"/>
        </w:rPr>
        <w:t xml:space="preserve"> в течение трех дней со дня установления указанных обстоятельств (за исключением случая, указанного в подпункте 2 настоящего пункта).</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 xml:space="preserve">Решение об исключении из перечня недвижимого имущества в случае, указанном в подпункте 2 настоящего пункта, принимается </w:t>
      </w:r>
      <w:r w:rsidR="005363C3">
        <w:rPr>
          <w:rFonts w:ascii="Times New Roman" w:hAnsi="Times New Roman" w:cs="Times New Roman"/>
          <w:sz w:val="28"/>
          <w:szCs w:val="28"/>
        </w:rPr>
        <w:t>Администрацией</w:t>
      </w:r>
      <w:r w:rsidRPr="00206356">
        <w:rPr>
          <w:rFonts w:ascii="Times New Roman" w:hAnsi="Times New Roman" w:cs="Times New Roman"/>
          <w:sz w:val="28"/>
          <w:szCs w:val="28"/>
        </w:rPr>
        <w:t xml:space="preserve"> в течение трех дней со дня выявления потребности органа в данном недвижимом имуществе в порядке, определенном настоящим Положением.</w:t>
      </w:r>
    </w:p>
    <w:p w:rsidR="00EF7ACD" w:rsidRDefault="000E0D70" w:rsidP="007D45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8C9" w:rsidRPr="00E158C9">
        <w:rPr>
          <w:rFonts w:ascii="Times New Roman" w:eastAsia="Times New Roman" w:hAnsi="Times New Roman" w:cs="Times New Roman"/>
          <w:sz w:val="28"/>
          <w:szCs w:val="28"/>
          <w:lang w:eastAsia="ru-RU"/>
        </w:rPr>
        <w:t>1</w:t>
      </w:r>
      <w:r w:rsidR="005363C3">
        <w:rPr>
          <w:rFonts w:ascii="Times New Roman" w:eastAsia="Times New Roman" w:hAnsi="Times New Roman" w:cs="Times New Roman"/>
          <w:sz w:val="28"/>
          <w:szCs w:val="28"/>
          <w:lang w:eastAsia="ru-RU"/>
        </w:rPr>
        <w:t>3</w:t>
      </w:r>
      <w:r w:rsidR="00E158C9" w:rsidRPr="00E158C9">
        <w:rPr>
          <w:rFonts w:ascii="Times New Roman" w:eastAsia="Times New Roman" w:hAnsi="Times New Roman" w:cs="Times New Roman"/>
          <w:sz w:val="28"/>
          <w:szCs w:val="28"/>
          <w:lang w:eastAsia="ru-RU"/>
        </w:rPr>
        <w:t xml:space="preserve">. </w:t>
      </w:r>
      <w:r w:rsidR="007D4544" w:rsidRPr="00206356">
        <w:rPr>
          <w:rFonts w:ascii="Times New Roman" w:hAnsi="Times New Roman" w:cs="Times New Roman"/>
          <w:sz w:val="28"/>
          <w:szCs w:val="28"/>
        </w:rPr>
        <w:t xml:space="preserve">Ведение перечня осуществляется в электронном виде уполномоченными должностными лицами </w:t>
      </w:r>
      <w:r w:rsidR="005363C3">
        <w:rPr>
          <w:rFonts w:ascii="Times New Roman" w:hAnsi="Times New Roman" w:cs="Times New Roman"/>
          <w:sz w:val="28"/>
          <w:szCs w:val="28"/>
        </w:rPr>
        <w:t>Администрации</w:t>
      </w:r>
      <w:r w:rsidR="007D4544" w:rsidRPr="00206356">
        <w:rPr>
          <w:rFonts w:ascii="Times New Roman" w:hAnsi="Times New Roman" w:cs="Times New Roman"/>
          <w:sz w:val="28"/>
          <w:szCs w:val="28"/>
        </w:rPr>
        <w:t>.</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E158C9" w:rsidRPr="00E158C9">
        <w:rPr>
          <w:rFonts w:ascii="Times New Roman" w:eastAsia="Times New Roman" w:hAnsi="Times New Roman" w:cs="Times New Roman"/>
          <w:sz w:val="28"/>
          <w:szCs w:val="28"/>
          <w:lang w:eastAsia="ru-RU"/>
        </w:rPr>
        <w:t>1</w:t>
      </w:r>
      <w:r w:rsidR="005363C3">
        <w:rPr>
          <w:rFonts w:ascii="Times New Roman" w:eastAsia="Times New Roman" w:hAnsi="Times New Roman" w:cs="Times New Roman"/>
          <w:sz w:val="28"/>
          <w:szCs w:val="28"/>
          <w:lang w:eastAsia="ru-RU"/>
        </w:rPr>
        <w:t>4</w:t>
      </w:r>
      <w:r w:rsidR="00E158C9" w:rsidRPr="00E158C9">
        <w:rPr>
          <w:rFonts w:ascii="Times New Roman" w:eastAsia="Times New Roman" w:hAnsi="Times New Roman" w:cs="Times New Roman"/>
          <w:sz w:val="28"/>
          <w:szCs w:val="28"/>
          <w:lang w:eastAsia="ru-RU"/>
        </w:rPr>
        <w:t xml:space="preserve">. </w:t>
      </w:r>
      <w:r w:rsidRPr="00206356">
        <w:rPr>
          <w:rFonts w:ascii="Times New Roman" w:hAnsi="Times New Roman" w:cs="Times New Roman"/>
          <w:sz w:val="28"/>
          <w:szCs w:val="28"/>
        </w:rPr>
        <w:t>В перечень вносятся сведения о недвижимом имуществе, содержащиеся</w:t>
      </w:r>
      <w:r>
        <w:rPr>
          <w:rFonts w:ascii="Times New Roman" w:hAnsi="Times New Roman" w:cs="Times New Roman"/>
          <w:sz w:val="28"/>
          <w:szCs w:val="28"/>
        </w:rPr>
        <w:t xml:space="preserve"> </w:t>
      </w:r>
      <w:r w:rsidRPr="00206356">
        <w:rPr>
          <w:rFonts w:ascii="Times New Roman" w:hAnsi="Times New Roman" w:cs="Times New Roman"/>
          <w:sz w:val="28"/>
          <w:szCs w:val="28"/>
        </w:rPr>
        <w:t xml:space="preserve">в решении </w:t>
      </w:r>
      <w:r w:rsidR="005363C3">
        <w:rPr>
          <w:rFonts w:ascii="Times New Roman" w:hAnsi="Times New Roman" w:cs="Times New Roman"/>
          <w:sz w:val="28"/>
          <w:szCs w:val="28"/>
        </w:rPr>
        <w:t>Администрации</w:t>
      </w:r>
      <w:r w:rsidRPr="00206356">
        <w:rPr>
          <w:rFonts w:ascii="Times New Roman" w:hAnsi="Times New Roman" w:cs="Times New Roman"/>
          <w:sz w:val="28"/>
          <w:szCs w:val="28"/>
        </w:rPr>
        <w:t xml:space="preserve"> о включении недвижимого имущества в перечень, а</w:t>
      </w:r>
      <w:r>
        <w:rPr>
          <w:rFonts w:ascii="Times New Roman" w:hAnsi="Times New Roman" w:cs="Times New Roman"/>
          <w:sz w:val="28"/>
          <w:szCs w:val="28"/>
        </w:rPr>
        <w:t xml:space="preserve"> </w:t>
      </w:r>
      <w:r w:rsidRPr="00206356">
        <w:rPr>
          <w:rFonts w:ascii="Times New Roman" w:hAnsi="Times New Roman" w:cs="Times New Roman"/>
          <w:sz w:val="28"/>
          <w:szCs w:val="28"/>
        </w:rPr>
        <w:t>также следующие сведения:</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1) год ввода в эксплуатацию недвижимого имущества (для нежилого помещения - год ввода в эксплуатацию здания, в котором расположено нежилое помещение);</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2) информация об ограничениях (обременениях) в отношении недвижимого имущества (в части имущественных прав некоммерческих организаций):</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sidRPr="00206356">
        <w:rPr>
          <w:rFonts w:ascii="Times New Roman" w:hAnsi="Times New Roman" w:cs="Times New Roman"/>
          <w:sz w:val="28"/>
          <w:szCs w:val="28"/>
        </w:rPr>
        <w:t>а) вид ограничения (обременения);</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sidRPr="00206356">
        <w:rPr>
          <w:rFonts w:ascii="Times New Roman" w:hAnsi="Times New Roman" w:cs="Times New Roman"/>
          <w:sz w:val="28"/>
          <w:szCs w:val="28"/>
        </w:rPr>
        <w:t>б) содержание ограничения (обременения);</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sidRPr="00206356">
        <w:rPr>
          <w:rFonts w:ascii="Times New Roman" w:hAnsi="Times New Roman" w:cs="Times New Roman"/>
          <w:sz w:val="28"/>
          <w:szCs w:val="28"/>
        </w:rPr>
        <w:t>в) срок действия ограничения (обременения);</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sidRPr="00206356">
        <w:rPr>
          <w:rFonts w:ascii="Times New Roman" w:hAnsi="Times New Roman" w:cs="Times New Roman"/>
          <w:sz w:val="28"/>
          <w:szCs w:val="28"/>
        </w:rPr>
        <w:t>г) информация о лицах (если имеются), в пользу которых установлено ограничение (обременение): полное наименование, местонахождение, основной государственный регистрационный номер, идентификационный номер налогоплательщика;</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06356">
        <w:rPr>
          <w:rFonts w:ascii="Times New Roman" w:hAnsi="Times New Roman" w:cs="Times New Roman"/>
          <w:sz w:val="28"/>
          <w:szCs w:val="28"/>
        </w:rPr>
        <w:t xml:space="preserve">3) идентификационный номер недвижимого имущества в реестре </w:t>
      </w:r>
      <w:r w:rsidR="005363C3">
        <w:rPr>
          <w:rFonts w:ascii="Times New Roman" w:hAnsi="Times New Roman" w:cs="Times New Roman"/>
          <w:sz w:val="28"/>
          <w:szCs w:val="28"/>
        </w:rPr>
        <w:t>муниципального</w:t>
      </w:r>
      <w:r w:rsidRPr="00206356">
        <w:rPr>
          <w:rFonts w:ascii="Times New Roman" w:hAnsi="Times New Roman" w:cs="Times New Roman"/>
          <w:sz w:val="28"/>
          <w:szCs w:val="28"/>
        </w:rPr>
        <w:t xml:space="preserve"> имущества </w:t>
      </w:r>
      <w:r w:rsidR="005363C3">
        <w:rPr>
          <w:rFonts w:ascii="Times New Roman" w:hAnsi="Times New Roman" w:cs="Times New Roman"/>
          <w:sz w:val="28"/>
          <w:szCs w:val="28"/>
        </w:rPr>
        <w:t>муниципального района «Корткеросский»</w:t>
      </w:r>
      <w:r w:rsidRPr="00206356">
        <w:rPr>
          <w:rFonts w:ascii="Times New Roman" w:hAnsi="Times New Roman" w:cs="Times New Roman"/>
          <w:sz w:val="28"/>
          <w:szCs w:val="28"/>
        </w:rPr>
        <w:t>;</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 xml:space="preserve">4) дата принятия </w:t>
      </w:r>
      <w:r w:rsidR="005363C3">
        <w:rPr>
          <w:rFonts w:ascii="Times New Roman" w:hAnsi="Times New Roman" w:cs="Times New Roman"/>
          <w:sz w:val="28"/>
          <w:szCs w:val="28"/>
        </w:rPr>
        <w:t>Администрацией</w:t>
      </w:r>
      <w:r w:rsidRPr="00206356">
        <w:rPr>
          <w:rFonts w:ascii="Times New Roman" w:hAnsi="Times New Roman" w:cs="Times New Roman"/>
          <w:sz w:val="28"/>
          <w:szCs w:val="28"/>
        </w:rPr>
        <w:t xml:space="preserve"> решения о включении недвижимого имущества в перечень.</w:t>
      </w:r>
    </w:p>
    <w:p w:rsidR="00FD1E82" w:rsidRPr="005363C3" w:rsidRDefault="00FD1E82" w:rsidP="00FD1E82">
      <w:pPr>
        <w:autoSpaceDE w:val="0"/>
        <w:autoSpaceDN w:val="0"/>
        <w:adjustRightInd w:val="0"/>
        <w:spacing w:after="0" w:line="240" w:lineRule="auto"/>
        <w:jc w:val="both"/>
        <w:rPr>
          <w:rFonts w:ascii="Times New Roman" w:hAnsi="Times New Roman" w:cs="Times New Roman"/>
          <w:b/>
          <w:bCs/>
          <w:sz w:val="28"/>
          <w:szCs w:val="28"/>
        </w:rPr>
      </w:pPr>
      <w:r w:rsidRPr="005363C3">
        <w:rPr>
          <w:rFonts w:ascii="Times New Roman" w:hAnsi="Times New Roman" w:cs="Times New Roman"/>
          <w:b/>
          <w:bCs/>
          <w:sz w:val="28"/>
          <w:szCs w:val="28"/>
        </w:rPr>
        <w:t>III. Порядок обязательного опубликования перечня</w:t>
      </w:r>
    </w:p>
    <w:p w:rsidR="00D146A5" w:rsidRPr="00FD1E82" w:rsidRDefault="00E158C9" w:rsidP="00FD1E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158C9">
        <w:rPr>
          <w:rFonts w:ascii="Times New Roman" w:eastAsia="Times New Roman" w:hAnsi="Times New Roman" w:cs="Times New Roman"/>
          <w:sz w:val="28"/>
          <w:szCs w:val="28"/>
          <w:lang w:eastAsia="ru-RU"/>
        </w:rPr>
        <w:t>1</w:t>
      </w:r>
      <w:r w:rsidR="000E0D70">
        <w:rPr>
          <w:rFonts w:ascii="Times New Roman" w:eastAsia="Times New Roman" w:hAnsi="Times New Roman" w:cs="Times New Roman"/>
          <w:sz w:val="28"/>
          <w:szCs w:val="28"/>
          <w:lang w:eastAsia="ru-RU"/>
        </w:rPr>
        <w:t>6</w:t>
      </w:r>
      <w:r w:rsidRPr="00E158C9">
        <w:rPr>
          <w:rFonts w:ascii="Times New Roman" w:eastAsia="Times New Roman" w:hAnsi="Times New Roman" w:cs="Times New Roman"/>
          <w:sz w:val="28"/>
          <w:szCs w:val="28"/>
          <w:lang w:eastAsia="ru-RU"/>
        </w:rPr>
        <w:t xml:space="preserve">. </w:t>
      </w:r>
      <w:bookmarkStart w:id="3" w:name="Par84"/>
      <w:bookmarkEnd w:id="3"/>
      <w:r w:rsidR="00FD1E82" w:rsidRPr="00206356">
        <w:rPr>
          <w:rFonts w:ascii="Times New Roman" w:hAnsi="Times New Roman" w:cs="Times New Roman"/>
          <w:sz w:val="28"/>
          <w:szCs w:val="28"/>
        </w:rPr>
        <w:t xml:space="preserve">Перечень и </w:t>
      </w:r>
      <w:r w:rsidR="00FD1E82">
        <w:rPr>
          <w:rFonts w:ascii="Times New Roman" w:hAnsi="Times New Roman" w:cs="Times New Roman"/>
          <w:sz w:val="28"/>
          <w:szCs w:val="28"/>
        </w:rPr>
        <w:t xml:space="preserve">все </w:t>
      </w:r>
      <w:r w:rsidR="00FD1E82" w:rsidRPr="00206356">
        <w:rPr>
          <w:rFonts w:ascii="Times New Roman" w:hAnsi="Times New Roman" w:cs="Times New Roman"/>
          <w:sz w:val="28"/>
          <w:szCs w:val="28"/>
        </w:rPr>
        <w:t xml:space="preserve">изменения </w:t>
      </w:r>
      <w:r w:rsidR="00FD1E82">
        <w:rPr>
          <w:rFonts w:ascii="Times New Roman" w:hAnsi="Times New Roman" w:cs="Times New Roman"/>
          <w:sz w:val="28"/>
          <w:szCs w:val="28"/>
        </w:rPr>
        <w:t>к нему подлежат обязательному опубликованию в средствах массовой информации в течение 10 рабочих дней со дня утверждения, а также размещению в сети «Интернет» на официальном сайте администрации муниципального района «Корткеросский» (</w:t>
      </w:r>
      <w:hyperlink r:id="rId9" w:history="1">
        <w:r w:rsidR="00FD1E82" w:rsidRPr="00174155">
          <w:rPr>
            <w:rStyle w:val="aa"/>
            <w:rFonts w:ascii="Times New Roman" w:hAnsi="Times New Roman" w:cs="Times New Roman"/>
            <w:sz w:val="28"/>
            <w:szCs w:val="28"/>
            <w:lang w:val="en-US"/>
          </w:rPr>
          <w:t>www</w:t>
        </w:r>
        <w:r w:rsidR="00FD1E82" w:rsidRPr="00174155">
          <w:rPr>
            <w:rStyle w:val="aa"/>
            <w:rFonts w:ascii="Times New Roman" w:hAnsi="Times New Roman" w:cs="Times New Roman"/>
            <w:sz w:val="28"/>
            <w:szCs w:val="28"/>
          </w:rPr>
          <w:t>.</w:t>
        </w:r>
        <w:proofErr w:type="spellStart"/>
        <w:r w:rsidR="00FD1E82" w:rsidRPr="00174155">
          <w:rPr>
            <w:rStyle w:val="aa"/>
            <w:rFonts w:ascii="Times New Roman" w:hAnsi="Times New Roman" w:cs="Times New Roman"/>
            <w:sz w:val="28"/>
            <w:szCs w:val="28"/>
            <w:lang w:val="en-US"/>
          </w:rPr>
          <w:t>kortkeros</w:t>
        </w:r>
        <w:proofErr w:type="spellEnd"/>
        <w:r w:rsidR="00FD1E82" w:rsidRPr="00174155">
          <w:rPr>
            <w:rStyle w:val="aa"/>
            <w:rFonts w:ascii="Times New Roman" w:hAnsi="Times New Roman" w:cs="Times New Roman"/>
            <w:sz w:val="28"/>
            <w:szCs w:val="28"/>
          </w:rPr>
          <w:t>.</w:t>
        </w:r>
        <w:proofErr w:type="spellStart"/>
        <w:r w:rsidR="00FD1E82" w:rsidRPr="00174155">
          <w:rPr>
            <w:rStyle w:val="aa"/>
            <w:rFonts w:ascii="Times New Roman" w:hAnsi="Times New Roman" w:cs="Times New Roman"/>
            <w:sz w:val="28"/>
            <w:szCs w:val="28"/>
            <w:lang w:val="en-US"/>
          </w:rPr>
          <w:t>ru</w:t>
        </w:r>
        <w:proofErr w:type="spellEnd"/>
      </w:hyperlink>
      <w:r w:rsidR="00FD1E82">
        <w:rPr>
          <w:rFonts w:ascii="Times New Roman" w:hAnsi="Times New Roman" w:cs="Times New Roman"/>
          <w:sz w:val="28"/>
          <w:szCs w:val="28"/>
        </w:rPr>
        <w:t>) – в течение 3 рабочих дней со дня его утверждения.</w:t>
      </w: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5363C3" w:rsidRDefault="005363C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702F8" w:rsidRDefault="004702F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702F8" w:rsidRDefault="004702F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8C42E1" w:rsidRDefault="008C42E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8C42E1" w:rsidRDefault="008C42E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8C42E1" w:rsidRDefault="008C42E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8C42E1" w:rsidRDefault="008C42E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8C42E1" w:rsidRDefault="008C42E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702F8" w:rsidRDefault="004702F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B123D" w:rsidRPr="00CB69E7" w:rsidRDefault="007F0E56" w:rsidP="008C42E1">
      <w:pPr>
        <w:widowControl w:val="0"/>
        <w:autoSpaceDE w:val="0"/>
        <w:autoSpaceDN w:val="0"/>
        <w:adjustRightInd w:val="0"/>
        <w:spacing w:after="0" w:line="240" w:lineRule="auto"/>
        <w:ind w:left="4678"/>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FB123D" w:rsidRPr="00CB69E7">
        <w:rPr>
          <w:rFonts w:ascii="Times New Roman" w:hAnsi="Times New Roman" w:cs="Times New Roman"/>
          <w:sz w:val="28"/>
          <w:szCs w:val="28"/>
        </w:rPr>
        <w:t>2</w:t>
      </w:r>
    </w:p>
    <w:p w:rsidR="008C42E1" w:rsidRDefault="00E27CE7" w:rsidP="008C42E1">
      <w:pPr>
        <w:widowControl w:val="0"/>
        <w:autoSpaceDE w:val="0"/>
        <w:autoSpaceDN w:val="0"/>
        <w:adjustRightInd w:val="0"/>
        <w:spacing w:after="0" w:line="240" w:lineRule="auto"/>
        <w:ind w:left="4678"/>
        <w:jc w:val="center"/>
        <w:rPr>
          <w:rFonts w:ascii="Times New Roman" w:hAnsi="Times New Roman" w:cs="Times New Roman"/>
          <w:sz w:val="28"/>
          <w:szCs w:val="28"/>
        </w:rPr>
      </w:pPr>
      <w:r w:rsidRPr="00CB69E7">
        <w:rPr>
          <w:rFonts w:ascii="Times New Roman" w:hAnsi="Times New Roman" w:cs="Times New Roman"/>
          <w:sz w:val="28"/>
          <w:szCs w:val="28"/>
        </w:rPr>
        <w:t xml:space="preserve">к </w:t>
      </w:r>
      <w:r>
        <w:rPr>
          <w:rFonts w:ascii="Times New Roman" w:hAnsi="Times New Roman" w:cs="Times New Roman"/>
          <w:sz w:val="28"/>
          <w:szCs w:val="28"/>
        </w:rPr>
        <w:t>п</w:t>
      </w:r>
      <w:r w:rsidRPr="00CB69E7">
        <w:rPr>
          <w:rFonts w:ascii="Times New Roman" w:hAnsi="Times New Roman" w:cs="Times New Roman"/>
          <w:sz w:val="28"/>
          <w:szCs w:val="28"/>
        </w:rPr>
        <w:t>остановлению</w:t>
      </w:r>
      <w:r w:rsidR="008C42E1">
        <w:rPr>
          <w:rFonts w:ascii="Times New Roman" w:hAnsi="Times New Roman" w:cs="Times New Roman"/>
          <w:sz w:val="28"/>
          <w:szCs w:val="28"/>
        </w:rPr>
        <w:t xml:space="preserve"> </w:t>
      </w:r>
      <w:r>
        <w:rPr>
          <w:rFonts w:ascii="Times New Roman" w:hAnsi="Times New Roman" w:cs="Times New Roman"/>
          <w:sz w:val="28"/>
          <w:szCs w:val="28"/>
        </w:rPr>
        <w:t>администрации</w:t>
      </w:r>
    </w:p>
    <w:p w:rsidR="008C42E1" w:rsidRDefault="00E27CE7" w:rsidP="008C42E1">
      <w:pPr>
        <w:widowControl w:val="0"/>
        <w:autoSpaceDE w:val="0"/>
        <w:autoSpaceDN w:val="0"/>
        <w:adjustRightInd w:val="0"/>
        <w:spacing w:after="0" w:line="240" w:lineRule="auto"/>
        <w:ind w:left="4678"/>
        <w:jc w:val="center"/>
        <w:rPr>
          <w:rFonts w:ascii="Times New Roman" w:hAnsi="Times New Roman" w:cs="Times New Roman"/>
          <w:sz w:val="28"/>
          <w:szCs w:val="28"/>
        </w:rPr>
      </w:pPr>
      <w:r>
        <w:rPr>
          <w:rFonts w:ascii="Times New Roman" w:hAnsi="Times New Roman" w:cs="Times New Roman"/>
          <w:sz w:val="28"/>
          <w:szCs w:val="28"/>
        </w:rPr>
        <w:t>муниципального</w:t>
      </w:r>
      <w:r w:rsidR="008C42E1">
        <w:rPr>
          <w:rFonts w:ascii="Times New Roman" w:hAnsi="Times New Roman" w:cs="Times New Roman"/>
          <w:sz w:val="28"/>
          <w:szCs w:val="28"/>
        </w:rPr>
        <w:t xml:space="preserve"> </w:t>
      </w:r>
      <w:r>
        <w:rPr>
          <w:rFonts w:ascii="Times New Roman" w:hAnsi="Times New Roman" w:cs="Times New Roman"/>
          <w:sz w:val="28"/>
          <w:szCs w:val="28"/>
        </w:rPr>
        <w:t xml:space="preserve">района </w:t>
      </w:r>
    </w:p>
    <w:p w:rsidR="00E27CE7" w:rsidRPr="00CB69E7" w:rsidRDefault="00E27CE7" w:rsidP="008C42E1">
      <w:pPr>
        <w:widowControl w:val="0"/>
        <w:autoSpaceDE w:val="0"/>
        <w:autoSpaceDN w:val="0"/>
        <w:adjustRightInd w:val="0"/>
        <w:spacing w:after="0" w:line="240" w:lineRule="auto"/>
        <w:ind w:left="4678"/>
        <w:jc w:val="center"/>
        <w:rPr>
          <w:rFonts w:ascii="Times New Roman" w:hAnsi="Times New Roman" w:cs="Times New Roman"/>
          <w:sz w:val="28"/>
          <w:szCs w:val="28"/>
        </w:rPr>
      </w:pPr>
      <w:r>
        <w:rPr>
          <w:rFonts w:ascii="Times New Roman" w:hAnsi="Times New Roman" w:cs="Times New Roman"/>
          <w:sz w:val="28"/>
          <w:szCs w:val="28"/>
        </w:rPr>
        <w:t>«Корткеросский»</w:t>
      </w:r>
    </w:p>
    <w:p w:rsidR="00FB123D" w:rsidRPr="00CB69E7" w:rsidRDefault="008C42E1" w:rsidP="008C42E1">
      <w:pPr>
        <w:widowControl w:val="0"/>
        <w:autoSpaceDE w:val="0"/>
        <w:autoSpaceDN w:val="0"/>
        <w:adjustRightInd w:val="0"/>
        <w:spacing w:after="0" w:line="240" w:lineRule="auto"/>
        <w:ind w:left="4678"/>
        <w:jc w:val="center"/>
        <w:rPr>
          <w:rFonts w:ascii="Times New Roman" w:hAnsi="Times New Roman" w:cs="Times New Roman"/>
          <w:sz w:val="28"/>
          <w:szCs w:val="28"/>
        </w:rPr>
      </w:pPr>
      <w:r>
        <w:rPr>
          <w:rFonts w:ascii="Times New Roman" w:hAnsi="Times New Roman" w:cs="Times New Roman"/>
          <w:sz w:val="28"/>
          <w:szCs w:val="28"/>
        </w:rPr>
        <w:t>20.04.2021 № 633</w:t>
      </w:r>
    </w:p>
    <w:p w:rsidR="00FB123D" w:rsidRPr="00CB69E7" w:rsidRDefault="00FB123D">
      <w:pPr>
        <w:widowControl w:val="0"/>
        <w:autoSpaceDE w:val="0"/>
        <w:autoSpaceDN w:val="0"/>
        <w:adjustRightInd w:val="0"/>
        <w:spacing w:after="0" w:line="240" w:lineRule="auto"/>
        <w:rPr>
          <w:rFonts w:ascii="Times New Roman" w:hAnsi="Times New Roman" w:cs="Times New Roman"/>
          <w:sz w:val="28"/>
          <w:szCs w:val="28"/>
        </w:rPr>
      </w:pPr>
    </w:p>
    <w:p w:rsidR="00FB123D" w:rsidRPr="008C42E1" w:rsidRDefault="00247AF7" w:rsidP="00322D7D">
      <w:pPr>
        <w:widowControl w:val="0"/>
        <w:autoSpaceDE w:val="0"/>
        <w:autoSpaceDN w:val="0"/>
        <w:adjustRightInd w:val="0"/>
        <w:spacing w:after="0" w:line="240" w:lineRule="auto"/>
        <w:jc w:val="center"/>
        <w:rPr>
          <w:rFonts w:ascii="Times New Roman" w:hAnsi="Times New Roman" w:cs="Times New Roman"/>
          <w:b/>
          <w:sz w:val="28"/>
          <w:szCs w:val="28"/>
        </w:rPr>
      </w:pPr>
      <w:bookmarkStart w:id="4" w:name="Par90"/>
      <w:bookmarkEnd w:id="4"/>
      <w:r w:rsidRPr="008C42E1">
        <w:rPr>
          <w:rFonts w:ascii="Times New Roman" w:hAnsi="Times New Roman" w:cs="Times New Roman"/>
          <w:b/>
          <w:sz w:val="28"/>
          <w:szCs w:val="28"/>
        </w:rPr>
        <w:t>Положение о порядке и условиях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муниципального района «Корткеросский», включенного в перечень муниципального имущества муниципального района «Корткеросский»,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D146A5" w:rsidRDefault="00D146A5">
      <w:pPr>
        <w:widowControl w:val="0"/>
        <w:autoSpaceDE w:val="0"/>
        <w:autoSpaceDN w:val="0"/>
        <w:adjustRightInd w:val="0"/>
        <w:spacing w:after="0" w:line="240" w:lineRule="auto"/>
        <w:jc w:val="center"/>
        <w:rPr>
          <w:rFonts w:ascii="Times New Roman" w:hAnsi="Times New Roman" w:cs="Times New Roman"/>
          <w:sz w:val="28"/>
          <w:szCs w:val="28"/>
        </w:rPr>
      </w:pP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 xml:space="preserve">1. Настоящее Положение устанавливает порядок и условия предоставления социально ориентированным некоммерческим организациям во владение и (или) в пользование на долгосрочной основе </w:t>
      </w:r>
      <w:r>
        <w:rPr>
          <w:rFonts w:ascii="Times New Roman" w:hAnsi="Times New Roman" w:cs="Times New Roman"/>
          <w:sz w:val="28"/>
          <w:szCs w:val="28"/>
        </w:rPr>
        <w:t>муниципального</w:t>
      </w:r>
      <w:r w:rsidRPr="008C4944">
        <w:rPr>
          <w:rFonts w:ascii="Times New Roman" w:hAnsi="Times New Roman" w:cs="Times New Roman"/>
          <w:sz w:val="28"/>
          <w:szCs w:val="28"/>
        </w:rPr>
        <w:t xml:space="preserve"> имущества </w:t>
      </w:r>
      <w:r>
        <w:rPr>
          <w:rFonts w:ascii="Times New Roman" w:hAnsi="Times New Roman" w:cs="Times New Roman"/>
          <w:sz w:val="28"/>
          <w:szCs w:val="28"/>
        </w:rPr>
        <w:t>муниципального района «Корткеросский»</w:t>
      </w:r>
      <w:r w:rsidRPr="008C4944">
        <w:rPr>
          <w:rFonts w:ascii="Times New Roman" w:hAnsi="Times New Roman" w:cs="Times New Roman"/>
          <w:sz w:val="28"/>
          <w:szCs w:val="28"/>
        </w:rPr>
        <w:t xml:space="preserve">, включенного в перечень </w:t>
      </w:r>
      <w:r>
        <w:rPr>
          <w:rFonts w:ascii="Times New Roman" w:hAnsi="Times New Roman" w:cs="Times New Roman"/>
          <w:sz w:val="28"/>
          <w:szCs w:val="28"/>
        </w:rPr>
        <w:t>муниципального</w:t>
      </w:r>
      <w:r w:rsidRPr="008C4944">
        <w:rPr>
          <w:rFonts w:ascii="Times New Roman" w:hAnsi="Times New Roman" w:cs="Times New Roman"/>
          <w:sz w:val="28"/>
          <w:szCs w:val="28"/>
        </w:rPr>
        <w:t xml:space="preserve"> имущества </w:t>
      </w:r>
      <w:r>
        <w:rPr>
          <w:rFonts w:ascii="Times New Roman" w:hAnsi="Times New Roman" w:cs="Times New Roman"/>
          <w:sz w:val="28"/>
          <w:szCs w:val="28"/>
        </w:rPr>
        <w:t>муниципального района «Корткеросский»</w:t>
      </w:r>
      <w:r w:rsidRPr="008C4944">
        <w:rPr>
          <w:rFonts w:ascii="Times New Roman" w:hAnsi="Times New Roman" w:cs="Times New Roman"/>
          <w:sz w:val="28"/>
          <w:szCs w:val="28"/>
        </w:rPr>
        <w:t>,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которое может быть предоставлено социально ориентированным некоммерческим организациям во владение и (или) в пользование на долгосрочной основе, формируемый в установленном порядке (в том числе по льготным ставкам арендной платы), (далее - перечень).</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Действие настоящего Положения распространяется на предоставление недвижимого имущества, включенного в перечень (далее – недвижимое имущество), во владение и (или) в пользование на долгосрочной основе социально ориентированным некоммерческим организациям, в том числе некоммерческим организациям - исполнителям общественно полезных услуг (далее - организация).</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2. Недвижимое имущество предоставляется организации во владение и (или) в пользование на следующих условиях:</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1) срок предоставления недвижимого имущества в безвозмездное пользование или аренду составляет 5 лет;</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2) предоставление недвижимого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пунктами 1 и 2 с</w:t>
      </w:r>
      <w:r w:rsidR="0068211F">
        <w:rPr>
          <w:rFonts w:ascii="Times New Roman" w:hAnsi="Times New Roman" w:cs="Times New Roman"/>
          <w:sz w:val="28"/>
          <w:szCs w:val="28"/>
        </w:rPr>
        <w:t>татьи 31.1 Федерального закона «</w:t>
      </w:r>
      <w:r w:rsidRPr="008C4944">
        <w:rPr>
          <w:rFonts w:ascii="Times New Roman" w:hAnsi="Times New Roman" w:cs="Times New Roman"/>
          <w:sz w:val="28"/>
          <w:szCs w:val="28"/>
        </w:rPr>
        <w:t>О некоммерческих организациях</w:t>
      </w:r>
      <w:r w:rsidR="0068211F">
        <w:rPr>
          <w:rFonts w:ascii="Times New Roman" w:hAnsi="Times New Roman" w:cs="Times New Roman"/>
          <w:sz w:val="28"/>
          <w:szCs w:val="28"/>
        </w:rPr>
        <w:t>»</w:t>
      </w:r>
      <w:r w:rsidRPr="008C4944">
        <w:rPr>
          <w:rFonts w:ascii="Times New Roman" w:hAnsi="Times New Roman" w:cs="Times New Roman"/>
          <w:sz w:val="28"/>
          <w:szCs w:val="28"/>
        </w:rPr>
        <w:t xml:space="preserve">, статьей 4 Закона Республики Коми </w:t>
      </w:r>
      <w:r w:rsidR="0068211F">
        <w:rPr>
          <w:rFonts w:ascii="Times New Roman" w:hAnsi="Times New Roman" w:cs="Times New Roman"/>
          <w:sz w:val="28"/>
          <w:szCs w:val="28"/>
        </w:rPr>
        <w:t>«</w:t>
      </w:r>
      <w:r w:rsidRPr="008C4944">
        <w:rPr>
          <w:rFonts w:ascii="Times New Roman" w:hAnsi="Times New Roman" w:cs="Times New Roman"/>
          <w:sz w:val="28"/>
          <w:szCs w:val="28"/>
        </w:rPr>
        <w:t xml:space="preserve">О некоторых вопросах поддержки социально ориентированных </w:t>
      </w:r>
      <w:r w:rsidRPr="008C4944">
        <w:rPr>
          <w:rFonts w:ascii="Times New Roman" w:hAnsi="Times New Roman" w:cs="Times New Roman"/>
          <w:sz w:val="28"/>
          <w:szCs w:val="28"/>
        </w:rPr>
        <w:lastRenderedPageBreak/>
        <w:t>некоммерчески</w:t>
      </w:r>
      <w:r w:rsidR="0068211F">
        <w:rPr>
          <w:rFonts w:ascii="Times New Roman" w:hAnsi="Times New Roman" w:cs="Times New Roman"/>
          <w:sz w:val="28"/>
          <w:szCs w:val="28"/>
        </w:rPr>
        <w:t>х организаций в Республике Коми»</w:t>
      </w:r>
      <w:r w:rsidRPr="008C4944">
        <w:rPr>
          <w:rFonts w:ascii="Times New Roman" w:hAnsi="Times New Roman" w:cs="Times New Roman"/>
          <w:sz w:val="28"/>
          <w:szCs w:val="28"/>
        </w:rPr>
        <w:t xml:space="preserve"> (далее - виды деятельности), в течение не менее 5 лет до подачи указанной организацией заявления о предоставлении недвижимого имущества в безвозмездное пользование. Указанное в настоящем подпункте условие не распространяется на некоммерческие организации – исполнителей общественно полезных услуг;</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3) предоставление недвижимого имущества в аренду при условии осуществления организацией в соответствии с учредительными документами одного или нескольких видов деятельности, предусмотренных в подпункте 2 настоящего пункта, в течение не менее одного года до подачи указанной организацией заявления о предоставлении недвижимого имущества в аренду;</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4) использование недвижимого имущества только по целевому назначению для осуществления одного или нескольких видов деятельности, предусмотренных в подпункте 2 настоящего пункта, указываемых в договоре безвозмездного пользования недвижимым имуществом или договоре аренды недвижимого имущества;</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5) установление годовой арендной платы по договору аренды недвижимого имущества в рублях в размере 50 процентов размера годовой арендной платы за недвижимое имущество,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на дату, предшествующую размещению в установленном порядке извещения о возможности предоставления недвижимого имущества в безвозмездное пользование или аренду организации (далее - извещение) не более чем на 60 дней, которая не подлежит изменению в течение действия договора аренды недвижимого имущества (далее - льготная ставка арендной платы);</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6) запрещение продажи переданного организациям недвижимого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 xml:space="preserve">7) отсутствие у организации просроченной задолженности по начисленным налогам, сборам и иным обязательным платежам в бюджеты бюджетной системы Российской Федерации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недвижимое имущество на основании отчета об оценке рыночной стоимости арендной платы, предусмотренного подпунктом 5 настоящего пункта, и задолженности по арендной плате по договорам аренды имущества, находящегося в </w:t>
      </w:r>
      <w:r>
        <w:rPr>
          <w:rFonts w:ascii="Times New Roman" w:hAnsi="Times New Roman" w:cs="Times New Roman"/>
          <w:sz w:val="28"/>
          <w:szCs w:val="28"/>
        </w:rPr>
        <w:t>муниципальной собственности муниципального района «Корткеросский»</w:t>
      </w:r>
      <w:r w:rsidRPr="008C4944">
        <w:rPr>
          <w:rFonts w:ascii="Times New Roman" w:hAnsi="Times New Roman" w:cs="Times New Roman"/>
          <w:sz w:val="28"/>
          <w:szCs w:val="28"/>
        </w:rPr>
        <w:t>;</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8)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 на дату подачи заявления;</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8C4944">
        <w:rPr>
          <w:rFonts w:ascii="Times New Roman" w:hAnsi="Times New Roman" w:cs="Times New Roman"/>
          <w:sz w:val="28"/>
          <w:szCs w:val="28"/>
        </w:rPr>
        <w:t xml:space="preserve">9)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w:t>
      </w:r>
      <w:r w:rsidR="0068211F">
        <w:rPr>
          <w:rFonts w:ascii="Times New Roman" w:hAnsi="Times New Roman" w:cs="Times New Roman"/>
          <w:sz w:val="28"/>
          <w:szCs w:val="28"/>
        </w:rPr>
        <w:t>2 статьи 6 Федерального закона «</w:t>
      </w:r>
      <w:r w:rsidRPr="008C4944">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w:t>
      </w:r>
      <w:r w:rsidR="0068211F">
        <w:rPr>
          <w:rFonts w:ascii="Times New Roman" w:hAnsi="Times New Roman" w:cs="Times New Roman"/>
          <w:sz w:val="28"/>
          <w:szCs w:val="28"/>
        </w:rPr>
        <w:t>»</w:t>
      </w:r>
      <w:r w:rsidRPr="008C4944">
        <w:rPr>
          <w:rFonts w:ascii="Times New Roman" w:hAnsi="Times New Roman" w:cs="Times New Roman"/>
          <w:sz w:val="28"/>
          <w:szCs w:val="28"/>
        </w:rPr>
        <w:t>;</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 xml:space="preserve">10) наличие у организации права в любое время отказаться от договора безвозмездного пользования недвижимым имуществом или договора аренды недвижимого имущества, уведомив об этом </w:t>
      </w:r>
      <w:r w:rsidR="009B6AF8">
        <w:rPr>
          <w:rFonts w:ascii="Times New Roman" w:hAnsi="Times New Roman" w:cs="Times New Roman"/>
          <w:sz w:val="28"/>
          <w:szCs w:val="28"/>
        </w:rPr>
        <w:t>администрацию муниципального района «Корткеросский»</w:t>
      </w:r>
      <w:r w:rsidRPr="008C4944">
        <w:rPr>
          <w:rFonts w:ascii="Times New Roman" w:hAnsi="Times New Roman" w:cs="Times New Roman"/>
          <w:sz w:val="28"/>
          <w:szCs w:val="28"/>
        </w:rPr>
        <w:t xml:space="preserve"> (далее - </w:t>
      </w:r>
      <w:r w:rsidR="009B6AF8">
        <w:rPr>
          <w:rFonts w:ascii="Times New Roman" w:hAnsi="Times New Roman" w:cs="Times New Roman"/>
          <w:sz w:val="28"/>
          <w:szCs w:val="28"/>
        </w:rPr>
        <w:t>Администрация</w:t>
      </w:r>
      <w:r w:rsidRPr="008C4944">
        <w:rPr>
          <w:rFonts w:ascii="Times New Roman" w:hAnsi="Times New Roman" w:cs="Times New Roman"/>
          <w:sz w:val="28"/>
          <w:szCs w:val="28"/>
        </w:rPr>
        <w:t>) не позднее чем за 1 месяц до предполагаемой даты.</w:t>
      </w:r>
    </w:p>
    <w:p w:rsidR="00954A99" w:rsidRPr="009B6AF8"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 xml:space="preserve">3. </w:t>
      </w:r>
      <w:r>
        <w:rPr>
          <w:rFonts w:ascii="Times New Roman" w:hAnsi="Times New Roman" w:cs="Times New Roman"/>
          <w:sz w:val="28"/>
          <w:szCs w:val="28"/>
        </w:rPr>
        <w:t>Администрация</w:t>
      </w:r>
      <w:r w:rsidR="00954A99" w:rsidRPr="008C4944">
        <w:rPr>
          <w:rFonts w:ascii="Times New Roman" w:hAnsi="Times New Roman" w:cs="Times New Roman"/>
          <w:sz w:val="28"/>
          <w:szCs w:val="28"/>
        </w:rPr>
        <w:t xml:space="preserve"> размещает на официальном сайте </w:t>
      </w:r>
      <w:r>
        <w:rPr>
          <w:rFonts w:ascii="Times New Roman" w:hAnsi="Times New Roman" w:cs="Times New Roman"/>
          <w:sz w:val="28"/>
          <w:szCs w:val="28"/>
        </w:rPr>
        <w:t>Администрации</w:t>
      </w:r>
      <w:r w:rsidR="00954A99" w:rsidRPr="008C4944">
        <w:rPr>
          <w:rFonts w:ascii="Times New Roman" w:hAnsi="Times New Roman" w:cs="Times New Roman"/>
          <w:sz w:val="28"/>
          <w:szCs w:val="28"/>
        </w:rPr>
        <w:t xml:space="preserve"> в информационно-телекоммуникационной сети </w:t>
      </w:r>
      <w:r w:rsidR="0068211F">
        <w:rPr>
          <w:rFonts w:ascii="Times New Roman" w:hAnsi="Times New Roman" w:cs="Times New Roman"/>
          <w:sz w:val="28"/>
          <w:szCs w:val="28"/>
        </w:rPr>
        <w:t>«Интернет»</w:t>
      </w:r>
      <w:r w:rsidR="00954A99" w:rsidRPr="008C4944">
        <w:rPr>
          <w:rFonts w:ascii="Times New Roman" w:hAnsi="Times New Roman" w:cs="Times New Roman"/>
          <w:sz w:val="28"/>
          <w:szCs w:val="28"/>
        </w:rPr>
        <w:t xml:space="preserve"> (далее соответственно - официальный сайт, сеть </w:t>
      </w:r>
      <w:r w:rsidR="0068211F">
        <w:rPr>
          <w:rFonts w:ascii="Times New Roman" w:hAnsi="Times New Roman" w:cs="Times New Roman"/>
          <w:sz w:val="28"/>
          <w:szCs w:val="28"/>
        </w:rPr>
        <w:t>«</w:t>
      </w:r>
      <w:r w:rsidR="00954A99" w:rsidRPr="008C4944">
        <w:rPr>
          <w:rFonts w:ascii="Times New Roman" w:hAnsi="Times New Roman" w:cs="Times New Roman"/>
          <w:sz w:val="28"/>
          <w:szCs w:val="28"/>
        </w:rPr>
        <w:t>Интернет</w:t>
      </w:r>
      <w:r w:rsidR="0068211F">
        <w:rPr>
          <w:rFonts w:ascii="Times New Roman" w:hAnsi="Times New Roman" w:cs="Times New Roman"/>
          <w:sz w:val="28"/>
          <w:szCs w:val="28"/>
        </w:rPr>
        <w:t>»</w:t>
      </w:r>
      <w:r w:rsidR="00954A99" w:rsidRPr="008C4944">
        <w:rPr>
          <w:rFonts w:ascii="Times New Roman" w:hAnsi="Times New Roman" w:cs="Times New Roman"/>
          <w:sz w:val="28"/>
          <w:szCs w:val="28"/>
        </w:rPr>
        <w:t xml:space="preserve">) извещение о возможности предоставления недвижимого имущества в безвозмездное пользование или в аренду (в том числе по льготным ставкам арендной платы) организации (далее - извещение) не позднее чем через 60 дней со дня освобождения организацией недвижимого имущества в связи с прекращением права владения и (или) пользования им или принятия </w:t>
      </w:r>
      <w:r>
        <w:rPr>
          <w:rFonts w:ascii="Times New Roman" w:hAnsi="Times New Roman" w:cs="Times New Roman"/>
          <w:sz w:val="28"/>
          <w:szCs w:val="28"/>
        </w:rPr>
        <w:t>Администрацией</w:t>
      </w:r>
      <w:r w:rsidR="00954A99" w:rsidRPr="008C4944">
        <w:rPr>
          <w:rFonts w:ascii="Times New Roman" w:hAnsi="Times New Roman" w:cs="Times New Roman"/>
          <w:sz w:val="28"/>
          <w:szCs w:val="28"/>
        </w:rPr>
        <w:t xml:space="preserve"> решения о включении недвижимого имущества в перечень, если такое недвижимое имущество на момент принятия указанного решения не предоставлено во владение и (или) в пользование некоммерческой организации.</w:t>
      </w:r>
    </w:p>
    <w:p w:rsidR="00954A99" w:rsidRPr="008C4944"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4. В извещении указываются следующие сведения:</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 xml:space="preserve">1) наименование, местонахождение, почтовый адрес, адрес электронной почты и номер телефона </w:t>
      </w:r>
      <w:r w:rsidR="009B6AF8">
        <w:rPr>
          <w:rFonts w:ascii="Times New Roman" w:hAnsi="Times New Roman" w:cs="Times New Roman"/>
          <w:sz w:val="28"/>
          <w:szCs w:val="28"/>
        </w:rPr>
        <w:t>Администрации</w:t>
      </w:r>
      <w:r w:rsidRPr="008C4944">
        <w:rPr>
          <w:rFonts w:ascii="Times New Roman" w:hAnsi="Times New Roman" w:cs="Times New Roman"/>
          <w:sz w:val="28"/>
          <w:szCs w:val="28"/>
        </w:rPr>
        <w:t>;</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2) наименование недвижимого имущества;</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3) общая площадь недвижимого имущества;</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4) адрес недвижимого имущества;</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5) индивидуализирующие характеристики недвижимого имущества (такие как номер этажа, на котором расположено имущество, описание местоположения этого имущества в пределах данного этажа или в пределах здания - для нежилого помещения);</w:t>
      </w:r>
    </w:p>
    <w:p w:rsidR="009B6AF8"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 xml:space="preserve">6) информация об ограничениях (обременениях) в отношении недвижимого имущества (в части имущественных прав некоммерческой организации); </w:t>
      </w:r>
    </w:p>
    <w:p w:rsidR="00954A99" w:rsidRPr="008C4944"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7) информация о состоянии недвижимого имущества (требуется (не требуется) текущий ремонт);</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8) размер годовой стоимости арендной платы за недвижимое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9) сроки (день и время начала и окончания) приема заявления о предоставлении недвижимого имущества в безвозмездное пользование или заявления о предоставлении недвижимого имущества в аренду (далее -заявления);</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8C4944">
        <w:rPr>
          <w:rFonts w:ascii="Times New Roman" w:hAnsi="Times New Roman" w:cs="Times New Roman"/>
          <w:sz w:val="28"/>
          <w:szCs w:val="28"/>
        </w:rPr>
        <w:t>10) место, день и время вскрытия конвертов с заявлениями и открытия доступа к заявлениям, поданным в форме электронных документов;</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11) условия предоставления недвижимого имущества во владение и (или) в пользование, предусмотренные пунктом 2 настоящего Положения;</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12) форма заявлений для подачи их в форме электронного документа;</w:t>
      </w:r>
    </w:p>
    <w:p w:rsidR="00954A99"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13) проекты договора безвозмездного пользования недвижимым имуществом и договора аренды недвижимого имущества.</w:t>
      </w:r>
    </w:p>
    <w:p w:rsidR="00954A99" w:rsidRPr="008C4944"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5. При размещении извещения на официальном сайте 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 (далее - срок приема заявлений).</w:t>
      </w:r>
      <w:r>
        <w:rPr>
          <w:rFonts w:ascii="Times New Roman" w:hAnsi="Times New Roman" w:cs="Times New Roman"/>
          <w:sz w:val="28"/>
          <w:szCs w:val="28"/>
        </w:rPr>
        <w:t xml:space="preserve"> </w:t>
      </w:r>
      <w:r w:rsidR="00954A99" w:rsidRPr="008C4944">
        <w:rPr>
          <w:rFonts w:ascii="Times New Roman" w:hAnsi="Times New Roman" w:cs="Times New Roman"/>
          <w:sz w:val="28"/>
          <w:szCs w:val="28"/>
        </w:rPr>
        <w:t>Днем вскрытия конвертов с заявлениями и открытия доступа к заявлениям, поданным в форме электронных документов, определяется 1-й рабочий день после окончания срока приема заявлений.</w:t>
      </w:r>
    </w:p>
    <w:p w:rsidR="00954A99" w:rsidRPr="009B6AF8"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 xml:space="preserve">6. </w:t>
      </w:r>
      <w:r>
        <w:rPr>
          <w:rFonts w:ascii="Times New Roman" w:hAnsi="Times New Roman" w:cs="Times New Roman"/>
          <w:sz w:val="28"/>
          <w:szCs w:val="28"/>
        </w:rPr>
        <w:t>Администрация</w:t>
      </w:r>
      <w:r w:rsidR="00954A99" w:rsidRPr="008C4944">
        <w:rPr>
          <w:rFonts w:ascii="Times New Roman" w:hAnsi="Times New Roman" w:cs="Times New Roman"/>
          <w:sz w:val="28"/>
          <w:szCs w:val="28"/>
        </w:rPr>
        <w:t xml:space="preserve"> вправе внести изменения в извещение, размещенное на официальном сайте, в части сведений, указанных в пункте 4 настоящего Положения, не позднее чем за 5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дней.</w:t>
      </w:r>
      <w:r>
        <w:rPr>
          <w:rFonts w:ascii="Times New Roman" w:hAnsi="Times New Roman" w:cs="Times New Roman"/>
          <w:sz w:val="28"/>
          <w:szCs w:val="28"/>
        </w:rPr>
        <w:t xml:space="preserve"> </w:t>
      </w:r>
      <w:r w:rsidR="00954A99" w:rsidRPr="008C4944">
        <w:rPr>
          <w:rFonts w:ascii="Times New Roman" w:hAnsi="Times New Roman" w:cs="Times New Roman"/>
          <w:sz w:val="28"/>
          <w:szCs w:val="28"/>
        </w:rPr>
        <w:t xml:space="preserve">Изменения в извещение, размещенное на официальном сайте, можно вносить не более одного раза. Изменения в извещение размещаются </w:t>
      </w:r>
      <w:r>
        <w:rPr>
          <w:rFonts w:ascii="Times New Roman" w:hAnsi="Times New Roman" w:cs="Times New Roman"/>
          <w:sz w:val="28"/>
          <w:szCs w:val="28"/>
        </w:rPr>
        <w:t>Администрацией</w:t>
      </w:r>
      <w:r w:rsidR="00954A99" w:rsidRPr="008C4944">
        <w:rPr>
          <w:rFonts w:ascii="Times New Roman" w:hAnsi="Times New Roman" w:cs="Times New Roman"/>
          <w:sz w:val="28"/>
          <w:szCs w:val="28"/>
        </w:rPr>
        <w:t xml:space="preserve"> на официальном сайте не позднее 1-го рабочего дня с даты принятия указанного решения.</w:t>
      </w:r>
    </w:p>
    <w:p w:rsidR="00954A99" w:rsidRPr="008C4944"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 xml:space="preserve">7. В течение срока приема заявлений организация, отвечающая условиям, предусмотренным подпунктом 2 пункта 2 настоящего Положения, а также некоммерческие организации - исполнители общественно полезных услуг могут подать в </w:t>
      </w:r>
      <w:r>
        <w:rPr>
          <w:rFonts w:ascii="Times New Roman" w:hAnsi="Times New Roman" w:cs="Times New Roman"/>
          <w:sz w:val="28"/>
          <w:szCs w:val="28"/>
        </w:rPr>
        <w:t>Администрацию</w:t>
      </w:r>
      <w:r w:rsidR="00954A99" w:rsidRPr="008C4944">
        <w:rPr>
          <w:rFonts w:ascii="Times New Roman" w:hAnsi="Times New Roman" w:cs="Times New Roman"/>
          <w:sz w:val="28"/>
          <w:szCs w:val="28"/>
        </w:rPr>
        <w:t xml:space="preserve"> заявление о предоставлении недвижимого имущества в безвозмездное пользование или заявление о предоставлении недвижимого имущества в аренду, а организация, отвечающая условиям, предусмотренным подпунктом 3 пункта 2 настоящего Положения, - заявление о предоставлении недвижимого имущества в аренду.</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sidRPr="008C4944">
        <w:rPr>
          <w:rFonts w:ascii="Times New Roman" w:hAnsi="Times New Roman" w:cs="Times New Roman"/>
          <w:sz w:val="28"/>
          <w:szCs w:val="28"/>
        </w:rPr>
        <w:t>Одна организация вправе подать в отношении одного недвижимого имущества только одно заявление о предоставлении недвижимого имущества в безвозмездное пользование или одно заявление о предоставлении недвижимого имущества в аренду.</w:t>
      </w:r>
    </w:p>
    <w:p w:rsidR="00954A99" w:rsidRPr="00374D12"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8. Заявления подаются в письменной форме с текстовой копией на электронном носителе в запечатанном конверте, на котором указываются наименование организа</w:t>
      </w:r>
      <w:r w:rsidR="0068211F">
        <w:rPr>
          <w:rFonts w:ascii="Times New Roman" w:hAnsi="Times New Roman" w:cs="Times New Roman"/>
          <w:sz w:val="28"/>
          <w:szCs w:val="28"/>
        </w:rPr>
        <w:t>ции, адрес отправителя и слова «</w:t>
      </w:r>
      <w:r w:rsidR="00954A99" w:rsidRPr="008C4944">
        <w:rPr>
          <w:rFonts w:ascii="Times New Roman" w:hAnsi="Times New Roman" w:cs="Times New Roman"/>
          <w:sz w:val="28"/>
          <w:szCs w:val="28"/>
        </w:rPr>
        <w:t>Заявление социально ориентированной некоммерческой организации о предоставлении недвижимого имущества</w:t>
      </w:r>
      <w:r w:rsidR="0068211F">
        <w:rPr>
          <w:rFonts w:ascii="Times New Roman" w:hAnsi="Times New Roman" w:cs="Times New Roman"/>
          <w:sz w:val="28"/>
          <w:szCs w:val="28"/>
        </w:rPr>
        <w:t>»</w:t>
      </w:r>
      <w:r w:rsidR="00954A99" w:rsidRPr="008C4944">
        <w:rPr>
          <w:rFonts w:ascii="Times New Roman" w:hAnsi="Times New Roman" w:cs="Times New Roman"/>
          <w:sz w:val="28"/>
          <w:szCs w:val="28"/>
        </w:rPr>
        <w:t>, а также общая площадь испрашиваемого объекта и его адрес, или в форме электронного документа.</w:t>
      </w:r>
      <w:r w:rsidR="00954A99">
        <w:rPr>
          <w:rFonts w:ascii="Times New Roman" w:hAnsi="Times New Roman" w:cs="Times New Roman"/>
          <w:sz w:val="28"/>
          <w:szCs w:val="28"/>
        </w:rPr>
        <w:t xml:space="preserve"> </w:t>
      </w:r>
      <w:r w:rsidR="00954A99" w:rsidRPr="008C4944">
        <w:rPr>
          <w:rFonts w:ascii="Times New Roman" w:hAnsi="Times New Roman" w:cs="Times New Roman"/>
          <w:sz w:val="28"/>
          <w:szCs w:val="28"/>
        </w:rPr>
        <w:t xml:space="preserve">Заявления в форме </w:t>
      </w:r>
      <w:r w:rsidR="00954A99" w:rsidRPr="008C4944">
        <w:rPr>
          <w:rFonts w:ascii="Times New Roman" w:hAnsi="Times New Roman" w:cs="Times New Roman"/>
          <w:sz w:val="28"/>
          <w:szCs w:val="28"/>
        </w:rPr>
        <w:lastRenderedPageBreak/>
        <w:t xml:space="preserve">электронного документа подаются в </w:t>
      </w:r>
      <w:r>
        <w:rPr>
          <w:rFonts w:ascii="Times New Roman" w:hAnsi="Times New Roman" w:cs="Times New Roman"/>
          <w:sz w:val="28"/>
          <w:szCs w:val="28"/>
        </w:rPr>
        <w:t>Администрацию</w:t>
      </w:r>
      <w:r w:rsidR="00954A99" w:rsidRPr="008C4944">
        <w:rPr>
          <w:rFonts w:ascii="Times New Roman" w:hAnsi="Times New Roman" w:cs="Times New Roman"/>
          <w:sz w:val="28"/>
          <w:szCs w:val="28"/>
        </w:rPr>
        <w:t xml:space="preserve"> посредством заполнения формы, размещенной на официальном сайте, заверенной электронной подписью лица, имеющего право действовать от имени организации в соответствии с законодательством.</w:t>
      </w:r>
      <w:r>
        <w:rPr>
          <w:rFonts w:ascii="Times New Roman" w:hAnsi="Times New Roman" w:cs="Times New Roman"/>
          <w:sz w:val="28"/>
          <w:szCs w:val="28"/>
        </w:rPr>
        <w:t xml:space="preserve"> </w:t>
      </w:r>
      <w:r w:rsidR="00954A99" w:rsidRPr="00374D12">
        <w:rPr>
          <w:rFonts w:ascii="Times New Roman" w:hAnsi="Times New Roman" w:cs="Times New Roman"/>
          <w:sz w:val="28"/>
          <w:szCs w:val="28"/>
        </w:rPr>
        <w:t>Заявления подписываются лицом, имеющим право действовать от имени организации без доверенности (далее - руководитель), или представителем, действующим на основании доверенности.</w:t>
      </w:r>
    </w:p>
    <w:p w:rsidR="00954A99" w:rsidRPr="00374D12" w:rsidRDefault="008D0AA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374D12">
        <w:rPr>
          <w:rFonts w:ascii="Times New Roman" w:hAnsi="Times New Roman" w:cs="Times New Roman"/>
          <w:sz w:val="28"/>
          <w:szCs w:val="28"/>
        </w:rPr>
        <w:t>9. В заявлении о предоставлении недвижимого имущества в безвозмездное пользование, аренду указываются:</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 полное и сокращенное наименование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2) почтовый адрес, номер телефона, адрес электронной почты организации;</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3) наименование должности, фамилия, имя, отчество руководителя организации;</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4) сведения о недвижимом имуществе, указанные в подпунктах 2 - 5 пункта 4 настоящего Положения;</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5) сведения о видах деятельности, которые организация осуществляла в соответствии с учредительными документами в течение последних 5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6) сведения о средней численности работников организации за последние 5 лет (средняя численность работников за каждый год указанного периода);</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7) сведения (при их наличии) о средней численности добровольцев организации за последние 5 лет (средняя численность добровольцев за каждый год);</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8)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 xml:space="preserve">9) сведения о наличии (отсутствии) у организации задолженности по начисленным налогам, сборам и иным обязательным платежам в бюджеты бюджетной системы Российской Федерации и (или) государственные внебюджетные фонды за прошедший календарный год, а также по арендной плате по договорам аренды имущества, находящегося в </w:t>
      </w:r>
      <w:r w:rsidR="008D0AA9">
        <w:rPr>
          <w:rFonts w:ascii="Times New Roman" w:hAnsi="Times New Roman" w:cs="Times New Roman"/>
          <w:sz w:val="28"/>
          <w:szCs w:val="28"/>
        </w:rPr>
        <w:t>муниципальной собственности муниципального района «Корткеросский»</w:t>
      </w:r>
      <w:r w:rsidRPr="00374D12">
        <w:rPr>
          <w:rFonts w:ascii="Times New Roman" w:hAnsi="Times New Roman" w:cs="Times New Roman"/>
          <w:sz w:val="28"/>
          <w:szCs w:val="28"/>
        </w:rPr>
        <w:t>;</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10) сведения о видах деятельности, для осуществления которых организация обязуется использовать недвижимое имущество;</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 xml:space="preserve">11)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за последние 5 лет (за каждый год: общий объем денежных </w:t>
      </w:r>
      <w:r w:rsidRPr="00374D12">
        <w:rPr>
          <w:rFonts w:ascii="Times New Roman" w:hAnsi="Times New Roman" w:cs="Times New Roman"/>
          <w:sz w:val="28"/>
          <w:szCs w:val="28"/>
        </w:rPr>
        <w:lastRenderedPageBreak/>
        <w:t>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12) сведения о государственной финансовой поддержке, оказанной организации за счет субсидий из федерального бюджета, бюджета субъекта Российской Федерации и местных бюджетов, за последние 5 лет (наименования органов, принявших решения о предоставлении финансовой поддержки, размер, даты ее получения, краткое описание мероприятий (программ, проектов), на реализацию которых она предоставлена);</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13)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14) сведения о потребности организации в предоставлении недвижимого имущества в безвозмездное пользование;</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15) согласие на заключение договора безвозмездного пользования недвижимым имуществом, аренды недвижимого имущества;</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16) перечень прилагаемых документов.</w:t>
      </w:r>
    </w:p>
    <w:p w:rsidR="00954A99" w:rsidRPr="008D0AA9" w:rsidRDefault="008D0AA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374D12">
        <w:rPr>
          <w:rFonts w:ascii="Times New Roman" w:hAnsi="Times New Roman" w:cs="Times New Roman"/>
          <w:sz w:val="28"/>
          <w:szCs w:val="28"/>
        </w:rPr>
        <w:t>Некоммерческие организации - исполнители общественно полезных услуг, а также организации, отвечающие условиям, указанным в подпункте 3 пункта 2 настоящего Положения, представляют сведения, указанные в подпунктах 5, 6, 7, 11, 12 настоящего пункта, за период фактического осуществления их деятельности, но не более чем за последние 5 лет до дня подачи заявления.</w:t>
      </w:r>
    </w:p>
    <w:p w:rsidR="00954A99" w:rsidRPr="009D3A57" w:rsidRDefault="008D0AA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10. К заявлениям прилагаются:</w:t>
      </w:r>
    </w:p>
    <w:p w:rsidR="00954A99" w:rsidRPr="009D3A57" w:rsidRDefault="00954A99" w:rsidP="00954A99">
      <w:pPr>
        <w:autoSpaceDE w:val="0"/>
        <w:autoSpaceDN w:val="0"/>
        <w:adjustRightInd w:val="0"/>
        <w:spacing w:after="0" w:line="240" w:lineRule="auto"/>
        <w:jc w:val="both"/>
        <w:rPr>
          <w:rFonts w:ascii="Times New Roman" w:hAnsi="Times New Roman" w:cs="Times New Roman"/>
          <w:sz w:val="28"/>
          <w:szCs w:val="28"/>
        </w:rPr>
      </w:pPr>
      <w:r w:rsidRPr="009D3A57">
        <w:rPr>
          <w:rFonts w:ascii="Times New Roman" w:hAnsi="Times New Roman" w:cs="Times New Roman"/>
          <w:sz w:val="28"/>
          <w:szCs w:val="28"/>
        </w:rPr>
        <w:tab/>
        <w:t>1) копии учредительных документов организации; 1-1) копия уведомления Министерства юстиции Российской Федерации о признании организации исполнителем общественно полезных услуг, заверенная организацией;</w:t>
      </w:r>
      <w:r>
        <w:rPr>
          <w:rFonts w:ascii="Times New Roman" w:hAnsi="Times New Roman" w:cs="Times New Roman"/>
          <w:sz w:val="28"/>
          <w:szCs w:val="28"/>
        </w:rPr>
        <w:t xml:space="preserve"> </w:t>
      </w:r>
      <w:r w:rsidRPr="009D3A57">
        <w:rPr>
          <w:rFonts w:ascii="Times New Roman" w:hAnsi="Times New Roman" w:cs="Times New Roman"/>
          <w:sz w:val="28"/>
          <w:szCs w:val="28"/>
        </w:rPr>
        <w:t>(</w:t>
      </w:r>
      <w:proofErr w:type="spellStart"/>
      <w:r w:rsidRPr="009D3A57">
        <w:rPr>
          <w:rFonts w:ascii="Times New Roman" w:hAnsi="Times New Roman" w:cs="Times New Roman"/>
          <w:sz w:val="28"/>
          <w:szCs w:val="28"/>
        </w:rPr>
        <w:t>пп</w:t>
      </w:r>
      <w:proofErr w:type="spellEnd"/>
      <w:r w:rsidRPr="009D3A57">
        <w:rPr>
          <w:rFonts w:ascii="Times New Roman" w:hAnsi="Times New Roman" w:cs="Times New Roman"/>
          <w:sz w:val="28"/>
          <w:szCs w:val="28"/>
        </w:rPr>
        <w:t xml:space="preserve">. 1-1 введен Постановлением Правительства Республики Коми от 23.10.2017 </w:t>
      </w:r>
      <w:r w:rsidR="008C42E1">
        <w:rPr>
          <w:rFonts w:ascii="Times New Roman" w:hAnsi="Times New Roman" w:cs="Times New Roman"/>
          <w:sz w:val="28"/>
          <w:szCs w:val="28"/>
        </w:rPr>
        <w:t>№</w:t>
      </w:r>
      <w:r w:rsidRPr="009D3A57">
        <w:rPr>
          <w:rFonts w:ascii="Times New Roman" w:hAnsi="Times New Roman" w:cs="Times New Roman"/>
          <w:sz w:val="28"/>
          <w:szCs w:val="28"/>
        </w:rPr>
        <w:t xml:space="preserve"> 559)</w:t>
      </w:r>
    </w:p>
    <w:p w:rsidR="00954A99" w:rsidRPr="009D3A57" w:rsidRDefault="00954A99" w:rsidP="00954A99">
      <w:pPr>
        <w:autoSpaceDE w:val="0"/>
        <w:autoSpaceDN w:val="0"/>
        <w:adjustRightInd w:val="0"/>
        <w:spacing w:after="0" w:line="240" w:lineRule="auto"/>
        <w:jc w:val="both"/>
        <w:rPr>
          <w:rFonts w:ascii="Times New Roman" w:hAnsi="Times New Roman" w:cs="Times New Roman"/>
          <w:sz w:val="28"/>
          <w:szCs w:val="28"/>
        </w:rPr>
      </w:pPr>
      <w:r w:rsidRPr="009D3A57">
        <w:rPr>
          <w:rFonts w:ascii="Times New Roman" w:hAnsi="Times New Roman" w:cs="Times New Roman"/>
          <w:sz w:val="28"/>
          <w:szCs w:val="28"/>
        </w:rPr>
        <w:tab/>
        <w:t>2)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заверенная в установленном федеральным законодательством порядке копия такой доверенности;</w:t>
      </w:r>
    </w:p>
    <w:p w:rsidR="00954A99" w:rsidRPr="009D3A57" w:rsidRDefault="00954A99" w:rsidP="00954A99">
      <w:pPr>
        <w:autoSpaceDE w:val="0"/>
        <w:autoSpaceDN w:val="0"/>
        <w:adjustRightInd w:val="0"/>
        <w:spacing w:after="0" w:line="240" w:lineRule="auto"/>
        <w:jc w:val="both"/>
        <w:rPr>
          <w:rFonts w:ascii="Times New Roman" w:hAnsi="Times New Roman" w:cs="Times New Roman"/>
          <w:sz w:val="28"/>
          <w:szCs w:val="28"/>
        </w:rPr>
      </w:pPr>
      <w:r w:rsidRPr="009D3A57">
        <w:rPr>
          <w:rFonts w:ascii="Times New Roman" w:hAnsi="Times New Roman" w:cs="Times New Roman"/>
          <w:sz w:val="28"/>
          <w:szCs w:val="28"/>
        </w:rPr>
        <w:tab/>
        <w:t>3)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954A99" w:rsidRPr="009D3A57" w:rsidRDefault="008D0AA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11. Организация вправе по собственной инициативе приложить к заявлениям:</w:t>
      </w:r>
    </w:p>
    <w:p w:rsidR="00954A99" w:rsidRPr="009D3A57" w:rsidRDefault="00954A99" w:rsidP="00954A99">
      <w:pPr>
        <w:autoSpaceDE w:val="0"/>
        <w:autoSpaceDN w:val="0"/>
        <w:adjustRightInd w:val="0"/>
        <w:spacing w:after="0" w:line="240" w:lineRule="auto"/>
        <w:jc w:val="both"/>
        <w:rPr>
          <w:rFonts w:ascii="Times New Roman" w:hAnsi="Times New Roman" w:cs="Times New Roman"/>
          <w:sz w:val="28"/>
          <w:szCs w:val="28"/>
        </w:rPr>
      </w:pPr>
      <w:r w:rsidRPr="009D3A57">
        <w:rPr>
          <w:rFonts w:ascii="Times New Roman" w:hAnsi="Times New Roman" w:cs="Times New Roman"/>
          <w:sz w:val="28"/>
          <w:szCs w:val="28"/>
        </w:rPr>
        <w:lastRenderedPageBreak/>
        <w:tab/>
        <w:t>1) выписку из Единого государственного реестра юридических лиц со сведениями об организации, выданную не ранее чем за 3 месяца до дня размещения извещения на официальном сайте, или заверенную в установленном федеральным законодательством порядке копию такой выписки;</w:t>
      </w:r>
    </w:p>
    <w:p w:rsidR="00954A99" w:rsidRPr="009D3A57" w:rsidRDefault="00954A99" w:rsidP="00954A99">
      <w:pPr>
        <w:autoSpaceDE w:val="0"/>
        <w:autoSpaceDN w:val="0"/>
        <w:adjustRightInd w:val="0"/>
        <w:spacing w:after="0" w:line="240" w:lineRule="auto"/>
        <w:jc w:val="both"/>
        <w:rPr>
          <w:rFonts w:ascii="Times New Roman" w:hAnsi="Times New Roman" w:cs="Times New Roman"/>
          <w:sz w:val="28"/>
          <w:szCs w:val="28"/>
        </w:rPr>
      </w:pPr>
      <w:r w:rsidRPr="009D3A57">
        <w:rPr>
          <w:rFonts w:ascii="Times New Roman" w:hAnsi="Times New Roman" w:cs="Times New Roman"/>
          <w:sz w:val="28"/>
          <w:szCs w:val="28"/>
        </w:rPr>
        <w:tab/>
        <w:t xml:space="preserve">2)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w:t>
      </w:r>
      <w:r w:rsidR="0068211F">
        <w:rPr>
          <w:rFonts w:ascii="Times New Roman" w:hAnsi="Times New Roman" w:cs="Times New Roman"/>
          <w:sz w:val="28"/>
          <w:szCs w:val="28"/>
        </w:rPr>
        <w:t>«</w:t>
      </w:r>
      <w:r w:rsidRPr="009D3A57">
        <w:rPr>
          <w:rFonts w:ascii="Times New Roman" w:hAnsi="Times New Roman" w:cs="Times New Roman"/>
          <w:sz w:val="28"/>
          <w:szCs w:val="28"/>
        </w:rPr>
        <w:t>О некоммерческих организациях</w:t>
      </w:r>
      <w:r w:rsidR="0068211F">
        <w:rPr>
          <w:rFonts w:ascii="Times New Roman" w:hAnsi="Times New Roman" w:cs="Times New Roman"/>
          <w:sz w:val="28"/>
          <w:szCs w:val="28"/>
        </w:rPr>
        <w:t>»</w:t>
      </w:r>
      <w:r w:rsidRPr="009D3A57">
        <w:rPr>
          <w:rFonts w:ascii="Times New Roman" w:hAnsi="Times New Roman" w:cs="Times New Roman"/>
          <w:sz w:val="28"/>
          <w:szCs w:val="28"/>
        </w:rPr>
        <w:t>, за последние 5 лет. Организации, отвечающие условиям, указанным в подпункте 3 пункта 2 настоящего Положения, представляют копии документов за период фактического осуществления своей деятельности, но не более чем за последние 5 лет до дня подачи заявления;</w:t>
      </w:r>
    </w:p>
    <w:p w:rsidR="00954A99" w:rsidRPr="009D3A57" w:rsidRDefault="00954A99" w:rsidP="00954A99">
      <w:pPr>
        <w:autoSpaceDE w:val="0"/>
        <w:autoSpaceDN w:val="0"/>
        <w:adjustRightInd w:val="0"/>
        <w:spacing w:after="0" w:line="240" w:lineRule="auto"/>
        <w:jc w:val="both"/>
        <w:rPr>
          <w:rFonts w:ascii="Times New Roman" w:hAnsi="Times New Roman" w:cs="Times New Roman"/>
          <w:sz w:val="28"/>
          <w:szCs w:val="28"/>
        </w:rPr>
      </w:pPr>
      <w:r w:rsidRPr="009D3A57">
        <w:rPr>
          <w:rFonts w:ascii="Times New Roman" w:hAnsi="Times New Roman" w:cs="Times New Roman"/>
          <w:sz w:val="28"/>
          <w:szCs w:val="28"/>
        </w:rPr>
        <w:tab/>
        <w:t>3) иные документы, содержащие, подтверждающие и (или) поясняющие сведения, предусмотренные подпунктами 5 - 15 пункта 9 настоящего Положения.</w:t>
      </w:r>
    </w:p>
    <w:p w:rsidR="00954A99" w:rsidRPr="009D3A57" w:rsidRDefault="008D0AA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Сведения, содержащиеся в документе, указанном в подпунктах 1 и 2 настоящего пункта, запрашиваются </w:t>
      </w:r>
      <w:r>
        <w:rPr>
          <w:rFonts w:ascii="Times New Roman" w:hAnsi="Times New Roman" w:cs="Times New Roman"/>
          <w:sz w:val="28"/>
          <w:szCs w:val="28"/>
        </w:rPr>
        <w:t>Администрацией</w:t>
      </w:r>
      <w:r w:rsidR="00954A99" w:rsidRPr="009D3A57">
        <w:rPr>
          <w:rFonts w:ascii="Times New Roman" w:hAnsi="Times New Roman" w:cs="Times New Roman"/>
          <w:sz w:val="28"/>
          <w:szCs w:val="28"/>
        </w:rPr>
        <w:t xml:space="preserve"> в течение 5 рабочих дней со дня поступления заявления и документов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4A99" w:rsidRPr="009D3A57" w:rsidRDefault="008D0AA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12. Документы, предусмотренные пунктами 9 - 11 настоящего Положения,</w:t>
      </w:r>
      <w:r w:rsidR="00954A99">
        <w:rPr>
          <w:rFonts w:ascii="Times New Roman" w:hAnsi="Times New Roman" w:cs="Times New Roman"/>
          <w:sz w:val="28"/>
          <w:szCs w:val="28"/>
        </w:rPr>
        <w:t xml:space="preserve"> </w:t>
      </w:r>
      <w:r w:rsidR="00954A99" w:rsidRPr="009D3A57">
        <w:rPr>
          <w:rFonts w:ascii="Times New Roman" w:hAnsi="Times New Roman" w:cs="Times New Roman"/>
          <w:sz w:val="28"/>
          <w:szCs w:val="28"/>
        </w:rPr>
        <w:t xml:space="preserve">могут быть представлены в </w:t>
      </w:r>
      <w:r w:rsidR="007019FD">
        <w:rPr>
          <w:rFonts w:ascii="Times New Roman" w:hAnsi="Times New Roman" w:cs="Times New Roman"/>
          <w:sz w:val="28"/>
          <w:szCs w:val="28"/>
        </w:rPr>
        <w:t>Администрацию</w:t>
      </w:r>
      <w:r w:rsidR="00954A99" w:rsidRPr="009D3A57">
        <w:rPr>
          <w:rFonts w:ascii="Times New Roman" w:hAnsi="Times New Roman" w:cs="Times New Roman"/>
          <w:sz w:val="28"/>
          <w:szCs w:val="28"/>
        </w:rPr>
        <w:t xml:space="preserve"> в электронном виде.</w:t>
      </w:r>
    </w:p>
    <w:p w:rsidR="00954A99" w:rsidRPr="007019FD" w:rsidRDefault="007019FD"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13. При получении заявлений, поданных в форме электронного документа, </w:t>
      </w:r>
      <w:r>
        <w:rPr>
          <w:rFonts w:ascii="Times New Roman" w:hAnsi="Times New Roman" w:cs="Times New Roman"/>
          <w:sz w:val="28"/>
          <w:szCs w:val="28"/>
        </w:rPr>
        <w:t>Администрация обязана</w:t>
      </w:r>
      <w:r w:rsidR="00954A99" w:rsidRPr="009D3A57">
        <w:rPr>
          <w:rFonts w:ascii="Times New Roman" w:hAnsi="Times New Roman" w:cs="Times New Roman"/>
          <w:sz w:val="28"/>
          <w:szCs w:val="28"/>
        </w:rPr>
        <w:t xml:space="preserve"> подтвердить их получение путем направления в адрес отправителя расписки о получении заявлений в форме электронного документа в течение одного рабочего дня со дня их получения (с указанием даты и времени получения заявления и документов).</w:t>
      </w:r>
    </w:p>
    <w:p w:rsidR="00954A99" w:rsidRPr="007019FD" w:rsidRDefault="007019FD"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14. </w:t>
      </w:r>
      <w:r>
        <w:rPr>
          <w:rFonts w:ascii="Times New Roman" w:hAnsi="Times New Roman" w:cs="Times New Roman"/>
          <w:sz w:val="28"/>
          <w:szCs w:val="28"/>
        </w:rPr>
        <w:t>Администрация</w:t>
      </w:r>
      <w:r w:rsidR="00954A99" w:rsidRPr="009D3A57">
        <w:rPr>
          <w:rFonts w:ascii="Times New Roman" w:hAnsi="Times New Roman" w:cs="Times New Roman"/>
          <w:sz w:val="28"/>
          <w:szCs w:val="28"/>
        </w:rPr>
        <w:t xml:space="preserve"> обязан</w:t>
      </w:r>
      <w:r>
        <w:rPr>
          <w:rFonts w:ascii="Times New Roman" w:hAnsi="Times New Roman" w:cs="Times New Roman"/>
          <w:sz w:val="28"/>
          <w:szCs w:val="28"/>
        </w:rPr>
        <w:t>а</w:t>
      </w:r>
      <w:r w:rsidR="00954A99" w:rsidRPr="009D3A57">
        <w:rPr>
          <w:rFonts w:ascii="Times New Roman" w:hAnsi="Times New Roman" w:cs="Times New Roman"/>
          <w:sz w:val="28"/>
          <w:szCs w:val="28"/>
        </w:rPr>
        <w:t xml:space="preserve">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заявлений и документов, поданных в форме электронных документов, не вправе допускать повреждение таких конвертов и заявлений до момента вскрытия конвертов.</w:t>
      </w:r>
    </w:p>
    <w:p w:rsidR="00954A99" w:rsidRPr="009D3A57" w:rsidRDefault="007019FD"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15. Организация вправе изменить или отозвать заявление и (или) представить дополнительные документы до окончания срока приема заявлений.</w:t>
      </w:r>
    </w:p>
    <w:p w:rsidR="00954A99" w:rsidRPr="009D3A57" w:rsidRDefault="007019FD"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16. Конверты с заявлениями и приложенными к ним документами (далее соответственно - заявление и документы), заявления и документы, </w:t>
      </w:r>
      <w:r w:rsidR="00954A99" w:rsidRPr="009D3A57">
        <w:rPr>
          <w:rFonts w:ascii="Times New Roman" w:hAnsi="Times New Roman" w:cs="Times New Roman"/>
          <w:sz w:val="28"/>
          <w:szCs w:val="28"/>
        </w:rPr>
        <w:lastRenderedPageBreak/>
        <w:t xml:space="preserve">поданные в форме электронного документа, поступившие в </w:t>
      </w:r>
      <w:r>
        <w:rPr>
          <w:rFonts w:ascii="Times New Roman" w:hAnsi="Times New Roman" w:cs="Times New Roman"/>
          <w:sz w:val="28"/>
          <w:szCs w:val="28"/>
        </w:rPr>
        <w:t>Администрацию</w:t>
      </w:r>
      <w:r w:rsidR="00954A99" w:rsidRPr="009D3A57">
        <w:rPr>
          <w:rFonts w:ascii="Times New Roman" w:hAnsi="Times New Roman" w:cs="Times New Roman"/>
          <w:sz w:val="28"/>
          <w:szCs w:val="28"/>
        </w:rPr>
        <w:t xml:space="preserve"> в течение срока приема заявлений, указанного в размещенном на официальном сайте извещении, регистрируются в день их получения в соответствии с правилами делопроизводства, принятыми в </w:t>
      </w:r>
      <w:r>
        <w:rPr>
          <w:rFonts w:ascii="Times New Roman" w:hAnsi="Times New Roman" w:cs="Times New Roman"/>
          <w:sz w:val="28"/>
          <w:szCs w:val="28"/>
        </w:rPr>
        <w:t>Администрации</w:t>
      </w:r>
      <w:r w:rsidR="00954A99" w:rsidRPr="009D3A57">
        <w:rPr>
          <w:rFonts w:ascii="Times New Roman" w:hAnsi="Times New Roman" w:cs="Times New Roman"/>
          <w:sz w:val="28"/>
          <w:szCs w:val="28"/>
        </w:rPr>
        <w:t>. В день поступления заявления и документов выдается расписка о получении указанных документов с указанием даты поступления.</w:t>
      </w:r>
    </w:p>
    <w:p w:rsidR="00954A99" w:rsidRPr="009D3A57" w:rsidRDefault="007019FD"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Датой подачи заявления и документов, направленных через отделения почтовой связи, иную организацию, осуществляющую доставку корреспонденции, считается дата, указанная на почтовом штемпеле организации почтовой связи, иной организации, осуществляющей доставку корреспонденции, по месту получения документов. Заявление и документы регистрируются </w:t>
      </w:r>
      <w:r>
        <w:rPr>
          <w:rFonts w:ascii="Times New Roman" w:hAnsi="Times New Roman" w:cs="Times New Roman"/>
          <w:sz w:val="28"/>
          <w:szCs w:val="28"/>
        </w:rPr>
        <w:t>Администрацией</w:t>
      </w:r>
      <w:r w:rsidR="00954A99" w:rsidRPr="009D3A57">
        <w:rPr>
          <w:rFonts w:ascii="Times New Roman" w:hAnsi="Times New Roman" w:cs="Times New Roman"/>
          <w:sz w:val="28"/>
          <w:szCs w:val="28"/>
        </w:rPr>
        <w:t xml:space="preserve"> в день их получения. В течение 2 рабочих дней с даты регистрации заявления и документов в адрес организации, указанный на конверте с заявлением и документами как адрес отправителя, направляется расписка об их получении.</w:t>
      </w:r>
    </w:p>
    <w:p w:rsidR="00954A99" w:rsidRPr="009D3A57" w:rsidRDefault="007019FD"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17. Вскрытие конвертов с заявлениями и документами, рассмотрение поданных в </w:t>
      </w:r>
      <w:r>
        <w:rPr>
          <w:rFonts w:ascii="Times New Roman" w:hAnsi="Times New Roman" w:cs="Times New Roman"/>
          <w:sz w:val="28"/>
          <w:szCs w:val="28"/>
        </w:rPr>
        <w:t>Администрацию</w:t>
      </w:r>
      <w:r w:rsidR="00954A99" w:rsidRPr="009D3A57">
        <w:rPr>
          <w:rFonts w:ascii="Times New Roman" w:hAnsi="Times New Roman" w:cs="Times New Roman"/>
          <w:sz w:val="28"/>
          <w:szCs w:val="28"/>
        </w:rPr>
        <w:t xml:space="preserve"> заявлений и документов и определение организаций, которым предоставляется недвижимое имущество в безвозмездное пользование или аренду (далее - получатели имущественной поддержки), осуществляются комиссией по имущественной поддержке социально ориентированных некоммерческих организаций, создаваемой </w:t>
      </w:r>
      <w:r w:rsidR="00094341">
        <w:rPr>
          <w:rFonts w:ascii="Times New Roman" w:hAnsi="Times New Roman" w:cs="Times New Roman"/>
          <w:sz w:val="28"/>
          <w:szCs w:val="28"/>
        </w:rPr>
        <w:t>Администрацией</w:t>
      </w:r>
      <w:r w:rsidR="00954A99" w:rsidRPr="009D3A57">
        <w:rPr>
          <w:rFonts w:ascii="Times New Roman" w:hAnsi="Times New Roman" w:cs="Times New Roman"/>
          <w:sz w:val="28"/>
          <w:szCs w:val="28"/>
        </w:rPr>
        <w:t xml:space="preserve"> (далее - комиссия).</w:t>
      </w:r>
    </w:p>
    <w:p w:rsidR="00954A99" w:rsidRPr="009D3A57" w:rsidRDefault="00094341"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18. </w:t>
      </w:r>
      <w:r>
        <w:rPr>
          <w:rFonts w:ascii="Times New Roman" w:hAnsi="Times New Roman" w:cs="Times New Roman"/>
          <w:sz w:val="28"/>
          <w:szCs w:val="28"/>
        </w:rPr>
        <w:t>Администрация</w:t>
      </w:r>
      <w:r w:rsidR="00954A99" w:rsidRPr="009D3A57">
        <w:rPr>
          <w:rFonts w:ascii="Times New Roman" w:hAnsi="Times New Roman" w:cs="Times New Roman"/>
          <w:sz w:val="28"/>
          <w:szCs w:val="28"/>
        </w:rPr>
        <w:t xml:space="preserve"> утверждает состав комиссии, назначает председателя, заместителя председателя и ответственного секретаря комиссии. Комиссия состоит из 5 человек.</w:t>
      </w:r>
    </w:p>
    <w:p w:rsidR="00954A99" w:rsidRPr="009D3A57" w:rsidRDefault="00094341"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19. Председатель комиссии ведет заседания комиссии и дает поручения ответственному секретарю комиссии по вопросам организационно- технического обеспечения деятельности комиссии. В отсутствие председателя комиссии его полномочия осуществляет заместитель председателя комиссии.</w:t>
      </w:r>
    </w:p>
    <w:p w:rsidR="00954A99" w:rsidRPr="009D3A57" w:rsidRDefault="007A4B1F"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20. Ответственный секретарь комиссии уведомляет членов комиссии о месте, дате и времени проведения заседания комиссии, осуществляет организационно-техническое обеспечение деятельности комиссии и ведение протоколов ее заседаний. Ответственный секретарь комиссии назначается из числа </w:t>
      </w:r>
      <w:r>
        <w:rPr>
          <w:rFonts w:ascii="Times New Roman" w:hAnsi="Times New Roman" w:cs="Times New Roman"/>
          <w:sz w:val="28"/>
          <w:szCs w:val="28"/>
        </w:rPr>
        <w:t xml:space="preserve">муниципальных </w:t>
      </w:r>
      <w:r w:rsidR="00954A99" w:rsidRPr="009D3A57">
        <w:rPr>
          <w:rFonts w:ascii="Times New Roman" w:hAnsi="Times New Roman" w:cs="Times New Roman"/>
          <w:sz w:val="28"/>
          <w:szCs w:val="28"/>
        </w:rPr>
        <w:t xml:space="preserve">служащих </w:t>
      </w:r>
      <w:r>
        <w:rPr>
          <w:rFonts w:ascii="Times New Roman" w:hAnsi="Times New Roman" w:cs="Times New Roman"/>
          <w:sz w:val="28"/>
          <w:szCs w:val="28"/>
        </w:rPr>
        <w:t>Администрации</w:t>
      </w:r>
      <w:r w:rsidR="00954A99" w:rsidRPr="009D3A57">
        <w:rPr>
          <w:rFonts w:ascii="Times New Roman" w:hAnsi="Times New Roman" w:cs="Times New Roman"/>
          <w:sz w:val="28"/>
          <w:szCs w:val="28"/>
        </w:rPr>
        <w:t>. 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954A99" w:rsidRPr="00233C69" w:rsidRDefault="007A4B1F"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21. Комиссия правомочна осуществлять свои функции, предусмотренные настоящим Положением, если на заседании комиссии присутствуют более половины ее членов. Члены комиссии лично участвуют в заседаниях комиссии и не вправе передавать право голоса другим лицам. 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 При равенстве голосов </w:t>
      </w:r>
      <w:r w:rsidR="00954A99" w:rsidRPr="00233C69">
        <w:rPr>
          <w:rFonts w:ascii="Times New Roman" w:hAnsi="Times New Roman" w:cs="Times New Roman"/>
          <w:sz w:val="28"/>
          <w:szCs w:val="28"/>
        </w:rPr>
        <w:lastRenderedPageBreak/>
        <w:t>членов комиссии голос председательствующего на заседании является решающим. Решения комиссии в день ее заседания оформляются протоколами и подписываются членами комиссии, присутствовавшими на заседании комиссии. В протоколе заседания комиссии указывается особое мнение</w:t>
      </w:r>
      <w:r>
        <w:rPr>
          <w:rFonts w:ascii="Times New Roman" w:hAnsi="Times New Roman" w:cs="Times New Roman"/>
          <w:sz w:val="28"/>
          <w:szCs w:val="28"/>
        </w:rPr>
        <w:t xml:space="preserve"> </w:t>
      </w:r>
      <w:r w:rsidR="00954A99" w:rsidRPr="00233C69">
        <w:rPr>
          <w:rFonts w:ascii="Times New Roman" w:hAnsi="Times New Roman" w:cs="Times New Roman"/>
          <w:sz w:val="28"/>
          <w:szCs w:val="28"/>
        </w:rPr>
        <w:t>членов комиссии (при его наличии).</w:t>
      </w:r>
    </w:p>
    <w:p w:rsidR="00954A99" w:rsidRDefault="007A4B1F" w:rsidP="00954A99">
      <w:pPr>
        <w:autoSpaceDE w:val="0"/>
        <w:autoSpaceDN w:val="0"/>
        <w:adjustRightInd w:val="0"/>
        <w:spacing w:after="0" w:line="240" w:lineRule="auto"/>
        <w:jc w:val="both"/>
        <w:rPr>
          <w:rFonts w:ascii="Times New Roman" w:hAnsi="Times New Roman" w:cs="Times New Roman"/>
          <w:color w:val="0000EF"/>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22. В случае если член комиссии лично заинтересован в предоставлении недвижимого имущества в безвозмездное пользование или аренду организации, он обязан проинформировать об этом комиссию до начала рассмотрения заявлений и документов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 В настоящем Положении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954A99" w:rsidRPr="00233C69" w:rsidRDefault="007A4B1F"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23. Комиссией публично в месте, день и время, указанные в размещенном на официальном сайте извещении, одновременно вскрываются конверты с заявлениями и документами и осуществляется процедура открытия доступа к поданным в форме электронных документов заявлениям. </w:t>
      </w:r>
      <w:r>
        <w:rPr>
          <w:rFonts w:ascii="Times New Roman" w:hAnsi="Times New Roman" w:cs="Times New Roman"/>
          <w:sz w:val="28"/>
          <w:szCs w:val="28"/>
        </w:rPr>
        <w:tab/>
      </w:r>
      <w:r w:rsidR="00954A99" w:rsidRPr="00233C69">
        <w:rPr>
          <w:rFonts w:ascii="Times New Roman" w:hAnsi="Times New Roman" w:cs="Times New Roman"/>
          <w:sz w:val="28"/>
          <w:szCs w:val="28"/>
        </w:rPr>
        <w:t>24. В случае установления факта подачи одной организацией двух и более заявлений в отношении одного и того же недвижимого имущества при условии, что поданные ранее заявления такой организацией не отозваны, все ее заявления и документы, поданные в отношении этого недвижимого имущества, не рассматриваются, о чем указывается в протоколе.</w:t>
      </w:r>
    </w:p>
    <w:p w:rsidR="00954A99" w:rsidRPr="00233C69" w:rsidRDefault="007A4B1F"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25. Представители организаций, подавших заявления, вправе присутствовать при вскрытии конвертов с заявлениями и документами. </w:t>
      </w:r>
    </w:p>
    <w:p w:rsidR="00954A99" w:rsidRPr="00233C69" w:rsidRDefault="007A4B1F"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26. При вскрытии конвертов с заявлениями и документами объявляются и заносятся в протокол вскрытия конвертов с заявлениями и документами и допуска заявлений к дальнейшему рассмотрению (далее - протокол вскрытия) наименование организации, конверт с заявлением и документами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пунктами 8 - 11 настоящего Положения. Протокол вскрытия ведется комиссией и подписывается всеми присутствующими членами комиссии непосредственно после вскрытия конвертов. Указанный протокол размещается </w:t>
      </w:r>
      <w:r w:rsidR="006826B4">
        <w:rPr>
          <w:rFonts w:ascii="Times New Roman" w:hAnsi="Times New Roman" w:cs="Times New Roman"/>
          <w:sz w:val="28"/>
          <w:szCs w:val="28"/>
        </w:rPr>
        <w:t>Администрацией</w:t>
      </w:r>
      <w:r w:rsidR="00954A99" w:rsidRPr="00233C69">
        <w:rPr>
          <w:rFonts w:ascii="Times New Roman" w:hAnsi="Times New Roman" w:cs="Times New Roman"/>
          <w:sz w:val="28"/>
          <w:szCs w:val="28"/>
        </w:rPr>
        <w:t xml:space="preserve"> на официальном сайте не позднее первого рабочего дня, следующего за днем подписания протокола вскрытия.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27. Заявления размещаются </w:t>
      </w:r>
      <w:r>
        <w:rPr>
          <w:rFonts w:ascii="Times New Roman" w:hAnsi="Times New Roman" w:cs="Times New Roman"/>
          <w:sz w:val="28"/>
          <w:szCs w:val="28"/>
        </w:rPr>
        <w:t>Администрацией</w:t>
      </w:r>
      <w:r w:rsidR="00954A99" w:rsidRPr="00233C69">
        <w:rPr>
          <w:rFonts w:ascii="Times New Roman" w:hAnsi="Times New Roman" w:cs="Times New Roman"/>
          <w:sz w:val="28"/>
          <w:szCs w:val="28"/>
        </w:rPr>
        <w:t xml:space="preserve"> на официальном сайте не позднее 1-го рабочего дня, следующего за днем подписания протокола.</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28. В случае если по окончании срока приема заявлений и документов не подано ни одного заявления, в протокол заседания комиссии вносится соответствующая информация.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54A99" w:rsidRPr="00233C69">
        <w:rPr>
          <w:rFonts w:ascii="Times New Roman" w:hAnsi="Times New Roman" w:cs="Times New Roman"/>
          <w:sz w:val="28"/>
          <w:szCs w:val="28"/>
        </w:rPr>
        <w:t xml:space="preserve">29. В случае если в течение срока приема заявлений и документов не подано ни одного заявления, </w:t>
      </w:r>
      <w:r>
        <w:rPr>
          <w:rFonts w:ascii="Times New Roman" w:hAnsi="Times New Roman" w:cs="Times New Roman"/>
          <w:sz w:val="28"/>
          <w:szCs w:val="28"/>
        </w:rPr>
        <w:t>Администрация</w:t>
      </w:r>
      <w:r w:rsidR="00954A99" w:rsidRPr="00233C69">
        <w:rPr>
          <w:rFonts w:ascii="Times New Roman" w:hAnsi="Times New Roman" w:cs="Times New Roman"/>
          <w:sz w:val="28"/>
          <w:szCs w:val="28"/>
        </w:rPr>
        <w:t xml:space="preserve"> в срок, не превышающий 30 дней со дня окончания приема заявлений, размещает новое извещение в соответствии с пунктом 3 настоящего Положения.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30. Комиссия проверяет заявления и документы, поступившие в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в течение срока приема заявлений и документов, на соответствие требованиям, установленным настоящим Положением, а также на соответствие организаций условиям, предусмотренным настоящим Положением. Срок указанной проверки не может превышать 10 дней со дня вскрытия конвертов с заявлениями и документами и открытия доступа к заявлениям, поданным в форме электронных документов.</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Pr>
          <w:rFonts w:ascii="Times New Roman" w:hAnsi="Times New Roman" w:cs="Times New Roman"/>
          <w:sz w:val="28"/>
          <w:szCs w:val="28"/>
        </w:rPr>
        <w:t xml:space="preserve"> </w:t>
      </w:r>
      <w:r w:rsidR="00954A99" w:rsidRPr="00233C69">
        <w:rPr>
          <w:rFonts w:ascii="Times New Roman" w:hAnsi="Times New Roman" w:cs="Times New Roman"/>
          <w:sz w:val="28"/>
          <w:szCs w:val="28"/>
        </w:rPr>
        <w:t xml:space="preserve">31. Заявления и документы, поступившие в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в течение срока приема заявлений и документов, не допускаются к дальнейшему рассмотрению, а комиссия выносит решение об отказе в допуске к их дальнейшему рассмотрению в следующих случаях:</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1) заявление подано организацией, не являющейся зарегистрированной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пунктом 2.1 статьи 2 Федерального закона "О некоммерческих организациях" социально ориентированной некоммерческой организацией;</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2) заявление подано организацией, не отвечающей условиям, указанным в подпунктах 2 и (или) 3 пункта 2 настоящего Положения;</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3) заявление не содержит сведений и (или) согласия на заключение договора безвозмездного пользования недвижимым имуществом или договора аренды недвижимого имущества, предусмотренных пунктами 8 - 9 настоящего Положения;</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4) в заявлении содержатся недостоверные сведения (при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5) заявление не подписано или подписано лицом, не наделенным соответствующими полномочиями;</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6) не представлены документы, предусмотренные пунктом 10 настоящего Положения;</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7) организация не отвечает условиям, предусмотренным подпунктами 7 – 9 пункта 2 настоящего Положения.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32. На основании результатов проверки в соответствии с пунктами 30 и 31 настоящего Положения комиссия принимает решение о допуске к дальнейшему рассмотрению заявлений и документов или об отказе в таком допуске, которое оформляется протоколом рассмотрения. Указанный протокол подписывается в день окончания проверки и размещается </w:t>
      </w:r>
      <w:r>
        <w:rPr>
          <w:rFonts w:ascii="Times New Roman" w:hAnsi="Times New Roman" w:cs="Times New Roman"/>
          <w:sz w:val="28"/>
          <w:szCs w:val="28"/>
        </w:rPr>
        <w:t>Администрацией</w:t>
      </w:r>
      <w:r w:rsidR="00954A99" w:rsidRPr="00233C69">
        <w:rPr>
          <w:rFonts w:ascii="Times New Roman" w:hAnsi="Times New Roman" w:cs="Times New Roman"/>
          <w:sz w:val="28"/>
          <w:szCs w:val="28"/>
        </w:rPr>
        <w:t xml:space="preserve"> на официальном сайте не позднее 1-го рабочего дня, следующего за днем подписания протокола рассмотрения.</w:t>
      </w:r>
      <w:r>
        <w:rPr>
          <w:rFonts w:ascii="Times New Roman" w:hAnsi="Times New Roman" w:cs="Times New Roman"/>
          <w:sz w:val="28"/>
          <w:szCs w:val="28"/>
        </w:rPr>
        <w:t xml:space="preserve"> </w:t>
      </w:r>
      <w:r w:rsidR="00954A99" w:rsidRPr="00233C69">
        <w:rPr>
          <w:rFonts w:ascii="Times New Roman" w:hAnsi="Times New Roman" w:cs="Times New Roman"/>
          <w:sz w:val="28"/>
          <w:szCs w:val="28"/>
        </w:rPr>
        <w:t xml:space="preserve">Указанный протокол должен содержать наименования организаций, заявления которых </w:t>
      </w:r>
      <w:r w:rsidR="00954A99" w:rsidRPr="00233C69">
        <w:rPr>
          <w:rFonts w:ascii="Times New Roman" w:hAnsi="Times New Roman" w:cs="Times New Roman"/>
          <w:sz w:val="28"/>
          <w:szCs w:val="28"/>
        </w:rPr>
        <w:lastRenderedPageBreak/>
        <w:t>допущены к дальнейшему рассмотрению, и наименования организаций, заявления и документы которых не допущены к дальнейшему рассмотрению, с указанием оснований для отказа в допуске, предусмотренных пунктом 31 настоящего Положения.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33. В случае если комиссией принято решение об отказе в допуске к дальнейшему рассмотрению всех заявлений и документов, поступивших в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в течение срока приема заявлений и документов, </w:t>
      </w:r>
      <w:r>
        <w:rPr>
          <w:rFonts w:ascii="Times New Roman" w:hAnsi="Times New Roman" w:cs="Times New Roman"/>
          <w:sz w:val="28"/>
          <w:szCs w:val="28"/>
        </w:rPr>
        <w:t>Администрация</w:t>
      </w:r>
      <w:r w:rsidR="00954A99" w:rsidRPr="00233C69">
        <w:rPr>
          <w:rFonts w:ascii="Times New Roman" w:hAnsi="Times New Roman" w:cs="Times New Roman"/>
          <w:sz w:val="28"/>
          <w:szCs w:val="28"/>
        </w:rPr>
        <w:t xml:space="preserve"> в срок, не превышающий 30 дней со дня подписания протокола рассмотрения, которым оформлено такое решение, размещает новое извещение в соответствии с пунктом 3 настоящего Положения.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34. В случае если комиссией принято решение о допуске к дальнейшему рассмотрению только одного из заявлений, поступивших в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в течение срока приема заявлений и документов,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w:t>
      </w:r>
      <w:r>
        <w:rPr>
          <w:rFonts w:ascii="Times New Roman" w:hAnsi="Times New Roman" w:cs="Times New Roman"/>
          <w:sz w:val="28"/>
          <w:szCs w:val="28"/>
        </w:rPr>
        <w:t>Администрацией</w:t>
      </w:r>
      <w:r w:rsidR="00954A99" w:rsidRPr="00233C69">
        <w:rPr>
          <w:rFonts w:ascii="Times New Roman" w:hAnsi="Times New Roman" w:cs="Times New Roman"/>
          <w:sz w:val="28"/>
          <w:szCs w:val="28"/>
        </w:rPr>
        <w:t xml:space="preserve"> на официальном сайте не позднее 1-го рабочего дня, следующего за днем подписания протокола.</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35. В случае если комиссией принято решение о допуске к дальнейшему рассмотрению двух и более заявлений, поступивших в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в течение срока приема заявлений и документов, комиссия в срок, не превышающий 10 дней со дня подписания протокола рассмотрения, осуществляет оценку и сопоставление указанных заявлений и документов, в том числе определяет итоговые значения их рейтинга, в порядке, утвержденном </w:t>
      </w:r>
      <w:r>
        <w:rPr>
          <w:rFonts w:ascii="Times New Roman" w:hAnsi="Times New Roman" w:cs="Times New Roman"/>
          <w:sz w:val="28"/>
          <w:szCs w:val="28"/>
        </w:rPr>
        <w:t>Администрацией</w:t>
      </w:r>
      <w:r w:rsidR="00954A99" w:rsidRPr="00233C69">
        <w:rPr>
          <w:rFonts w:ascii="Times New Roman" w:hAnsi="Times New Roman" w:cs="Times New Roman"/>
          <w:sz w:val="28"/>
          <w:szCs w:val="28"/>
        </w:rPr>
        <w:t xml:space="preserve"> и размещенном в установленном порядке на официальном сайте </w:t>
      </w:r>
      <w:r>
        <w:rPr>
          <w:rFonts w:ascii="Times New Roman" w:hAnsi="Times New Roman" w:cs="Times New Roman"/>
          <w:sz w:val="28"/>
          <w:szCs w:val="28"/>
        </w:rPr>
        <w:t>Администрации</w:t>
      </w:r>
      <w:r w:rsidR="00954A99" w:rsidRPr="00233C69">
        <w:rPr>
          <w:rFonts w:ascii="Times New Roman" w:hAnsi="Times New Roman" w:cs="Times New Roman"/>
          <w:sz w:val="28"/>
          <w:szCs w:val="28"/>
        </w:rPr>
        <w:t xml:space="preserve"> в сети </w:t>
      </w:r>
      <w:r w:rsidR="0068211F">
        <w:rPr>
          <w:rFonts w:ascii="Times New Roman" w:hAnsi="Times New Roman" w:cs="Times New Roman"/>
          <w:sz w:val="28"/>
          <w:szCs w:val="28"/>
        </w:rPr>
        <w:t>«</w:t>
      </w:r>
      <w:r w:rsidR="00954A99" w:rsidRPr="00233C69">
        <w:rPr>
          <w:rFonts w:ascii="Times New Roman" w:hAnsi="Times New Roman" w:cs="Times New Roman"/>
          <w:sz w:val="28"/>
          <w:szCs w:val="28"/>
        </w:rPr>
        <w:t>Интернет</w:t>
      </w:r>
      <w:r w:rsidR="0068211F">
        <w:rPr>
          <w:rFonts w:ascii="Times New Roman" w:hAnsi="Times New Roman" w:cs="Times New Roman"/>
          <w:sz w:val="28"/>
          <w:szCs w:val="28"/>
        </w:rPr>
        <w:t>»</w:t>
      </w:r>
      <w:r w:rsidR="00954A99" w:rsidRPr="00233C69">
        <w:rPr>
          <w:rFonts w:ascii="Times New Roman" w:hAnsi="Times New Roman" w:cs="Times New Roman"/>
          <w:sz w:val="28"/>
          <w:szCs w:val="28"/>
        </w:rPr>
        <w:t>.</w:t>
      </w:r>
      <w:r>
        <w:rPr>
          <w:rFonts w:ascii="Times New Roman" w:hAnsi="Times New Roman" w:cs="Times New Roman"/>
          <w:sz w:val="28"/>
          <w:szCs w:val="28"/>
        </w:rPr>
        <w:t xml:space="preserve"> </w:t>
      </w:r>
      <w:r w:rsidR="00954A99" w:rsidRPr="00233C69">
        <w:rPr>
          <w:rFonts w:ascii="Times New Roman" w:hAnsi="Times New Roman" w:cs="Times New Roman"/>
          <w:sz w:val="28"/>
          <w:szCs w:val="28"/>
        </w:rPr>
        <w:t>Дата, время и место проведения заседания комиссии по оценке и сопоставлению заявлений и документов, а также определению итоговых значений их рейтинга, определяются комиссией и указываются в протоколе рассмотрения.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36.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1-й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37. Получателем имущественной поддержки определяется организация, заявлению которой в соответствии с пунктом 36 настоящего Положения присвоен 1-й номер.</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38.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решение об </w:t>
      </w:r>
      <w:r w:rsidR="00954A99" w:rsidRPr="00233C69">
        <w:rPr>
          <w:rFonts w:ascii="Times New Roman" w:hAnsi="Times New Roman" w:cs="Times New Roman"/>
          <w:sz w:val="28"/>
          <w:szCs w:val="28"/>
        </w:rPr>
        <w:lastRenderedPageBreak/>
        <w:t xml:space="preserve">определении получателя имущественной поддержки. Указанный протокол подписывается комиссией в день окончания проведения оценки и сопоставления заявлений и размещается </w:t>
      </w:r>
      <w:r>
        <w:rPr>
          <w:rFonts w:ascii="Times New Roman" w:hAnsi="Times New Roman" w:cs="Times New Roman"/>
          <w:sz w:val="28"/>
          <w:szCs w:val="28"/>
        </w:rPr>
        <w:t>Администрацией</w:t>
      </w:r>
      <w:r w:rsidR="00954A99" w:rsidRPr="00233C69">
        <w:rPr>
          <w:rFonts w:ascii="Times New Roman" w:hAnsi="Times New Roman" w:cs="Times New Roman"/>
          <w:sz w:val="28"/>
          <w:szCs w:val="28"/>
        </w:rPr>
        <w:t xml:space="preserve"> на официальном сайте не позднее 1-го рабочего дня, следующего за днем подписания протокола.</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39. В ходе рассмотрения заявлений и документов комиссия через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а также органов местного самоуправления, осуществляющих исполнительно-распорядительные полномочия.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40. Заявления и документы, поступившие в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в течение срока приема заявлений и документов, протоколы заседаний комиссии хранятся </w:t>
      </w:r>
      <w:r w:rsidR="000A2589">
        <w:rPr>
          <w:rFonts w:ascii="Times New Roman" w:hAnsi="Times New Roman" w:cs="Times New Roman"/>
          <w:sz w:val="28"/>
          <w:szCs w:val="28"/>
        </w:rPr>
        <w:t>в Администрации</w:t>
      </w:r>
      <w:r w:rsidR="00954A99" w:rsidRPr="00233C69">
        <w:rPr>
          <w:rFonts w:ascii="Times New Roman" w:hAnsi="Times New Roman" w:cs="Times New Roman"/>
          <w:sz w:val="28"/>
          <w:szCs w:val="28"/>
        </w:rPr>
        <w:t xml:space="preserve"> не менее 5 лет.</w:t>
      </w:r>
    </w:p>
    <w:p w:rsidR="00954A99" w:rsidRPr="00233C69" w:rsidRDefault="000A258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41. Договор может быть заключен не ранее чем через десять дней со дня размещения на официальном сайте протокола, которым оформлено решение комиссии об определении получателя имущественной поддержки, и не позднее чем через двадцать дней со дня подписания указанного протокола. </w:t>
      </w:r>
    </w:p>
    <w:p w:rsidR="00954A99" w:rsidRPr="00E709CE" w:rsidRDefault="000A258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42. До окончания срока, предусмотренного пунктом 41 настоящего Положения, </w:t>
      </w:r>
      <w:r>
        <w:rPr>
          <w:rFonts w:ascii="Times New Roman" w:hAnsi="Times New Roman" w:cs="Times New Roman"/>
          <w:sz w:val="28"/>
          <w:szCs w:val="28"/>
        </w:rPr>
        <w:t>Администрация</w:t>
      </w:r>
      <w:r w:rsidR="00954A99" w:rsidRPr="00233C69">
        <w:rPr>
          <w:rFonts w:ascii="Times New Roman" w:hAnsi="Times New Roman" w:cs="Times New Roman"/>
          <w:sz w:val="28"/>
          <w:szCs w:val="28"/>
        </w:rPr>
        <w:t xml:space="preserve"> обязан</w:t>
      </w:r>
      <w:r>
        <w:rPr>
          <w:rFonts w:ascii="Times New Roman" w:hAnsi="Times New Roman" w:cs="Times New Roman"/>
          <w:sz w:val="28"/>
          <w:szCs w:val="28"/>
        </w:rPr>
        <w:t>а</w:t>
      </w:r>
      <w:r w:rsidR="00954A99" w:rsidRPr="00233C69">
        <w:rPr>
          <w:rFonts w:ascii="Times New Roman" w:hAnsi="Times New Roman" w:cs="Times New Roman"/>
          <w:sz w:val="28"/>
          <w:szCs w:val="28"/>
        </w:rPr>
        <w:t xml:space="preserve"> отказаться от заключения договора с определенным решением комиссии получателем имущественной поддержки в случае, если </w:t>
      </w:r>
      <w:r>
        <w:rPr>
          <w:rFonts w:ascii="Times New Roman" w:hAnsi="Times New Roman" w:cs="Times New Roman"/>
          <w:sz w:val="28"/>
          <w:szCs w:val="28"/>
        </w:rPr>
        <w:t>Администрации</w:t>
      </w:r>
      <w:r w:rsidR="00954A99" w:rsidRPr="00233C69">
        <w:rPr>
          <w:rFonts w:ascii="Times New Roman" w:hAnsi="Times New Roman" w:cs="Times New Roman"/>
          <w:sz w:val="28"/>
          <w:szCs w:val="28"/>
        </w:rPr>
        <w:t xml:space="preserve"> стало известно, что организация не отвечает условиям, предусмотренным подпунктами 7 - 9 пункта 2 настоящего Положения.</w:t>
      </w:r>
      <w:r>
        <w:rPr>
          <w:rFonts w:ascii="Times New Roman" w:hAnsi="Times New Roman" w:cs="Times New Roman"/>
          <w:sz w:val="28"/>
          <w:szCs w:val="28"/>
        </w:rPr>
        <w:t xml:space="preserve"> </w:t>
      </w:r>
      <w:r w:rsidR="00954A99" w:rsidRPr="00E709CE">
        <w:rPr>
          <w:rFonts w:ascii="Times New Roman" w:hAnsi="Times New Roman" w:cs="Times New Roman"/>
          <w:sz w:val="28"/>
          <w:szCs w:val="28"/>
        </w:rPr>
        <w:t xml:space="preserve">Решение </w:t>
      </w:r>
      <w:r>
        <w:rPr>
          <w:rFonts w:ascii="Times New Roman" w:hAnsi="Times New Roman" w:cs="Times New Roman"/>
          <w:sz w:val="28"/>
          <w:szCs w:val="28"/>
        </w:rPr>
        <w:t>Администрации</w:t>
      </w:r>
      <w:r w:rsidR="00954A99" w:rsidRPr="00E709CE">
        <w:rPr>
          <w:rFonts w:ascii="Times New Roman" w:hAnsi="Times New Roman" w:cs="Times New Roman"/>
          <w:sz w:val="28"/>
          <w:szCs w:val="28"/>
        </w:rPr>
        <w:t xml:space="preserve"> об отказе в заключении договора с определенным комиссией получателем имущественной поддержки размещается </w:t>
      </w:r>
      <w:r>
        <w:rPr>
          <w:rFonts w:ascii="Times New Roman" w:hAnsi="Times New Roman" w:cs="Times New Roman"/>
          <w:sz w:val="28"/>
          <w:szCs w:val="28"/>
        </w:rPr>
        <w:t>Администрацией</w:t>
      </w:r>
      <w:r w:rsidR="00954A99" w:rsidRPr="00E709CE">
        <w:rPr>
          <w:rFonts w:ascii="Times New Roman" w:hAnsi="Times New Roman" w:cs="Times New Roman"/>
          <w:sz w:val="28"/>
          <w:szCs w:val="28"/>
        </w:rPr>
        <w:t xml:space="preserve"> на официальном сайте не позднее 1-го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954A99" w:rsidRPr="00E709CE" w:rsidRDefault="000A258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E709CE">
        <w:rPr>
          <w:rFonts w:ascii="Times New Roman" w:hAnsi="Times New Roman" w:cs="Times New Roman"/>
          <w:sz w:val="28"/>
          <w:szCs w:val="28"/>
        </w:rPr>
        <w:t>43. Комиссия принимает решение об отмене решения об определении получателя имущественной поддержки, принятого в соответствии с пунктами 34 или 37 настоящего Положения, и решение об определении получателем имущественной поддержки организации, заявлению которой в соответствии с пунктом 36 настоящего Положения присвоен 2-й номер, в случаях:</w:t>
      </w:r>
    </w:p>
    <w:p w:rsidR="00954A99" w:rsidRPr="00E709CE" w:rsidRDefault="00954A99" w:rsidP="00954A99">
      <w:pPr>
        <w:autoSpaceDE w:val="0"/>
        <w:autoSpaceDN w:val="0"/>
        <w:adjustRightInd w:val="0"/>
        <w:spacing w:after="0" w:line="240" w:lineRule="auto"/>
        <w:jc w:val="both"/>
        <w:rPr>
          <w:rFonts w:ascii="Times New Roman" w:hAnsi="Times New Roman" w:cs="Times New Roman"/>
          <w:sz w:val="28"/>
          <w:szCs w:val="28"/>
        </w:rPr>
      </w:pPr>
      <w:r w:rsidRPr="00E709CE">
        <w:rPr>
          <w:rFonts w:ascii="Times New Roman" w:hAnsi="Times New Roman" w:cs="Times New Roman"/>
          <w:sz w:val="28"/>
          <w:szCs w:val="28"/>
        </w:rPr>
        <w:tab/>
        <w:t xml:space="preserve">1) принятия </w:t>
      </w:r>
      <w:r w:rsidR="000A2589">
        <w:rPr>
          <w:rFonts w:ascii="Times New Roman" w:hAnsi="Times New Roman" w:cs="Times New Roman"/>
          <w:sz w:val="28"/>
          <w:szCs w:val="28"/>
        </w:rPr>
        <w:t>Администрацией</w:t>
      </w:r>
      <w:r w:rsidRPr="00E709CE">
        <w:rPr>
          <w:rFonts w:ascii="Times New Roman" w:hAnsi="Times New Roman" w:cs="Times New Roman"/>
          <w:sz w:val="28"/>
          <w:szCs w:val="28"/>
        </w:rPr>
        <w:t xml:space="preserve"> решения об отказе в заключении договора с определенным решением комиссии получателем имущественной поддержки, - в 3-дневный срок со дня принятия такого решения;</w:t>
      </w:r>
    </w:p>
    <w:p w:rsidR="00954A99" w:rsidRPr="00E709CE"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EF"/>
          <w:sz w:val="28"/>
          <w:szCs w:val="28"/>
        </w:rPr>
        <w:tab/>
      </w:r>
      <w:r w:rsidRPr="00E709CE">
        <w:rPr>
          <w:rFonts w:ascii="Times New Roman" w:hAnsi="Times New Roman" w:cs="Times New Roman"/>
          <w:sz w:val="28"/>
          <w:szCs w:val="28"/>
        </w:rPr>
        <w:t xml:space="preserve">2) при уклонении получателя имущественной поддержки от заключения договора - по истечении 3 дней со дня окончания установленного пунктом 41 настоящего положения срока подписания договора. Указанные решения оформляются в день принятия решения протоколом, который подписывается всеми присутствующими членами комиссии в день его </w:t>
      </w:r>
      <w:r w:rsidRPr="00E709CE">
        <w:rPr>
          <w:rFonts w:ascii="Times New Roman" w:hAnsi="Times New Roman" w:cs="Times New Roman"/>
          <w:sz w:val="28"/>
          <w:szCs w:val="28"/>
        </w:rPr>
        <w:lastRenderedPageBreak/>
        <w:t xml:space="preserve">составления и размещается </w:t>
      </w:r>
      <w:r w:rsidR="000A2589">
        <w:rPr>
          <w:rFonts w:ascii="Times New Roman" w:hAnsi="Times New Roman" w:cs="Times New Roman"/>
          <w:sz w:val="28"/>
          <w:szCs w:val="28"/>
        </w:rPr>
        <w:t>Администрацией</w:t>
      </w:r>
      <w:r w:rsidRPr="00E709CE">
        <w:rPr>
          <w:rFonts w:ascii="Times New Roman" w:hAnsi="Times New Roman" w:cs="Times New Roman"/>
          <w:sz w:val="28"/>
          <w:szCs w:val="28"/>
        </w:rPr>
        <w:t xml:space="preserve"> на официальном сайте не позднее 1-го рабочего дня, следующего за днем подписания протокола.</w:t>
      </w:r>
    </w:p>
    <w:p w:rsidR="004136E7" w:rsidRDefault="000A2589" w:rsidP="008C42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F51297">
        <w:rPr>
          <w:rFonts w:ascii="Times New Roman" w:hAnsi="Times New Roman" w:cs="Times New Roman"/>
          <w:sz w:val="28"/>
          <w:szCs w:val="28"/>
        </w:rPr>
        <w:t xml:space="preserve">44. В случае принятия </w:t>
      </w:r>
      <w:r>
        <w:rPr>
          <w:rFonts w:ascii="Times New Roman" w:hAnsi="Times New Roman" w:cs="Times New Roman"/>
          <w:sz w:val="28"/>
          <w:szCs w:val="28"/>
        </w:rPr>
        <w:t>Администрацией</w:t>
      </w:r>
      <w:r w:rsidR="00954A99" w:rsidRPr="00F51297">
        <w:rPr>
          <w:rFonts w:ascii="Times New Roman" w:hAnsi="Times New Roman" w:cs="Times New Roman"/>
          <w:sz w:val="28"/>
          <w:szCs w:val="28"/>
        </w:rPr>
        <w:t xml:space="preserve"> решения по основаниям, предусмотренным пунктом 42 настоящего Положения, об отказе в заключении договора с определенным решением комиссии получателем имущественной поддержки, заявлению которого в соответствии с пунктом 36 настоящего Положения присвоен 2-й номер, либо при уклонении такого получателя имущественной поддержки от заключения договора </w:t>
      </w:r>
      <w:r>
        <w:rPr>
          <w:rFonts w:ascii="Times New Roman" w:hAnsi="Times New Roman" w:cs="Times New Roman"/>
          <w:sz w:val="28"/>
          <w:szCs w:val="28"/>
        </w:rPr>
        <w:t>Администрация</w:t>
      </w:r>
      <w:r w:rsidR="00954A99" w:rsidRPr="00F51297">
        <w:rPr>
          <w:rFonts w:ascii="Times New Roman" w:hAnsi="Times New Roman" w:cs="Times New Roman"/>
          <w:sz w:val="28"/>
          <w:szCs w:val="28"/>
        </w:rPr>
        <w:t xml:space="preserve"> в срок, не превышающий 50 дней со дня подписания протокола, которым оформлено решение комиссии об определении организации получателем имущественной поддержки, размещает новое извещение в соответствии с пунктом 3настоящего Положения.</w:t>
      </w:r>
    </w:p>
    <w:sectPr w:rsidR="004136E7" w:rsidSect="00C001A8">
      <w:headerReference w:type="default" r:id="rId10"/>
      <w:pgSz w:w="11905" w:h="16838"/>
      <w:pgMar w:top="1134" w:right="990" w:bottom="993"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3CE" w:rsidRDefault="00F633CE" w:rsidP="007A6ED8">
      <w:pPr>
        <w:spacing w:after="0" w:line="240" w:lineRule="auto"/>
      </w:pPr>
      <w:r>
        <w:separator/>
      </w:r>
    </w:p>
  </w:endnote>
  <w:endnote w:type="continuationSeparator" w:id="0">
    <w:p w:rsidR="00F633CE" w:rsidRDefault="00F633CE" w:rsidP="007A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3CE" w:rsidRDefault="00F633CE" w:rsidP="007A6ED8">
      <w:pPr>
        <w:spacing w:after="0" w:line="240" w:lineRule="auto"/>
      </w:pPr>
      <w:r>
        <w:separator/>
      </w:r>
    </w:p>
  </w:footnote>
  <w:footnote w:type="continuationSeparator" w:id="0">
    <w:p w:rsidR="00F633CE" w:rsidRDefault="00F633CE" w:rsidP="007A6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68" w:rsidRPr="00783768" w:rsidRDefault="00783768" w:rsidP="00783768">
    <w:pPr>
      <w:pStyle w:val="a3"/>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66C1C"/>
    <w:multiLevelType w:val="hybridMultilevel"/>
    <w:tmpl w:val="24AC1BE6"/>
    <w:lvl w:ilvl="0" w:tplc="D7F68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69434D"/>
    <w:multiLevelType w:val="hybridMultilevel"/>
    <w:tmpl w:val="814CE9F8"/>
    <w:lvl w:ilvl="0" w:tplc="CB6A198C">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3D"/>
    <w:rsid w:val="000136EF"/>
    <w:rsid w:val="00083EA7"/>
    <w:rsid w:val="000862DD"/>
    <w:rsid w:val="00094341"/>
    <w:rsid w:val="000A2589"/>
    <w:rsid w:val="000E0D70"/>
    <w:rsid w:val="001130A7"/>
    <w:rsid w:val="001312CD"/>
    <w:rsid w:val="00143CFA"/>
    <w:rsid w:val="00174825"/>
    <w:rsid w:val="00180A82"/>
    <w:rsid w:val="001B188D"/>
    <w:rsid w:val="002347CD"/>
    <w:rsid w:val="00247AF7"/>
    <w:rsid w:val="003162A5"/>
    <w:rsid w:val="00322D7D"/>
    <w:rsid w:val="00407AF1"/>
    <w:rsid w:val="004136E7"/>
    <w:rsid w:val="004354D5"/>
    <w:rsid w:val="004544E1"/>
    <w:rsid w:val="004702F8"/>
    <w:rsid w:val="004941D3"/>
    <w:rsid w:val="004A0E09"/>
    <w:rsid w:val="004C25B5"/>
    <w:rsid w:val="004E3E58"/>
    <w:rsid w:val="00516C12"/>
    <w:rsid w:val="005363C3"/>
    <w:rsid w:val="0054360C"/>
    <w:rsid w:val="005775FD"/>
    <w:rsid w:val="005A3CEA"/>
    <w:rsid w:val="005B7FDC"/>
    <w:rsid w:val="005C481E"/>
    <w:rsid w:val="005D10ED"/>
    <w:rsid w:val="0068211F"/>
    <w:rsid w:val="006826B4"/>
    <w:rsid w:val="007019FD"/>
    <w:rsid w:val="00704146"/>
    <w:rsid w:val="007375DB"/>
    <w:rsid w:val="00746273"/>
    <w:rsid w:val="00761B53"/>
    <w:rsid w:val="00783768"/>
    <w:rsid w:val="007A4B1F"/>
    <w:rsid w:val="007A6ED8"/>
    <w:rsid w:val="007B0B52"/>
    <w:rsid w:val="007D4544"/>
    <w:rsid w:val="007F0E56"/>
    <w:rsid w:val="00823030"/>
    <w:rsid w:val="00841FC5"/>
    <w:rsid w:val="008439FB"/>
    <w:rsid w:val="008464FB"/>
    <w:rsid w:val="00872945"/>
    <w:rsid w:val="008C42E1"/>
    <w:rsid w:val="008D0AA9"/>
    <w:rsid w:val="008E427B"/>
    <w:rsid w:val="00926C5A"/>
    <w:rsid w:val="00954A99"/>
    <w:rsid w:val="009B31A1"/>
    <w:rsid w:val="009B6AF8"/>
    <w:rsid w:val="00A26BAF"/>
    <w:rsid w:val="00A320B5"/>
    <w:rsid w:val="00A627C8"/>
    <w:rsid w:val="00A76049"/>
    <w:rsid w:val="00A95CC3"/>
    <w:rsid w:val="00A976B9"/>
    <w:rsid w:val="00AA5878"/>
    <w:rsid w:val="00AE052D"/>
    <w:rsid w:val="00B262CF"/>
    <w:rsid w:val="00B339FA"/>
    <w:rsid w:val="00B42B18"/>
    <w:rsid w:val="00B50420"/>
    <w:rsid w:val="00B64477"/>
    <w:rsid w:val="00B82CA0"/>
    <w:rsid w:val="00B90EE1"/>
    <w:rsid w:val="00BA3EEE"/>
    <w:rsid w:val="00C001A8"/>
    <w:rsid w:val="00C23BB7"/>
    <w:rsid w:val="00C404DE"/>
    <w:rsid w:val="00C60EE9"/>
    <w:rsid w:val="00C64468"/>
    <w:rsid w:val="00CA5F4A"/>
    <w:rsid w:val="00CB69E7"/>
    <w:rsid w:val="00D146A5"/>
    <w:rsid w:val="00D216CD"/>
    <w:rsid w:val="00D60B84"/>
    <w:rsid w:val="00D92FA0"/>
    <w:rsid w:val="00DF4570"/>
    <w:rsid w:val="00E158C9"/>
    <w:rsid w:val="00E243F3"/>
    <w:rsid w:val="00E27CE7"/>
    <w:rsid w:val="00EA56D4"/>
    <w:rsid w:val="00EF099C"/>
    <w:rsid w:val="00EF6170"/>
    <w:rsid w:val="00EF7ACD"/>
    <w:rsid w:val="00F048B0"/>
    <w:rsid w:val="00F07141"/>
    <w:rsid w:val="00F35061"/>
    <w:rsid w:val="00F633CE"/>
    <w:rsid w:val="00F91799"/>
    <w:rsid w:val="00F951D2"/>
    <w:rsid w:val="00FB123D"/>
    <w:rsid w:val="00FB4E0A"/>
    <w:rsid w:val="00FD1E82"/>
    <w:rsid w:val="00FE1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5975B-7E6D-4808-9EDC-09E110A6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504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F951D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E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ED8"/>
  </w:style>
  <w:style w:type="paragraph" w:styleId="a5">
    <w:name w:val="footer"/>
    <w:basedOn w:val="a"/>
    <w:link w:val="a6"/>
    <w:uiPriority w:val="99"/>
    <w:unhideWhenUsed/>
    <w:rsid w:val="007A6E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ED8"/>
  </w:style>
  <w:style w:type="character" w:customStyle="1" w:styleId="40">
    <w:name w:val="Заголовок 4 Знак"/>
    <w:basedOn w:val="a0"/>
    <w:link w:val="4"/>
    <w:rsid w:val="00F951D2"/>
    <w:rPr>
      <w:rFonts w:ascii="Times New Roman" w:eastAsia="Times New Roman" w:hAnsi="Times New Roman" w:cs="Times New Roman"/>
      <w:b/>
      <w:bCs/>
      <w:sz w:val="28"/>
      <w:szCs w:val="28"/>
      <w:lang w:eastAsia="ru-RU"/>
    </w:rPr>
  </w:style>
  <w:style w:type="paragraph" w:styleId="a7">
    <w:name w:val="Body Text"/>
    <w:basedOn w:val="a"/>
    <w:link w:val="a8"/>
    <w:rsid w:val="00F07141"/>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F07141"/>
    <w:rPr>
      <w:rFonts w:ascii="Times New Roman" w:eastAsia="Times New Roman" w:hAnsi="Times New Roman" w:cs="Times New Roman"/>
      <w:sz w:val="24"/>
      <w:szCs w:val="20"/>
      <w:lang w:eastAsia="ru-RU"/>
    </w:rPr>
  </w:style>
  <w:style w:type="paragraph" w:styleId="a9">
    <w:name w:val="Normal (Web)"/>
    <w:basedOn w:val="a"/>
    <w:uiPriority w:val="99"/>
    <w:semiHidden/>
    <w:unhideWhenUsed/>
    <w:rsid w:val="00F91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C60EE9"/>
    <w:rPr>
      <w:color w:val="0000FF"/>
      <w:u w:val="single"/>
    </w:rPr>
  </w:style>
  <w:style w:type="paragraph" w:styleId="ab">
    <w:name w:val="Balloon Text"/>
    <w:basedOn w:val="a"/>
    <w:link w:val="ac"/>
    <w:uiPriority w:val="99"/>
    <w:semiHidden/>
    <w:unhideWhenUsed/>
    <w:rsid w:val="00F048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048B0"/>
    <w:rPr>
      <w:rFonts w:ascii="Segoe UI" w:hAnsi="Segoe UI" w:cs="Segoe UI"/>
      <w:sz w:val="18"/>
      <w:szCs w:val="18"/>
    </w:rPr>
  </w:style>
  <w:style w:type="character" w:customStyle="1" w:styleId="20">
    <w:name w:val="Заголовок 2 Знак"/>
    <w:basedOn w:val="a0"/>
    <w:link w:val="2"/>
    <w:uiPriority w:val="9"/>
    <w:semiHidden/>
    <w:rsid w:val="00B50420"/>
    <w:rPr>
      <w:rFonts w:asciiTheme="majorHAnsi" w:eastAsiaTheme="majorEastAsia" w:hAnsiTheme="majorHAnsi" w:cstheme="majorBidi"/>
      <w:color w:val="365F91" w:themeColor="accent1" w:themeShade="BF"/>
      <w:sz w:val="26"/>
      <w:szCs w:val="26"/>
    </w:rPr>
  </w:style>
  <w:style w:type="paragraph" w:styleId="ad">
    <w:name w:val="Body Text Indent"/>
    <w:basedOn w:val="a"/>
    <w:link w:val="ae"/>
    <w:uiPriority w:val="99"/>
    <w:semiHidden/>
    <w:unhideWhenUsed/>
    <w:rsid w:val="00B50420"/>
    <w:pPr>
      <w:spacing w:after="120"/>
      <w:ind w:left="283"/>
    </w:pPr>
  </w:style>
  <w:style w:type="character" w:customStyle="1" w:styleId="ae">
    <w:name w:val="Основной текст с отступом Знак"/>
    <w:basedOn w:val="a0"/>
    <w:link w:val="ad"/>
    <w:uiPriority w:val="99"/>
    <w:semiHidden/>
    <w:rsid w:val="00B50420"/>
  </w:style>
  <w:style w:type="paragraph" w:styleId="af">
    <w:name w:val="List Paragraph"/>
    <w:basedOn w:val="a"/>
    <w:uiPriority w:val="34"/>
    <w:qFormat/>
    <w:rsid w:val="00F35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07520">
      <w:bodyDiv w:val="1"/>
      <w:marLeft w:val="0"/>
      <w:marRight w:val="0"/>
      <w:marTop w:val="0"/>
      <w:marBottom w:val="0"/>
      <w:divBdr>
        <w:top w:val="none" w:sz="0" w:space="0" w:color="auto"/>
        <w:left w:val="none" w:sz="0" w:space="0" w:color="auto"/>
        <w:bottom w:val="none" w:sz="0" w:space="0" w:color="auto"/>
        <w:right w:val="none" w:sz="0" w:space="0" w:color="auto"/>
      </w:divBdr>
    </w:div>
    <w:div w:id="589391271">
      <w:bodyDiv w:val="1"/>
      <w:marLeft w:val="0"/>
      <w:marRight w:val="0"/>
      <w:marTop w:val="0"/>
      <w:marBottom w:val="0"/>
      <w:divBdr>
        <w:top w:val="none" w:sz="0" w:space="0" w:color="auto"/>
        <w:left w:val="none" w:sz="0" w:space="0" w:color="auto"/>
        <w:bottom w:val="none" w:sz="0" w:space="0" w:color="auto"/>
        <w:right w:val="none" w:sz="0" w:space="0" w:color="auto"/>
      </w:divBdr>
      <w:divsChild>
        <w:div w:id="1528836240">
          <w:marLeft w:val="0"/>
          <w:marRight w:val="0"/>
          <w:marTop w:val="0"/>
          <w:marBottom w:val="0"/>
          <w:divBdr>
            <w:top w:val="none" w:sz="0" w:space="0" w:color="auto"/>
            <w:left w:val="none" w:sz="0" w:space="0" w:color="auto"/>
            <w:bottom w:val="none" w:sz="0" w:space="0" w:color="auto"/>
            <w:right w:val="none" w:sz="0" w:space="0" w:color="auto"/>
          </w:divBdr>
        </w:div>
        <w:div w:id="339356748">
          <w:marLeft w:val="0"/>
          <w:marRight w:val="0"/>
          <w:marTop w:val="0"/>
          <w:marBottom w:val="0"/>
          <w:divBdr>
            <w:top w:val="none" w:sz="0" w:space="0" w:color="auto"/>
            <w:left w:val="none" w:sz="0" w:space="0" w:color="auto"/>
            <w:bottom w:val="none" w:sz="0" w:space="0" w:color="auto"/>
            <w:right w:val="none" w:sz="0" w:space="0" w:color="auto"/>
          </w:divBdr>
        </w:div>
        <w:div w:id="1918125836">
          <w:marLeft w:val="0"/>
          <w:marRight w:val="0"/>
          <w:marTop w:val="0"/>
          <w:marBottom w:val="0"/>
          <w:divBdr>
            <w:top w:val="none" w:sz="0" w:space="0" w:color="auto"/>
            <w:left w:val="none" w:sz="0" w:space="0" w:color="auto"/>
            <w:bottom w:val="none" w:sz="0" w:space="0" w:color="auto"/>
            <w:right w:val="none" w:sz="0" w:space="0" w:color="auto"/>
          </w:divBdr>
        </w:div>
        <w:div w:id="575210413">
          <w:marLeft w:val="0"/>
          <w:marRight w:val="0"/>
          <w:marTop w:val="0"/>
          <w:marBottom w:val="0"/>
          <w:divBdr>
            <w:top w:val="none" w:sz="0" w:space="0" w:color="auto"/>
            <w:left w:val="none" w:sz="0" w:space="0" w:color="auto"/>
            <w:bottom w:val="none" w:sz="0" w:space="0" w:color="auto"/>
            <w:right w:val="none" w:sz="0" w:space="0" w:color="auto"/>
          </w:divBdr>
        </w:div>
        <w:div w:id="2129812428">
          <w:marLeft w:val="0"/>
          <w:marRight w:val="0"/>
          <w:marTop w:val="0"/>
          <w:marBottom w:val="0"/>
          <w:divBdr>
            <w:top w:val="none" w:sz="0" w:space="0" w:color="auto"/>
            <w:left w:val="none" w:sz="0" w:space="0" w:color="auto"/>
            <w:bottom w:val="none" w:sz="0" w:space="0" w:color="auto"/>
            <w:right w:val="none" w:sz="0" w:space="0" w:color="auto"/>
          </w:divBdr>
        </w:div>
        <w:div w:id="1355230676">
          <w:marLeft w:val="0"/>
          <w:marRight w:val="0"/>
          <w:marTop w:val="0"/>
          <w:marBottom w:val="0"/>
          <w:divBdr>
            <w:top w:val="none" w:sz="0" w:space="0" w:color="auto"/>
            <w:left w:val="none" w:sz="0" w:space="0" w:color="auto"/>
            <w:bottom w:val="none" w:sz="0" w:space="0" w:color="auto"/>
            <w:right w:val="none" w:sz="0" w:space="0" w:color="auto"/>
          </w:divBdr>
        </w:div>
        <w:div w:id="1039866201">
          <w:marLeft w:val="0"/>
          <w:marRight w:val="0"/>
          <w:marTop w:val="0"/>
          <w:marBottom w:val="0"/>
          <w:divBdr>
            <w:top w:val="none" w:sz="0" w:space="0" w:color="auto"/>
            <w:left w:val="none" w:sz="0" w:space="0" w:color="auto"/>
            <w:bottom w:val="none" w:sz="0" w:space="0" w:color="auto"/>
            <w:right w:val="none" w:sz="0" w:space="0" w:color="auto"/>
          </w:divBdr>
        </w:div>
        <w:div w:id="130367207">
          <w:marLeft w:val="0"/>
          <w:marRight w:val="0"/>
          <w:marTop w:val="0"/>
          <w:marBottom w:val="0"/>
          <w:divBdr>
            <w:top w:val="none" w:sz="0" w:space="0" w:color="auto"/>
            <w:left w:val="none" w:sz="0" w:space="0" w:color="auto"/>
            <w:bottom w:val="none" w:sz="0" w:space="0" w:color="auto"/>
            <w:right w:val="none" w:sz="0" w:space="0" w:color="auto"/>
          </w:divBdr>
        </w:div>
        <w:div w:id="1067264587">
          <w:marLeft w:val="0"/>
          <w:marRight w:val="0"/>
          <w:marTop w:val="0"/>
          <w:marBottom w:val="0"/>
          <w:divBdr>
            <w:top w:val="none" w:sz="0" w:space="0" w:color="auto"/>
            <w:left w:val="none" w:sz="0" w:space="0" w:color="auto"/>
            <w:bottom w:val="none" w:sz="0" w:space="0" w:color="auto"/>
            <w:right w:val="none" w:sz="0" w:space="0" w:color="auto"/>
          </w:divBdr>
        </w:div>
        <w:div w:id="376592118">
          <w:marLeft w:val="0"/>
          <w:marRight w:val="0"/>
          <w:marTop w:val="0"/>
          <w:marBottom w:val="0"/>
          <w:divBdr>
            <w:top w:val="none" w:sz="0" w:space="0" w:color="auto"/>
            <w:left w:val="none" w:sz="0" w:space="0" w:color="auto"/>
            <w:bottom w:val="none" w:sz="0" w:space="0" w:color="auto"/>
            <w:right w:val="none" w:sz="0" w:space="0" w:color="auto"/>
          </w:divBdr>
        </w:div>
        <w:div w:id="991641943">
          <w:marLeft w:val="0"/>
          <w:marRight w:val="0"/>
          <w:marTop w:val="0"/>
          <w:marBottom w:val="0"/>
          <w:divBdr>
            <w:top w:val="none" w:sz="0" w:space="0" w:color="auto"/>
            <w:left w:val="none" w:sz="0" w:space="0" w:color="auto"/>
            <w:bottom w:val="none" w:sz="0" w:space="0" w:color="auto"/>
            <w:right w:val="none" w:sz="0" w:space="0" w:color="auto"/>
          </w:divBdr>
        </w:div>
        <w:div w:id="916326950">
          <w:marLeft w:val="0"/>
          <w:marRight w:val="0"/>
          <w:marTop w:val="0"/>
          <w:marBottom w:val="0"/>
          <w:divBdr>
            <w:top w:val="none" w:sz="0" w:space="0" w:color="auto"/>
            <w:left w:val="none" w:sz="0" w:space="0" w:color="auto"/>
            <w:bottom w:val="none" w:sz="0" w:space="0" w:color="auto"/>
            <w:right w:val="none" w:sz="0" w:space="0" w:color="auto"/>
          </w:divBdr>
        </w:div>
        <w:div w:id="1647122265">
          <w:marLeft w:val="0"/>
          <w:marRight w:val="0"/>
          <w:marTop w:val="0"/>
          <w:marBottom w:val="0"/>
          <w:divBdr>
            <w:top w:val="none" w:sz="0" w:space="0" w:color="auto"/>
            <w:left w:val="none" w:sz="0" w:space="0" w:color="auto"/>
            <w:bottom w:val="none" w:sz="0" w:space="0" w:color="auto"/>
            <w:right w:val="none" w:sz="0" w:space="0" w:color="auto"/>
          </w:divBdr>
        </w:div>
        <w:div w:id="847909497">
          <w:marLeft w:val="0"/>
          <w:marRight w:val="0"/>
          <w:marTop w:val="0"/>
          <w:marBottom w:val="0"/>
          <w:divBdr>
            <w:top w:val="none" w:sz="0" w:space="0" w:color="auto"/>
            <w:left w:val="none" w:sz="0" w:space="0" w:color="auto"/>
            <w:bottom w:val="none" w:sz="0" w:space="0" w:color="auto"/>
            <w:right w:val="none" w:sz="0" w:space="0" w:color="auto"/>
          </w:divBdr>
        </w:div>
        <w:div w:id="1120607191">
          <w:marLeft w:val="0"/>
          <w:marRight w:val="0"/>
          <w:marTop w:val="0"/>
          <w:marBottom w:val="0"/>
          <w:divBdr>
            <w:top w:val="none" w:sz="0" w:space="0" w:color="auto"/>
            <w:left w:val="none" w:sz="0" w:space="0" w:color="auto"/>
            <w:bottom w:val="none" w:sz="0" w:space="0" w:color="auto"/>
            <w:right w:val="none" w:sz="0" w:space="0" w:color="auto"/>
          </w:divBdr>
        </w:div>
        <w:div w:id="569922219">
          <w:marLeft w:val="0"/>
          <w:marRight w:val="0"/>
          <w:marTop w:val="0"/>
          <w:marBottom w:val="0"/>
          <w:divBdr>
            <w:top w:val="none" w:sz="0" w:space="0" w:color="auto"/>
            <w:left w:val="none" w:sz="0" w:space="0" w:color="auto"/>
            <w:bottom w:val="none" w:sz="0" w:space="0" w:color="auto"/>
            <w:right w:val="none" w:sz="0" w:space="0" w:color="auto"/>
          </w:divBdr>
        </w:div>
        <w:div w:id="2052225683">
          <w:marLeft w:val="0"/>
          <w:marRight w:val="0"/>
          <w:marTop w:val="0"/>
          <w:marBottom w:val="0"/>
          <w:divBdr>
            <w:top w:val="none" w:sz="0" w:space="0" w:color="auto"/>
            <w:left w:val="none" w:sz="0" w:space="0" w:color="auto"/>
            <w:bottom w:val="none" w:sz="0" w:space="0" w:color="auto"/>
            <w:right w:val="none" w:sz="0" w:space="0" w:color="auto"/>
          </w:divBdr>
        </w:div>
        <w:div w:id="2037651637">
          <w:marLeft w:val="0"/>
          <w:marRight w:val="0"/>
          <w:marTop w:val="0"/>
          <w:marBottom w:val="0"/>
          <w:divBdr>
            <w:top w:val="none" w:sz="0" w:space="0" w:color="auto"/>
            <w:left w:val="none" w:sz="0" w:space="0" w:color="auto"/>
            <w:bottom w:val="none" w:sz="0" w:space="0" w:color="auto"/>
            <w:right w:val="none" w:sz="0" w:space="0" w:color="auto"/>
          </w:divBdr>
        </w:div>
        <w:div w:id="1994480537">
          <w:marLeft w:val="0"/>
          <w:marRight w:val="0"/>
          <w:marTop w:val="0"/>
          <w:marBottom w:val="0"/>
          <w:divBdr>
            <w:top w:val="none" w:sz="0" w:space="0" w:color="auto"/>
            <w:left w:val="none" w:sz="0" w:space="0" w:color="auto"/>
            <w:bottom w:val="none" w:sz="0" w:space="0" w:color="auto"/>
            <w:right w:val="none" w:sz="0" w:space="0" w:color="auto"/>
          </w:divBdr>
        </w:div>
        <w:div w:id="379595324">
          <w:marLeft w:val="0"/>
          <w:marRight w:val="0"/>
          <w:marTop w:val="0"/>
          <w:marBottom w:val="0"/>
          <w:divBdr>
            <w:top w:val="none" w:sz="0" w:space="0" w:color="auto"/>
            <w:left w:val="none" w:sz="0" w:space="0" w:color="auto"/>
            <w:bottom w:val="none" w:sz="0" w:space="0" w:color="auto"/>
            <w:right w:val="none" w:sz="0" w:space="0" w:color="auto"/>
          </w:divBdr>
        </w:div>
        <w:div w:id="1448350141">
          <w:marLeft w:val="0"/>
          <w:marRight w:val="0"/>
          <w:marTop w:val="0"/>
          <w:marBottom w:val="0"/>
          <w:divBdr>
            <w:top w:val="none" w:sz="0" w:space="0" w:color="auto"/>
            <w:left w:val="none" w:sz="0" w:space="0" w:color="auto"/>
            <w:bottom w:val="none" w:sz="0" w:space="0" w:color="auto"/>
            <w:right w:val="none" w:sz="0" w:space="0" w:color="auto"/>
          </w:divBdr>
        </w:div>
        <w:div w:id="320736594">
          <w:marLeft w:val="0"/>
          <w:marRight w:val="0"/>
          <w:marTop w:val="0"/>
          <w:marBottom w:val="0"/>
          <w:divBdr>
            <w:top w:val="none" w:sz="0" w:space="0" w:color="auto"/>
            <w:left w:val="none" w:sz="0" w:space="0" w:color="auto"/>
            <w:bottom w:val="none" w:sz="0" w:space="0" w:color="auto"/>
            <w:right w:val="none" w:sz="0" w:space="0" w:color="auto"/>
          </w:divBdr>
        </w:div>
        <w:div w:id="430589083">
          <w:marLeft w:val="0"/>
          <w:marRight w:val="0"/>
          <w:marTop w:val="0"/>
          <w:marBottom w:val="0"/>
          <w:divBdr>
            <w:top w:val="none" w:sz="0" w:space="0" w:color="auto"/>
            <w:left w:val="none" w:sz="0" w:space="0" w:color="auto"/>
            <w:bottom w:val="none" w:sz="0" w:space="0" w:color="auto"/>
            <w:right w:val="none" w:sz="0" w:space="0" w:color="auto"/>
          </w:divBdr>
        </w:div>
        <w:div w:id="2141146909">
          <w:marLeft w:val="0"/>
          <w:marRight w:val="0"/>
          <w:marTop w:val="0"/>
          <w:marBottom w:val="0"/>
          <w:divBdr>
            <w:top w:val="none" w:sz="0" w:space="0" w:color="auto"/>
            <w:left w:val="none" w:sz="0" w:space="0" w:color="auto"/>
            <w:bottom w:val="none" w:sz="0" w:space="0" w:color="auto"/>
            <w:right w:val="none" w:sz="0" w:space="0" w:color="auto"/>
          </w:divBdr>
        </w:div>
        <w:div w:id="493687014">
          <w:marLeft w:val="0"/>
          <w:marRight w:val="0"/>
          <w:marTop w:val="0"/>
          <w:marBottom w:val="0"/>
          <w:divBdr>
            <w:top w:val="none" w:sz="0" w:space="0" w:color="auto"/>
            <w:left w:val="none" w:sz="0" w:space="0" w:color="auto"/>
            <w:bottom w:val="none" w:sz="0" w:space="0" w:color="auto"/>
            <w:right w:val="none" w:sz="0" w:space="0" w:color="auto"/>
          </w:divBdr>
        </w:div>
        <w:div w:id="1349141630">
          <w:marLeft w:val="0"/>
          <w:marRight w:val="0"/>
          <w:marTop w:val="0"/>
          <w:marBottom w:val="0"/>
          <w:divBdr>
            <w:top w:val="none" w:sz="0" w:space="0" w:color="auto"/>
            <w:left w:val="none" w:sz="0" w:space="0" w:color="auto"/>
            <w:bottom w:val="none" w:sz="0" w:space="0" w:color="auto"/>
            <w:right w:val="none" w:sz="0" w:space="0" w:color="auto"/>
          </w:divBdr>
        </w:div>
        <w:div w:id="1045331909">
          <w:marLeft w:val="0"/>
          <w:marRight w:val="0"/>
          <w:marTop w:val="0"/>
          <w:marBottom w:val="0"/>
          <w:divBdr>
            <w:top w:val="none" w:sz="0" w:space="0" w:color="auto"/>
            <w:left w:val="none" w:sz="0" w:space="0" w:color="auto"/>
            <w:bottom w:val="none" w:sz="0" w:space="0" w:color="auto"/>
            <w:right w:val="none" w:sz="0" w:space="0" w:color="auto"/>
          </w:divBdr>
        </w:div>
        <w:div w:id="1209217479">
          <w:marLeft w:val="0"/>
          <w:marRight w:val="0"/>
          <w:marTop w:val="0"/>
          <w:marBottom w:val="0"/>
          <w:divBdr>
            <w:top w:val="none" w:sz="0" w:space="0" w:color="auto"/>
            <w:left w:val="none" w:sz="0" w:space="0" w:color="auto"/>
            <w:bottom w:val="none" w:sz="0" w:space="0" w:color="auto"/>
            <w:right w:val="none" w:sz="0" w:space="0" w:color="auto"/>
          </w:divBdr>
        </w:div>
        <w:div w:id="992099566">
          <w:marLeft w:val="0"/>
          <w:marRight w:val="0"/>
          <w:marTop w:val="0"/>
          <w:marBottom w:val="0"/>
          <w:divBdr>
            <w:top w:val="none" w:sz="0" w:space="0" w:color="auto"/>
            <w:left w:val="none" w:sz="0" w:space="0" w:color="auto"/>
            <w:bottom w:val="none" w:sz="0" w:space="0" w:color="auto"/>
            <w:right w:val="none" w:sz="0" w:space="0" w:color="auto"/>
          </w:divBdr>
        </w:div>
        <w:div w:id="64232757">
          <w:marLeft w:val="0"/>
          <w:marRight w:val="0"/>
          <w:marTop w:val="0"/>
          <w:marBottom w:val="0"/>
          <w:divBdr>
            <w:top w:val="none" w:sz="0" w:space="0" w:color="auto"/>
            <w:left w:val="none" w:sz="0" w:space="0" w:color="auto"/>
            <w:bottom w:val="none" w:sz="0" w:space="0" w:color="auto"/>
            <w:right w:val="none" w:sz="0" w:space="0" w:color="auto"/>
          </w:divBdr>
        </w:div>
        <w:div w:id="153761399">
          <w:marLeft w:val="0"/>
          <w:marRight w:val="0"/>
          <w:marTop w:val="0"/>
          <w:marBottom w:val="0"/>
          <w:divBdr>
            <w:top w:val="none" w:sz="0" w:space="0" w:color="auto"/>
            <w:left w:val="none" w:sz="0" w:space="0" w:color="auto"/>
            <w:bottom w:val="none" w:sz="0" w:space="0" w:color="auto"/>
            <w:right w:val="none" w:sz="0" w:space="0" w:color="auto"/>
          </w:divBdr>
        </w:div>
        <w:div w:id="161941611">
          <w:marLeft w:val="0"/>
          <w:marRight w:val="0"/>
          <w:marTop w:val="0"/>
          <w:marBottom w:val="0"/>
          <w:divBdr>
            <w:top w:val="none" w:sz="0" w:space="0" w:color="auto"/>
            <w:left w:val="none" w:sz="0" w:space="0" w:color="auto"/>
            <w:bottom w:val="none" w:sz="0" w:space="0" w:color="auto"/>
            <w:right w:val="none" w:sz="0" w:space="0" w:color="auto"/>
          </w:divBdr>
        </w:div>
        <w:div w:id="2042512217">
          <w:marLeft w:val="0"/>
          <w:marRight w:val="0"/>
          <w:marTop w:val="0"/>
          <w:marBottom w:val="0"/>
          <w:divBdr>
            <w:top w:val="none" w:sz="0" w:space="0" w:color="auto"/>
            <w:left w:val="none" w:sz="0" w:space="0" w:color="auto"/>
            <w:bottom w:val="none" w:sz="0" w:space="0" w:color="auto"/>
            <w:right w:val="none" w:sz="0" w:space="0" w:color="auto"/>
          </w:divBdr>
        </w:div>
        <w:div w:id="988051305">
          <w:marLeft w:val="0"/>
          <w:marRight w:val="0"/>
          <w:marTop w:val="0"/>
          <w:marBottom w:val="0"/>
          <w:divBdr>
            <w:top w:val="none" w:sz="0" w:space="0" w:color="auto"/>
            <w:left w:val="none" w:sz="0" w:space="0" w:color="auto"/>
            <w:bottom w:val="none" w:sz="0" w:space="0" w:color="auto"/>
            <w:right w:val="none" w:sz="0" w:space="0" w:color="auto"/>
          </w:divBdr>
        </w:div>
        <w:div w:id="486751783">
          <w:marLeft w:val="0"/>
          <w:marRight w:val="0"/>
          <w:marTop w:val="0"/>
          <w:marBottom w:val="0"/>
          <w:divBdr>
            <w:top w:val="none" w:sz="0" w:space="0" w:color="auto"/>
            <w:left w:val="none" w:sz="0" w:space="0" w:color="auto"/>
            <w:bottom w:val="none" w:sz="0" w:space="0" w:color="auto"/>
            <w:right w:val="none" w:sz="0" w:space="0" w:color="auto"/>
          </w:divBdr>
        </w:div>
        <w:div w:id="1922326218">
          <w:marLeft w:val="0"/>
          <w:marRight w:val="0"/>
          <w:marTop w:val="0"/>
          <w:marBottom w:val="0"/>
          <w:divBdr>
            <w:top w:val="none" w:sz="0" w:space="0" w:color="auto"/>
            <w:left w:val="none" w:sz="0" w:space="0" w:color="auto"/>
            <w:bottom w:val="none" w:sz="0" w:space="0" w:color="auto"/>
            <w:right w:val="none" w:sz="0" w:space="0" w:color="auto"/>
          </w:divBdr>
        </w:div>
        <w:div w:id="237634910">
          <w:marLeft w:val="0"/>
          <w:marRight w:val="0"/>
          <w:marTop w:val="0"/>
          <w:marBottom w:val="0"/>
          <w:divBdr>
            <w:top w:val="none" w:sz="0" w:space="0" w:color="auto"/>
            <w:left w:val="none" w:sz="0" w:space="0" w:color="auto"/>
            <w:bottom w:val="none" w:sz="0" w:space="0" w:color="auto"/>
            <w:right w:val="none" w:sz="0" w:space="0" w:color="auto"/>
          </w:divBdr>
        </w:div>
        <w:div w:id="1837188542">
          <w:marLeft w:val="0"/>
          <w:marRight w:val="0"/>
          <w:marTop w:val="0"/>
          <w:marBottom w:val="0"/>
          <w:divBdr>
            <w:top w:val="none" w:sz="0" w:space="0" w:color="auto"/>
            <w:left w:val="none" w:sz="0" w:space="0" w:color="auto"/>
            <w:bottom w:val="none" w:sz="0" w:space="0" w:color="auto"/>
            <w:right w:val="none" w:sz="0" w:space="0" w:color="auto"/>
          </w:divBdr>
        </w:div>
      </w:divsChild>
    </w:div>
    <w:div w:id="740442019">
      <w:bodyDiv w:val="1"/>
      <w:marLeft w:val="0"/>
      <w:marRight w:val="0"/>
      <w:marTop w:val="0"/>
      <w:marBottom w:val="0"/>
      <w:divBdr>
        <w:top w:val="none" w:sz="0" w:space="0" w:color="auto"/>
        <w:left w:val="none" w:sz="0" w:space="0" w:color="auto"/>
        <w:bottom w:val="none" w:sz="0" w:space="0" w:color="auto"/>
        <w:right w:val="none" w:sz="0" w:space="0" w:color="auto"/>
      </w:divBdr>
    </w:div>
    <w:div w:id="14597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rtker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9BED-C6BA-4DC2-BD1D-41D96087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6412</Words>
  <Characters>36554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Филиппова Ирина Владимировна</dc:creator>
  <cp:lastModifiedBy>Мишарина Надежда</cp:lastModifiedBy>
  <cp:revision>3</cp:revision>
  <cp:lastPrinted>2021-04-21T11:39:00Z</cp:lastPrinted>
  <dcterms:created xsi:type="dcterms:W3CDTF">2021-04-20T12:07:00Z</dcterms:created>
  <dcterms:modified xsi:type="dcterms:W3CDTF">2021-04-21T11:39:00Z</dcterms:modified>
</cp:coreProperties>
</file>