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885"/>
        <w:gridCol w:w="560"/>
        <w:gridCol w:w="1329"/>
        <w:gridCol w:w="3826"/>
      </w:tblGrid>
      <w:tr w:rsidR="00094727" w:rsidTr="00094727">
        <w:trPr>
          <w:trHeight w:val="1266"/>
        </w:trPr>
        <w:tc>
          <w:tcPr>
            <w:tcW w:w="3888" w:type="dxa"/>
            <w:hideMark/>
          </w:tcPr>
          <w:p w:rsidR="00094727" w:rsidRDefault="00094727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</w:rPr>
              <w:t>«</w:t>
            </w:r>
            <w:proofErr w:type="spellStart"/>
            <w:r>
              <w:rPr>
                <w:rFonts w:cs="Times New Roman"/>
                <w:b/>
              </w:rPr>
              <w:t>Кöрткерöс</w:t>
            </w:r>
            <w:proofErr w:type="spellEnd"/>
            <w:r>
              <w:rPr>
                <w:rFonts w:cs="Times New Roman"/>
                <w:b/>
              </w:rPr>
              <w:t xml:space="preserve">» </w:t>
            </w:r>
            <w:proofErr w:type="spellStart"/>
            <w:r>
              <w:rPr>
                <w:rFonts w:cs="Times New Roman"/>
                <w:b/>
              </w:rPr>
              <w:t>муниципальнöй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районса</w:t>
            </w:r>
            <w:proofErr w:type="spellEnd"/>
            <w:proofErr w:type="gramStart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С</w:t>
            </w:r>
            <w:proofErr w:type="gramEnd"/>
            <w:r>
              <w:rPr>
                <w:rFonts w:cs="Times New Roman"/>
                <w:b/>
              </w:rPr>
              <w:t>öвет</w:t>
            </w:r>
            <w:proofErr w:type="spellEnd"/>
            <w:r>
              <w:rPr>
                <w:rFonts w:cs="Times New Roman"/>
                <w:b/>
              </w:rPr>
              <w:t xml:space="preserve">  </w:t>
            </w:r>
          </w:p>
        </w:tc>
        <w:tc>
          <w:tcPr>
            <w:tcW w:w="1890" w:type="dxa"/>
            <w:gridSpan w:val="2"/>
          </w:tcPr>
          <w:p w:rsidR="00094727" w:rsidRDefault="00094727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4727" w:rsidRDefault="00094727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  <w:hideMark/>
          </w:tcPr>
          <w:p w:rsidR="00094727" w:rsidRDefault="00094727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Совет  </w:t>
            </w:r>
          </w:p>
          <w:p w:rsidR="00094727" w:rsidRDefault="00094727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094727" w:rsidTr="00094727">
        <w:trPr>
          <w:trHeight w:val="685"/>
        </w:trPr>
        <w:tc>
          <w:tcPr>
            <w:tcW w:w="9606" w:type="dxa"/>
            <w:gridSpan w:val="4"/>
            <w:vAlign w:val="center"/>
            <w:hideMark/>
          </w:tcPr>
          <w:p w:rsidR="00094727" w:rsidRDefault="00094727">
            <w:pPr>
              <w:jc w:val="center"/>
              <w:rPr>
                <w:rFonts w:cs="Times New Roman"/>
                <w:sz w:val="32"/>
                <w:szCs w:val="20"/>
              </w:rPr>
            </w:pPr>
            <w:r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094727" w:rsidTr="00094727">
        <w:trPr>
          <w:trHeight w:val="685"/>
        </w:trPr>
        <w:tc>
          <w:tcPr>
            <w:tcW w:w="9606" w:type="dxa"/>
            <w:gridSpan w:val="4"/>
            <w:vAlign w:val="center"/>
            <w:hideMark/>
          </w:tcPr>
          <w:p w:rsidR="00094727" w:rsidRDefault="00094727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094727" w:rsidTr="00094727">
        <w:trPr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094727" w:rsidRDefault="00094727" w:rsidP="00094727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от 21.12. 2022 года</w:t>
            </w:r>
          </w:p>
        </w:tc>
        <w:tc>
          <w:tcPr>
            <w:tcW w:w="5158" w:type="dxa"/>
            <w:gridSpan w:val="2"/>
            <w:vAlign w:val="center"/>
            <w:hideMark/>
          </w:tcPr>
          <w:p w:rsidR="00094727" w:rsidRDefault="00094727">
            <w:pPr>
              <w:keepNext/>
              <w:ind w:right="-675"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>
              <w:rPr>
                <w:rFonts w:eastAsia="Arial Unicode MS" w:cs="Times New Roman"/>
                <w:b/>
                <w:szCs w:val="20"/>
                <w:lang w:eastAsia="ru-RU"/>
              </w:rPr>
              <w:t>- _____</w:t>
            </w:r>
          </w:p>
        </w:tc>
      </w:tr>
      <w:tr w:rsidR="00094727" w:rsidTr="00094727">
        <w:trPr>
          <w:trHeight w:val="441"/>
        </w:trPr>
        <w:tc>
          <w:tcPr>
            <w:tcW w:w="9606" w:type="dxa"/>
            <w:gridSpan w:val="4"/>
            <w:vAlign w:val="center"/>
          </w:tcPr>
          <w:p w:rsidR="00094727" w:rsidRDefault="00094727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094727" w:rsidTr="00094727">
        <w:trPr>
          <w:trHeight w:val="419"/>
        </w:trPr>
        <w:tc>
          <w:tcPr>
            <w:tcW w:w="9606" w:type="dxa"/>
            <w:gridSpan w:val="4"/>
            <w:vAlign w:val="center"/>
            <w:hideMark/>
          </w:tcPr>
          <w:p w:rsidR="00094727" w:rsidRDefault="00094727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szCs w:val="20"/>
                <w:lang w:eastAsia="ru-RU"/>
              </w:rPr>
              <w:t xml:space="preserve">(Республика Коми, Корткеросский район, </w:t>
            </w:r>
            <w:proofErr w:type="spellStart"/>
            <w:r>
              <w:rPr>
                <w:rFonts w:eastAsia="Arial Unicode MS" w:cs="Times New Roman"/>
                <w:szCs w:val="20"/>
                <w:lang w:eastAsia="ru-RU"/>
              </w:rPr>
              <w:t>с.Корткерос</w:t>
            </w:r>
            <w:proofErr w:type="spellEnd"/>
            <w:r>
              <w:rPr>
                <w:rFonts w:eastAsia="Arial Unicode MS" w:cs="Times New Roman"/>
                <w:szCs w:val="20"/>
                <w:lang w:eastAsia="ru-RU"/>
              </w:rPr>
              <w:t>)</w:t>
            </w:r>
          </w:p>
        </w:tc>
      </w:tr>
    </w:tbl>
    <w:p w:rsidR="00094727" w:rsidRDefault="00094727" w:rsidP="00094727">
      <w:pPr>
        <w:jc w:val="center"/>
        <w:rPr>
          <w:b/>
        </w:rPr>
      </w:pPr>
    </w:p>
    <w:p w:rsidR="00094727" w:rsidRDefault="00094727" w:rsidP="00094727">
      <w:pPr>
        <w:jc w:val="center"/>
        <w:rPr>
          <w:b/>
        </w:rPr>
      </w:pPr>
      <w:r>
        <w:rPr>
          <w:b/>
          <w:sz w:val="32"/>
          <w:szCs w:val="32"/>
        </w:rPr>
        <w:t>О выплате поощрения</w:t>
      </w:r>
    </w:p>
    <w:p w:rsidR="00094727" w:rsidRDefault="00094727" w:rsidP="00094727">
      <w:pPr>
        <w:jc w:val="both"/>
        <w:rPr>
          <w:b/>
        </w:rPr>
      </w:pPr>
    </w:p>
    <w:p w:rsidR="00094727" w:rsidRDefault="00094727" w:rsidP="00094727">
      <w:pPr>
        <w:ind w:firstLine="360"/>
        <w:jc w:val="both"/>
        <w:rPr>
          <w:szCs w:val="28"/>
        </w:rPr>
      </w:pPr>
      <w:r>
        <w:rPr>
          <w:szCs w:val="28"/>
        </w:rPr>
        <w:t>Руководствуясь постановлением Правительства Республики Коми от 23 сентября 2022 г. № 478дсп «О реализации Постановления Правительства Российской Федерации от 9 июня 2022 г. № 1050 «О поощрении субъектов Российской Федерации за достижение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в 2022 году», распоряжением  Правительства Республики Коми от 5 октября 2022 г. № 455-р (</w:t>
      </w:r>
      <w:proofErr w:type="spellStart"/>
      <w:r>
        <w:rPr>
          <w:szCs w:val="28"/>
        </w:rPr>
        <w:t>дсп</w:t>
      </w:r>
      <w:proofErr w:type="spellEnd"/>
      <w:r>
        <w:rPr>
          <w:szCs w:val="28"/>
        </w:rPr>
        <w:t>),</w:t>
      </w:r>
      <w:r>
        <w:rPr>
          <w:i/>
        </w:rPr>
        <w:t xml:space="preserve"> </w:t>
      </w:r>
      <w:r w:rsidRPr="00094727">
        <w:t>решением Совета МР «Корткеросский» от 21.12.2022 № _______,</w:t>
      </w:r>
      <w:r>
        <w:rPr>
          <w:i/>
        </w:rPr>
        <w:t xml:space="preserve"> </w:t>
      </w:r>
      <w:r>
        <w:t>Совет муниципального района «Корткеросский» решил:</w:t>
      </w:r>
    </w:p>
    <w:p w:rsidR="00094727" w:rsidRDefault="00094727" w:rsidP="00094727">
      <w:pPr>
        <w:ind w:firstLine="360"/>
        <w:jc w:val="both"/>
      </w:pPr>
    </w:p>
    <w:p w:rsidR="00094727" w:rsidRDefault="00094727" w:rsidP="00094727">
      <w:pPr>
        <w:pStyle w:val="a3"/>
        <w:numPr>
          <w:ilvl w:val="0"/>
          <w:numId w:val="2"/>
        </w:numPr>
        <w:tabs>
          <w:tab w:val="left" w:pos="851"/>
        </w:tabs>
        <w:ind w:left="0" w:firstLine="360"/>
        <w:jc w:val="both"/>
        <w:rPr>
          <w:rFonts w:cs="Times New Roman"/>
          <w:szCs w:val="28"/>
        </w:rPr>
      </w:pPr>
      <w:r>
        <w:t>За достижение Республикой Коми в 2021</w:t>
      </w:r>
      <w:r w:rsidRPr="00FA6997">
        <w:t xml:space="preserve"> году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</w:r>
      <w:r>
        <w:t xml:space="preserve"> п</w:t>
      </w:r>
      <w:r>
        <w:rPr>
          <w:rFonts w:cs="Times New Roman"/>
          <w:szCs w:val="28"/>
        </w:rPr>
        <w:t xml:space="preserve">роизвести Главе муниципального района «Корткеросский» - руководителю администрации Сажину К.А. выплату поощрения за счет средств дотации (гранта) в размере </w:t>
      </w:r>
      <w:r w:rsidR="00CB59CD">
        <w:rPr>
          <w:rFonts w:cs="Times New Roman"/>
          <w:szCs w:val="28"/>
        </w:rPr>
        <w:t>83 075,88</w:t>
      </w:r>
      <w:r>
        <w:rPr>
          <w:rFonts w:cs="Times New Roman"/>
          <w:szCs w:val="28"/>
        </w:rPr>
        <w:t xml:space="preserve"> рублей.</w:t>
      </w:r>
    </w:p>
    <w:p w:rsidR="00094727" w:rsidRPr="003C2D48" w:rsidRDefault="00094727" w:rsidP="00094727">
      <w:pPr>
        <w:pStyle w:val="a3"/>
        <w:numPr>
          <w:ilvl w:val="0"/>
          <w:numId w:val="2"/>
        </w:numPr>
        <w:tabs>
          <w:tab w:val="left" w:pos="851"/>
        </w:tabs>
        <w:ind w:left="0" w:firstLine="36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</w:t>
      </w:r>
      <w:r>
        <w:rPr>
          <w:szCs w:val="28"/>
          <w:shd w:val="clear" w:color="auto" w:fill="FFFFFF"/>
        </w:rPr>
        <w:t>ачисление и уплату страховых взносов при выплате поощрения осуществить в соответствии с законодательством Российской Федерации в пределах и за счет средств полученной дотации (гранта).</w:t>
      </w:r>
    </w:p>
    <w:p w:rsidR="00094727" w:rsidRDefault="00094727" w:rsidP="00094727">
      <w:pPr>
        <w:pStyle w:val="a3"/>
        <w:tabs>
          <w:tab w:val="left" w:pos="851"/>
        </w:tabs>
        <w:ind w:left="360"/>
        <w:jc w:val="both"/>
        <w:rPr>
          <w:rFonts w:cs="Times New Roman"/>
          <w:szCs w:val="28"/>
        </w:rPr>
      </w:pPr>
    </w:p>
    <w:p w:rsidR="00094727" w:rsidRDefault="00094727" w:rsidP="00094727">
      <w:pPr>
        <w:ind w:firstLine="360"/>
        <w:jc w:val="both"/>
        <w:rPr>
          <w:b/>
        </w:rPr>
      </w:pPr>
    </w:p>
    <w:p w:rsidR="00094727" w:rsidRDefault="00094727" w:rsidP="00094727">
      <w:pPr>
        <w:jc w:val="both"/>
        <w:rPr>
          <w:b/>
        </w:rPr>
      </w:pPr>
      <w:r>
        <w:rPr>
          <w:b/>
        </w:rPr>
        <w:t xml:space="preserve">Глава муниципального района </w:t>
      </w:r>
    </w:p>
    <w:p w:rsidR="00094727" w:rsidRDefault="00094727" w:rsidP="00094727">
      <w:pPr>
        <w:jc w:val="both"/>
        <w:rPr>
          <w:b/>
        </w:rPr>
      </w:pPr>
      <w:r>
        <w:rPr>
          <w:b/>
        </w:rPr>
        <w:t xml:space="preserve">«Корткеросский» - руководитель </w:t>
      </w:r>
    </w:p>
    <w:p w:rsidR="00094727" w:rsidRDefault="00094727" w:rsidP="00094727">
      <w:pPr>
        <w:jc w:val="both"/>
        <w:rPr>
          <w:b/>
        </w:rPr>
      </w:pPr>
      <w:r>
        <w:rPr>
          <w:b/>
        </w:rPr>
        <w:t xml:space="preserve"> администрации                                                                                       К.Сажин</w:t>
      </w:r>
    </w:p>
    <w:p w:rsidR="00094727" w:rsidRDefault="00094727" w:rsidP="00094727">
      <w:pPr>
        <w:ind w:firstLine="360"/>
        <w:jc w:val="both"/>
        <w:rPr>
          <w:b/>
        </w:rPr>
      </w:pPr>
      <w:bookmarkStart w:id="0" w:name="_GoBack"/>
      <w:bookmarkEnd w:id="0"/>
    </w:p>
    <w:sectPr w:rsidR="00094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2CF"/>
    <w:multiLevelType w:val="hybridMultilevel"/>
    <w:tmpl w:val="96A24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76704"/>
    <w:multiLevelType w:val="hybridMultilevel"/>
    <w:tmpl w:val="F22068AC"/>
    <w:lvl w:ilvl="0" w:tplc="0CDEE7A2">
      <w:start w:val="1"/>
      <w:numFmt w:val="decimal"/>
      <w:lvlText w:val="%1."/>
      <w:lvlJc w:val="left"/>
      <w:pPr>
        <w:ind w:left="1170" w:hanging="81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2252A"/>
    <w:multiLevelType w:val="hybridMultilevel"/>
    <w:tmpl w:val="AE00D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DC5"/>
    <w:rsid w:val="00094727"/>
    <w:rsid w:val="00230EB9"/>
    <w:rsid w:val="00387CC1"/>
    <w:rsid w:val="005D3591"/>
    <w:rsid w:val="005E3843"/>
    <w:rsid w:val="008D5C47"/>
    <w:rsid w:val="00BA07FE"/>
    <w:rsid w:val="00BA5DC5"/>
    <w:rsid w:val="00BF7DC9"/>
    <w:rsid w:val="00C63DC7"/>
    <w:rsid w:val="00CB59CD"/>
    <w:rsid w:val="00EE3227"/>
    <w:rsid w:val="00F070A3"/>
    <w:rsid w:val="00F26DEC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7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47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72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E322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EE3227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6">
    <w:name w:val="Hyperlink"/>
    <w:uiPriority w:val="99"/>
    <w:semiHidden/>
    <w:unhideWhenUsed/>
    <w:rsid w:val="00EE3227"/>
    <w:rPr>
      <w:color w:val="3366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7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47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472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E322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EE3227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styleId="a6">
    <w:name w:val="Hyperlink"/>
    <w:uiPriority w:val="99"/>
    <w:semiHidden/>
    <w:unhideWhenUsed/>
    <w:rsid w:val="00EE3227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2022-12-13T07:38:00Z</cp:lastPrinted>
  <dcterms:created xsi:type="dcterms:W3CDTF">2022-12-14T08:46:00Z</dcterms:created>
  <dcterms:modified xsi:type="dcterms:W3CDTF">2022-12-14T08:46:00Z</dcterms:modified>
</cp:coreProperties>
</file>