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3579"/>
      </w:tblGrid>
      <w:tr w:rsidR="00690DBA" w:rsidRPr="00AD3CB7" w:rsidTr="00690DBA">
        <w:trPr>
          <w:trHeight w:val="855"/>
        </w:trPr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690DBA" w:rsidRPr="00AD3CB7" w:rsidRDefault="00690DBA" w:rsidP="0031693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 w:rsidRPr="00AD3CB7">
              <w:rPr>
                <w:b/>
                <w:sz w:val="28"/>
                <w:szCs w:val="28"/>
              </w:rPr>
              <w:t>«</w:t>
            </w:r>
            <w:proofErr w:type="spellStart"/>
            <w:r w:rsidRPr="00AD3CB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AD3CB7">
              <w:rPr>
                <w:b/>
                <w:sz w:val="28"/>
                <w:szCs w:val="28"/>
              </w:rPr>
              <w:t>»</w:t>
            </w:r>
          </w:p>
          <w:p w:rsidR="00690DBA" w:rsidRPr="00AD3CB7" w:rsidRDefault="00690DBA" w:rsidP="0031693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proofErr w:type="spellStart"/>
            <w:r w:rsidRPr="00AD3CB7">
              <w:rPr>
                <w:b/>
                <w:sz w:val="28"/>
                <w:szCs w:val="28"/>
              </w:rPr>
              <w:t>муницип</w:t>
            </w:r>
            <w:r>
              <w:rPr>
                <w:b/>
                <w:sz w:val="28"/>
                <w:szCs w:val="28"/>
              </w:rPr>
              <w:t>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proofErr w:type="gramEnd"/>
            <w:r w:rsidRPr="00AD3CB7">
              <w:rPr>
                <w:b/>
                <w:sz w:val="28"/>
                <w:szCs w:val="28"/>
              </w:rPr>
              <w:t>öвет</w:t>
            </w:r>
            <w:proofErr w:type="spellEnd"/>
            <w:r w:rsidRPr="00AD3CB7"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DBA" w:rsidRPr="00AD3CB7" w:rsidRDefault="00690DBA" w:rsidP="0031693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1A28DDE" wp14:editId="14296008">
                  <wp:extent cx="628650" cy="638175"/>
                  <wp:effectExtent l="0" t="0" r="0" b="9525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tcBorders>
              <w:left w:val="nil"/>
            </w:tcBorders>
            <w:shd w:val="clear" w:color="auto" w:fill="auto"/>
          </w:tcPr>
          <w:p w:rsidR="00690DBA" w:rsidRPr="00AD3CB7" w:rsidRDefault="00690DBA" w:rsidP="0031693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 w:rsidRPr="00AD3CB7">
              <w:rPr>
                <w:b/>
                <w:sz w:val="28"/>
                <w:szCs w:val="28"/>
              </w:rPr>
              <w:t>Совет</w:t>
            </w:r>
          </w:p>
          <w:p w:rsidR="00690DBA" w:rsidRPr="00AD3CB7" w:rsidRDefault="00690DBA" w:rsidP="0031693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AD3CB7">
              <w:rPr>
                <w:b/>
                <w:sz w:val="28"/>
                <w:szCs w:val="28"/>
              </w:rPr>
              <w:t>района</w:t>
            </w:r>
          </w:p>
          <w:p w:rsidR="00690DBA" w:rsidRPr="00AD3CB7" w:rsidRDefault="00690DBA" w:rsidP="0031693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 w:rsidRPr="00AD3CB7">
              <w:rPr>
                <w:b/>
                <w:sz w:val="28"/>
                <w:szCs w:val="28"/>
              </w:rPr>
              <w:t>«Корткеросский»</w:t>
            </w:r>
          </w:p>
        </w:tc>
      </w:tr>
    </w:tbl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Pr="00AD3CB7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AD3CB7">
        <w:rPr>
          <w:b/>
          <w:sz w:val="28"/>
          <w:szCs w:val="28"/>
        </w:rPr>
        <w:t>КЫВКÖРТÖД</w:t>
      </w:r>
    </w:p>
    <w:p w:rsidR="00690DBA" w:rsidRPr="00DC27AC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AD3CB7">
        <w:rPr>
          <w:b/>
          <w:sz w:val="28"/>
          <w:szCs w:val="28"/>
        </w:rPr>
        <w:t>РЕШЕНИЕ</w:t>
      </w:r>
    </w:p>
    <w:p w:rsidR="00690DBA" w:rsidRPr="00922E9E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Pr="008D4ABF" w:rsidRDefault="00690DBA" w:rsidP="00690DBA">
      <w:pPr>
        <w:keepNext/>
        <w:tabs>
          <w:tab w:val="left" w:pos="3828"/>
        </w:tabs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От __._____.</w:t>
      </w:r>
      <w:r w:rsidRPr="00AD3CB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 года</w:t>
      </w:r>
      <w:r w:rsidRPr="00AD3CB7">
        <w:rPr>
          <w:b/>
          <w:sz w:val="28"/>
          <w:szCs w:val="28"/>
        </w:rPr>
        <w:tab/>
      </w:r>
      <w:r w:rsidRPr="00AD3CB7">
        <w:rPr>
          <w:b/>
          <w:sz w:val="28"/>
          <w:szCs w:val="28"/>
        </w:rPr>
        <w:tab/>
      </w:r>
      <w:r w:rsidRPr="00AD3CB7">
        <w:rPr>
          <w:b/>
          <w:sz w:val="28"/>
          <w:szCs w:val="28"/>
        </w:rPr>
        <w:tab/>
      </w:r>
      <w:r w:rsidRPr="00AD3CB7">
        <w:rPr>
          <w:b/>
          <w:sz w:val="28"/>
          <w:szCs w:val="28"/>
        </w:rPr>
        <w:tab/>
      </w:r>
      <w:r w:rsidRPr="00AD3CB7">
        <w:rPr>
          <w:b/>
          <w:sz w:val="28"/>
          <w:szCs w:val="28"/>
        </w:rPr>
        <w:tab/>
      </w:r>
      <w:r w:rsidRPr="00AD3CB7">
        <w:rPr>
          <w:b/>
          <w:sz w:val="28"/>
          <w:szCs w:val="28"/>
        </w:rPr>
        <w:tab/>
      </w:r>
      <w:r w:rsidRPr="008D4ABF">
        <w:rPr>
          <w:b/>
          <w:sz w:val="28"/>
          <w:szCs w:val="28"/>
        </w:rPr>
        <w:t xml:space="preserve">         </w:t>
      </w:r>
      <w:r w:rsidRPr="00AD3CB7">
        <w:rPr>
          <w:b/>
          <w:sz w:val="28"/>
          <w:szCs w:val="28"/>
        </w:rPr>
        <w:t>№</w:t>
      </w:r>
      <w:r w:rsidRPr="008D4ABF">
        <w:rPr>
          <w:b/>
          <w:sz w:val="28"/>
          <w:szCs w:val="28"/>
        </w:rPr>
        <w:t xml:space="preserve"> </w:t>
      </w:r>
      <w:r w:rsidRPr="00AD3CB7">
        <w:rPr>
          <w:b/>
          <w:sz w:val="28"/>
          <w:szCs w:val="28"/>
          <w:lang w:val="en-US"/>
        </w:rPr>
        <w:t>VII</w:t>
      </w:r>
      <w:r w:rsidRPr="008D4AB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_____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Pr="00AD3CB7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AD3CB7">
        <w:rPr>
          <w:sz w:val="28"/>
          <w:szCs w:val="28"/>
        </w:rPr>
        <w:t>Республика Коми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AD3CB7">
        <w:rPr>
          <w:sz w:val="28"/>
          <w:szCs w:val="28"/>
        </w:rPr>
        <w:t xml:space="preserve">Корткеросский  р-н, </w:t>
      </w:r>
      <w:r>
        <w:rPr>
          <w:sz w:val="28"/>
          <w:szCs w:val="28"/>
        </w:rPr>
        <w:t>с. Корткерос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8C3C2A">
        <w:rPr>
          <w:b/>
          <w:sz w:val="28"/>
          <w:szCs w:val="28"/>
        </w:rPr>
        <w:t>О внесении изменений в Устав муниципального образования муниципального района «Корткеросский»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p w:rsidR="00690DBA" w:rsidRDefault="00690DBA" w:rsidP="00690DB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19230E">
        <w:rPr>
          <w:rFonts w:eastAsia="Calibri"/>
          <w:bCs/>
          <w:sz w:val="28"/>
          <w:szCs w:val="28"/>
          <w:lang w:eastAsia="en-US"/>
        </w:rPr>
        <w:t>Руководствуясь статьей 44 Федерального закона от 06 октября 2003 года № 131-ФЗ «Об общих принципах организации местного самоуправления в Российской Федерации», статьей 11 Устава муниципального образования муниципального района «Корткеросский», Совет муниципального образования муниципального района «Корткеросский» решил:</w:t>
      </w:r>
    </w:p>
    <w:p w:rsidR="00690DBA" w:rsidRDefault="00690DBA" w:rsidP="00690DB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690DBA" w:rsidRDefault="00690DBA" w:rsidP="00690DB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 Внести в Устав муниципального образования муниципального района «Корткеросский» следующие изменения:</w:t>
      </w:r>
    </w:p>
    <w:p w:rsidR="00571207" w:rsidRDefault="00690DBA" w:rsidP="0057120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1) </w:t>
      </w:r>
      <w:r w:rsidR="00571207">
        <w:rPr>
          <w:rFonts w:eastAsia="Calibri"/>
          <w:bCs/>
          <w:sz w:val="28"/>
          <w:szCs w:val="28"/>
          <w:lang w:eastAsia="en-US"/>
        </w:rPr>
        <w:t xml:space="preserve">пункт 5 </w:t>
      </w:r>
      <w:r w:rsidR="002D5E49">
        <w:rPr>
          <w:rFonts w:eastAsia="Calibri"/>
          <w:bCs/>
          <w:sz w:val="28"/>
          <w:szCs w:val="28"/>
          <w:lang w:eastAsia="en-US"/>
        </w:rPr>
        <w:t>части</w:t>
      </w:r>
      <w:r w:rsidR="00571207">
        <w:rPr>
          <w:rFonts w:eastAsia="Calibri"/>
          <w:bCs/>
          <w:sz w:val="28"/>
          <w:szCs w:val="28"/>
          <w:lang w:eastAsia="en-US"/>
        </w:rPr>
        <w:t xml:space="preserve"> </w:t>
      </w:r>
      <w:r w:rsidR="002D5E49">
        <w:rPr>
          <w:rFonts w:eastAsia="Calibri"/>
          <w:bCs/>
          <w:sz w:val="28"/>
          <w:szCs w:val="28"/>
          <w:lang w:eastAsia="en-US"/>
        </w:rPr>
        <w:t xml:space="preserve">первой </w:t>
      </w:r>
      <w:r w:rsidR="00571207">
        <w:rPr>
          <w:rFonts w:eastAsia="Calibri"/>
          <w:bCs/>
          <w:sz w:val="28"/>
          <w:szCs w:val="28"/>
          <w:lang w:eastAsia="en-US"/>
        </w:rPr>
        <w:t xml:space="preserve"> статьи 12 изложить в следующей редакции: «5) </w:t>
      </w:r>
      <w:r w:rsidR="00571207" w:rsidRPr="00571207">
        <w:rPr>
          <w:rFonts w:eastAsia="Calibri"/>
          <w:bCs/>
          <w:sz w:val="28"/>
          <w:szCs w:val="28"/>
          <w:lang w:eastAsia="en-US"/>
        </w:rPr>
        <w:t xml:space="preserve">дорожная деятельность в отношении автомобильных дорог местного </w:t>
      </w:r>
      <w:proofErr w:type="gramStart"/>
      <w:r w:rsidR="00571207" w:rsidRPr="00571207">
        <w:rPr>
          <w:rFonts w:eastAsia="Calibri"/>
          <w:bCs/>
          <w:sz w:val="28"/>
          <w:szCs w:val="28"/>
          <w:lang w:eastAsia="en-US"/>
        </w:rPr>
        <w:t>значения вне границ населенных пунктов в границах муниципального района, осуществление муниципального контро</w:t>
      </w:r>
      <w:r w:rsidR="00571207">
        <w:rPr>
          <w:rFonts w:eastAsia="Calibri"/>
          <w:bCs/>
          <w:sz w:val="28"/>
          <w:szCs w:val="28"/>
          <w:lang w:eastAsia="en-US"/>
        </w:rPr>
        <w:t xml:space="preserve">ля на автомобильном транспорте </w:t>
      </w:r>
      <w:r w:rsidR="00571207" w:rsidRPr="00571207">
        <w:rPr>
          <w:rFonts w:eastAsia="Calibri"/>
          <w:bCs/>
          <w:sz w:val="28"/>
          <w:szCs w:val="28"/>
          <w:lang w:eastAsia="en-US"/>
        </w:rPr>
        <w:t xml:space="preserve">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571207" w:rsidRPr="00571207">
          <w:rPr>
            <w:rStyle w:val="a5"/>
            <w:rFonts w:eastAsia="Calibri"/>
            <w:bCs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 w:rsidR="00571207" w:rsidRPr="00571207">
        <w:rPr>
          <w:rFonts w:eastAsia="Calibri"/>
          <w:bCs/>
          <w:sz w:val="28"/>
          <w:szCs w:val="28"/>
          <w:lang w:eastAsia="en-US"/>
        </w:rPr>
        <w:t xml:space="preserve"> Российской Федерации</w:t>
      </w:r>
      <w:r w:rsidR="00571207">
        <w:rPr>
          <w:rFonts w:eastAsia="Calibri"/>
          <w:bCs/>
          <w:sz w:val="28"/>
          <w:szCs w:val="28"/>
          <w:lang w:eastAsia="en-US"/>
        </w:rPr>
        <w:t>;»;</w:t>
      </w:r>
      <w:proofErr w:type="gramEnd"/>
    </w:p>
    <w:p w:rsidR="00571207" w:rsidRDefault="00571207" w:rsidP="0057120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2) пункт 26 </w:t>
      </w:r>
      <w:r w:rsidR="002D5E49">
        <w:rPr>
          <w:rFonts w:eastAsia="Calibri"/>
          <w:bCs/>
          <w:sz w:val="28"/>
          <w:szCs w:val="28"/>
          <w:lang w:eastAsia="en-US"/>
        </w:rPr>
        <w:t>части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2D5E49">
        <w:rPr>
          <w:rFonts w:eastAsia="Calibri"/>
          <w:bCs/>
          <w:sz w:val="28"/>
          <w:szCs w:val="28"/>
          <w:lang w:eastAsia="en-US"/>
        </w:rPr>
        <w:t>первой</w:t>
      </w:r>
      <w:r>
        <w:rPr>
          <w:rFonts w:eastAsia="Calibri"/>
          <w:bCs/>
          <w:sz w:val="28"/>
          <w:szCs w:val="28"/>
          <w:lang w:eastAsia="en-US"/>
        </w:rPr>
        <w:t xml:space="preserve"> статьи 12 изложить в следующей редакции: «26) </w:t>
      </w:r>
      <w:hyperlink r:id="rId7" w:history="1">
        <w:r w:rsidRPr="00571207">
          <w:rPr>
            <w:rStyle w:val="a5"/>
            <w:rFonts w:eastAsia="Calibri"/>
            <w:bCs/>
            <w:color w:val="auto"/>
            <w:sz w:val="28"/>
            <w:szCs w:val="28"/>
            <w:u w:val="none"/>
            <w:lang w:eastAsia="en-US"/>
          </w:rPr>
          <w:t>обеспечение условий</w:t>
        </w:r>
      </w:hyperlink>
      <w:r w:rsidRPr="00571207">
        <w:rPr>
          <w:rFonts w:eastAsia="Calibri"/>
          <w:bCs/>
          <w:sz w:val="28"/>
          <w:szCs w:val="28"/>
          <w:lang w:eastAsia="en-US"/>
        </w:rPr>
        <w:t xml:space="preserve"> для развития на территории муниципального района </w:t>
      </w:r>
      <w:r>
        <w:rPr>
          <w:rFonts w:eastAsia="Calibri"/>
          <w:bCs/>
          <w:sz w:val="28"/>
          <w:szCs w:val="28"/>
          <w:lang w:eastAsia="en-US"/>
        </w:rPr>
        <w:t xml:space="preserve">«Корткеросский» </w:t>
      </w:r>
      <w:r w:rsidRPr="00571207">
        <w:rPr>
          <w:rFonts w:eastAsia="Calibri"/>
          <w:bCs/>
          <w:sz w:val="28"/>
          <w:szCs w:val="28"/>
          <w:lang w:eastAsia="en-US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r w:rsidR="00FB7557">
        <w:rPr>
          <w:rFonts w:eastAsia="Calibri"/>
          <w:bCs/>
          <w:sz w:val="28"/>
          <w:szCs w:val="28"/>
          <w:lang w:eastAsia="en-US"/>
        </w:rPr>
        <w:t xml:space="preserve"> «Корткеросский»</w:t>
      </w:r>
      <w:r w:rsidRPr="00571207">
        <w:rPr>
          <w:rFonts w:eastAsia="Calibri"/>
          <w:bCs/>
          <w:sz w:val="28"/>
          <w:szCs w:val="28"/>
          <w:lang w:eastAsia="en-US"/>
        </w:rPr>
        <w:t>;</w:t>
      </w:r>
      <w:r w:rsidR="00FB7557">
        <w:rPr>
          <w:rFonts w:eastAsia="Calibri"/>
          <w:bCs/>
          <w:sz w:val="28"/>
          <w:szCs w:val="28"/>
          <w:lang w:eastAsia="en-US"/>
        </w:rPr>
        <w:t>»;</w:t>
      </w:r>
      <w:proofErr w:type="gramEnd"/>
    </w:p>
    <w:p w:rsidR="00FB7557" w:rsidRDefault="00FB7557" w:rsidP="00FB755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3) </w:t>
      </w:r>
      <w:r w:rsidR="008055B2">
        <w:rPr>
          <w:rFonts w:eastAsia="Calibri"/>
          <w:bCs/>
          <w:sz w:val="28"/>
          <w:szCs w:val="28"/>
          <w:lang w:eastAsia="en-US"/>
        </w:rPr>
        <w:t xml:space="preserve">часть первую </w:t>
      </w:r>
      <w:r>
        <w:rPr>
          <w:rFonts w:eastAsia="Calibri"/>
          <w:bCs/>
          <w:sz w:val="28"/>
          <w:szCs w:val="28"/>
          <w:lang w:eastAsia="en-US"/>
        </w:rPr>
        <w:t xml:space="preserve"> статьи 12 </w:t>
      </w:r>
      <w:r w:rsidR="002C590C">
        <w:rPr>
          <w:rFonts w:eastAsia="Calibri"/>
          <w:bCs/>
          <w:sz w:val="28"/>
          <w:szCs w:val="28"/>
          <w:lang w:eastAsia="en-US"/>
        </w:rPr>
        <w:t xml:space="preserve">дополнить </w:t>
      </w:r>
      <w:r>
        <w:rPr>
          <w:rFonts w:eastAsia="Calibri"/>
          <w:bCs/>
          <w:sz w:val="28"/>
          <w:szCs w:val="28"/>
          <w:lang w:eastAsia="en-US"/>
        </w:rPr>
        <w:t xml:space="preserve">пунктом 37 следующего содержания: «37) </w:t>
      </w:r>
      <w:r w:rsidRPr="00FB7557">
        <w:rPr>
          <w:rFonts w:eastAsia="Calibri"/>
          <w:bCs/>
          <w:sz w:val="28"/>
          <w:szCs w:val="28"/>
          <w:lang w:eastAsia="en-US"/>
        </w:rPr>
        <w:t>осуществление муниципального земельного контроля на межселенной территории муниципального района</w:t>
      </w:r>
      <w:r>
        <w:rPr>
          <w:rFonts w:eastAsia="Calibri"/>
          <w:bCs/>
          <w:sz w:val="28"/>
          <w:szCs w:val="28"/>
          <w:lang w:eastAsia="en-US"/>
        </w:rPr>
        <w:t xml:space="preserve"> «Корткеросский»</w:t>
      </w:r>
      <w:r w:rsidRPr="00FB7557">
        <w:rPr>
          <w:rFonts w:eastAsia="Calibri"/>
          <w:bCs/>
          <w:sz w:val="28"/>
          <w:szCs w:val="28"/>
          <w:lang w:eastAsia="en-US"/>
        </w:rPr>
        <w:t>;</w:t>
      </w:r>
      <w:r>
        <w:rPr>
          <w:rFonts w:eastAsia="Calibri"/>
          <w:bCs/>
          <w:sz w:val="28"/>
          <w:szCs w:val="28"/>
          <w:lang w:eastAsia="en-US"/>
        </w:rPr>
        <w:t>»;</w:t>
      </w:r>
      <w:proofErr w:type="gramEnd"/>
    </w:p>
    <w:p w:rsidR="00FB7557" w:rsidRDefault="00FB7557" w:rsidP="00FB755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4) пункт 2 </w:t>
      </w:r>
      <w:r w:rsidR="008055B2">
        <w:rPr>
          <w:rFonts w:eastAsia="Calibri"/>
          <w:bCs/>
          <w:sz w:val="28"/>
          <w:szCs w:val="28"/>
          <w:lang w:eastAsia="en-US"/>
        </w:rPr>
        <w:t>части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8055B2">
        <w:rPr>
          <w:rFonts w:eastAsia="Calibri"/>
          <w:bCs/>
          <w:sz w:val="28"/>
          <w:szCs w:val="28"/>
          <w:lang w:eastAsia="en-US"/>
        </w:rPr>
        <w:t>пятой</w:t>
      </w:r>
      <w:r>
        <w:rPr>
          <w:rFonts w:eastAsia="Calibri"/>
          <w:bCs/>
          <w:sz w:val="28"/>
          <w:szCs w:val="28"/>
          <w:lang w:eastAsia="en-US"/>
        </w:rPr>
        <w:t xml:space="preserve"> статьи 12 изложить в следующей редакции: «2) </w:t>
      </w:r>
      <w:r w:rsidRPr="00FB7557">
        <w:rPr>
          <w:rFonts w:eastAsia="Calibri"/>
          <w:bCs/>
          <w:sz w:val="28"/>
          <w:szCs w:val="28"/>
          <w:lang w:eastAsia="en-US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FB7557">
        <w:rPr>
          <w:rFonts w:eastAsia="Calibri"/>
          <w:bCs/>
          <w:sz w:val="28"/>
          <w:szCs w:val="28"/>
          <w:lang w:eastAsia="en-US"/>
        </w:rPr>
        <w:t>;</w:t>
      </w:r>
      <w:r>
        <w:rPr>
          <w:rFonts w:eastAsia="Calibri"/>
          <w:bCs/>
          <w:sz w:val="28"/>
          <w:szCs w:val="28"/>
          <w:lang w:eastAsia="en-US"/>
        </w:rPr>
        <w:t>»</w:t>
      </w:r>
      <w:proofErr w:type="gramEnd"/>
      <w:r>
        <w:rPr>
          <w:rFonts w:eastAsia="Calibri"/>
          <w:bCs/>
          <w:sz w:val="28"/>
          <w:szCs w:val="28"/>
          <w:lang w:eastAsia="en-US"/>
        </w:rPr>
        <w:t>;</w:t>
      </w:r>
    </w:p>
    <w:p w:rsidR="00FB7557" w:rsidRDefault="00FB7557" w:rsidP="00FB755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5) пункт 3 </w:t>
      </w:r>
      <w:r w:rsidR="008055B2">
        <w:rPr>
          <w:rFonts w:eastAsia="Calibri"/>
          <w:bCs/>
          <w:sz w:val="28"/>
          <w:szCs w:val="28"/>
          <w:lang w:eastAsia="en-US"/>
        </w:rPr>
        <w:t>части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8055B2">
        <w:rPr>
          <w:rFonts w:eastAsia="Calibri"/>
          <w:bCs/>
          <w:sz w:val="28"/>
          <w:szCs w:val="28"/>
          <w:lang w:eastAsia="en-US"/>
        </w:rPr>
        <w:t>пятой</w:t>
      </w:r>
      <w:r>
        <w:rPr>
          <w:rFonts w:eastAsia="Calibri"/>
          <w:bCs/>
          <w:sz w:val="28"/>
          <w:szCs w:val="28"/>
          <w:lang w:eastAsia="en-US"/>
        </w:rPr>
        <w:t xml:space="preserve"> статьи 12 изложить в следующей редакции: «3) </w:t>
      </w:r>
      <w:r w:rsidRPr="00FB7557">
        <w:rPr>
          <w:rFonts w:eastAsia="Calibri"/>
          <w:bCs/>
          <w:sz w:val="28"/>
          <w:szCs w:val="28"/>
          <w:lang w:eastAsia="en-US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</w:t>
      </w:r>
      <w:r>
        <w:rPr>
          <w:rFonts w:eastAsia="Calibri"/>
          <w:bCs/>
          <w:sz w:val="28"/>
          <w:szCs w:val="28"/>
          <w:lang w:eastAsia="en-US"/>
        </w:rPr>
        <w:t xml:space="preserve">ля на автомобильном транспорте </w:t>
      </w:r>
      <w:r w:rsidRPr="00FB7557">
        <w:rPr>
          <w:rFonts w:eastAsia="Calibri"/>
          <w:bCs/>
          <w:sz w:val="28"/>
          <w:szCs w:val="28"/>
          <w:lang w:eastAsia="en-US"/>
        </w:rPr>
        <w:t>и в дорожном хозяйстве в границах населенных пунктов поселения, организация дорожного движения, а также</w:t>
      </w:r>
      <w:proofErr w:type="gramEnd"/>
      <w:r w:rsidRPr="00FB7557">
        <w:rPr>
          <w:rFonts w:eastAsia="Calibri"/>
          <w:bCs/>
          <w:sz w:val="28"/>
          <w:szCs w:val="28"/>
          <w:lang w:eastAsia="en-US"/>
        </w:rPr>
        <w:t xml:space="preserve">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FB7557">
          <w:rPr>
            <w:rStyle w:val="a5"/>
            <w:rFonts w:eastAsia="Calibri"/>
            <w:bCs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 w:rsidRPr="00FB7557">
        <w:rPr>
          <w:rFonts w:eastAsia="Calibri"/>
          <w:bCs/>
          <w:sz w:val="28"/>
          <w:szCs w:val="28"/>
          <w:lang w:eastAsia="en-US"/>
        </w:rPr>
        <w:t xml:space="preserve"> Российской Федерации</w:t>
      </w:r>
      <w:proofErr w:type="gramStart"/>
      <w:r w:rsidRPr="00FB7557">
        <w:rPr>
          <w:rFonts w:eastAsia="Calibri"/>
          <w:bCs/>
          <w:sz w:val="28"/>
          <w:szCs w:val="28"/>
          <w:lang w:eastAsia="en-US"/>
        </w:rPr>
        <w:t>;</w:t>
      </w:r>
      <w:r>
        <w:rPr>
          <w:rFonts w:eastAsia="Calibri"/>
          <w:bCs/>
          <w:sz w:val="28"/>
          <w:szCs w:val="28"/>
          <w:lang w:eastAsia="en-US"/>
        </w:rPr>
        <w:t>»</w:t>
      </w:r>
      <w:proofErr w:type="gramEnd"/>
      <w:r>
        <w:rPr>
          <w:rFonts w:eastAsia="Calibri"/>
          <w:bCs/>
          <w:sz w:val="28"/>
          <w:szCs w:val="28"/>
          <w:lang w:eastAsia="en-US"/>
        </w:rPr>
        <w:t>;</w:t>
      </w:r>
    </w:p>
    <w:p w:rsidR="001F20DE" w:rsidRDefault="00FB7557" w:rsidP="001F20D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6) </w:t>
      </w:r>
      <w:r w:rsidR="001F20DE">
        <w:rPr>
          <w:rFonts w:eastAsia="Calibri"/>
          <w:bCs/>
          <w:sz w:val="28"/>
          <w:szCs w:val="28"/>
          <w:lang w:eastAsia="en-US"/>
        </w:rPr>
        <w:t xml:space="preserve">пункт 23 части пятой статьи 12 дополнить подпунктом 23.1 следующего содержания: «23.1) </w:t>
      </w:r>
      <w:r w:rsidR="001F20DE" w:rsidRPr="001F20DE">
        <w:rPr>
          <w:rFonts w:eastAsia="Calibri"/>
          <w:bCs/>
          <w:sz w:val="28"/>
          <w:szCs w:val="28"/>
          <w:lang w:eastAsia="en-US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  <w:r w:rsidR="001F20DE">
        <w:rPr>
          <w:rFonts w:eastAsia="Calibri"/>
          <w:bCs/>
          <w:sz w:val="28"/>
          <w:szCs w:val="28"/>
          <w:lang w:eastAsia="en-US"/>
        </w:rPr>
        <w:t>»;</w:t>
      </w:r>
      <w:proofErr w:type="gramEnd"/>
    </w:p>
    <w:p w:rsidR="00BA0D8B" w:rsidRDefault="001F20DE" w:rsidP="00BA0D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7) </w:t>
      </w:r>
      <w:r w:rsidR="00BA0D8B">
        <w:rPr>
          <w:rFonts w:eastAsia="Calibri"/>
          <w:bCs/>
          <w:sz w:val="28"/>
          <w:szCs w:val="28"/>
          <w:lang w:eastAsia="en-US"/>
        </w:rPr>
        <w:t xml:space="preserve">часть пятую статьи 12 дополнить пунктом 28 следующего содержания: «28) </w:t>
      </w:r>
      <w:r w:rsidR="00BA0D8B" w:rsidRPr="00BA0D8B">
        <w:rPr>
          <w:rFonts w:eastAsia="Calibri"/>
          <w:bCs/>
          <w:sz w:val="28"/>
          <w:szCs w:val="28"/>
          <w:lang w:eastAsia="en-US"/>
        </w:rPr>
        <w:t xml:space="preserve">принятие решений и проведение на территории поселения мероприятий по </w:t>
      </w:r>
      <w:hyperlink r:id="rId9" w:history="1">
        <w:r w:rsidR="00BA0D8B" w:rsidRPr="00BA0D8B">
          <w:rPr>
            <w:rStyle w:val="a5"/>
            <w:rFonts w:eastAsia="Calibri"/>
            <w:bCs/>
            <w:color w:val="auto"/>
            <w:sz w:val="28"/>
            <w:szCs w:val="28"/>
            <w:u w:val="none"/>
            <w:lang w:eastAsia="en-US"/>
          </w:rPr>
          <w:t>выявлению</w:t>
        </w:r>
      </w:hyperlink>
      <w:r w:rsidR="00BA0D8B" w:rsidRPr="00BA0D8B">
        <w:rPr>
          <w:rFonts w:eastAsia="Calibri"/>
          <w:bCs/>
          <w:sz w:val="28"/>
          <w:szCs w:val="28"/>
          <w:lang w:eastAsia="en-US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="00BA0D8B">
        <w:rPr>
          <w:rFonts w:eastAsia="Calibri"/>
          <w:bCs/>
          <w:sz w:val="28"/>
          <w:szCs w:val="28"/>
          <w:lang w:eastAsia="en-US"/>
        </w:rPr>
        <w:t>»;</w:t>
      </w:r>
      <w:proofErr w:type="gramEnd"/>
    </w:p>
    <w:p w:rsidR="00A41ACE" w:rsidRDefault="00BA0D8B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8) </w:t>
      </w:r>
      <w:r w:rsidR="00A41ACE">
        <w:rPr>
          <w:rFonts w:eastAsia="Calibri"/>
          <w:bCs/>
          <w:sz w:val="28"/>
          <w:szCs w:val="28"/>
          <w:lang w:eastAsia="en-US"/>
        </w:rPr>
        <w:t xml:space="preserve">статью 12.1 дополнить пунктами 14-17 следующего содержания: «14) </w:t>
      </w:r>
      <w:r w:rsidR="00A41ACE" w:rsidRPr="00A41ACE">
        <w:rPr>
          <w:rFonts w:eastAsia="Calibri"/>
          <w:bCs/>
          <w:sz w:val="28"/>
          <w:szCs w:val="28"/>
          <w:lang w:eastAsia="en-US"/>
        </w:rPr>
        <w:t>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нотариуса;</w:t>
      </w:r>
      <w:r w:rsidR="00A41ACE">
        <w:rPr>
          <w:rFonts w:eastAsia="Calibri"/>
          <w:bCs/>
          <w:sz w:val="28"/>
          <w:szCs w:val="28"/>
          <w:lang w:eastAsia="en-US"/>
        </w:rPr>
        <w:t xml:space="preserve">», «15) </w:t>
      </w:r>
      <w:r w:rsidR="00A41ACE" w:rsidRPr="00A41ACE">
        <w:rPr>
          <w:rFonts w:eastAsia="Calibri"/>
          <w:bCs/>
          <w:sz w:val="28"/>
          <w:szCs w:val="28"/>
          <w:lang w:eastAsia="en-US"/>
        </w:rPr>
        <w:t xml:space="preserve">осуществление мероприятий по защите прав потребителей, предусмотренных </w:t>
      </w:r>
      <w:hyperlink r:id="rId10" w:history="1">
        <w:r w:rsidR="00A41ACE" w:rsidRPr="00A41ACE">
          <w:rPr>
            <w:rStyle w:val="a5"/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="00A41ACE" w:rsidRPr="00A41ACE">
        <w:rPr>
          <w:rFonts w:eastAsia="Calibri"/>
          <w:bCs/>
          <w:sz w:val="28"/>
          <w:szCs w:val="28"/>
          <w:lang w:eastAsia="en-US"/>
        </w:rPr>
        <w:t xml:space="preserve"> Российской Федерации о</w:t>
      </w:r>
      <w:r w:rsidR="00A41ACE">
        <w:rPr>
          <w:rFonts w:eastAsia="Calibri"/>
          <w:bCs/>
          <w:sz w:val="28"/>
          <w:szCs w:val="28"/>
          <w:lang w:eastAsia="en-US"/>
        </w:rPr>
        <w:t>т 7 февраля 1992 года N 2300-1 «О защите прав потребителей»</w:t>
      </w:r>
      <w:r w:rsidR="00A41ACE" w:rsidRPr="00A41ACE">
        <w:rPr>
          <w:rFonts w:eastAsia="Calibri"/>
          <w:bCs/>
          <w:sz w:val="28"/>
          <w:szCs w:val="28"/>
          <w:lang w:eastAsia="en-US"/>
        </w:rPr>
        <w:t>;</w:t>
      </w:r>
      <w:r w:rsidR="00A41ACE">
        <w:rPr>
          <w:rFonts w:eastAsia="Calibri"/>
          <w:bCs/>
          <w:sz w:val="28"/>
          <w:szCs w:val="28"/>
          <w:lang w:eastAsia="en-US"/>
        </w:rPr>
        <w:t>»,</w:t>
      </w:r>
      <w:proofErr w:type="gramEnd"/>
      <w:r w:rsidR="00A41ACE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A41ACE">
        <w:rPr>
          <w:rFonts w:eastAsia="Calibri"/>
          <w:bCs/>
          <w:sz w:val="28"/>
          <w:szCs w:val="28"/>
          <w:lang w:eastAsia="en-US"/>
        </w:rPr>
        <w:t xml:space="preserve">«16) </w:t>
      </w:r>
      <w:r w:rsidR="00A41ACE" w:rsidRPr="00A41ACE">
        <w:rPr>
          <w:rFonts w:eastAsia="Calibri"/>
          <w:bCs/>
          <w:sz w:val="28"/>
          <w:szCs w:val="28"/>
          <w:lang w:eastAsia="en-US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 w:rsidR="00A41ACE">
        <w:rPr>
          <w:rFonts w:eastAsia="Calibri"/>
          <w:bCs/>
          <w:sz w:val="28"/>
          <w:szCs w:val="28"/>
          <w:lang w:eastAsia="en-US"/>
        </w:rPr>
        <w:t xml:space="preserve">», «17) </w:t>
      </w:r>
      <w:r w:rsidR="00A41ACE" w:rsidRPr="00A41ACE">
        <w:rPr>
          <w:rFonts w:eastAsia="Calibri"/>
          <w:bCs/>
          <w:sz w:val="28"/>
          <w:szCs w:val="28"/>
          <w:lang w:eastAsia="en-US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="00A41ACE">
        <w:rPr>
          <w:rFonts w:eastAsia="Calibri"/>
          <w:bCs/>
          <w:sz w:val="28"/>
          <w:szCs w:val="28"/>
          <w:lang w:eastAsia="en-US"/>
        </w:rPr>
        <w:t>»;</w:t>
      </w:r>
      <w:proofErr w:type="gramEnd"/>
    </w:p>
    <w:p w:rsidR="00A41ACE" w:rsidRDefault="00A41ACE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9) статью 13.1 изложить в следующей редакции: </w:t>
      </w:r>
    </w:p>
    <w:p w:rsidR="00A41ACE" w:rsidRDefault="00A41ACE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«Статья 13.1. Муниципальный контроль</w:t>
      </w:r>
    </w:p>
    <w:p w:rsidR="00A41ACE" w:rsidRDefault="00A41ACE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A41ACE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 Вид муниципального контроля подлежит осуществлению при наличии в границах муниципального района «Корткеросский» объектов соответствующего вида контроля.</w:t>
      </w:r>
    </w:p>
    <w:p w:rsidR="005B6D9F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B6D9F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2. Органом местного самоуправления муниципального района «Корткеросский», осуществляющим муниципальный контроль, является администрация муниципального района.</w:t>
      </w:r>
    </w:p>
    <w:p w:rsidR="005B6D9F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B6D9F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К полномочиям администрации муниципального района «Корткеросский» в части осуществления муниципального контроля относится:</w:t>
      </w:r>
    </w:p>
    <w:p w:rsidR="005B6D9F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B6D9F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5B6D9F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B6D9F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2) организация и осуществление муниципального контроля на территории муниципального района «Корткеросский»;</w:t>
      </w:r>
    </w:p>
    <w:p w:rsidR="005B6D9F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B6D9F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3) иные полномочия в соответствии с законодательством.</w:t>
      </w:r>
    </w:p>
    <w:p w:rsidR="005B6D9F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B6D9F" w:rsidRDefault="005B6D9F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 Функции и порядок деятельности при осуществлении муниципального контроля определяются администрацией муниципального района самостоятельно в соответствии с Федеральными законами, законами  и иными нормативными правовыми актами Республики Коми</w:t>
      </w:r>
      <w:proofErr w:type="gramStart"/>
      <w:r>
        <w:rPr>
          <w:rFonts w:eastAsia="Calibri"/>
          <w:bCs/>
          <w:sz w:val="28"/>
          <w:szCs w:val="28"/>
          <w:lang w:eastAsia="en-US"/>
        </w:rPr>
        <w:t>.»;</w:t>
      </w:r>
      <w:proofErr w:type="gramEnd"/>
    </w:p>
    <w:p w:rsidR="001B2D56" w:rsidRDefault="001B2D56" w:rsidP="004323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432384" w:rsidRDefault="00545FA3" w:rsidP="004323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10) статью 49 изложить в следующей редакции: </w:t>
      </w:r>
    </w:p>
    <w:p w:rsidR="00432384" w:rsidRDefault="00545FA3" w:rsidP="004323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«Статья 49. </w:t>
      </w:r>
      <w:r>
        <w:rPr>
          <w:sz w:val="28"/>
          <w:szCs w:val="28"/>
        </w:rPr>
        <w:t>Гарантии депутатской деятельности</w:t>
      </w:r>
    </w:p>
    <w:p w:rsidR="00432384" w:rsidRDefault="00432384" w:rsidP="004323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432384" w:rsidRDefault="00545FA3" w:rsidP="004323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C336B5">
        <w:rPr>
          <w:sz w:val="28"/>
          <w:szCs w:val="28"/>
        </w:rPr>
        <w:t xml:space="preserve">Депутату Совета муниципального района </w:t>
      </w:r>
      <w:r>
        <w:rPr>
          <w:sz w:val="28"/>
          <w:szCs w:val="28"/>
        </w:rPr>
        <w:t xml:space="preserve">«Корткеросский» </w:t>
      </w:r>
      <w:r w:rsidRPr="00C336B5">
        <w:rPr>
          <w:sz w:val="28"/>
          <w:szCs w:val="28"/>
        </w:rPr>
        <w:t xml:space="preserve">за счет средств бюджета муниципального района </w:t>
      </w:r>
      <w:r>
        <w:rPr>
          <w:sz w:val="28"/>
          <w:szCs w:val="28"/>
        </w:rPr>
        <w:t xml:space="preserve">«Корткеросский» </w:t>
      </w:r>
      <w:r w:rsidRPr="00C336B5">
        <w:rPr>
          <w:sz w:val="28"/>
          <w:szCs w:val="28"/>
        </w:rPr>
        <w:t>предоставляются следующие гарантии:</w:t>
      </w:r>
    </w:p>
    <w:p w:rsidR="00432384" w:rsidRDefault="00432384" w:rsidP="004323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432384" w:rsidRDefault="00545FA3" w:rsidP="004323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C336B5">
        <w:rPr>
          <w:sz w:val="28"/>
          <w:szCs w:val="28"/>
        </w:rPr>
        <w:t>1) доступ к информации, необходимой для осуществления полномочий, в порядке, установленном муниципальными правовыми актами в соответствии с законодательством;</w:t>
      </w:r>
    </w:p>
    <w:p w:rsidR="00432384" w:rsidRDefault="00432384" w:rsidP="004323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432384" w:rsidRDefault="00545FA3" w:rsidP="004323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C336B5">
        <w:rPr>
          <w:sz w:val="28"/>
          <w:szCs w:val="28"/>
        </w:rPr>
        <w:t>2) предоставление служебного помещения, сре</w:t>
      </w:r>
      <w:proofErr w:type="gramStart"/>
      <w:r w:rsidRPr="00C336B5">
        <w:rPr>
          <w:sz w:val="28"/>
          <w:szCs w:val="28"/>
        </w:rPr>
        <w:t>дств св</w:t>
      </w:r>
      <w:proofErr w:type="gramEnd"/>
      <w:r w:rsidRPr="00C336B5">
        <w:rPr>
          <w:sz w:val="28"/>
          <w:szCs w:val="28"/>
        </w:rPr>
        <w:t>язи и необходимой оргтехники для осуществления полномочий;</w:t>
      </w:r>
    </w:p>
    <w:p w:rsidR="00432384" w:rsidRDefault="00432384" w:rsidP="004323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432384" w:rsidRDefault="00545FA3" w:rsidP="004323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C336B5">
        <w:rPr>
          <w:sz w:val="28"/>
          <w:szCs w:val="28"/>
        </w:rPr>
        <w:t>3) транспортное обслуживание, обеспечиваемое в связи с осуществлением полномочий, в порядке, установленном муниципальными правовыми актами;</w:t>
      </w:r>
    </w:p>
    <w:p w:rsidR="00432384" w:rsidRDefault="00432384" w:rsidP="004323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08155A" w:rsidRDefault="00545FA3" w:rsidP="0008155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C336B5">
        <w:rPr>
          <w:sz w:val="28"/>
          <w:szCs w:val="28"/>
        </w:rPr>
        <w:t xml:space="preserve">4) возмещение расходов по оплате услуг гостиниц или найму жилого помещения и дополнительных расходов, связанных с проживанием вне места постоянного жительства (суточные) в связи с осуществлением депутатских полномочий, а также по оплате услуг служебной телефонной связи и </w:t>
      </w:r>
      <w:r w:rsidRPr="00C336B5">
        <w:rPr>
          <w:sz w:val="28"/>
          <w:szCs w:val="28"/>
        </w:rPr>
        <w:lastRenderedPageBreak/>
        <w:t>приобретению канцелярских товаров, связанных с осуществлением депутатских полномочий;</w:t>
      </w:r>
    </w:p>
    <w:p w:rsidR="00545FA3" w:rsidRPr="0008155A" w:rsidRDefault="00545FA3" w:rsidP="0008155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C336B5">
        <w:rPr>
          <w:sz w:val="28"/>
          <w:szCs w:val="28"/>
        </w:rPr>
        <w:t>5) возмещение расходов, связанных с использованием личного транспорта для осуществления своих полномочий, в размерах и порядке, установленных муниципальными правовыми актами;</w:t>
      </w:r>
    </w:p>
    <w:p w:rsidR="00545FA3" w:rsidRPr="00C336B5" w:rsidRDefault="00545FA3" w:rsidP="0008155A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  <w:r w:rsidRPr="00C336B5">
        <w:rPr>
          <w:sz w:val="28"/>
          <w:szCs w:val="28"/>
        </w:rPr>
        <w:t>6) распространение информации в муниципальных средствах массовой информации об осуществлении своих полномочий в порядке, установленном муниципальными правовыми актами в соответствии с законодательством;</w:t>
      </w:r>
    </w:p>
    <w:p w:rsidR="00245C5A" w:rsidRDefault="00545FA3" w:rsidP="0008155A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  <w:r w:rsidRPr="00C336B5">
        <w:rPr>
          <w:sz w:val="28"/>
          <w:szCs w:val="28"/>
        </w:rPr>
        <w:t>7) подготовка, переподготовка и повышение квалификации.</w:t>
      </w:r>
    </w:p>
    <w:p w:rsidR="001B2D56" w:rsidRDefault="00245C5A" w:rsidP="0008155A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 Порядок предоставления гарантий, указанных в части первой настоящей статьи, определяется решением Совета муниципального района «Корткеросский»</w:t>
      </w:r>
      <w:proofErr w:type="gramStart"/>
      <w:r>
        <w:rPr>
          <w:sz w:val="28"/>
          <w:szCs w:val="28"/>
        </w:rPr>
        <w:t>.»</w:t>
      </w:r>
      <w:proofErr w:type="gramEnd"/>
      <w:r w:rsidR="00432384">
        <w:rPr>
          <w:sz w:val="28"/>
          <w:szCs w:val="28"/>
        </w:rPr>
        <w:t>;</w:t>
      </w:r>
    </w:p>
    <w:p w:rsidR="00432384" w:rsidRDefault="00432384" w:rsidP="00545FA3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B2D56">
        <w:rPr>
          <w:sz w:val="28"/>
          <w:szCs w:val="28"/>
        </w:rPr>
        <w:t>Статью 63.2 дополнить пун</w:t>
      </w:r>
      <w:r w:rsidR="00523F84">
        <w:rPr>
          <w:sz w:val="28"/>
          <w:szCs w:val="28"/>
        </w:rPr>
        <w:t>ктом 3 следующего содержания: «3</w:t>
      </w:r>
      <w:r w:rsidR="001B2D56">
        <w:rPr>
          <w:sz w:val="28"/>
          <w:szCs w:val="28"/>
        </w:rPr>
        <w:t>) оплату проезда к месту отдыха и обратно один раз в год в пределах Российской Федерации</w:t>
      </w:r>
      <w:proofErr w:type="gramStart"/>
      <w:r w:rsidR="001B2D56">
        <w:rPr>
          <w:sz w:val="28"/>
          <w:szCs w:val="28"/>
        </w:rPr>
        <w:t>.»;</w:t>
      </w:r>
      <w:proofErr w:type="gramEnd"/>
    </w:p>
    <w:p w:rsidR="001B2D56" w:rsidRDefault="001B2D56" w:rsidP="00545FA3">
      <w:pPr>
        <w:keepNext/>
        <w:tabs>
          <w:tab w:val="left" w:pos="3828"/>
        </w:tabs>
        <w:ind w:firstLine="567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12)  </w:t>
      </w:r>
      <w:r w:rsidR="00744142">
        <w:rPr>
          <w:sz w:val="28"/>
          <w:szCs w:val="28"/>
        </w:rPr>
        <w:t>Статью 88 дополнить абзацем</w:t>
      </w:r>
      <w:r w:rsidR="00523F84">
        <w:rPr>
          <w:sz w:val="28"/>
          <w:szCs w:val="28"/>
        </w:rPr>
        <w:t xml:space="preserve"> 8 следующего содержания: «Источниками официального опубликования</w:t>
      </w:r>
      <w:r w:rsidR="0008155A">
        <w:rPr>
          <w:sz w:val="28"/>
          <w:szCs w:val="28"/>
        </w:rPr>
        <w:t xml:space="preserve"> Устава муниципального образования муниципального района «Корткеросский» и муниципальных правовых актов о внесении изменений в Устав</w:t>
      </w:r>
      <w:r w:rsidR="00523F84">
        <w:rPr>
          <w:sz w:val="28"/>
          <w:szCs w:val="28"/>
        </w:rPr>
        <w:t xml:space="preserve"> </w:t>
      </w:r>
      <w:r w:rsidR="00744142">
        <w:rPr>
          <w:sz w:val="28"/>
          <w:szCs w:val="28"/>
        </w:rPr>
        <w:t xml:space="preserve">являются: газета «Звезда», Информационный вестник </w:t>
      </w:r>
      <w:r w:rsidR="00E807BB">
        <w:rPr>
          <w:sz w:val="28"/>
          <w:szCs w:val="28"/>
        </w:rPr>
        <w:t xml:space="preserve"> </w:t>
      </w:r>
      <w:r w:rsidR="00744142" w:rsidRPr="00744142">
        <w:rPr>
          <w:bCs/>
          <w:sz w:val="28"/>
          <w:szCs w:val="28"/>
        </w:rPr>
        <w:t>Совета муниципального района «Корткеросский» и администрации муници</w:t>
      </w:r>
      <w:r w:rsidR="0008155A">
        <w:rPr>
          <w:bCs/>
          <w:sz w:val="28"/>
          <w:szCs w:val="28"/>
        </w:rPr>
        <w:t>пального района «Корткеросский». В качестве дополнительного источника официального опубликования возможно использование</w:t>
      </w:r>
      <w:r w:rsidR="00744142">
        <w:rPr>
          <w:bCs/>
          <w:sz w:val="28"/>
          <w:szCs w:val="28"/>
        </w:rPr>
        <w:t xml:space="preserve"> портал</w:t>
      </w:r>
      <w:r w:rsidR="0008155A">
        <w:rPr>
          <w:bCs/>
          <w:sz w:val="28"/>
          <w:szCs w:val="28"/>
        </w:rPr>
        <w:t>а</w:t>
      </w:r>
      <w:r w:rsidR="00744142">
        <w:rPr>
          <w:bCs/>
          <w:sz w:val="28"/>
          <w:szCs w:val="28"/>
        </w:rPr>
        <w:t xml:space="preserve"> Министерства юстиции Российской Федерации (</w:t>
      </w:r>
      <w:hyperlink r:id="rId11" w:history="1">
        <w:r w:rsidR="00744142" w:rsidRPr="00583C9D">
          <w:rPr>
            <w:rStyle w:val="a5"/>
            <w:bCs/>
            <w:sz w:val="28"/>
            <w:szCs w:val="28"/>
            <w:lang w:val="en-US"/>
          </w:rPr>
          <w:t>http</w:t>
        </w:r>
        <w:r w:rsidR="00744142" w:rsidRPr="00583C9D">
          <w:rPr>
            <w:rStyle w:val="a5"/>
            <w:bCs/>
            <w:sz w:val="28"/>
            <w:szCs w:val="28"/>
          </w:rPr>
          <w:t>://</w:t>
        </w:r>
        <w:r w:rsidR="00744142" w:rsidRPr="00583C9D">
          <w:rPr>
            <w:rStyle w:val="a5"/>
            <w:bCs/>
            <w:sz w:val="28"/>
            <w:szCs w:val="28"/>
            <w:lang w:val="en-US"/>
          </w:rPr>
          <w:t>prav</w:t>
        </w:r>
        <w:r w:rsidR="00744142" w:rsidRPr="00583C9D">
          <w:rPr>
            <w:rStyle w:val="a5"/>
            <w:bCs/>
            <w:sz w:val="28"/>
            <w:szCs w:val="28"/>
            <w:lang w:val="en-US"/>
          </w:rPr>
          <w:t>o</w:t>
        </w:r>
        <w:r w:rsidR="00744142" w:rsidRPr="00583C9D">
          <w:rPr>
            <w:rStyle w:val="a5"/>
            <w:bCs/>
            <w:sz w:val="28"/>
            <w:szCs w:val="28"/>
          </w:rPr>
          <w:t>-</w:t>
        </w:r>
        <w:r w:rsidR="00744142" w:rsidRPr="00583C9D">
          <w:rPr>
            <w:rStyle w:val="a5"/>
            <w:bCs/>
            <w:sz w:val="28"/>
            <w:szCs w:val="28"/>
            <w:lang w:val="en-US"/>
          </w:rPr>
          <w:t>minjust</w:t>
        </w:r>
        <w:r w:rsidR="00744142" w:rsidRPr="00583C9D">
          <w:rPr>
            <w:rStyle w:val="a5"/>
            <w:bCs/>
            <w:sz w:val="28"/>
            <w:szCs w:val="28"/>
          </w:rPr>
          <w:t>.</w:t>
        </w:r>
        <w:r w:rsidR="00744142" w:rsidRPr="00583C9D">
          <w:rPr>
            <w:rStyle w:val="a5"/>
            <w:bCs/>
            <w:sz w:val="28"/>
            <w:szCs w:val="28"/>
            <w:lang w:val="en-US"/>
          </w:rPr>
          <w:t>ru</w:t>
        </w:r>
      </w:hyperlink>
      <w:r w:rsidR="00744142" w:rsidRPr="00744142">
        <w:rPr>
          <w:bCs/>
          <w:sz w:val="28"/>
          <w:szCs w:val="28"/>
        </w:rPr>
        <w:t>,</w:t>
      </w:r>
      <w:r w:rsidR="00744142">
        <w:rPr>
          <w:bCs/>
          <w:sz w:val="28"/>
          <w:szCs w:val="28"/>
        </w:rPr>
        <w:t xml:space="preserve"> </w:t>
      </w:r>
      <w:hyperlink r:id="rId12" w:history="1">
        <w:r w:rsidR="00744142" w:rsidRPr="00583C9D">
          <w:rPr>
            <w:rStyle w:val="a5"/>
            <w:bCs/>
            <w:sz w:val="28"/>
            <w:szCs w:val="28"/>
            <w:lang w:val="en-US"/>
          </w:rPr>
          <w:t>http</w:t>
        </w:r>
        <w:r w:rsidR="00744142" w:rsidRPr="00583C9D">
          <w:rPr>
            <w:rStyle w:val="a5"/>
            <w:bCs/>
            <w:sz w:val="28"/>
            <w:szCs w:val="28"/>
          </w:rPr>
          <w:t>://право-минюст.рф</w:t>
        </w:r>
      </w:hyperlink>
      <w:r w:rsidR="00744142">
        <w:rPr>
          <w:bCs/>
          <w:sz w:val="28"/>
          <w:szCs w:val="28"/>
        </w:rPr>
        <w:t>), зарегистрированный в качестве сетевого издания (Эл № ФС77-72471 от 05.03.2018).</w:t>
      </w:r>
    </w:p>
    <w:p w:rsidR="0008155A" w:rsidRDefault="0008155A" w:rsidP="00545FA3">
      <w:pPr>
        <w:keepNext/>
        <w:tabs>
          <w:tab w:val="left" w:pos="3828"/>
        </w:tabs>
        <w:ind w:firstLine="567"/>
        <w:jc w:val="both"/>
        <w:outlineLvl w:val="2"/>
        <w:rPr>
          <w:bCs/>
          <w:sz w:val="28"/>
          <w:szCs w:val="28"/>
        </w:rPr>
      </w:pPr>
    </w:p>
    <w:p w:rsidR="0008155A" w:rsidRPr="00744142" w:rsidRDefault="0008155A" w:rsidP="00545FA3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8155A">
        <w:rPr>
          <w:bCs/>
          <w:sz w:val="28"/>
          <w:szCs w:val="28"/>
        </w:rPr>
        <w:t xml:space="preserve">Настоящее решение подлежит </w:t>
      </w:r>
      <w:r>
        <w:rPr>
          <w:bCs/>
          <w:sz w:val="28"/>
          <w:szCs w:val="28"/>
        </w:rPr>
        <w:t>направлению в территориальный орган минюста России для государственной регистрации и официального опубликования на портале Минюста России</w:t>
      </w:r>
      <w:r w:rsidRPr="0008155A">
        <w:rPr>
          <w:bCs/>
          <w:sz w:val="28"/>
          <w:szCs w:val="28"/>
        </w:rPr>
        <w:t>.</w:t>
      </w:r>
    </w:p>
    <w:p w:rsidR="0008155A" w:rsidRDefault="0008155A" w:rsidP="0008155A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</w:p>
    <w:p w:rsidR="0008155A" w:rsidRPr="0008155A" w:rsidRDefault="0008155A" w:rsidP="0008155A">
      <w:pPr>
        <w:keepNext/>
        <w:tabs>
          <w:tab w:val="left" w:pos="3828"/>
        </w:tabs>
        <w:ind w:firstLine="567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155A">
        <w:rPr>
          <w:bCs/>
          <w:sz w:val="28"/>
          <w:szCs w:val="28"/>
        </w:rPr>
        <w:t>Настоящее решение вступает в силу в порядке, установленном федеральным законодательством</w:t>
      </w:r>
      <w:proofErr w:type="gramStart"/>
      <w:r w:rsidRPr="0008155A">
        <w:rPr>
          <w:bCs/>
          <w:sz w:val="28"/>
          <w:szCs w:val="28"/>
        </w:rPr>
        <w:t xml:space="preserve"> .</w:t>
      </w:r>
      <w:proofErr w:type="gramEnd"/>
    </w:p>
    <w:p w:rsidR="001B2D56" w:rsidRDefault="001B2D56" w:rsidP="00545FA3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</w:p>
    <w:p w:rsidR="0008155A" w:rsidRPr="0008155A" w:rsidRDefault="0008155A" w:rsidP="0008155A">
      <w:pPr>
        <w:keepNext/>
        <w:tabs>
          <w:tab w:val="left" w:pos="3828"/>
        </w:tabs>
        <w:ind w:firstLine="567"/>
        <w:jc w:val="both"/>
        <w:outlineLvl w:val="2"/>
        <w:rPr>
          <w:b/>
          <w:bCs/>
          <w:sz w:val="28"/>
          <w:szCs w:val="28"/>
        </w:rPr>
      </w:pPr>
      <w:r w:rsidRPr="0008155A">
        <w:rPr>
          <w:b/>
          <w:bCs/>
          <w:sz w:val="28"/>
          <w:szCs w:val="28"/>
        </w:rPr>
        <w:t xml:space="preserve">Глава муниципального района «Корткеросский» - </w:t>
      </w:r>
    </w:p>
    <w:p w:rsidR="0008155A" w:rsidRPr="0008155A" w:rsidRDefault="0008155A" w:rsidP="0008155A">
      <w:pPr>
        <w:keepNext/>
        <w:tabs>
          <w:tab w:val="left" w:pos="3828"/>
        </w:tabs>
        <w:ind w:firstLine="567"/>
        <w:jc w:val="both"/>
        <w:outlineLvl w:val="2"/>
        <w:rPr>
          <w:b/>
          <w:bCs/>
          <w:sz w:val="28"/>
          <w:szCs w:val="28"/>
        </w:rPr>
      </w:pPr>
      <w:r w:rsidRPr="0008155A">
        <w:rPr>
          <w:b/>
          <w:bCs/>
          <w:sz w:val="28"/>
          <w:szCs w:val="28"/>
        </w:rPr>
        <w:t>руководитель администрации</w:t>
      </w:r>
      <w:r w:rsidRPr="0008155A">
        <w:rPr>
          <w:b/>
          <w:bCs/>
          <w:sz w:val="28"/>
          <w:szCs w:val="28"/>
        </w:rPr>
        <w:tab/>
      </w:r>
      <w:r w:rsidRPr="0008155A"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             </w:t>
      </w:r>
      <w:r w:rsidRPr="0008155A">
        <w:rPr>
          <w:b/>
          <w:bCs/>
          <w:sz w:val="28"/>
          <w:szCs w:val="28"/>
        </w:rPr>
        <w:t xml:space="preserve">      К.А. Сажин</w:t>
      </w:r>
    </w:p>
    <w:p w:rsidR="0008155A" w:rsidRPr="0008155A" w:rsidRDefault="0008155A" w:rsidP="0008155A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</w:p>
    <w:p w:rsidR="0008155A" w:rsidRPr="0008155A" w:rsidRDefault="0008155A" w:rsidP="0008155A">
      <w:pPr>
        <w:keepNext/>
        <w:tabs>
          <w:tab w:val="left" w:pos="3828"/>
        </w:tabs>
        <w:ind w:firstLine="567"/>
        <w:jc w:val="both"/>
        <w:outlineLvl w:val="2"/>
        <w:rPr>
          <w:bCs/>
          <w:sz w:val="28"/>
          <w:szCs w:val="28"/>
        </w:rPr>
      </w:pPr>
    </w:p>
    <w:p w:rsidR="0008155A" w:rsidRPr="0008155A" w:rsidRDefault="0008155A" w:rsidP="0008155A">
      <w:pPr>
        <w:keepNext/>
        <w:tabs>
          <w:tab w:val="left" w:pos="3828"/>
        </w:tabs>
        <w:ind w:firstLine="567"/>
        <w:jc w:val="both"/>
        <w:outlineLvl w:val="2"/>
        <w:rPr>
          <w:b/>
          <w:bCs/>
          <w:sz w:val="28"/>
          <w:szCs w:val="28"/>
        </w:rPr>
      </w:pPr>
      <w:r w:rsidRPr="0008155A">
        <w:rPr>
          <w:b/>
          <w:bCs/>
          <w:sz w:val="28"/>
          <w:szCs w:val="28"/>
        </w:rPr>
        <w:t>Председатель Совета муниципального</w:t>
      </w:r>
    </w:p>
    <w:p w:rsidR="0008155A" w:rsidRPr="0008155A" w:rsidRDefault="0008155A" w:rsidP="0008155A">
      <w:pPr>
        <w:keepNext/>
        <w:tabs>
          <w:tab w:val="left" w:pos="3828"/>
        </w:tabs>
        <w:ind w:firstLine="567"/>
        <w:jc w:val="both"/>
        <w:outlineLvl w:val="2"/>
        <w:rPr>
          <w:b/>
          <w:bCs/>
          <w:sz w:val="28"/>
          <w:szCs w:val="28"/>
        </w:rPr>
      </w:pPr>
      <w:r w:rsidRPr="0008155A">
        <w:rPr>
          <w:b/>
          <w:bCs/>
          <w:sz w:val="28"/>
          <w:szCs w:val="28"/>
        </w:rPr>
        <w:t xml:space="preserve">района «Корткеросский»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08155A">
        <w:rPr>
          <w:b/>
          <w:bCs/>
          <w:sz w:val="28"/>
          <w:szCs w:val="28"/>
        </w:rPr>
        <w:t xml:space="preserve">      Е.Л. Казаков</w:t>
      </w:r>
    </w:p>
    <w:p w:rsidR="0008155A" w:rsidRDefault="0008155A" w:rsidP="00545FA3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</w:p>
    <w:p w:rsidR="001B2D56" w:rsidRDefault="001B2D56" w:rsidP="00545FA3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</w:p>
    <w:p w:rsidR="00545FA3" w:rsidRPr="00A41ACE" w:rsidRDefault="00545FA3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A41ACE" w:rsidRPr="00A41ACE" w:rsidRDefault="00A41ACE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A41ACE" w:rsidRPr="00A41ACE" w:rsidRDefault="00A41ACE" w:rsidP="00A41AC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1F20DE" w:rsidRPr="001F20DE" w:rsidRDefault="001F20DE" w:rsidP="0008155A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sectPr w:rsidR="001F20DE" w:rsidRPr="001F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BE"/>
    <w:rsid w:val="00027D3E"/>
    <w:rsid w:val="0008155A"/>
    <w:rsid w:val="001B2D56"/>
    <w:rsid w:val="001F20DE"/>
    <w:rsid w:val="00245C5A"/>
    <w:rsid w:val="002C590C"/>
    <w:rsid w:val="002D5E49"/>
    <w:rsid w:val="003505BE"/>
    <w:rsid w:val="00432384"/>
    <w:rsid w:val="00523F84"/>
    <w:rsid w:val="00545FA3"/>
    <w:rsid w:val="00571207"/>
    <w:rsid w:val="005B6D9F"/>
    <w:rsid w:val="00690DBA"/>
    <w:rsid w:val="00744142"/>
    <w:rsid w:val="008055B2"/>
    <w:rsid w:val="00A41ACE"/>
    <w:rsid w:val="00BA0D8B"/>
    <w:rsid w:val="00E807BB"/>
    <w:rsid w:val="00F71C6E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712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15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712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15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6999BFC36C0A6507DD61A35B8A69E56013EEDDA32F56F3C569066E1DCCA171F254F58B295788620E7B416EFA4D6E59141DD30ED79FA49G5Q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833699289A2B2595E1662AFEEA32D2C27FF82AC7AB9F4C6E5D84B4522DCF692C7B9722FF32F227D466A2F0DD754E5D79822AA039A8730w8HFG" TargetMode="External"/><Relationship Id="rId12" Type="http://schemas.openxmlformats.org/officeDocument/2006/relationships/hyperlink" Target="http://&#1087;&#1088;&#1072;&#1074;&#1086;-&#1084;&#1080;&#1085;&#1102;&#1089;&#1090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888A27248261A45BEB2F09D0AE16AE2C40F2A0439EA0AF33E3EB4F58DF485D4E5D05C18808C04280365B54F1E97C5DF99C82099FCFA76D4E0G" TargetMode="External"/><Relationship Id="rId11" Type="http://schemas.openxmlformats.org/officeDocument/2006/relationships/hyperlink" Target="http://pravo-minjust.ru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F82FFD7E86F1186B6839540C48E78B659C165E846C5A2A84E10D9CF85C6A06912E6126A110EBFB1931FB88DEBy8B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D94E05398DB399F46678FC4040F7471B48BA7DA14B84FA1F4E302CD525764E9A8E076D0D40AD703C6631DEBE4D7880203AE7A65D367724ZEJ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2021-11-26T12:27:00Z</cp:lastPrinted>
  <dcterms:created xsi:type="dcterms:W3CDTF">2021-11-24T05:47:00Z</dcterms:created>
  <dcterms:modified xsi:type="dcterms:W3CDTF">2021-11-26T12:28:00Z</dcterms:modified>
</cp:coreProperties>
</file>