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077"/>
        <w:gridCol w:w="992"/>
        <w:gridCol w:w="1276"/>
        <w:gridCol w:w="3686"/>
      </w:tblGrid>
      <w:tr w:rsidR="00167B05" w:rsidRPr="007A7443" w:rsidTr="006B2206">
        <w:trPr>
          <w:trHeight w:val="1266"/>
        </w:trPr>
        <w:tc>
          <w:tcPr>
            <w:tcW w:w="4077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</w:t>
            </w:r>
            <w:proofErr w:type="gramEnd"/>
            <w:r w:rsidRPr="007A744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2268" w:type="dxa"/>
            <w:gridSpan w:val="2"/>
          </w:tcPr>
          <w:p w:rsidR="00167B05" w:rsidRPr="007A7443" w:rsidRDefault="007A3DCD" w:rsidP="00F922AC">
            <w:pPr>
              <w:jc w:val="center"/>
              <w:rPr>
                <w:sz w:val="28"/>
                <w:szCs w:val="28"/>
              </w:rPr>
            </w:pPr>
            <w:r w:rsidRPr="007A3DC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1980812D" wp14:editId="71E85C28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7A7443" w:rsidTr="006B2206">
        <w:trPr>
          <w:cantSplit/>
          <w:trHeight w:val="685"/>
        </w:trPr>
        <w:tc>
          <w:tcPr>
            <w:tcW w:w="10031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6B2206">
        <w:trPr>
          <w:cantSplit/>
          <w:trHeight w:val="685"/>
        </w:trPr>
        <w:tc>
          <w:tcPr>
            <w:tcW w:w="10031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6B2206">
        <w:trPr>
          <w:cantSplit/>
          <w:trHeight w:val="373"/>
        </w:trPr>
        <w:tc>
          <w:tcPr>
            <w:tcW w:w="5069" w:type="dxa"/>
            <w:gridSpan w:val="2"/>
          </w:tcPr>
          <w:p w:rsidR="00167B05" w:rsidRPr="007A7443" w:rsidRDefault="00167B05" w:rsidP="00F75EDD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 xml:space="preserve">от </w:t>
            </w:r>
            <w:r w:rsidR="00F75EDD">
              <w:rPr>
                <w:b/>
                <w:szCs w:val="28"/>
              </w:rPr>
              <w:t>21.08.</w:t>
            </w:r>
            <w:r w:rsidRPr="007A7443">
              <w:rPr>
                <w:b/>
                <w:szCs w:val="28"/>
              </w:rPr>
              <w:t xml:space="preserve"> 20</w:t>
            </w:r>
            <w:r w:rsidR="000E4C3B">
              <w:rPr>
                <w:b/>
                <w:szCs w:val="28"/>
              </w:rPr>
              <w:t>20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962" w:type="dxa"/>
            <w:gridSpan w:val="2"/>
          </w:tcPr>
          <w:p w:rsidR="00167B05" w:rsidRPr="007A7443" w:rsidRDefault="00167B05" w:rsidP="006B2206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6B2206">
              <w:rPr>
                <w:b/>
                <w:sz w:val="28"/>
                <w:szCs w:val="28"/>
                <w:lang w:val="en-US"/>
              </w:rPr>
              <w:t>VI</w:t>
            </w:r>
            <w:r w:rsidR="006B2206" w:rsidRPr="00F75EDD">
              <w:rPr>
                <w:b/>
                <w:sz w:val="28"/>
                <w:szCs w:val="28"/>
              </w:rPr>
              <w:t>-46/2</w:t>
            </w:r>
          </w:p>
        </w:tc>
      </w:tr>
      <w:tr w:rsidR="00167B05" w:rsidRPr="007A7443" w:rsidTr="006B2206">
        <w:trPr>
          <w:cantSplit/>
          <w:trHeight w:val="373"/>
        </w:trPr>
        <w:tc>
          <w:tcPr>
            <w:tcW w:w="5069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962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6B2206">
        <w:trPr>
          <w:cantSplit/>
          <w:trHeight w:val="393"/>
        </w:trPr>
        <w:tc>
          <w:tcPr>
            <w:tcW w:w="10031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7A7443">
              <w:rPr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sz w:val="28"/>
                <w:szCs w:val="28"/>
              </w:rPr>
              <w:t xml:space="preserve"> район, </w:t>
            </w:r>
            <w:proofErr w:type="spellStart"/>
            <w:r w:rsidRPr="007A7443">
              <w:rPr>
                <w:sz w:val="28"/>
                <w:szCs w:val="28"/>
              </w:rPr>
              <w:t>с</w:t>
            </w:r>
            <w:proofErr w:type="gramStart"/>
            <w:r w:rsidRPr="007A7443">
              <w:rPr>
                <w:sz w:val="28"/>
                <w:szCs w:val="28"/>
              </w:rPr>
              <w:t>.К</w:t>
            </w:r>
            <w:proofErr w:type="gramEnd"/>
            <w:r w:rsidRPr="007A7443">
              <w:rPr>
                <w:sz w:val="28"/>
                <w:szCs w:val="28"/>
              </w:rPr>
              <w:t>орткерос</w:t>
            </w:r>
            <w:proofErr w:type="spellEnd"/>
            <w:r w:rsidRPr="007A7443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0E4C3B" w:rsidRDefault="009F1186" w:rsidP="000E4C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E4C3B" w:rsidRPr="007A7443">
        <w:rPr>
          <w:b/>
          <w:sz w:val="28"/>
          <w:szCs w:val="28"/>
        </w:rPr>
        <w:t>О</w:t>
      </w:r>
      <w:r w:rsidR="000E4C3B">
        <w:rPr>
          <w:b/>
          <w:sz w:val="28"/>
          <w:szCs w:val="28"/>
        </w:rPr>
        <w:t xml:space="preserve"> внесении изменений в </w:t>
      </w:r>
      <w:r w:rsidR="003A5F78">
        <w:rPr>
          <w:b/>
          <w:sz w:val="28"/>
          <w:szCs w:val="28"/>
        </w:rPr>
        <w:t>«</w:t>
      </w:r>
      <w:r w:rsidR="000E4C3B">
        <w:rPr>
          <w:b/>
          <w:sz w:val="28"/>
          <w:szCs w:val="28"/>
        </w:rPr>
        <w:t>Правила землепользования и застройки муниципального образования сельского поселения «</w:t>
      </w:r>
      <w:proofErr w:type="spellStart"/>
      <w:r w:rsidR="005A32D7">
        <w:rPr>
          <w:b/>
          <w:sz w:val="28"/>
          <w:szCs w:val="28"/>
        </w:rPr>
        <w:t>Большелуг</w:t>
      </w:r>
      <w:proofErr w:type="spellEnd"/>
      <w:r w:rsidR="003A5F78">
        <w:rPr>
          <w:b/>
          <w:sz w:val="28"/>
          <w:szCs w:val="28"/>
        </w:rPr>
        <w:t>»</w:t>
      </w:r>
      <w:r w:rsidR="000E4C3B" w:rsidRPr="00E206F8">
        <w:rPr>
          <w:b/>
          <w:sz w:val="28"/>
          <w:szCs w:val="28"/>
        </w:rPr>
        <w:t xml:space="preserve"> </w:t>
      </w:r>
    </w:p>
    <w:p w:rsidR="000E4C3B" w:rsidRDefault="000E4C3B" w:rsidP="000E4C3B">
      <w:pPr>
        <w:jc w:val="center"/>
        <w:rPr>
          <w:bCs/>
          <w:sz w:val="28"/>
          <w:szCs w:val="28"/>
        </w:rPr>
      </w:pPr>
    </w:p>
    <w:p w:rsidR="000E4C3B" w:rsidRDefault="000E4C3B" w:rsidP="000E4C3B">
      <w:pPr>
        <w:ind w:firstLine="567"/>
        <w:jc w:val="both"/>
        <w:rPr>
          <w:sz w:val="28"/>
          <w:szCs w:val="28"/>
        </w:rPr>
      </w:pPr>
      <w:proofErr w:type="gramStart"/>
      <w:r w:rsidRPr="00167B05">
        <w:rPr>
          <w:bCs/>
          <w:sz w:val="28"/>
          <w:szCs w:val="28"/>
        </w:rPr>
        <w:t xml:space="preserve">В соответствии </w:t>
      </w:r>
      <w:r w:rsidR="00A12C64">
        <w:rPr>
          <w:bCs/>
          <w:sz w:val="28"/>
          <w:szCs w:val="28"/>
        </w:rPr>
        <w:t xml:space="preserve">с </w:t>
      </w:r>
      <w:r w:rsidR="00CA064E">
        <w:rPr>
          <w:bCs/>
          <w:sz w:val="28"/>
          <w:szCs w:val="28"/>
        </w:rPr>
        <w:t xml:space="preserve">главой 4 </w:t>
      </w:r>
      <w:r w:rsidRPr="00880F57">
        <w:rPr>
          <w:bCs/>
          <w:sz w:val="28"/>
          <w:szCs w:val="28"/>
        </w:rPr>
        <w:t>Градостроительного</w:t>
      </w:r>
      <w:r w:rsidRPr="00167B05">
        <w:rPr>
          <w:bCs/>
          <w:sz w:val="28"/>
          <w:szCs w:val="28"/>
        </w:rPr>
        <w:t xml:space="preserve">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>
        <w:rPr>
          <w:bCs/>
          <w:sz w:val="28"/>
          <w:szCs w:val="28"/>
        </w:rPr>
        <w:t xml:space="preserve"> </w:t>
      </w:r>
      <w:r w:rsidRPr="00167B05">
        <w:rPr>
          <w:rStyle w:val="FontStyle18"/>
          <w:b w:val="0"/>
          <w:sz w:val="28"/>
          <w:szCs w:val="28"/>
        </w:rPr>
        <w:t>Устав</w:t>
      </w:r>
      <w:r w:rsidR="0018705C">
        <w:rPr>
          <w:rStyle w:val="FontStyle18"/>
          <w:b w:val="0"/>
          <w:sz w:val="28"/>
          <w:szCs w:val="28"/>
        </w:rPr>
        <w:t>ом</w:t>
      </w:r>
      <w:r w:rsidRPr="00167B05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 района «</w:t>
      </w:r>
      <w:proofErr w:type="spellStart"/>
      <w:r w:rsidRPr="00167B05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167B05">
        <w:rPr>
          <w:rStyle w:val="FontStyle18"/>
          <w:b w:val="0"/>
          <w:sz w:val="28"/>
          <w:szCs w:val="28"/>
        </w:rPr>
        <w:t>»,</w:t>
      </w:r>
      <w:r w:rsidRPr="00167B05">
        <w:rPr>
          <w:rStyle w:val="FontStyle18"/>
          <w:sz w:val="28"/>
          <w:szCs w:val="28"/>
        </w:rPr>
        <w:t xml:space="preserve"> </w:t>
      </w:r>
      <w:r>
        <w:rPr>
          <w:bCs/>
          <w:sz w:val="28"/>
          <w:szCs w:val="28"/>
        </w:rPr>
        <w:t>постановлени</w:t>
      </w:r>
      <w:r w:rsidR="0018705C">
        <w:rPr>
          <w:bCs/>
          <w:sz w:val="28"/>
          <w:szCs w:val="28"/>
        </w:rPr>
        <w:t>ем</w:t>
      </w:r>
      <w:r>
        <w:rPr>
          <w:bCs/>
          <w:sz w:val="28"/>
          <w:szCs w:val="28"/>
        </w:rPr>
        <w:t xml:space="preserve"> администрации муниципального образования муниципального района «</w:t>
      </w:r>
      <w:proofErr w:type="spellStart"/>
      <w:r>
        <w:rPr>
          <w:bCs/>
          <w:sz w:val="28"/>
          <w:szCs w:val="28"/>
        </w:rPr>
        <w:t>Корткеросский</w:t>
      </w:r>
      <w:proofErr w:type="spellEnd"/>
      <w:r>
        <w:rPr>
          <w:bCs/>
          <w:sz w:val="28"/>
          <w:szCs w:val="28"/>
        </w:rPr>
        <w:t>» №</w:t>
      </w:r>
      <w:r w:rsidR="00302F62">
        <w:rPr>
          <w:bCs/>
          <w:sz w:val="28"/>
          <w:szCs w:val="28"/>
        </w:rPr>
        <w:t xml:space="preserve">605 </w:t>
      </w:r>
      <w:r>
        <w:rPr>
          <w:bCs/>
          <w:sz w:val="28"/>
          <w:szCs w:val="28"/>
        </w:rPr>
        <w:t xml:space="preserve">от </w:t>
      </w:r>
      <w:r w:rsidR="00302F62">
        <w:rPr>
          <w:bCs/>
          <w:sz w:val="28"/>
          <w:szCs w:val="28"/>
        </w:rPr>
        <w:t xml:space="preserve">16 </w:t>
      </w:r>
      <w:r w:rsidR="00E05A8B">
        <w:rPr>
          <w:bCs/>
          <w:sz w:val="28"/>
          <w:szCs w:val="28"/>
        </w:rPr>
        <w:t xml:space="preserve">апреля 2020 </w:t>
      </w:r>
      <w:r>
        <w:rPr>
          <w:bCs/>
          <w:sz w:val="28"/>
          <w:szCs w:val="28"/>
        </w:rPr>
        <w:t>года</w:t>
      </w:r>
      <w:r w:rsidR="00A563C3">
        <w:rPr>
          <w:bCs/>
          <w:sz w:val="28"/>
          <w:szCs w:val="28"/>
        </w:rPr>
        <w:t xml:space="preserve">, </w:t>
      </w:r>
      <w:r w:rsidR="002C6126">
        <w:rPr>
          <w:bCs/>
          <w:sz w:val="28"/>
          <w:szCs w:val="28"/>
        </w:rPr>
        <w:t xml:space="preserve">на основании заключения по результату  публичных слушаний, состоявшихся </w:t>
      </w:r>
      <w:r w:rsidR="00302F62">
        <w:rPr>
          <w:bCs/>
          <w:sz w:val="28"/>
          <w:szCs w:val="28"/>
        </w:rPr>
        <w:t>30 июня</w:t>
      </w:r>
      <w:r w:rsidR="00CA064E" w:rsidRPr="00CA064E">
        <w:rPr>
          <w:bCs/>
          <w:sz w:val="28"/>
          <w:szCs w:val="28"/>
        </w:rPr>
        <w:t xml:space="preserve"> </w:t>
      </w:r>
      <w:r w:rsidR="002C6126" w:rsidRPr="00CA064E">
        <w:rPr>
          <w:bCs/>
          <w:sz w:val="28"/>
          <w:szCs w:val="28"/>
        </w:rPr>
        <w:t>2020 года</w:t>
      </w:r>
      <w:r w:rsidRPr="00CA064E">
        <w:rPr>
          <w:bCs/>
          <w:sz w:val="28"/>
          <w:szCs w:val="28"/>
        </w:rPr>
        <w:t xml:space="preserve">  Совет</w:t>
      </w:r>
      <w:r w:rsidRPr="00167B05">
        <w:rPr>
          <w:bCs/>
          <w:sz w:val="28"/>
          <w:szCs w:val="28"/>
        </w:rPr>
        <w:t xml:space="preserve"> </w:t>
      </w:r>
      <w:r w:rsidRPr="00167B05">
        <w:rPr>
          <w:sz w:val="28"/>
          <w:szCs w:val="28"/>
        </w:rPr>
        <w:t>муниципального образования</w:t>
      </w:r>
      <w:proofErr w:type="gramEnd"/>
      <w:r w:rsidRPr="00167B05">
        <w:rPr>
          <w:sz w:val="28"/>
          <w:szCs w:val="28"/>
        </w:rPr>
        <w:t xml:space="preserve"> муниципального района «</w:t>
      </w:r>
      <w:proofErr w:type="spellStart"/>
      <w:r w:rsidRPr="00167B05">
        <w:rPr>
          <w:sz w:val="28"/>
          <w:szCs w:val="28"/>
        </w:rPr>
        <w:t>Корткеросский</w:t>
      </w:r>
      <w:proofErr w:type="spellEnd"/>
      <w:r w:rsidRPr="00167B05">
        <w:rPr>
          <w:sz w:val="28"/>
          <w:szCs w:val="28"/>
        </w:rPr>
        <w:t>» решил:</w:t>
      </w:r>
    </w:p>
    <w:p w:rsidR="00182E45" w:rsidRDefault="00182E45" w:rsidP="000E4C3B">
      <w:pPr>
        <w:ind w:firstLine="567"/>
        <w:jc w:val="both"/>
        <w:rPr>
          <w:sz w:val="28"/>
          <w:szCs w:val="28"/>
        </w:rPr>
      </w:pPr>
    </w:p>
    <w:p w:rsidR="00D3721B" w:rsidRPr="009774EB" w:rsidRDefault="00A12C64" w:rsidP="00CB745C">
      <w:pPr>
        <w:pStyle w:val="a3"/>
        <w:numPr>
          <w:ilvl w:val="0"/>
          <w:numId w:val="28"/>
        </w:numPr>
        <w:ind w:left="0" w:firstLine="567"/>
        <w:jc w:val="both"/>
        <w:rPr>
          <w:rStyle w:val="FontStyle18"/>
          <w:b w:val="0"/>
          <w:iCs/>
          <w:sz w:val="28"/>
          <w:szCs w:val="28"/>
        </w:rPr>
      </w:pPr>
      <w:r w:rsidRPr="009774EB">
        <w:rPr>
          <w:rStyle w:val="FontStyle18"/>
          <w:b w:val="0"/>
          <w:sz w:val="28"/>
          <w:szCs w:val="28"/>
        </w:rPr>
        <w:t>В</w:t>
      </w:r>
      <w:r w:rsidR="006B2206">
        <w:rPr>
          <w:rStyle w:val="FontStyle18"/>
          <w:b w:val="0"/>
          <w:sz w:val="28"/>
          <w:szCs w:val="28"/>
        </w:rPr>
        <w:t xml:space="preserve">нести в </w:t>
      </w:r>
      <w:r w:rsidR="00380897" w:rsidRPr="009774EB">
        <w:rPr>
          <w:rStyle w:val="FontStyle18"/>
          <w:b w:val="0"/>
          <w:sz w:val="28"/>
          <w:szCs w:val="28"/>
        </w:rPr>
        <w:t>Правил</w:t>
      </w:r>
      <w:r w:rsidR="00FE02BA" w:rsidRPr="009774EB">
        <w:rPr>
          <w:rStyle w:val="FontStyle18"/>
          <w:b w:val="0"/>
          <w:sz w:val="28"/>
          <w:szCs w:val="28"/>
        </w:rPr>
        <w:t>а</w:t>
      </w:r>
      <w:r w:rsidR="00380897" w:rsidRPr="009774EB">
        <w:rPr>
          <w:rStyle w:val="FontStyle18"/>
          <w:b w:val="0"/>
          <w:sz w:val="28"/>
          <w:szCs w:val="28"/>
        </w:rPr>
        <w:t xml:space="preserve"> землепользования и застройки муниципального образования сельского поселения «</w:t>
      </w:r>
      <w:proofErr w:type="spellStart"/>
      <w:r w:rsidR="005A32D7" w:rsidRPr="009774EB">
        <w:rPr>
          <w:rStyle w:val="FontStyle18"/>
          <w:b w:val="0"/>
          <w:sz w:val="28"/>
          <w:szCs w:val="28"/>
        </w:rPr>
        <w:t>Большелуг</w:t>
      </w:r>
      <w:proofErr w:type="spellEnd"/>
      <w:r w:rsidR="00380897" w:rsidRPr="009774EB">
        <w:rPr>
          <w:rStyle w:val="FontStyle18"/>
          <w:b w:val="0"/>
          <w:sz w:val="28"/>
          <w:szCs w:val="28"/>
        </w:rPr>
        <w:t>»</w:t>
      </w:r>
      <w:r w:rsidR="004813B8" w:rsidRPr="009774EB">
        <w:rPr>
          <w:rStyle w:val="FontStyle18"/>
          <w:b w:val="0"/>
          <w:sz w:val="28"/>
          <w:szCs w:val="28"/>
        </w:rPr>
        <w:t>»</w:t>
      </w:r>
      <w:r w:rsidRPr="009774EB">
        <w:rPr>
          <w:rStyle w:val="FontStyle18"/>
          <w:b w:val="0"/>
          <w:sz w:val="28"/>
          <w:szCs w:val="28"/>
        </w:rPr>
        <w:t>, утвержденные решение</w:t>
      </w:r>
      <w:r w:rsidR="004F522A" w:rsidRPr="009774EB">
        <w:rPr>
          <w:rStyle w:val="FontStyle18"/>
          <w:b w:val="0"/>
          <w:sz w:val="28"/>
          <w:szCs w:val="28"/>
        </w:rPr>
        <w:t>м</w:t>
      </w:r>
      <w:r w:rsidRPr="009774EB">
        <w:rPr>
          <w:rStyle w:val="FontStyle18"/>
          <w:b w:val="0"/>
          <w:sz w:val="28"/>
          <w:szCs w:val="28"/>
        </w:rPr>
        <w:t xml:space="preserve"> Совета </w:t>
      </w:r>
      <w:r w:rsidR="005A32D7" w:rsidRPr="009774EB">
        <w:rPr>
          <w:rStyle w:val="FontStyle18"/>
          <w:b w:val="0"/>
          <w:sz w:val="28"/>
          <w:szCs w:val="28"/>
        </w:rPr>
        <w:t>муниципального района «</w:t>
      </w:r>
      <w:proofErr w:type="spellStart"/>
      <w:r w:rsidR="005A32D7" w:rsidRPr="009774EB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="005A32D7" w:rsidRPr="009774EB">
        <w:rPr>
          <w:rStyle w:val="FontStyle18"/>
          <w:b w:val="0"/>
          <w:sz w:val="28"/>
          <w:szCs w:val="28"/>
        </w:rPr>
        <w:t>»</w:t>
      </w:r>
      <w:r w:rsidRPr="009774EB">
        <w:rPr>
          <w:rStyle w:val="FontStyle18"/>
          <w:b w:val="0"/>
          <w:sz w:val="28"/>
          <w:szCs w:val="28"/>
        </w:rPr>
        <w:t xml:space="preserve"> </w:t>
      </w:r>
      <w:r w:rsidR="005A32D7" w:rsidRPr="009774EB">
        <w:rPr>
          <w:rFonts w:ascii="Times New Roman" w:hAnsi="Times New Roman" w:cs="Times New Roman"/>
          <w:bCs/>
          <w:sz w:val="28"/>
          <w:szCs w:val="28"/>
        </w:rPr>
        <w:t>№ VI-26/14 от 28 марта 2018 года</w:t>
      </w:r>
      <w:r w:rsidR="00E05A8B" w:rsidRPr="009774EB">
        <w:rPr>
          <w:rFonts w:ascii="Times New Roman" w:hAnsi="Times New Roman" w:cs="Times New Roman"/>
          <w:bCs/>
          <w:sz w:val="28"/>
          <w:szCs w:val="28"/>
        </w:rPr>
        <w:t>,</w:t>
      </w:r>
      <w:r w:rsidRPr="009774EB">
        <w:rPr>
          <w:rStyle w:val="FontStyle18"/>
          <w:sz w:val="28"/>
          <w:szCs w:val="28"/>
        </w:rPr>
        <w:t xml:space="preserve"> </w:t>
      </w:r>
      <w:r w:rsidR="00116259" w:rsidRPr="009774EB">
        <w:rPr>
          <w:rStyle w:val="FontStyle18"/>
          <w:b w:val="0"/>
          <w:sz w:val="28"/>
          <w:szCs w:val="28"/>
        </w:rPr>
        <w:t xml:space="preserve"> </w:t>
      </w:r>
      <w:r w:rsidR="00662366" w:rsidRPr="009774EB">
        <w:rPr>
          <w:rStyle w:val="FontStyle18"/>
          <w:b w:val="0"/>
          <w:sz w:val="28"/>
          <w:szCs w:val="28"/>
        </w:rPr>
        <w:t>следующие изменения:</w:t>
      </w:r>
      <w:r w:rsidR="00FE02BA" w:rsidRPr="009774EB">
        <w:rPr>
          <w:rStyle w:val="FontStyle18"/>
          <w:sz w:val="28"/>
          <w:szCs w:val="28"/>
        </w:rPr>
        <w:t xml:space="preserve"> </w:t>
      </w:r>
      <w:r w:rsidR="00160809" w:rsidRPr="009774EB">
        <w:rPr>
          <w:rStyle w:val="FontStyle18"/>
          <w:b w:val="0"/>
          <w:sz w:val="28"/>
          <w:szCs w:val="28"/>
        </w:rPr>
        <w:t>градостроительный регламент зоны</w:t>
      </w:r>
      <w:r w:rsidR="00160809" w:rsidRPr="009774EB">
        <w:rPr>
          <w:rStyle w:val="FontStyle18"/>
          <w:sz w:val="28"/>
          <w:szCs w:val="28"/>
        </w:rPr>
        <w:t xml:space="preserve"> </w:t>
      </w:r>
      <w:r w:rsidR="00160809" w:rsidRPr="009774EB">
        <w:rPr>
          <w:rFonts w:ascii="Times New Roman" w:hAnsi="Times New Roman" w:cs="Times New Roman"/>
          <w:bCs/>
          <w:iCs/>
          <w:sz w:val="28"/>
          <w:szCs w:val="28"/>
        </w:rPr>
        <w:t xml:space="preserve">Р3 «Зона природоохранных, рекреационно-ландшафтных территорий» </w:t>
      </w:r>
      <w:r w:rsidR="00116259" w:rsidRPr="009774EB">
        <w:rPr>
          <w:rStyle w:val="FontStyle18"/>
          <w:b w:val="0"/>
          <w:sz w:val="28"/>
          <w:szCs w:val="28"/>
        </w:rPr>
        <w:t xml:space="preserve">изложить </w:t>
      </w:r>
      <w:r w:rsidR="00E05A8B" w:rsidRPr="009774EB">
        <w:rPr>
          <w:rStyle w:val="FontStyle18"/>
          <w:b w:val="0"/>
          <w:sz w:val="28"/>
          <w:szCs w:val="28"/>
        </w:rPr>
        <w:t xml:space="preserve">в редакции </w:t>
      </w:r>
      <w:r w:rsidR="00116259" w:rsidRPr="009774EB">
        <w:rPr>
          <w:rStyle w:val="FontStyle18"/>
          <w:b w:val="0"/>
          <w:sz w:val="28"/>
          <w:szCs w:val="28"/>
        </w:rPr>
        <w:t>согласно Приложению</w:t>
      </w:r>
      <w:r w:rsidR="001A43D8">
        <w:rPr>
          <w:rStyle w:val="FontStyle18"/>
          <w:b w:val="0"/>
          <w:sz w:val="28"/>
          <w:szCs w:val="28"/>
        </w:rPr>
        <w:t xml:space="preserve"> к настоящему решению</w:t>
      </w:r>
      <w:r w:rsidR="009774EB" w:rsidRPr="009774EB">
        <w:rPr>
          <w:rStyle w:val="FontStyle18"/>
          <w:b w:val="0"/>
          <w:sz w:val="28"/>
          <w:szCs w:val="28"/>
        </w:rPr>
        <w:t>.</w:t>
      </w:r>
    </w:p>
    <w:p w:rsidR="000E4C3B" w:rsidRPr="00E05A8B" w:rsidRDefault="00CB745C" w:rsidP="00CB745C">
      <w:pPr>
        <w:pStyle w:val="a3"/>
        <w:numPr>
          <w:ilvl w:val="0"/>
          <w:numId w:val="28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</w:t>
      </w:r>
      <w:r w:rsidR="00077EC6" w:rsidRPr="00E05A8B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0E4C3B" w:rsidRPr="00E05A8B">
        <w:rPr>
          <w:rFonts w:ascii="Times New Roman" w:hAnsi="Times New Roman" w:cs="Times New Roman"/>
          <w:sz w:val="28"/>
          <w:szCs w:val="28"/>
        </w:rPr>
        <w:t>вступает в силу с</w:t>
      </w:r>
      <w:r>
        <w:rPr>
          <w:rFonts w:ascii="Times New Roman" w:hAnsi="Times New Roman" w:cs="Times New Roman"/>
          <w:sz w:val="28"/>
          <w:szCs w:val="28"/>
        </w:rPr>
        <w:t>о дня</w:t>
      </w:r>
      <w:r w:rsidR="000E4C3B" w:rsidRPr="00E05A8B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116259" w:rsidRPr="00E05A8B" w:rsidRDefault="00116259" w:rsidP="009226EB">
      <w:pPr>
        <w:pStyle w:val="21"/>
      </w:pPr>
    </w:p>
    <w:p w:rsidR="00116259" w:rsidRDefault="00116259" w:rsidP="009226EB">
      <w:pPr>
        <w:pStyle w:val="21"/>
      </w:pPr>
    </w:p>
    <w:p w:rsidR="009226EB" w:rsidRDefault="009226EB" w:rsidP="009226EB">
      <w:pPr>
        <w:pStyle w:val="21"/>
      </w:pPr>
      <w:r>
        <w:t xml:space="preserve">Глава муниципального района </w:t>
      </w:r>
    </w:p>
    <w:p w:rsidR="009226EB" w:rsidRDefault="009226EB" w:rsidP="009226EB">
      <w:pPr>
        <w:pStyle w:val="21"/>
      </w:pPr>
      <w:r>
        <w:t>«</w:t>
      </w:r>
      <w:proofErr w:type="spellStart"/>
      <w:r>
        <w:t>Корткеросский</w:t>
      </w:r>
      <w:proofErr w:type="spellEnd"/>
      <w:r>
        <w:t>»</w:t>
      </w:r>
      <w:r w:rsidR="00116259">
        <w:t xml:space="preserve">       </w:t>
      </w:r>
      <w:r>
        <w:t xml:space="preserve">                                                             </w:t>
      </w:r>
      <w:r w:rsidR="0006319F">
        <w:t xml:space="preserve">    </w:t>
      </w:r>
      <w:r w:rsidR="007A3DCD">
        <w:t xml:space="preserve"> </w:t>
      </w:r>
      <w:r w:rsidR="00ED28C9">
        <w:t xml:space="preserve">        </w:t>
      </w:r>
      <w:r w:rsidR="007A3DCD">
        <w:t xml:space="preserve">  </w:t>
      </w:r>
      <w:proofErr w:type="spellStart"/>
      <w:r w:rsidRPr="00B91504">
        <w:t>М.Питашук</w:t>
      </w:r>
      <w:proofErr w:type="spellEnd"/>
    </w:p>
    <w:p w:rsidR="00116259" w:rsidRDefault="0011625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116259" w:rsidRDefault="0011625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A12C64" w:rsidRDefault="00A12C64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A12C64" w:rsidRDefault="00A12C64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A12C64" w:rsidRDefault="00A12C64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A12C64" w:rsidRDefault="00A12C64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4F522A" w:rsidRDefault="004F522A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160809" w:rsidRDefault="0016080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4F522A" w:rsidRDefault="004F522A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314329" w:rsidRDefault="0031432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314329" w:rsidRDefault="0031432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314329" w:rsidRDefault="0031432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116259" w:rsidRDefault="0011625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116259" w:rsidRPr="00116259" w:rsidRDefault="00116259" w:rsidP="006B2206">
      <w:pPr>
        <w:tabs>
          <w:tab w:val="left" w:pos="8610"/>
        </w:tabs>
        <w:autoSpaceDE w:val="0"/>
        <w:autoSpaceDN w:val="0"/>
        <w:adjustRightInd w:val="0"/>
        <w:ind w:left="5387" w:right="141"/>
        <w:jc w:val="center"/>
        <w:rPr>
          <w:sz w:val="20"/>
        </w:rPr>
      </w:pPr>
      <w:r w:rsidRPr="00116259">
        <w:rPr>
          <w:sz w:val="20"/>
        </w:rPr>
        <w:t>Приложение</w:t>
      </w:r>
    </w:p>
    <w:p w:rsidR="00116259" w:rsidRPr="00116259" w:rsidRDefault="00116259" w:rsidP="006B2206">
      <w:pPr>
        <w:tabs>
          <w:tab w:val="left" w:pos="8610"/>
        </w:tabs>
        <w:autoSpaceDE w:val="0"/>
        <w:autoSpaceDN w:val="0"/>
        <w:adjustRightInd w:val="0"/>
        <w:ind w:left="5387" w:right="141"/>
        <w:jc w:val="center"/>
        <w:rPr>
          <w:sz w:val="20"/>
        </w:rPr>
      </w:pPr>
      <w:r w:rsidRPr="00116259">
        <w:rPr>
          <w:sz w:val="20"/>
        </w:rPr>
        <w:t xml:space="preserve">к решению Совета </w:t>
      </w:r>
      <w:r w:rsidR="006B2206">
        <w:rPr>
          <w:sz w:val="20"/>
        </w:rPr>
        <w:t>муниципального района</w:t>
      </w:r>
      <w:r w:rsidRPr="00116259">
        <w:rPr>
          <w:sz w:val="20"/>
        </w:rPr>
        <w:t xml:space="preserve"> «</w:t>
      </w:r>
      <w:proofErr w:type="spellStart"/>
      <w:r w:rsidRPr="00116259">
        <w:rPr>
          <w:sz w:val="20"/>
        </w:rPr>
        <w:t>Корткеросский</w:t>
      </w:r>
      <w:proofErr w:type="spellEnd"/>
      <w:r w:rsidRPr="00116259">
        <w:rPr>
          <w:sz w:val="20"/>
        </w:rPr>
        <w:t>»</w:t>
      </w:r>
    </w:p>
    <w:p w:rsidR="00116259" w:rsidRDefault="00116259" w:rsidP="006B2206">
      <w:pPr>
        <w:tabs>
          <w:tab w:val="left" w:pos="8610"/>
        </w:tabs>
        <w:autoSpaceDE w:val="0"/>
        <w:autoSpaceDN w:val="0"/>
        <w:adjustRightInd w:val="0"/>
        <w:ind w:left="5387" w:right="141"/>
        <w:jc w:val="center"/>
        <w:rPr>
          <w:sz w:val="20"/>
        </w:rPr>
      </w:pPr>
      <w:r w:rsidRPr="00116259">
        <w:rPr>
          <w:sz w:val="20"/>
        </w:rPr>
        <w:t>№</w:t>
      </w:r>
      <w:r w:rsidR="006B2206" w:rsidRPr="001A43D8">
        <w:rPr>
          <w:sz w:val="20"/>
        </w:rPr>
        <w:t xml:space="preserve"> </w:t>
      </w:r>
      <w:r w:rsidR="006B2206">
        <w:rPr>
          <w:sz w:val="20"/>
          <w:lang w:val="en-US"/>
        </w:rPr>
        <w:t>VI</w:t>
      </w:r>
      <w:r w:rsidR="006B2206" w:rsidRPr="001A43D8">
        <w:rPr>
          <w:sz w:val="20"/>
        </w:rPr>
        <w:t>-46/2</w:t>
      </w:r>
      <w:r w:rsidRPr="00116259">
        <w:rPr>
          <w:sz w:val="20"/>
        </w:rPr>
        <w:t xml:space="preserve"> от </w:t>
      </w:r>
      <w:r w:rsidR="00F75EDD">
        <w:rPr>
          <w:sz w:val="20"/>
        </w:rPr>
        <w:t>21.08.</w:t>
      </w:r>
      <w:r w:rsidRPr="00116259">
        <w:rPr>
          <w:sz w:val="20"/>
        </w:rPr>
        <w:t>2020г</w:t>
      </w:r>
    </w:p>
    <w:p w:rsidR="00116259" w:rsidRDefault="00116259" w:rsidP="00E05A8B">
      <w:pPr>
        <w:tabs>
          <w:tab w:val="left" w:pos="8610"/>
        </w:tabs>
        <w:autoSpaceDE w:val="0"/>
        <w:autoSpaceDN w:val="0"/>
        <w:adjustRightInd w:val="0"/>
        <w:ind w:right="141"/>
        <w:jc w:val="right"/>
        <w:rPr>
          <w:sz w:val="20"/>
        </w:rPr>
      </w:pPr>
    </w:p>
    <w:p w:rsidR="00116259" w:rsidRDefault="00116259" w:rsidP="00E05A8B">
      <w:pPr>
        <w:tabs>
          <w:tab w:val="left" w:pos="8610"/>
        </w:tabs>
        <w:autoSpaceDE w:val="0"/>
        <w:autoSpaceDN w:val="0"/>
        <w:adjustRightInd w:val="0"/>
        <w:ind w:right="141"/>
        <w:jc w:val="right"/>
        <w:rPr>
          <w:sz w:val="20"/>
        </w:rPr>
      </w:pPr>
    </w:p>
    <w:p w:rsidR="00116259" w:rsidRDefault="00116259" w:rsidP="00E05A8B">
      <w:pPr>
        <w:tabs>
          <w:tab w:val="left" w:pos="8610"/>
        </w:tabs>
        <w:autoSpaceDE w:val="0"/>
        <w:autoSpaceDN w:val="0"/>
        <w:adjustRightInd w:val="0"/>
        <w:ind w:right="141"/>
        <w:rPr>
          <w:sz w:val="20"/>
        </w:rPr>
      </w:pPr>
      <w:r>
        <w:rPr>
          <w:sz w:val="20"/>
        </w:rPr>
        <w:t>«</w:t>
      </w:r>
    </w:p>
    <w:p w:rsidR="00592D99" w:rsidRPr="00592D99" w:rsidRDefault="00592D99" w:rsidP="00592D99">
      <w:pPr>
        <w:tabs>
          <w:tab w:val="left" w:pos="8610"/>
        </w:tabs>
        <w:autoSpaceDE w:val="0"/>
        <w:autoSpaceDN w:val="0"/>
        <w:adjustRightInd w:val="0"/>
        <w:ind w:right="141"/>
        <w:jc w:val="both"/>
        <w:rPr>
          <w:szCs w:val="24"/>
        </w:rPr>
      </w:pPr>
      <w:r w:rsidRPr="00592D99">
        <w:rPr>
          <w:szCs w:val="24"/>
        </w:rPr>
        <w:t>Р3. ЗОНА ПРИРОДООХРАННЫХ, РЕКРЕАЦИОННО-ЛАНДШАФТНЫХ ТЕРРИТОРИЙ</w:t>
      </w:r>
    </w:p>
    <w:p w:rsidR="00116259" w:rsidRPr="00592D99" w:rsidRDefault="00592D99" w:rsidP="00592D99">
      <w:pPr>
        <w:tabs>
          <w:tab w:val="left" w:pos="8610"/>
        </w:tabs>
        <w:autoSpaceDE w:val="0"/>
        <w:autoSpaceDN w:val="0"/>
        <w:adjustRightInd w:val="0"/>
        <w:ind w:right="141"/>
        <w:jc w:val="both"/>
        <w:rPr>
          <w:szCs w:val="24"/>
        </w:rPr>
      </w:pPr>
      <w:r w:rsidRPr="00592D99">
        <w:rPr>
          <w:szCs w:val="24"/>
        </w:rPr>
        <w:t xml:space="preserve">         Зоны природного ландшафта выделены в целях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и общего благополучия населения, а также для организации отдыха и досуга населения. Хозяйственная деятельность на территории зоны осуществляется в соответствии с режимом, установленным для лесов зеленой зоны, на основе лесного законодательства.</w:t>
      </w:r>
    </w:p>
    <w:p w:rsidR="00160809" w:rsidRPr="00160809" w:rsidRDefault="00160809" w:rsidP="00160809">
      <w:pPr>
        <w:shd w:val="clear" w:color="auto" w:fill="FFFFFF"/>
        <w:ind w:right="140" w:firstLine="284"/>
        <w:jc w:val="both"/>
        <w:rPr>
          <w:szCs w:val="24"/>
        </w:rPr>
      </w:pPr>
      <w:r w:rsidRPr="00160809">
        <w:rPr>
          <w:b/>
          <w:szCs w:val="24"/>
        </w:rPr>
        <w:t>Перечень видов разрешенного использования земельных участков, объектов капитального строительства в территориальной зоне Р3</w:t>
      </w:r>
    </w:p>
    <w:tbl>
      <w:tblPr>
        <w:tblStyle w:val="a5"/>
        <w:tblW w:w="9810" w:type="dxa"/>
        <w:tblInd w:w="108" w:type="dxa"/>
        <w:tblLook w:val="04A0" w:firstRow="1" w:lastRow="0" w:firstColumn="1" w:lastColumn="0" w:noHBand="0" w:noVBand="1"/>
      </w:tblPr>
      <w:tblGrid>
        <w:gridCol w:w="680"/>
        <w:gridCol w:w="2711"/>
        <w:gridCol w:w="6419"/>
      </w:tblGrid>
      <w:tr w:rsidR="00160809" w:rsidRPr="00160809" w:rsidTr="00592D99">
        <w:trPr>
          <w:tblHeader/>
        </w:trPr>
        <w:tc>
          <w:tcPr>
            <w:tcW w:w="680" w:type="dxa"/>
          </w:tcPr>
          <w:p w:rsidR="00160809" w:rsidRPr="00160809" w:rsidRDefault="00160809" w:rsidP="00160809">
            <w:pPr>
              <w:ind w:right="140"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160809">
              <w:rPr>
                <w:rFonts w:eastAsia="Calibri"/>
                <w:bCs/>
                <w:szCs w:val="24"/>
                <w:lang w:eastAsia="en-US"/>
              </w:rPr>
              <w:t xml:space="preserve">№ </w:t>
            </w:r>
            <w:proofErr w:type="gramStart"/>
            <w:r w:rsidRPr="00160809">
              <w:rPr>
                <w:rFonts w:eastAsia="Calibri"/>
                <w:bCs/>
                <w:szCs w:val="24"/>
                <w:lang w:eastAsia="en-US"/>
              </w:rPr>
              <w:t>п</w:t>
            </w:r>
            <w:proofErr w:type="gramEnd"/>
            <w:r w:rsidRPr="00160809">
              <w:rPr>
                <w:rFonts w:eastAsia="Calibri"/>
                <w:bCs/>
                <w:szCs w:val="24"/>
                <w:lang w:eastAsia="en-US"/>
              </w:rPr>
              <w:t>/п</w:t>
            </w:r>
          </w:p>
        </w:tc>
        <w:tc>
          <w:tcPr>
            <w:tcW w:w="2711" w:type="dxa"/>
          </w:tcPr>
          <w:p w:rsidR="00160809" w:rsidRPr="00160809" w:rsidRDefault="00160809" w:rsidP="00160809">
            <w:pPr>
              <w:ind w:right="140"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160809">
              <w:rPr>
                <w:rFonts w:eastAsia="Calibri"/>
                <w:bCs/>
                <w:szCs w:val="24"/>
                <w:lang w:eastAsia="en-US"/>
              </w:rPr>
              <w:t>Вид разрешенного использования и кодовое обозначение</w:t>
            </w:r>
          </w:p>
        </w:tc>
        <w:tc>
          <w:tcPr>
            <w:tcW w:w="6419" w:type="dxa"/>
          </w:tcPr>
          <w:p w:rsidR="00160809" w:rsidRPr="00160809" w:rsidRDefault="00160809" w:rsidP="00160809">
            <w:pPr>
              <w:ind w:right="140"/>
              <w:jc w:val="both"/>
              <w:rPr>
                <w:rFonts w:eastAsia="Calibri"/>
                <w:bCs/>
                <w:szCs w:val="24"/>
                <w:lang w:eastAsia="en-US"/>
              </w:rPr>
            </w:pPr>
          </w:p>
          <w:p w:rsidR="00160809" w:rsidRPr="00160809" w:rsidRDefault="00160809" w:rsidP="00160809">
            <w:pPr>
              <w:ind w:right="140"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160809">
              <w:rPr>
                <w:rFonts w:eastAsia="Calibri"/>
                <w:bCs/>
                <w:szCs w:val="24"/>
                <w:lang w:eastAsia="en-US"/>
              </w:rPr>
              <w:t>Описание вида разрешенного использования земельного участка</w:t>
            </w:r>
          </w:p>
        </w:tc>
      </w:tr>
      <w:tr w:rsidR="00160809" w:rsidRPr="00160809" w:rsidTr="00592D99">
        <w:tc>
          <w:tcPr>
            <w:tcW w:w="9810" w:type="dxa"/>
            <w:gridSpan w:val="3"/>
          </w:tcPr>
          <w:p w:rsidR="00160809" w:rsidRPr="00160809" w:rsidRDefault="00160809" w:rsidP="00160809">
            <w:pPr>
              <w:ind w:right="140"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160809">
              <w:rPr>
                <w:rFonts w:eastAsia="Calibri"/>
                <w:szCs w:val="24"/>
                <w:lang w:eastAsia="en-US"/>
              </w:rPr>
              <w:t>Основные виды разрешенного использования</w:t>
            </w:r>
          </w:p>
        </w:tc>
      </w:tr>
      <w:tr w:rsidR="00160809" w:rsidRPr="00160809" w:rsidTr="00592D99">
        <w:tc>
          <w:tcPr>
            <w:tcW w:w="680" w:type="dxa"/>
          </w:tcPr>
          <w:p w:rsidR="00160809" w:rsidRPr="00160809" w:rsidRDefault="00160809" w:rsidP="00160809">
            <w:pPr>
              <w:ind w:right="140"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160809">
              <w:rPr>
                <w:rFonts w:eastAsia="Calibri"/>
                <w:bCs/>
                <w:szCs w:val="24"/>
                <w:lang w:eastAsia="en-US"/>
              </w:rPr>
              <w:t>1</w:t>
            </w:r>
          </w:p>
        </w:tc>
        <w:tc>
          <w:tcPr>
            <w:tcW w:w="2711" w:type="dxa"/>
          </w:tcPr>
          <w:p w:rsidR="00160809" w:rsidRPr="00160809" w:rsidRDefault="00160809" w:rsidP="00160809">
            <w:pPr>
              <w:ind w:right="140"/>
              <w:jc w:val="both"/>
              <w:rPr>
                <w:rFonts w:eastAsia="Calibri"/>
                <w:szCs w:val="24"/>
                <w:lang w:eastAsia="en-US"/>
              </w:rPr>
            </w:pPr>
            <w:r w:rsidRPr="00160809">
              <w:rPr>
                <w:rFonts w:eastAsia="Calibri"/>
                <w:szCs w:val="24"/>
                <w:lang w:eastAsia="en-US"/>
              </w:rPr>
              <w:t>Охрана природных территорий</w:t>
            </w:r>
          </w:p>
          <w:p w:rsidR="00160809" w:rsidRPr="00160809" w:rsidRDefault="00160809" w:rsidP="00160809">
            <w:pPr>
              <w:ind w:right="140"/>
              <w:jc w:val="both"/>
              <w:rPr>
                <w:rFonts w:eastAsia="Calibri"/>
                <w:szCs w:val="24"/>
                <w:lang w:eastAsia="en-US"/>
              </w:rPr>
            </w:pPr>
            <w:r w:rsidRPr="00160809">
              <w:rPr>
                <w:rFonts w:eastAsia="Calibri"/>
                <w:szCs w:val="24"/>
                <w:lang w:eastAsia="en-US"/>
              </w:rPr>
              <w:t>(код 9.1)</w:t>
            </w:r>
          </w:p>
        </w:tc>
        <w:tc>
          <w:tcPr>
            <w:tcW w:w="6419" w:type="dxa"/>
          </w:tcPr>
          <w:p w:rsidR="00160809" w:rsidRPr="00160809" w:rsidRDefault="00160809" w:rsidP="00160809">
            <w:pPr>
              <w:ind w:right="140"/>
              <w:jc w:val="both"/>
              <w:rPr>
                <w:rFonts w:eastAsia="Calibri"/>
                <w:szCs w:val="24"/>
                <w:lang w:eastAsia="en-US"/>
              </w:rPr>
            </w:pPr>
            <w:proofErr w:type="gramStart"/>
            <w:r w:rsidRPr="00160809">
              <w:rPr>
                <w:rFonts w:eastAsia="Calibri"/>
                <w:szCs w:val="24"/>
                <w:lang w:eastAsia="en-US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поселковыми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  <w:proofErr w:type="gramEnd"/>
          </w:p>
        </w:tc>
      </w:tr>
      <w:tr w:rsidR="00160809" w:rsidRPr="00160809" w:rsidTr="00592D99">
        <w:tc>
          <w:tcPr>
            <w:tcW w:w="680" w:type="dxa"/>
          </w:tcPr>
          <w:p w:rsidR="00160809" w:rsidRPr="00160809" w:rsidRDefault="00160809" w:rsidP="00160809">
            <w:pPr>
              <w:ind w:right="140"/>
              <w:jc w:val="both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  <w:r w:rsidRPr="00160809">
              <w:rPr>
                <w:rFonts w:eastAsia="Calibri"/>
                <w:bCs/>
                <w:szCs w:val="24"/>
                <w:lang w:eastAsia="en-US"/>
              </w:rPr>
              <w:t>2</w:t>
            </w:r>
          </w:p>
        </w:tc>
        <w:tc>
          <w:tcPr>
            <w:tcW w:w="2711" w:type="dxa"/>
          </w:tcPr>
          <w:p w:rsidR="00160809" w:rsidRPr="00621FA8" w:rsidRDefault="00160809" w:rsidP="00160809">
            <w:pPr>
              <w:tabs>
                <w:tab w:val="left" w:pos="142"/>
              </w:tabs>
              <w:ind w:right="288"/>
              <w:jc w:val="both"/>
              <w:rPr>
                <w:szCs w:val="22"/>
                <w:lang w:eastAsia="en-US" w:bidi="en-US"/>
              </w:rPr>
            </w:pPr>
            <w:r w:rsidRPr="00621FA8">
              <w:rPr>
                <w:szCs w:val="22"/>
                <w:lang w:eastAsia="en-US" w:bidi="en-US"/>
              </w:rPr>
              <w:t xml:space="preserve">Отдых </w:t>
            </w:r>
            <w:r>
              <w:rPr>
                <w:szCs w:val="22"/>
                <w:lang w:eastAsia="en-US" w:bidi="en-US"/>
              </w:rPr>
              <w:t>(</w:t>
            </w:r>
            <w:r w:rsidRPr="00621FA8">
              <w:rPr>
                <w:szCs w:val="22"/>
                <w:lang w:eastAsia="en-US" w:bidi="en-US"/>
              </w:rPr>
              <w:t xml:space="preserve">рекреация) </w:t>
            </w:r>
          </w:p>
          <w:p w:rsidR="00160809" w:rsidRPr="00621FA8" w:rsidRDefault="00160809" w:rsidP="00160809">
            <w:pPr>
              <w:tabs>
                <w:tab w:val="left" w:pos="142"/>
              </w:tabs>
              <w:ind w:right="288"/>
              <w:jc w:val="both"/>
              <w:rPr>
                <w:szCs w:val="22"/>
                <w:lang w:eastAsia="en-US" w:bidi="en-US"/>
              </w:rPr>
            </w:pPr>
            <w:r w:rsidRPr="00621FA8">
              <w:rPr>
                <w:szCs w:val="22"/>
                <w:lang w:eastAsia="en-US" w:bidi="en-US"/>
              </w:rPr>
              <w:t>(код 5.0)</w:t>
            </w:r>
          </w:p>
          <w:p w:rsidR="00160809" w:rsidRPr="00621FA8" w:rsidRDefault="00160809" w:rsidP="00160809">
            <w:pPr>
              <w:tabs>
                <w:tab w:val="left" w:pos="142"/>
              </w:tabs>
              <w:ind w:left="142" w:right="891" w:firstLine="142"/>
              <w:jc w:val="both"/>
              <w:rPr>
                <w:szCs w:val="22"/>
                <w:lang w:eastAsia="en-US" w:bidi="en-US"/>
              </w:rPr>
            </w:pPr>
          </w:p>
        </w:tc>
        <w:tc>
          <w:tcPr>
            <w:tcW w:w="6419" w:type="dxa"/>
          </w:tcPr>
          <w:p w:rsidR="00160809" w:rsidRPr="00621FA8" w:rsidRDefault="00160809" w:rsidP="00160809">
            <w:pPr>
              <w:tabs>
                <w:tab w:val="left" w:pos="142"/>
                <w:tab w:val="left" w:pos="1471"/>
                <w:tab w:val="left" w:pos="1810"/>
                <w:tab w:val="left" w:pos="2309"/>
                <w:tab w:val="left" w:pos="3314"/>
                <w:tab w:val="left" w:pos="3621"/>
                <w:tab w:val="left" w:pos="3760"/>
                <w:tab w:val="left" w:pos="5407"/>
                <w:tab w:val="left" w:pos="5592"/>
                <w:tab w:val="left" w:pos="6304"/>
              </w:tabs>
              <w:spacing w:before="2" w:line="276" w:lineRule="exact"/>
              <w:ind w:right="97"/>
              <w:jc w:val="both"/>
              <w:rPr>
                <w:szCs w:val="22"/>
                <w:lang w:eastAsia="en-US" w:bidi="en-US"/>
              </w:rPr>
            </w:pPr>
            <w:proofErr w:type="gramStart"/>
            <w:r w:rsidRPr="00621FA8">
              <w:rPr>
                <w:szCs w:val="22"/>
                <w:lang w:eastAsia="en-US" w:bidi="en-US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них.</w:t>
            </w:r>
            <w:proofErr w:type="gramEnd"/>
          </w:p>
          <w:p w:rsidR="00160809" w:rsidRPr="00621FA8" w:rsidRDefault="00160809" w:rsidP="00160809">
            <w:pPr>
              <w:tabs>
                <w:tab w:val="left" w:pos="142"/>
                <w:tab w:val="left" w:pos="1471"/>
                <w:tab w:val="left" w:pos="1810"/>
                <w:tab w:val="left" w:pos="2309"/>
                <w:tab w:val="left" w:pos="3314"/>
                <w:tab w:val="left" w:pos="3621"/>
                <w:tab w:val="left" w:pos="3760"/>
                <w:tab w:val="left" w:pos="5407"/>
                <w:tab w:val="left" w:pos="5592"/>
                <w:tab w:val="left" w:pos="6304"/>
              </w:tabs>
              <w:spacing w:before="2" w:line="276" w:lineRule="exact"/>
              <w:ind w:right="97"/>
              <w:jc w:val="both"/>
              <w:rPr>
                <w:szCs w:val="22"/>
                <w:lang w:eastAsia="en-US" w:bidi="en-US"/>
              </w:rPr>
            </w:pPr>
            <w:r w:rsidRPr="00621FA8">
              <w:rPr>
                <w:szCs w:val="22"/>
                <w:lang w:eastAsia="en-US" w:bidi="en-US"/>
              </w:rPr>
              <w:t>Содержание данного вида разрешенного использования включает в себя содержание видов разрешенного использования с кодами 5.1 - 5.5 согласно классификатору видов разрешенного использования</w:t>
            </w:r>
          </w:p>
        </w:tc>
      </w:tr>
      <w:tr w:rsidR="00160809" w:rsidRPr="00160809" w:rsidTr="00592D99">
        <w:tc>
          <w:tcPr>
            <w:tcW w:w="680" w:type="dxa"/>
          </w:tcPr>
          <w:p w:rsidR="00160809" w:rsidRPr="00160809" w:rsidRDefault="00160809" w:rsidP="00160809">
            <w:pPr>
              <w:ind w:right="140"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160809">
              <w:rPr>
                <w:rFonts w:eastAsia="Calibri"/>
                <w:bCs/>
                <w:szCs w:val="24"/>
                <w:lang w:eastAsia="en-US"/>
              </w:rPr>
              <w:t>3</w:t>
            </w:r>
          </w:p>
        </w:tc>
        <w:tc>
          <w:tcPr>
            <w:tcW w:w="2711" w:type="dxa"/>
          </w:tcPr>
          <w:p w:rsidR="00160809" w:rsidRPr="00160809" w:rsidRDefault="00160809" w:rsidP="00160809">
            <w:pPr>
              <w:ind w:right="140"/>
              <w:jc w:val="both"/>
              <w:rPr>
                <w:rFonts w:eastAsia="Calibri"/>
                <w:szCs w:val="24"/>
                <w:lang w:eastAsia="en-US"/>
              </w:rPr>
            </w:pPr>
            <w:r w:rsidRPr="00160809">
              <w:rPr>
                <w:rFonts w:eastAsia="Calibri"/>
                <w:szCs w:val="24"/>
                <w:lang w:eastAsia="en-US"/>
              </w:rPr>
              <w:t>Специальное пользование водным объектом (11.2)</w:t>
            </w:r>
          </w:p>
        </w:tc>
        <w:tc>
          <w:tcPr>
            <w:tcW w:w="6419" w:type="dxa"/>
          </w:tcPr>
          <w:p w:rsidR="00160809" w:rsidRPr="00160809" w:rsidRDefault="00160809" w:rsidP="00160809">
            <w:pPr>
              <w:widowControl w:val="0"/>
              <w:ind w:right="140"/>
              <w:jc w:val="both"/>
              <w:rPr>
                <w:snapToGrid w:val="0"/>
                <w:szCs w:val="24"/>
              </w:rPr>
            </w:pPr>
            <w:r w:rsidRPr="00160809">
              <w:rPr>
                <w:snapToGrid w:val="0"/>
                <w:szCs w:val="24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</w:tr>
      <w:tr w:rsidR="00160809" w:rsidRPr="00160809" w:rsidTr="00592D99">
        <w:tc>
          <w:tcPr>
            <w:tcW w:w="9810" w:type="dxa"/>
            <w:gridSpan w:val="3"/>
          </w:tcPr>
          <w:p w:rsidR="00160809" w:rsidRPr="00160809" w:rsidRDefault="00160809" w:rsidP="00160809">
            <w:pPr>
              <w:ind w:right="140" w:firstLine="284"/>
              <w:jc w:val="both"/>
              <w:rPr>
                <w:rFonts w:eastAsia="Calibri"/>
                <w:szCs w:val="24"/>
                <w:lang w:eastAsia="en-US"/>
              </w:rPr>
            </w:pPr>
            <w:r w:rsidRPr="00160809">
              <w:rPr>
                <w:rFonts w:eastAsia="Calibri"/>
                <w:szCs w:val="24"/>
                <w:lang w:eastAsia="en-US"/>
              </w:rPr>
              <w:t>Условно разрешенные виды использования</w:t>
            </w:r>
          </w:p>
          <w:p w:rsidR="00160809" w:rsidRPr="00160809" w:rsidRDefault="00160809" w:rsidP="00160809">
            <w:pPr>
              <w:ind w:right="140" w:firstLine="284"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160809">
              <w:rPr>
                <w:rFonts w:eastAsia="Calibri"/>
                <w:bCs/>
                <w:szCs w:val="24"/>
                <w:lang w:eastAsia="en-US"/>
              </w:rPr>
              <w:t>Не предусмотрены</w:t>
            </w:r>
          </w:p>
        </w:tc>
      </w:tr>
      <w:tr w:rsidR="00160809" w:rsidRPr="00160809" w:rsidTr="00592D99">
        <w:tc>
          <w:tcPr>
            <w:tcW w:w="9810" w:type="dxa"/>
            <w:gridSpan w:val="3"/>
          </w:tcPr>
          <w:p w:rsidR="00160809" w:rsidRPr="00160809" w:rsidRDefault="00160809" w:rsidP="00160809">
            <w:pPr>
              <w:ind w:right="140"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160809">
              <w:rPr>
                <w:rFonts w:eastAsia="Calibri"/>
                <w:szCs w:val="24"/>
                <w:lang w:eastAsia="en-US"/>
              </w:rPr>
              <w:t>Вспомогательные виды разрешенного использования</w:t>
            </w:r>
          </w:p>
        </w:tc>
      </w:tr>
      <w:tr w:rsidR="00160809" w:rsidRPr="00160809" w:rsidTr="00592D99">
        <w:tc>
          <w:tcPr>
            <w:tcW w:w="680" w:type="dxa"/>
          </w:tcPr>
          <w:p w:rsidR="00160809" w:rsidRPr="00160809" w:rsidRDefault="00160809" w:rsidP="00160809">
            <w:pPr>
              <w:ind w:right="140"/>
              <w:jc w:val="both"/>
              <w:rPr>
                <w:rFonts w:eastAsia="Calibri"/>
                <w:szCs w:val="24"/>
                <w:lang w:eastAsia="en-US"/>
              </w:rPr>
            </w:pPr>
            <w:r w:rsidRPr="00160809"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2711" w:type="dxa"/>
          </w:tcPr>
          <w:p w:rsidR="00160809" w:rsidRPr="00160809" w:rsidRDefault="00160809" w:rsidP="00160809">
            <w:pPr>
              <w:ind w:right="140"/>
              <w:jc w:val="both"/>
              <w:rPr>
                <w:rFonts w:eastAsia="Calibri"/>
                <w:szCs w:val="24"/>
                <w:lang w:eastAsia="en-US"/>
              </w:rPr>
            </w:pPr>
            <w:r w:rsidRPr="00160809">
              <w:rPr>
                <w:rFonts w:eastAsia="Calibri"/>
                <w:szCs w:val="24"/>
                <w:lang w:eastAsia="en-US"/>
              </w:rPr>
              <w:t>Земельные участки (территории) общего пользования</w:t>
            </w:r>
          </w:p>
          <w:p w:rsidR="00160809" w:rsidRPr="00160809" w:rsidRDefault="00160809" w:rsidP="00160809">
            <w:pPr>
              <w:ind w:right="140"/>
              <w:jc w:val="both"/>
              <w:rPr>
                <w:rFonts w:eastAsia="Calibri"/>
                <w:szCs w:val="24"/>
                <w:lang w:eastAsia="en-US"/>
              </w:rPr>
            </w:pPr>
            <w:r w:rsidRPr="00160809">
              <w:rPr>
                <w:rFonts w:eastAsia="Calibri"/>
                <w:szCs w:val="24"/>
                <w:lang w:eastAsia="en-US"/>
              </w:rPr>
              <w:t xml:space="preserve"> (код 12.0)</w:t>
            </w:r>
          </w:p>
        </w:tc>
        <w:tc>
          <w:tcPr>
            <w:tcW w:w="6419" w:type="dxa"/>
          </w:tcPr>
          <w:p w:rsidR="00160809" w:rsidRPr="00160809" w:rsidRDefault="00160809" w:rsidP="00160809">
            <w:pPr>
              <w:ind w:right="140"/>
              <w:jc w:val="both"/>
              <w:rPr>
                <w:rFonts w:eastAsia="Calibri"/>
                <w:szCs w:val="24"/>
                <w:lang w:eastAsia="en-US"/>
              </w:rPr>
            </w:pPr>
            <w:r w:rsidRPr="00160809">
              <w:rPr>
                <w:rFonts w:eastAsia="Calibri"/>
                <w:szCs w:val="24"/>
                <w:lang w:eastAsia="en-US"/>
              </w:rPr>
              <w:t>Размещение пешеходных переходов, проездов, малых архитектурных форм благоустройства</w:t>
            </w:r>
          </w:p>
        </w:tc>
      </w:tr>
    </w:tbl>
    <w:p w:rsidR="00116259" w:rsidRDefault="0011625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60809" w:rsidRPr="00160809" w:rsidRDefault="00160809" w:rsidP="00160809">
      <w:pPr>
        <w:keepNext/>
        <w:tabs>
          <w:tab w:val="left" w:pos="142"/>
        </w:tabs>
        <w:ind w:left="142" w:firstLine="142"/>
        <w:jc w:val="center"/>
        <w:rPr>
          <w:rFonts w:eastAsia="Calibri"/>
          <w:b/>
          <w:szCs w:val="24"/>
          <w:lang w:eastAsia="en-US"/>
        </w:rPr>
      </w:pPr>
      <w:r w:rsidRPr="00160809">
        <w:rPr>
          <w:rFonts w:eastAsia="Calibri"/>
          <w:b/>
          <w:szCs w:val="24"/>
          <w:lang w:eastAsia="en-US"/>
        </w:rPr>
        <w:lastRenderedPageBreak/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территориальной зоне Р</w:t>
      </w:r>
      <w:r>
        <w:rPr>
          <w:rFonts w:eastAsia="Calibri"/>
          <w:b/>
          <w:szCs w:val="24"/>
          <w:lang w:eastAsia="en-US"/>
        </w:rPr>
        <w:t>3</w:t>
      </w:r>
      <w:r w:rsidRPr="00160809">
        <w:rPr>
          <w:rFonts w:eastAsia="Calibri"/>
          <w:b/>
          <w:szCs w:val="24"/>
          <w:lang w:eastAsia="en-US"/>
        </w:rPr>
        <w:t>.</w:t>
      </w:r>
    </w:p>
    <w:p w:rsidR="00160809" w:rsidRPr="00160809" w:rsidRDefault="00160809" w:rsidP="00160809">
      <w:pPr>
        <w:keepLines/>
        <w:tabs>
          <w:tab w:val="left" w:pos="10065"/>
          <w:tab w:val="left" w:pos="10122"/>
        </w:tabs>
        <w:spacing w:before="90"/>
        <w:ind w:left="142" w:right="459" w:firstLine="141"/>
        <w:jc w:val="both"/>
        <w:rPr>
          <w:szCs w:val="24"/>
        </w:rPr>
      </w:pPr>
      <w:r w:rsidRPr="00160809">
        <w:rPr>
          <w:szCs w:val="24"/>
        </w:rPr>
        <w:t xml:space="preserve">        Требования к параметрам сооружений и границам земельных</w:t>
      </w:r>
      <w:r w:rsidRPr="00160809">
        <w:rPr>
          <w:spacing w:val="52"/>
          <w:szCs w:val="24"/>
        </w:rPr>
        <w:t xml:space="preserve"> </w:t>
      </w:r>
      <w:r w:rsidRPr="00160809">
        <w:rPr>
          <w:szCs w:val="24"/>
        </w:rPr>
        <w:t>участков</w:t>
      </w:r>
      <w:r w:rsidRPr="00160809">
        <w:rPr>
          <w:spacing w:val="58"/>
          <w:szCs w:val="24"/>
        </w:rPr>
        <w:t xml:space="preserve"> </w:t>
      </w:r>
      <w:r w:rsidRPr="00160809">
        <w:rPr>
          <w:szCs w:val="24"/>
        </w:rPr>
        <w:t>определяются в соответствии со следующими</w:t>
      </w:r>
      <w:r w:rsidRPr="00160809">
        <w:rPr>
          <w:spacing w:val="-1"/>
          <w:szCs w:val="24"/>
        </w:rPr>
        <w:t xml:space="preserve"> </w:t>
      </w:r>
      <w:r w:rsidRPr="00160809">
        <w:rPr>
          <w:szCs w:val="24"/>
        </w:rPr>
        <w:t>документами:</w:t>
      </w:r>
    </w:p>
    <w:p w:rsidR="00160809" w:rsidRPr="00160809" w:rsidRDefault="00160809" w:rsidP="00160809">
      <w:pPr>
        <w:keepLines/>
        <w:tabs>
          <w:tab w:val="left" w:pos="945"/>
          <w:tab w:val="left" w:pos="10065"/>
        </w:tabs>
        <w:spacing w:before="60"/>
        <w:ind w:right="459"/>
        <w:jc w:val="both"/>
        <w:rPr>
          <w:szCs w:val="24"/>
        </w:rPr>
      </w:pPr>
      <w:r w:rsidRPr="00160809">
        <w:rPr>
          <w:szCs w:val="24"/>
        </w:rPr>
        <w:t>− СП 42.13330.2011 «Градостроительство. Планировка и застройка городских и сельских поселений», Приложение 1, Приложение</w:t>
      </w:r>
      <w:r w:rsidRPr="00160809">
        <w:rPr>
          <w:spacing w:val="-3"/>
          <w:szCs w:val="24"/>
        </w:rPr>
        <w:t xml:space="preserve"> </w:t>
      </w:r>
      <w:r w:rsidRPr="00160809">
        <w:rPr>
          <w:szCs w:val="24"/>
        </w:rPr>
        <w:t>7;</w:t>
      </w:r>
    </w:p>
    <w:p w:rsidR="00160809" w:rsidRPr="00160809" w:rsidRDefault="00160809" w:rsidP="00160809">
      <w:pPr>
        <w:keepLines/>
        <w:tabs>
          <w:tab w:val="left" w:pos="945"/>
          <w:tab w:val="left" w:pos="10065"/>
        </w:tabs>
        <w:spacing w:before="60"/>
        <w:ind w:right="459"/>
        <w:jc w:val="both"/>
        <w:rPr>
          <w:szCs w:val="24"/>
        </w:rPr>
      </w:pPr>
      <w:r w:rsidRPr="00160809">
        <w:rPr>
          <w:szCs w:val="24"/>
        </w:rPr>
        <w:t>− СНиП 2.08.02-89* «Общественные здания и</w:t>
      </w:r>
      <w:r w:rsidRPr="00160809">
        <w:rPr>
          <w:spacing w:val="-2"/>
          <w:szCs w:val="24"/>
        </w:rPr>
        <w:t xml:space="preserve"> </w:t>
      </w:r>
      <w:r w:rsidRPr="00160809">
        <w:rPr>
          <w:szCs w:val="24"/>
        </w:rPr>
        <w:t>сооружения»;</w:t>
      </w:r>
    </w:p>
    <w:p w:rsidR="00160809" w:rsidRPr="00160809" w:rsidRDefault="00160809" w:rsidP="00160809">
      <w:pPr>
        <w:keepLines/>
        <w:tabs>
          <w:tab w:val="left" w:pos="10065"/>
        </w:tabs>
        <w:spacing w:before="60"/>
        <w:ind w:right="459"/>
        <w:jc w:val="both"/>
        <w:rPr>
          <w:szCs w:val="24"/>
        </w:rPr>
      </w:pPr>
      <w:r w:rsidRPr="00160809">
        <w:rPr>
          <w:szCs w:val="24"/>
        </w:rPr>
        <w:t>−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решениям»;</w:t>
      </w:r>
    </w:p>
    <w:p w:rsidR="00160809" w:rsidRPr="00160809" w:rsidRDefault="00160809" w:rsidP="00160809">
      <w:pPr>
        <w:keepLines/>
        <w:tabs>
          <w:tab w:val="left" w:pos="1005"/>
          <w:tab w:val="left" w:pos="10065"/>
        </w:tabs>
        <w:spacing w:before="60"/>
        <w:ind w:right="459"/>
        <w:jc w:val="both"/>
        <w:rPr>
          <w:szCs w:val="24"/>
        </w:rPr>
      </w:pPr>
      <w:r w:rsidRPr="00160809">
        <w:rPr>
          <w:szCs w:val="24"/>
        </w:rPr>
        <w:t xml:space="preserve"> - другими действующими нормативами и техническими</w:t>
      </w:r>
      <w:r w:rsidRPr="00160809">
        <w:rPr>
          <w:spacing w:val="-3"/>
          <w:szCs w:val="24"/>
        </w:rPr>
        <w:t xml:space="preserve"> </w:t>
      </w:r>
      <w:r w:rsidRPr="00160809">
        <w:rPr>
          <w:szCs w:val="24"/>
        </w:rPr>
        <w:t>регламентами.</w:t>
      </w:r>
    </w:p>
    <w:p w:rsidR="00160809" w:rsidRPr="00160809" w:rsidRDefault="00160809" w:rsidP="00160809">
      <w:pPr>
        <w:keepLines/>
        <w:widowControl w:val="0"/>
        <w:tabs>
          <w:tab w:val="left" w:pos="1026"/>
          <w:tab w:val="left" w:pos="1027"/>
          <w:tab w:val="left" w:pos="2801"/>
          <w:tab w:val="left" w:pos="3928"/>
          <w:tab w:val="left" w:pos="5291"/>
          <w:tab w:val="left" w:pos="6523"/>
          <w:tab w:val="left" w:pos="7770"/>
          <w:tab w:val="left" w:pos="8835"/>
          <w:tab w:val="left" w:pos="9207"/>
          <w:tab w:val="left" w:pos="10065"/>
        </w:tabs>
        <w:autoSpaceDE w:val="0"/>
        <w:autoSpaceDN w:val="0"/>
        <w:spacing w:before="6" w:after="200" w:line="276" w:lineRule="auto"/>
        <w:ind w:right="459"/>
        <w:jc w:val="both"/>
        <w:outlineLvl w:val="2"/>
        <w:rPr>
          <w:b/>
          <w:szCs w:val="24"/>
        </w:rPr>
      </w:pPr>
      <w:r w:rsidRPr="00160809">
        <w:rPr>
          <w:b/>
          <w:bCs/>
          <w:szCs w:val="24"/>
          <w:lang w:eastAsia="en-US" w:bidi="en-US"/>
        </w:rPr>
        <w:t>1.Минимальные разм</w:t>
      </w:r>
      <w:r w:rsidR="00592D99">
        <w:rPr>
          <w:b/>
          <w:bCs/>
          <w:szCs w:val="24"/>
          <w:lang w:eastAsia="en-US" w:bidi="en-US"/>
        </w:rPr>
        <w:t xml:space="preserve">еры земельных </w:t>
      </w:r>
      <w:r w:rsidRPr="00160809">
        <w:rPr>
          <w:b/>
          <w:bCs/>
          <w:szCs w:val="24"/>
          <w:lang w:eastAsia="en-US" w:bidi="en-US"/>
        </w:rPr>
        <w:t>участков</w:t>
      </w:r>
      <w:r w:rsidRPr="00160809">
        <w:rPr>
          <w:b/>
          <w:bCs/>
          <w:szCs w:val="24"/>
          <w:lang w:eastAsia="en-US" w:bidi="en-US"/>
        </w:rPr>
        <w:tab/>
        <w:t>объектов,</w:t>
      </w:r>
      <w:r w:rsidR="00592D99">
        <w:rPr>
          <w:b/>
          <w:bCs/>
          <w:szCs w:val="24"/>
          <w:lang w:eastAsia="en-US" w:bidi="en-US"/>
        </w:rPr>
        <w:t xml:space="preserve"> </w:t>
      </w:r>
      <w:r w:rsidRPr="00160809">
        <w:rPr>
          <w:b/>
          <w:bCs/>
          <w:szCs w:val="24"/>
          <w:lang w:eastAsia="en-US" w:bidi="en-US"/>
        </w:rPr>
        <w:t>расположенных</w:t>
      </w:r>
      <w:r w:rsidR="00592D99">
        <w:rPr>
          <w:b/>
          <w:bCs/>
          <w:szCs w:val="24"/>
          <w:lang w:eastAsia="en-US" w:bidi="en-US"/>
        </w:rPr>
        <w:t xml:space="preserve"> </w:t>
      </w:r>
      <w:r w:rsidRPr="00160809">
        <w:rPr>
          <w:b/>
          <w:bCs/>
          <w:szCs w:val="24"/>
          <w:lang w:eastAsia="en-US" w:bidi="en-US"/>
        </w:rPr>
        <w:t>в территориальной зоне</w:t>
      </w:r>
      <w:r w:rsidRPr="00160809">
        <w:rPr>
          <w:b/>
          <w:bCs/>
          <w:spacing w:val="-2"/>
          <w:szCs w:val="24"/>
          <w:lang w:eastAsia="en-US" w:bidi="en-US"/>
        </w:rPr>
        <w:t xml:space="preserve"> </w:t>
      </w:r>
      <w:r w:rsidRPr="00160809">
        <w:rPr>
          <w:b/>
          <w:bCs/>
          <w:szCs w:val="24"/>
          <w:lang w:eastAsia="en-US" w:bidi="en-US"/>
        </w:rPr>
        <w:t>Р</w:t>
      </w:r>
      <w:r w:rsidRPr="00592D99">
        <w:rPr>
          <w:b/>
          <w:bCs/>
          <w:szCs w:val="24"/>
          <w:lang w:eastAsia="en-US" w:bidi="en-US"/>
        </w:rPr>
        <w:t>3</w:t>
      </w:r>
      <w:r w:rsidRPr="00160809">
        <w:rPr>
          <w:b/>
          <w:bCs/>
          <w:szCs w:val="24"/>
          <w:lang w:eastAsia="en-US" w:bidi="en-US"/>
        </w:rPr>
        <w:t>.</w:t>
      </w:r>
    </w:p>
    <w:tbl>
      <w:tblPr>
        <w:tblStyle w:val="TableNormal1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2976"/>
        <w:gridCol w:w="3108"/>
      </w:tblGrid>
      <w:tr w:rsidR="00160809" w:rsidRPr="00160809" w:rsidTr="00E231EC">
        <w:trPr>
          <w:trHeight w:val="827"/>
        </w:trPr>
        <w:tc>
          <w:tcPr>
            <w:tcW w:w="3687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line="275" w:lineRule="exact"/>
              <w:ind w:left="107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Учреждения, предприятия</w:t>
            </w:r>
          </w:p>
        </w:tc>
        <w:tc>
          <w:tcPr>
            <w:tcW w:w="2976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ind w:left="107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Минимальный размер земельного участка, кв. м</w:t>
            </w:r>
          </w:p>
        </w:tc>
        <w:tc>
          <w:tcPr>
            <w:tcW w:w="3108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before="2" w:line="276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Минимальные параметры для расчета площади земельного участка</w:t>
            </w:r>
          </w:p>
        </w:tc>
      </w:tr>
      <w:tr w:rsidR="00160809" w:rsidRPr="00160809" w:rsidTr="00E231EC">
        <w:trPr>
          <w:trHeight w:val="549"/>
        </w:trPr>
        <w:tc>
          <w:tcPr>
            <w:tcW w:w="3687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line="273" w:lineRule="exact"/>
              <w:ind w:left="107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Пансионаты, дома отдыха</w:t>
            </w:r>
          </w:p>
        </w:tc>
        <w:tc>
          <w:tcPr>
            <w:tcW w:w="2976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line="273" w:lineRule="exact"/>
              <w:ind w:right="459"/>
              <w:jc w:val="center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1400</w:t>
            </w:r>
          </w:p>
        </w:tc>
        <w:tc>
          <w:tcPr>
            <w:tcW w:w="3108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line="273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200 кв. м на 1 место;</w:t>
            </w:r>
          </w:p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line="257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7 мест</w:t>
            </w:r>
          </w:p>
        </w:tc>
      </w:tr>
      <w:tr w:rsidR="00160809" w:rsidRPr="00160809" w:rsidTr="00E231EC">
        <w:trPr>
          <w:trHeight w:val="551"/>
        </w:trPr>
        <w:tc>
          <w:tcPr>
            <w:tcW w:w="3687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line="275" w:lineRule="exact"/>
              <w:ind w:left="107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Туристические гостиницы</w:t>
            </w:r>
          </w:p>
        </w:tc>
        <w:tc>
          <w:tcPr>
            <w:tcW w:w="2976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line="275" w:lineRule="exact"/>
              <w:ind w:right="459"/>
              <w:jc w:val="center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750</w:t>
            </w:r>
          </w:p>
        </w:tc>
        <w:tc>
          <w:tcPr>
            <w:tcW w:w="3108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line="275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75 кв. м на 1 место;</w:t>
            </w:r>
          </w:p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line="257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10 мест</w:t>
            </w:r>
          </w:p>
        </w:tc>
      </w:tr>
      <w:tr w:rsidR="00160809" w:rsidRPr="00160809" w:rsidTr="00E231EC">
        <w:trPr>
          <w:trHeight w:val="554"/>
        </w:trPr>
        <w:tc>
          <w:tcPr>
            <w:tcW w:w="3687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before="1"/>
              <w:ind w:left="107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Кемпинги</w:t>
            </w:r>
          </w:p>
        </w:tc>
        <w:tc>
          <w:tcPr>
            <w:tcW w:w="2976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before="1"/>
              <w:ind w:right="459"/>
              <w:jc w:val="center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675</w:t>
            </w:r>
          </w:p>
        </w:tc>
        <w:tc>
          <w:tcPr>
            <w:tcW w:w="3108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before="1"/>
              <w:ind w:left="108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135 кв. м на 1 место;</w:t>
            </w:r>
          </w:p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line="257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5 мест</w:t>
            </w:r>
          </w:p>
        </w:tc>
      </w:tr>
      <w:tr w:rsidR="00160809" w:rsidRPr="00160809" w:rsidTr="00E231EC">
        <w:trPr>
          <w:trHeight w:val="551"/>
        </w:trPr>
        <w:tc>
          <w:tcPr>
            <w:tcW w:w="3687" w:type="dxa"/>
          </w:tcPr>
          <w:p w:rsidR="00160809" w:rsidRPr="00160809" w:rsidRDefault="00160809" w:rsidP="00160809">
            <w:pPr>
              <w:widowControl/>
              <w:tabs>
                <w:tab w:val="left" w:pos="1884"/>
                <w:tab w:val="left" w:pos="10065"/>
              </w:tabs>
              <w:autoSpaceDE/>
              <w:autoSpaceDN/>
              <w:spacing w:line="275" w:lineRule="exact"/>
              <w:ind w:left="107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Туристические</w:t>
            </w:r>
            <w:r w:rsidRPr="00160809">
              <w:rPr>
                <w:szCs w:val="24"/>
                <w:lang w:val="ru-RU" w:eastAsia="en-US" w:bidi="en-US"/>
              </w:rPr>
              <w:tab/>
              <w:t>базы</w:t>
            </w:r>
          </w:p>
        </w:tc>
        <w:tc>
          <w:tcPr>
            <w:tcW w:w="2976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line="275" w:lineRule="exact"/>
              <w:ind w:right="459"/>
              <w:jc w:val="center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1300</w:t>
            </w:r>
          </w:p>
        </w:tc>
        <w:tc>
          <w:tcPr>
            <w:tcW w:w="3108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line="275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65 кв. м на 1 место;</w:t>
            </w:r>
          </w:p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line="257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20 мест</w:t>
            </w:r>
          </w:p>
        </w:tc>
      </w:tr>
      <w:tr w:rsidR="00160809" w:rsidRPr="00160809" w:rsidTr="00E231EC">
        <w:trPr>
          <w:trHeight w:val="551"/>
        </w:trPr>
        <w:tc>
          <w:tcPr>
            <w:tcW w:w="3687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line="275" w:lineRule="exact"/>
              <w:ind w:left="107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Охотничьи, рыболовные базы</w:t>
            </w:r>
          </w:p>
        </w:tc>
        <w:tc>
          <w:tcPr>
            <w:tcW w:w="2976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line="275" w:lineRule="exact"/>
              <w:ind w:right="459"/>
              <w:jc w:val="center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500</w:t>
            </w:r>
          </w:p>
        </w:tc>
        <w:tc>
          <w:tcPr>
            <w:tcW w:w="3108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line="275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50 кв. м на 1 место;</w:t>
            </w:r>
          </w:p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line="257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10 мест</w:t>
            </w:r>
          </w:p>
        </w:tc>
      </w:tr>
      <w:tr w:rsidR="00160809" w:rsidRPr="00160809" w:rsidTr="00E231EC">
        <w:trPr>
          <w:trHeight w:val="551"/>
        </w:trPr>
        <w:tc>
          <w:tcPr>
            <w:tcW w:w="3687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line="275" w:lineRule="exact"/>
              <w:ind w:left="107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Детские оздоровительные лагеря</w:t>
            </w:r>
          </w:p>
        </w:tc>
        <w:tc>
          <w:tcPr>
            <w:tcW w:w="2976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line="275" w:lineRule="exact"/>
              <w:ind w:right="459"/>
              <w:jc w:val="center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3960</w:t>
            </w:r>
          </w:p>
        </w:tc>
        <w:tc>
          <w:tcPr>
            <w:tcW w:w="3108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line="275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180 кв. м на 1 место;</w:t>
            </w:r>
          </w:p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line="257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22 места</w:t>
            </w:r>
          </w:p>
        </w:tc>
      </w:tr>
      <w:tr w:rsidR="00160809" w:rsidRPr="00160809" w:rsidTr="00E231EC">
        <w:trPr>
          <w:trHeight w:val="551"/>
        </w:trPr>
        <w:tc>
          <w:tcPr>
            <w:tcW w:w="3687" w:type="dxa"/>
          </w:tcPr>
          <w:p w:rsidR="00160809" w:rsidRPr="00160809" w:rsidRDefault="00160809" w:rsidP="00160809">
            <w:pPr>
              <w:widowControl/>
              <w:autoSpaceDE/>
              <w:autoSpaceDN/>
              <w:spacing w:after="200" w:line="276" w:lineRule="auto"/>
              <w:rPr>
                <w:rFonts w:eastAsia="Calibri"/>
                <w:szCs w:val="24"/>
                <w:lang w:val="ru-RU" w:eastAsia="en-US"/>
              </w:rPr>
            </w:pPr>
            <w:r w:rsidRPr="00160809">
              <w:rPr>
                <w:rFonts w:eastAsia="Calibri"/>
                <w:szCs w:val="24"/>
                <w:lang w:val="ru-RU" w:eastAsia="en-US"/>
              </w:rPr>
              <w:t>Спортивные площадки</w:t>
            </w:r>
          </w:p>
        </w:tc>
        <w:tc>
          <w:tcPr>
            <w:tcW w:w="2976" w:type="dxa"/>
          </w:tcPr>
          <w:p w:rsidR="00160809" w:rsidRPr="00160809" w:rsidRDefault="00160809" w:rsidP="00160809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szCs w:val="24"/>
                <w:lang w:val="ru-RU" w:eastAsia="en-US"/>
              </w:rPr>
            </w:pPr>
            <w:r w:rsidRPr="00160809">
              <w:rPr>
                <w:rFonts w:eastAsia="Calibri"/>
                <w:szCs w:val="24"/>
                <w:lang w:val="ru-RU" w:eastAsia="en-US"/>
              </w:rPr>
              <w:t>1500</w:t>
            </w:r>
          </w:p>
        </w:tc>
        <w:tc>
          <w:tcPr>
            <w:tcW w:w="3108" w:type="dxa"/>
          </w:tcPr>
          <w:p w:rsidR="00160809" w:rsidRPr="00160809" w:rsidRDefault="00160809" w:rsidP="00160809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szCs w:val="24"/>
                <w:lang w:val="ru-RU" w:eastAsia="en-US"/>
              </w:rPr>
            </w:pPr>
            <w:r w:rsidRPr="00160809">
              <w:rPr>
                <w:rFonts w:eastAsia="Calibri"/>
                <w:szCs w:val="24"/>
                <w:lang w:val="ru-RU" w:eastAsia="en-US"/>
              </w:rPr>
              <w:t>-</w:t>
            </w:r>
          </w:p>
        </w:tc>
      </w:tr>
      <w:tr w:rsidR="00160809" w:rsidRPr="00160809" w:rsidTr="00E231EC">
        <w:trPr>
          <w:trHeight w:val="551"/>
        </w:trPr>
        <w:tc>
          <w:tcPr>
            <w:tcW w:w="3687" w:type="dxa"/>
          </w:tcPr>
          <w:p w:rsidR="00160809" w:rsidRPr="00160809" w:rsidRDefault="00160809" w:rsidP="00160809">
            <w:pPr>
              <w:widowControl/>
              <w:autoSpaceDE/>
              <w:autoSpaceDN/>
              <w:spacing w:after="200" w:line="276" w:lineRule="auto"/>
              <w:rPr>
                <w:rFonts w:eastAsia="Calibri"/>
                <w:szCs w:val="24"/>
                <w:lang w:val="ru-RU" w:eastAsia="en-US"/>
              </w:rPr>
            </w:pPr>
            <w:r w:rsidRPr="00160809">
              <w:rPr>
                <w:rFonts w:eastAsia="Calibri"/>
                <w:szCs w:val="24"/>
                <w:lang w:val="ru-RU" w:eastAsia="en-US"/>
              </w:rPr>
              <w:t>Причалы, места для хранения маломерных судов</w:t>
            </w:r>
          </w:p>
        </w:tc>
        <w:tc>
          <w:tcPr>
            <w:tcW w:w="2976" w:type="dxa"/>
          </w:tcPr>
          <w:p w:rsidR="00160809" w:rsidRPr="00160809" w:rsidRDefault="00160809" w:rsidP="00160809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szCs w:val="24"/>
                <w:lang w:val="ru-RU" w:eastAsia="en-US"/>
              </w:rPr>
            </w:pPr>
            <w:r w:rsidRPr="00160809">
              <w:rPr>
                <w:rFonts w:eastAsia="Calibri"/>
                <w:szCs w:val="24"/>
                <w:lang w:val="ru-RU" w:eastAsia="en-US"/>
              </w:rPr>
              <w:t>50</w:t>
            </w:r>
          </w:p>
        </w:tc>
        <w:tc>
          <w:tcPr>
            <w:tcW w:w="3108" w:type="dxa"/>
          </w:tcPr>
          <w:p w:rsidR="00160809" w:rsidRPr="00160809" w:rsidRDefault="00160809" w:rsidP="00160809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szCs w:val="24"/>
                <w:lang w:val="ru-RU" w:eastAsia="en-US"/>
              </w:rPr>
            </w:pPr>
            <w:r w:rsidRPr="00160809">
              <w:rPr>
                <w:rFonts w:eastAsia="Calibri"/>
                <w:szCs w:val="24"/>
                <w:lang w:val="ru-RU" w:eastAsia="en-US"/>
              </w:rPr>
              <w:t xml:space="preserve">50 </w:t>
            </w:r>
            <w:proofErr w:type="spellStart"/>
            <w:r w:rsidRPr="00160809">
              <w:rPr>
                <w:rFonts w:eastAsia="Calibri"/>
                <w:szCs w:val="24"/>
                <w:lang w:val="ru-RU" w:eastAsia="en-US"/>
              </w:rPr>
              <w:t>кв</w:t>
            </w:r>
            <w:proofErr w:type="gramStart"/>
            <w:r w:rsidRPr="00160809">
              <w:rPr>
                <w:rFonts w:eastAsia="Calibri"/>
                <w:szCs w:val="24"/>
                <w:lang w:val="ru-RU" w:eastAsia="en-US"/>
              </w:rPr>
              <w:t>.м</w:t>
            </w:r>
            <w:proofErr w:type="spellEnd"/>
            <w:proofErr w:type="gramEnd"/>
            <w:r w:rsidRPr="00160809">
              <w:rPr>
                <w:rFonts w:eastAsia="Calibri"/>
                <w:szCs w:val="24"/>
                <w:lang w:val="ru-RU" w:eastAsia="en-US"/>
              </w:rPr>
              <w:t xml:space="preserve"> на 1 место</w:t>
            </w:r>
          </w:p>
        </w:tc>
      </w:tr>
      <w:tr w:rsidR="00160809" w:rsidRPr="00160809" w:rsidTr="00E231EC">
        <w:trPr>
          <w:trHeight w:val="551"/>
        </w:trPr>
        <w:tc>
          <w:tcPr>
            <w:tcW w:w="3687" w:type="dxa"/>
          </w:tcPr>
          <w:p w:rsidR="00160809" w:rsidRPr="00160809" w:rsidRDefault="00160809" w:rsidP="00160809">
            <w:pPr>
              <w:widowControl/>
              <w:autoSpaceDE/>
              <w:autoSpaceDN/>
              <w:spacing w:after="200" w:line="276" w:lineRule="auto"/>
              <w:rPr>
                <w:rFonts w:eastAsia="Calibri"/>
                <w:szCs w:val="24"/>
                <w:lang w:val="ru-RU" w:eastAsia="en-US"/>
              </w:rPr>
            </w:pPr>
            <w:r w:rsidRPr="00160809">
              <w:rPr>
                <w:rFonts w:eastAsia="Calibri"/>
                <w:szCs w:val="24"/>
                <w:lang w:val="ru-RU" w:eastAsia="en-US"/>
              </w:rPr>
              <w:t>Беговые дорожки и прочие спортивные объекты</w:t>
            </w:r>
          </w:p>
        </w:tc>
        <w:tc>
          <w:tcPr>
            <w:tcW w:w="2976" w:type="dxa"/>
          </w:tcPr>
          <w:p w:rsidR="00160809" w:rsidRPr="00160809" w:rsidRDefault="00E231EC" w:rsidP="00160809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szCs w:val="24"/>
                <w:lang w:val="ru-RU" w:eastAsia="en-US"/>
              </w:rPr>
            </w:pPr>
            <w:r>
              <w:rPr>
                <w:rFonts w:eastAsia="Calibri"/>
                <w:szCs w:val="24"/>
                <w:lang w:val="ru-RU" w:eastAsia="en-US"/>
              </w:rPr>
              <w:t xml:space="preserve">не </w:t>
            </w:r>
            <w:proofErr w:type="gramStart"/>
            <w:r>
              <w:rPr>
                <w:rFonts w:eastAsia="Calibri"/>
                <w:szCs w:val="24"/>
                <w:lang w:val="ru-RU" w:eastAsia="en-US"/>
              </w:rPr>
              <w:t>установлен</w:t>
            </w:r>
            <w:proofErr w:type="gramEnd"/>
          </w:p>
        </w:tc>
        <w:tc>
          <w:tcPr>
            <w:tcW w:w="3108" w:type="dxa"/>
          </w:tcPr>
          <w:p w:rsidR="00160809" w:rsidRPr="00160809" w:rsidRDefault="00160809" w:rsidP="00E231EC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szCs w:val="24"/>
                <w:lang w:val="ru-RU" w:eastAsia="en-US"/>
              </w:rPr>
            </w:pPr>
            <w:r w:rsidRPr="00160809">
              <w:rPr>
                <w:rFonts w:eastAsia="Calibri"/>
                <w:szCs w:val="24"/>
                <w:lang w:val="ru-RU" w:eastAsia="en-US"/>
              </w:rPr>
              <w:t>По заданию на проектирование</w:t>
            </w:r>
          </w:p>
        </w:tc>
      </w:tr>
      <w:tr w:rsidR="00160809" w:rsidRPr="00160809" w:rsidTr="00E231EC">
        <w:trPr>
          <w:trHeight w:val="386"/>
        </w:trPr>
        <w:tc>
          <w:tcPr>
            <w:tcW w:w="9771" w:type="dxa"/>
            <w:gridSpan w:val="3"/>
          </w:tcPr>
          <w:p w:rsidR="00592D99" w:rsidRPr="00592D99" w:rsidRDefault="00160809" w:rsidP="00160809">
            <w:pPr>
              <w:widowControl/>
              <w:tabs>
                <w:tab w:val="left" w:pos="2084"/>
                <w:tab w:val="left" w:pos="10065"/>
              </w:tabs>
              <w:autoSpaceDE/>
              <w:autoSpaceDN/>
              <w:spacing w:before="3" w:line="194" w:lineRule="exact"/>
              <w:ind w:left="148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 xml:space="preserve">Примечание: </w:t>
            </w:r>
          </w:p>
          <w:p w:rsidR="00160809" w:rsidRPr="00592D99" w:rsidRDefault="00160809" w:rsidP="00592D99">
            <w:pPr>
              <w:pStyle w:val="a3"/>
              <w:numPr>
                <w:ilvl w:val="0"/>
                <w:numId w:val="27"/>
              </w:numPr>
              <w:tabs>
                <w:tab w:val="left" w:pos="2084"/>
                <w:tab w:val="left" w:pos="10065"/>
              </w:tabs>
              <w:spacing w:before="3" w:line="194" w:lineRule="exact"/>
              <w:ind w:right="459"/>
              <w:rPr>
                <w:rFonts w:ascii="Times New Roman" w:hAnsi="Times New Roman" w:cs="Times New Roman"/>
                <w:szCs w:val="24"/>
                <w:lang w:val="ru-RU" w:eastAsia="en-US" w:bidi="en-US"/>
              </w:rPr>
            </w:pPr>
            <w:r w:rsidRPr="00592D99">
              <w:rPr>
                <w:rFonts w:ascii="Times New Roman" w:hAnsi="Times New Roman" w:cs="Times New Roman"/>
                <w:szCs w:val="24"/>
                <w:lang w:val="ru-RU" w:eastAsia="en-US" w:bidi="en-US"/>
              </w:rPr>
              <w:t>для объектов, не указанных в таблице, размер земельного участка определяет</w:t>
            </w:r>
            <w:r w:rsidR="00592D99" w:rsidRPr="00592D99">
              <w:rPr>
                <w:rFonts w:ascii="Times New Roman" w:hAnsi="Times New Roman" w:cs="Times New Roman"/>
                <w:szCs w:val="24"/>
                <w:lang w:val="ru-RU" w:eastAsia="en-US" w:bidi="en-US"/>
              </w:rPr>
              <w:t>ся по заданию на проектирование,</w:t>
            </w:r>
          </w:p>
          <w:p w:rsidR="00592D99" w:rsidRPr="00592D99" w:rsidRDefault="0075761F" w:rsidP="00592D99">
            <w:pPr>
              <w:pStyle w:val="a3"/>
              <w:numPr>
                <w:ilvl w:val="0"/>
                <w:numId w:val="27"/>
              </w:numPr>
              <w:tabs>
                <w:tab w:val="left" w:pos="2084"/>
                <w:tab w:val="left" w:pos="10065"/>
              </w:tabs>
              <w:spacing w:before="3" w:line="194" w:lineRule="exact"/>
              <w:ind w:right="459"/>
              <w:rPr>
                <w:szCs w:val="24"/>
                <w:lang w:val="ru-RU" w:eastAsia="en-US" w:bidi="en-US"/>
              </w:rPr>
            </w:pPr>
            <w:r w:rsidRPr="00364BAB">
              <w:rPr>
                <w:rFonts w:ascii="Times New Roman" w:hAnsi="Times New Roman" w:cs="Times New Roman"/>
                <w:szCs w:val="24"/>
                <w:lang w:val="ru-RU" w:eastAsia="en-US" w:bidi="en-US"/>
              </w:rPr>
              <w:t xml:space="preserve">для объектов, не указанных в таблице, </w:t>
            </w:r>
            <w:r w:rsidR="00E231EC" w:rsidRPr="00364BAB">
              <w:rPr>
                <w:rFonts w:ascii="Times New Roman" w:hAnsi="Times New Roman" w:cs="Times New Roman"/>
                <w:szCs w:val="24"/>
                <w:lang w:val="ru-RU" w:eastAsia="en-US" w:bidi="en-US"/>
              </w:rPr>
              <w:t xml:space="preserve">предельный </w:t>
            </w:r>
            <w:r w:rsidR="00592D99" w:rsidRPr="00364BAB">
              <w:rPr>
                <w:rFonts w:ascii="Times New Roman" w:hAnsi="Times New Roman" w:cs="Times New Roman"/>
                <w:szCs w:val="24"/>
                <w:lang w:val="ru-RU" w:eastAsia="en-US" w:bidi="en-US"/>
              </w:rPr>
              <w:t>максимальный размер земельного</w:t>
            </w:r>
            <w:r w:rsidR="00592D99" w:rsidRPr="00592D99">
              <w:rPr>
                <w:rFonts w:ascii="Times New Roman" w:hAnsi="Times New Roman" w:cs="Times New Roman"/>
                <w:szCs w:val="24"/>
                <w:lang w:val="ru-RU" w:eastAsia="en-US" w:bidi="en-US"/>
              </w:rPr>
              <w:t xml:space="preserve"> участка настоящим регламентом не установлен.</w:t>
            </w:r>
          </w:p>
        </w:tc>
      </w:tr>
    </w:tbl>
    <w:p w:rsidR="00160809" w:rsidRPr="00160809" w:rsidRDefault="00160809" w:rsidP="00160809">
      <w:pPr>
        <w:keepLines/>
        <w:widowControl w:val="0"/>
        <w:numPr>
          <w:ilvl w:val="0"/>
          <w:numId w:val="22"/>
        </w:numPr>
        <w:tabs>
          <w:tab w:val="left" w:pos="1026"/>
          <w:tab w:val="left" w:pos="1027"/>
          <w:tab w:val="left" w:pos="2901"/>
          <w:tab w:val="left" w:pos="3995"/>
          <w:tab w:val="left" w:pos="5072"/>
          <w:tab w:val="left" w:pos="6458"/>
          <w:tab w:val="left" w:pos="8117"/>
          <w:tab w:val="left" w:pos="10065"/>
          <w:tab w:val="left" w:pos="10132"/>
        </w:tabs>
        <w:autoSpaceDE w:val="0"/>
        <w:autoSpaceDN w:val="0"/>
        <w:spacing w:before="73" w:after="200" w:line="276" w:lineRule="auto"/>
        <w:ind w:left="0" w:right="459" w:firstLine="567"/>
        <w:contextualSpacing/>
        <w:jc w:val="both"/>
        <w:rPr>
          <w:b/>
          <w:szCs w:val="24"/>
        </w:rPr>
      </w:pPr>
      <w:r w:rsidRPr="00160809">
        <w:rPr>
          <w:rFonts w:eastAsia="Calibri"/>
          <w:b/>
          <w:szCs w:val="24"/>
          <w:lang w:eastAsia="en-US"/>
        </w:rPr>
        <w:t>Максимальная</w:t>
      </w:r>
      <w:r w:rsidRPr="00160809">
        <w:rPr>
          <w:rFonts w:eastAsia="Calibri"/>
          <w:b/>
          <w:szCs w:val="24"/>
          <w:lang w:eastAsia="en-US"/>
        </w:rPr>
        <w:tab/>
        <w:t>высота</w:t>
      </w:r>
      <w:r w:rsidRPr="00160809">
        <w:rPr>
          <w:rFonts w:eastAsia="Calibri"/>
          <w:b/>
          <w:szCs w:val="24"/>
          <w:lang w:eastAsia="en-US"/>
        </w:rPr>
        <w:tab/>
        <w:t>зданий, строений, сооружений, расположенных в территориальной зоне</w:t>
      </w:r>
      <w:r w:rsidRPr="00160809">
        <w:rPr>
          <w:rFonts w:eastAsia="Calibri"/>
          <w:b/>
          <w:spacing w:val="-2"/>
          <w:szCs w:val="24"/>
          <w:lang w:eastAsia="en-US"/>
        </w:rPr>
        <w:t xml:space="preserve"> </w:t>
      </w:r>
      <w:r w:rsidRPr="00160809">
        <w:rPr>
          <w:rFonts w:eastAsia="Calibri"/>
          <w:b/>
          <w:szCs w:val="24"/>
          <w:lang w:eastAsia="en-US"/>
        </w:rPr>
        <w:t>Р</w:t>
      </w:r>
      <w:r w:rsidRPr="00592D99">
        <w:rPr>
          <w:rFonts w:eastAsia="Calibri"/>
          <w:b/>
          <w:szCs w:val="24"/>
          <w:lang w:eastAsia="en-US"/>
        </w:rPr>
        <w:t>3</w:t>
      </w:r>
    </w:p>
    <w:p w:rsidR="00160809" w:rsidRPr="00160809" w:rsidRDefault="00160809" w:rsidP="00160809">
      <w:pPr>
        <w:keepLines/>
        <w:widowControl w:val="0"/>
        <w:tabs>
          <w:tab w:val="left" w:pos="1026"/>
          <w:tab w:val="left" w:pos="1027"/>
          <w:tab w:val="left" w:pos="2901"/>
          <w:tab w:val="left" w:pos="3995"/>
          <w:tab w:val="left" w:pos="5072"/>
          <w:tab w:val="left" w:pos="6458"/>
          <w:tab w:val="left" w:pos="8117"/>
          <w:tab w:val="left" w:pos="10065"/>
          <w:tab w:val="left" w:pos="10132"/>
        </w:tabs>
        <w:autoSpaceDE w:val="0"/>
        <w:autoSpaceDN w:val="0"/>
        <w:spacing w:before="73" w:after="200" w:line="276" w:lineRule="auto"/>
        <w:ind w:right="459"/>
        <w:jc w:val="both"/>
        <w:rPr>
          <w:szCs w:val="24"/>
        </w:rPr>
      </w:pPr>
      <w:r>
        <w:rPr>
          <w:szCs w:val="24"/>
        </w:rPr>
        <w:tab/>
      </w:r>
      <w:r w:rsidRPr="00160809">
        <w:rPr>
          <w:szCs w:val="24"/>
        </w:rPr>
        <w:t>Максимальная высота вновь размещаемых и реконструируемых объектов капитального строительства, отнесенных к основным видам разрешенного использования в зоне Р</w:t>
      </w:r>
      <w:r>
        <w:rPr>
          <w:szCs w:val="24"/>
        </w:rPr>
        <w:t>3</w:t>
      </w:r>
      <w:r w:rsidRPr="00160809">
        <w:rPr>
          <w:szCs w:val="24"/>
        </w:rPr>
        <w:t>, не должна превышать 10,5 м (расстояние по вертикали, измеренное от проектной отметки земли до наивысшей точки конька скатной крыши здания, до наивысшей точки строения, сооружения) или максимальное количество надземных этажей ‒ 2.</w:t>
      </w:r>
    </w:p>
    <w:p w:rsidR="00160809" w:rsidRPr="00160809" w:rsidRDefault="00160809" w:rsidP="00160809">
      <w:pPr>
        <w:widowControl w:val="0"/>
        <w:numPr>
          <w:ilvl w:val="0"/>
          <w:numId w:val="22"/>
        </w:numPr>
        <w:tabs>
          <w:tab w:val="left" w:pos="1123"/>
          <w:tab w:val="left" w:pos="10065"/>
        </w:tabs>
        <w:autoSpaceDE w:val="0"/>
        <w:autoSpaceDN w:val="0"/>
        <w:spacing w:after="200" w:line="276" w:lineRule="auto"/>
        <w:ind w:left="0" w:right="459" w:firstLine="426"/>
        <w:contextualSpacing/>
        <w:jc w:val="both"/>
        <w:outlineLvl w:val="2"/>
        <w:rPr>
          <w:b/>
          <w:bCs/>
          <w:szCs w:val="24"/>
          <w:lang w:eastAsia="en-US" w:bidi="en-US"/>
        </w:rPr>
      </w:pPr>
      <w:r w:rsidRPr="00160809">
        <w:rPr>
          <w:b/>
          <w:bCs/>
          <w:szCs w:val="24"/>
          <w:lang w:eastAsia="en-US" w:bidi="en-US"/>
        </w:rPr>
        <w:t xml:space="preserve">Минимальное количество </w:t>
      </w:r>
      <w:proofErr w:type="spellStart"/>
      <w:r w:rsidRPr="00160809">
        <w:rPr>
          <w:b/>
          <w:bCs/>
          <w:szCs w:val="24"/>
          <w:lang w:eastAsia="en-US" w:bidi="en-US"/>
        </w:rPr>
        <w:t>машино</w:t>
      </w:r>
      <w:proofErr w:type="spellEnd"/>
      <w:r w:rsidRPr="00160809">
        <w:rPr>
          <w:b/>
          <w:bCs/>
          <w:szCs w:val="24"/>
          <w:lang w:eastAsia="en-US" w:bidi="en-US"/>
        </w:rPr>
        <w:t>-мест для хранения индивидуального автотранспорта на территории земельных участков</w:t>
      </w:r>
      <w:r w:rsidRPr="00160809">
        <w:rPr>
          <w:b/>
          <w:bCs/>
          <w:color w:val="4F81BC"/>
          <w:szCs w:val="24"/>
          <w:lang w:eastAsia="en-US" w:bidi="en-US"/>
        </w:rPr>
        <w:t xml:space="preserve">, </w:t>
      </w:r>
      <w:r w:rsidRPr="00160809">
        <w:rPr>
          <w:b/>
          <w:bCs/>
          <w:szCs w:val="24"/>
          <w:lang w:eastAsia="en-US" w:bidi="en-US"/>
        </w:rPr>
        <w:t>расположенных в территориальной зоне</w:t>
      </w:r>
      <w:r w:rsidRPr="00160809">
        <w:rPr>
          <w:b/>
          <w:bCs/>
          <w:spacing w:val="-2"/>
          <w:szCs w:val="24"/>
          <w:lang w:eastAsia="en-US" w:bidi="en-US"/>
        </w:rPr>
        <w:t xml:space="preserve"> </w:t>
      </w:r>
      <w:r w:rsidRPr="00160809">
        <w:rPr>
          <w:b/>
          <w:bCs/>
          <w:szCs w:val="24"/>
          <w:lang w:eastAsia="en-US" w:bidi="en-US"/>
        </w:rPr>
        <w:t>Р</w:t>
      </w:r>
      <w:r w:rsidRPr="00592D99">
        <w:rPr>
          <w:b/>
          <w:bCs/>
          <w:szCs w:val="24"/>
          <w:lang w:eastAsia="en-US" w:bidi="en-US"/>
        </w:rPr>
        <w:t>3</w:t>
      </w:r>
    </w:p>
    <w:tbl>
      <w:tblPr>
        <w:tblStyle w:val="TableNormal1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945"/>
        <w:gridCol w:w="3414"/>
      </w:tblGrid>
      <w:tr w:rsidR="00160809" w:rsidRPr="00160809" w:rsidTr="00A5540E">
        <w:trPr>
          <w:trHeight w:val="830"/>
        </w:trPr>
        <w:tc>
          <w:tcPr>
            <w:tcW w:w="566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before="1"/>
              <w:ind w:right="459"/>
              <w:rPr>
                <w:szCs w:val="24"/>
                <w:lang w:val="ru-RU" w:eastAsia="en-US" w:bidi="en-US"/>
              </w:rPr>
            </w:pPr>
          </w:p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ind w:right="459"/>
              <w:jc w:val="right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№</w:t>
            </w:r>
          </w:p>
        </w:tc>
        <w:tc>
          <w:tcPr>
            <w:tcW w:w="5945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before="138"/>
              <w:ind w:left="2734" w:right="459" w:hanging="2552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Назначение (вид разрешенного использования) земельных участков</w:t>
            </w:r>
          </w:p>
        </w:tc>
        <w:tc>
          <w:tcPr>
            <w:tcW w:w="3414" w:type="dxa"/>
          </w:tcPr>
          <w:p w:rsidR="00160809" w:rsidRPr="00160809" w:rsidRDefault="00160809" w:rsidP="00A5540E">
            <w:pPr>
              <w:widowControl/>
              <w:tabs>
                <w:tab w:val="left" w:pos="10065"/>
              </w:tabs>
              <w:autoSpaceDE/>
              <w:autoSpaceDN/>
              <w:spacing w:before="1"/>
              <w:ind w:left="598" w:right="459" w:hanging="438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 xml:space="preserve">Минимальное </w:t>
            </w:r>
            <w:r w:rsidR="00A5540E">
              <w:rPr>
                <w:szCs w:val="24"/>
                <w:lang w:val="ru-RU" w:eastAsia="en-US" w:bidi="en-US"/>
              </w:rPr>
              <w:t>к</w:t>
            </w:r>
            <w:r w:rsidRPr="00160809">
              <w:rPr>
                <w:szCs w:val="24"/>
                <w:lang w:val="ru-RU" w:eastAsia="en-US" w:bidi="en-US"/>
              </w:rPr>
              <w:t xml:space="preserve">оличество </w:t>
            </w:r>
            <w:proofErr w:type="spellStart"/>
            <w:r w:rsidRPr="00160809">
              <w:rPr>
                <w:szCs w:val="24"/>
                <w:lang w:val="ru-RU" w:eastAsia="en-US" w:bidi="en-US"/>
              </w:rPr>
              <w:t>машино</w:t>
            </w:r>
            <w:proofErr w:type="spellEnd"/>
            <w:r w:rsidRPr="00160809">
              <w:rPr>
                <w:szCs w:val="24"/>
                <w:lang w:val="ru-RU" w:eastAsia="en-US" w:bidi="en-US"/>
              </w:rPr>
              <w:t xml:space="preserve">-мест, </w:t>
            </w:r>
            <w:proofErr w:type="spellStart"/>
            <w:proofErr w:type="gramStart"/>
            <w:r w:rsidRPr="00160809">
              <w:rPr>
                <w:szCs w:val="24"/>
                <w:lang w:val="ru-RU" w:eastAsia="en-US" w:bidi="en-US"/>
              </w:rPr>
              <w:t>шт</w:t>
            </w:r>
            <w:proofErr w:type="spellEnd"/>
            <w:proofErr w:type="gramEnd"/>
          </w:p>
        </w:tc>
      </w:tr>
      <w:tr w:rsidR="00160809" w:rsidRPr="00160809" w:rsidTr="00A5540E">
        <w:trPr>
          <w:trHeight w:val="561"/>
        </w:trPr>
        <w:tc>
          <w:tcPr>
            <w:tcW w:w="566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before="140"/>
              <w:ind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1</w:t>
            </w:r>
          </w:p>
        </w:tc>
        <w:tc>
          <w:tcPr>
            <w:tcW w:w="5945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before="140"/>
              <w:ind w:left="108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Объекты спорта, природно-познавательного туризма, туристического обслуживания, охоты и рыбалки, причалы для маломерных судов, поля гольфа и конных прогулок</w:t>
            </w:r>
          </w:p>
        </w:tc>
        <w:tc>
          <w:tcPr>
            <w:tcW w:w="3414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before="140"/>
              <w:ind w:left="110" w:right="459"/>
              <w:jc w:val="center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10-20*</w:t>
            </w:r>
          </w:p>
        </w:tc>
      </w:tr>
      <w:tr w:rsidR="00160809" w:rsidRPr="00160809" w:rsidTr="00190B84">
        <w:trPr>
          <w:trHeight w:val="1144"/>
        </w:trPr>
        <w:tc>
          <w:tcPr>
            <w:tcW w:w="9925" w:type="dxa"/>
            <w:gridSpan w:val="3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line="275" w:lineRule="exact"/>
              <w:ind w:left="107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Примечания:</w:t>
            </w:r>
          </w:p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ind w:left="107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* на 100 единовременных посетителей</w:t>
            </w:r>
          </w:p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ind w:left="107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1. Открытые площадки для хранения легковых автомобилей:</w:t>
            </w:r>
          </w:p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ind w:left="107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 xml:space="preserve">средний размер одной площадки ‒ 22,5 (18) кв. м </w:t>
            </w:r>
            <w:r w:rsidRPr="00160809">
              <w:rPr>
                <w:color w:val="332D2C"/>
                <w:szCs w:val="24"/>
                <w:lang w:val="ru-RU" w:eastAsia="en-US" w:bidi="en-US"/>
              </w:rPr>
              <w:t>с учетом проездов (без учета проездов).</w:t>
            </w:r>
          </w:p>
        </w:tc>
      </w:tr>
    </w:tbl>
    <w:p w:rsidR="00160809" w:rsidRPr="00160809" w:rsidRDefault="00160809" w:rsidP="00160809">
      <w:pPr>
        <w:widowControl w:val="0"/>
        <w:tabs>
          <w:tab w:val="left" w:pos="1157"/>
          <w:tab w:val="left" w:pos="10065"/>
        </w:tabs>
        <w:autoSpaceDE w:val="0"/>
        <w:autoSpaceDN w:val="0"/>
        <w:ind w:right="459"/>
        <w:jc w:val="both"/>
        <w:rPr>
          <w:rFonts w:eastAsia="Calibri"/>
          <w:szCs w:val="24"/>
          <w:lang w:eastAsia="en-US"/>
        </w:rPr>
      </w:pPr>
    </w:p>
    <w:p w:rsidR="00160809" w:rsidRPr="00160809" w:rsidRDefault="00160809" w:rsidP="00160809">
      <w:pPr>
        <w:widowControl w:val="0"/>
        <w:tabs>
          <w:tab w:val="left" w:pos="1157"/>
          <w:tab w:val="left" w:pos="10065"/>
        </w:tabs>
        <w:autoSpaceDE w:val="0"/>
        <w:autoSpaceDN w:val="0"/>
        <w:ind w:right="459"/>
        <w:jc w:val="both"/>
        <w:rPr>
          <w:rFonts w:eastAsia="Calibri"/>
          <w:b/>
          <w:szCs w:val="24"/>
          <w:lang w:eastAsia="en-US"/>
        </w:rPr>
      </w:pPr>
      <w:r w:rsidRPr="00160809">
        <w:rPr>
          <w:rFonts w:eastAsia="Calibri"/>
          <w:b/>
          <w:szCs w:val="24"/>
          <w:lang w:eastAsia="en-US"/>
        </w:rPr>
        <w:t xml:space="preserve">         4.Максимальный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в территориальной зоне</w:t>
      </w:r>
      <w:r w:rsidRPr="00160809">
        <w:rPr>
          <w:rFonts w:eastAsia="Calibri"/>
          <w:b/>
          <w:spacing w:val="-6"/>
          <w:szCs w:val="24"/>
          <w:lang w:eastAsia="en-US"/>
        </w:rPr>
        <w:t xml:space="preserve"> </w:t>
      </w:r>
      <w:r w:rsidRPr="00160809">
        <w:rPr>
          <w:rFonts w:eastAsia="Calibri"/>
          <w:b/>
          <w:szCs w:val="24"/>
          <w:lang w:eastAsia="en-US"/>
        </w:rPr>
        <w:t>Р</w:t>
      </w:r>
      <w:r w:rsidR="00A5540E" w:rsidRPr="00592D99">
        <w:rPr>
          <w:rFonts w:eastAsia="Calibri"/>
          <w:b/>
          <w:szCs w:val="24"/>
          <w:lang w:eastAsia="en-US"/>
        </w:rPr>
        <w:t>3</w:t>
      </w:r>
      <w:r w:rsidRPr="00160809">
        <w:rPr>
          <w:rFonts w:eastAsia="Calibri"/>
          <w:b/>
          <w:szCs w:val="24"/>
          <w:lang w:eastAsia="en-US"/>
        </w:rPr>
        <w:t>.</w:t>
      </w:r>
    </w:p>
    <w:p w:rsidR="00160809" w:rsidRPr="00160809" w:rsidRDefault="00160809" w:rsidP="00160809">
      <w:pPr>
        <w:keepLines/>
        <w:tabs>
          <w:tab w:val="left" w:pos="10065"/>
        </w:tabs>
        <w:spacing w:before="120"/>
        <w:ind w:right="459" w:firstLine="142"/>
        <w:jc w:val="both"/>
        <w:rPr>
          <w:szCs w:val="24"/>
        </w:rPr>
      </w:pPr>
      <w:r w:rsidRPr="00160809">
        <w:rPr>
          <w:szCs w:val="24"/>
        </w:rPr>
        <w:t>Максимальный процент застройки земельного участка объектами капитального строительства ‒ 30%.</w:t>
      </w:r>
    </w:p>
    <w:p w:rsidR="00160809" w:rsidRPr="00160809" w:rsidRDefault="00160809" w:rsidP="00160809">
      <w:pPr>
        <w:keepLines/>
        <w:tabs>
          <w:tab w:val="left" w:pos="10065"/>
        </w:tabs>
        <w:spacing w:before="120"/>
        <w:ind w:right="459" w:firstLine="142"/>
        <w:jc w:val="both"/>
        <w:rPr>
          <w:szCs w:val="24"/>
        </w:rPr>
      </w:pPr>
    </w:p>
    <w:p w:rsidR="00160809" w:rsidRPr="00160809" w:rsidRDefault="00160809" w:rsidP="00160809">
      <w:pPr>
        <w:widowControl w:val="0"/>
        <w:tabs>
          <w:tab w:val="left" w:pos="845"/>
          <w:tab w:val="left" w:pos="10065"/>
        </w:tabs>
        <w:autoSpaceDE w:val="0"/>
        <w:autoSpaceDN w:val="0"/>
        <w:ind w:right="459"/>
        <w:jc w:val="both"/>
        <w:outlineLvl w:val="2"/>
        <w:rPr>
          <w:b/>
          <w:bCs/>
          <w:szCs w:val="24"/>
          <w:lang w:eastAsia="en-US" w:bidi="en-US"/>
        </w:rPr>
      </w:pPr>
      <w:r w:rsidRPr="00160809">
        <w:rPr>
          <w:b/>
          <w:bCs/>
          <w:szCs w:val="24"/>
          <w:lang w:eastAsia="en-US" w:bidi="en-US"/>
        </w:rPr>
        <w:t xml:space="preserve">         5.Минимальные отступы зданий, строений, сооружений от границ земельных участков в территориальной зоне</w:t>
      </w:r>
      <w:r w:rsidRPr="00160809">
        <w:rPr>
          <w:b/>
          <w:bCs/>
          <w:spacing w:val="-4"/>
          <w:szCs w:val="24"/>
          <w:lang w:eastAsia="en-US" w:bidi="en-US"/>
        </w:rPr>
        <w:t xml:space="preserve"> </w:t>
      </w:r>
      <w:r w:rsidRPr="00160809">
        <w:rPr>
          <w:b/>
          <w:bCs/>
          <w:szCs w:val="24"/>
          <w:lang w:eastAsia="en-US" w:bidi="en-US"/>
        </w:rPr>
        <w:t>Р</w:t>
      </w:r>
      <w:r w:rsidR="00A5540E" w:rsidRPr="00592D99">
        <w:rPr>
          <w:b/>
          <w:bCs/>
          <w:szCs w:val="24"/>
          <w:lang w:eastAsia="en-US" w:bidi="en-US"/>
        </w:rPr>
        <w:t>3</w:t>
      </w:r>
    </w:p>
    <w:tbl>
      <w:tblPr>
        <w:tblStyle w:val="TableNormal1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7504"/>
        <w:gridCol w:w="1855"/>
      </w:tblGrid>
      <w:tr w:rsidR="00160809" w:rsidRPr="00160809" w:rsidTr="00190B84">
        <w:trPr>
          <w:trHeight w:val="551"/>
        </w:trPr>
        <w:tc>
          <w:tcPr>
            <w:tcW w:w="566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before="138"/>
              <w:ind w:left="167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№</w:t>
            </w:r>
          </w:p>
        </w:tc>
        <w:tc>
          <w:tcPr>
            <w:tcW w:w="7504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before="138"/>
              <w:ind w:left="2876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Параметры</w:t>
            </w:r>
          </w:p>
        </w:tc>
        <w:tc>
          <w:tcPr>
            <w:tcW w:w="1855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before="2" w:line="276" w:lineRule="exact"/>
              <w:ind w:right="154" w:hanging="17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 xml:space="preserve">Минимальное расстояние, </w:t>
            </w:r>
            <w:proofErr w:type="gramStart"/>
            <w:r w:rsidRPr="00160809">
              <w:rPr>
                <w:szCs w:val="24"/>
                <w:lang w:val="ru-RU" w:eastAsia="en-US" w:bidi="en-US"/>
              </w:rPr>
              <w:t>м</w:t>
            </w:r>
            <w:proofErr w:type="gramEnd"/>
          </w:p>
        </w:tc>
      </w:tr>
      <w:tr w:rsidR="00160809" w:rsidRPr="00160809" w:rsidTr="00190B84">
        <w:trPr>
          <w:trHeight w:val="551"/>
        </w:trPr>
        <w:tc>
          <w:tcPr>
            <w:tcW w:w="566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before="135"/>
              <w:ind w:left="10" w:right="459"/>
              <w:jc w:val="center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1</w:t>
            </w:r>
          </w:p>
        </w:tc>
        <w:tc>
          <w:tcPr>
            <w:tcW w:w="7504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before="2" w:line="276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Минимальное расстояние от границы участка до зданий, строений, сооружений, за исключением:</w:t>
            </w:r>
          </w:p>
        </w:tc>
        <w:tc>
          <w:tcPr>
            <w:tcW w:w="1855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before="135"/>
              <w:ind w:left="8" w:right="459"/>
              <w:jc w:val="center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3</w:t>
            </w:r>
          </w:p>
        </w:tc>
      </w:tr>
      <w:tr w:rsidR="00160809" w:rsidRPr="00160809" w:rsidTr="00190B84">
        <w:trPr>
          <w:trHeight w:val="273"/>
        </w:trPr>
        <w:tc>
          <w:tcPr>
            <w:tcW w:w="566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line="253" w:lineRule="exact"/>
              <w:ind w:left="-30" w:right="171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1.1</w:t>
            </w:r>
          </w:p>
        </w:tc>
        <w:tc>
          <w:tcPr>
            <w:tcW w:w="7504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line="253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при совпадении границы участка с красной линией улицы</w:t>
            </w:r>
          </w:p>
        </w:tc>
        <w:tc>
          <w:tcPr>
            <w:tcW w:w="1855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line="253" w:lineRule="exact"/>
              <w:ind w:left="8" w:right="459"/>
              <w:jc w:val="center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5</w:t>
            </w:r>
          </w:p>
        </w:tc>
      </w:tr>
      <w:tr w:rsidR="00160809" w:rsidRPr="00160809" w:rsidTr="00190B84">
        <w:trPr>
          <w:trHeight w:val="827"/>
        </w:trPr>
        <w:tc>
          <w:tcPr>
            <w:tcW w:w="566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before="10"/>
              <w:ind w:right="459"/>
              <w:rPr>
                <w:szCs w:val="24"/>
                <w:lang w:val="ru-RU" w:eastAsia="en-US" w:bidi="en-US"/>
              </w:rPr>
            </w:pPr>
          </w:p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ind w:left="-30" w:right="171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1.2</w:t>
            </w:r>
          </w:p>
        </w:tc>
        <w:tc>
          <w:tcPr>
            <w:tcW w:w="7504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before="2" w:line="276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при совпадении границы участка с красной линией земельного участка, на котором расположен водопровод, напорная канализация</w:t>
            </w:r>
          </w:p>
        </w:tc>
        <w:tc>
          <w:tcPr>
            <w:tcW w:w="1855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before="10"/>
              <w:ind w:left="8" w:right="459"/>
              <w:jc w:val="center"/>
              <w:rPr>
                <w:szCs w:val="24"/>
                <w:lang w:val="ru-RU" w:eastAsia="en-US" w:bidi="en-US"/>
              </w:rPr>
            </w:pPr>
          </w:p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ind w:left="8" w:right="459"/>
              <w:jc w:val="center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5*</w:t>
            </w:r>
          </w:p>
        </w:tc>
      </w:tr>
      <w:tr w:rsidR="00160809" w:rsidRPr="00160809" w:rsidTr="00190B84">
        <w:trPr>
          <w:trHeight w:val="826"/>
        </w:trPr>
        <w:tc>
          <w:tcPr>
            <w:tcW w:w="566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before="8"/>
              <w:ind w:right="459"/>
              <w:rPr>
                <w:szCs w:val="24"/>
                <w:lang w:val="ru-RU" w:eastAsia="en-US" w:bidi="en-US"/>
              </w:rPr>
            </w:pPr>
          </w:p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ind w:left="-30" w:right="171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1.3</w:t>
            </w:r>
          </w:p>
        </w:tc>
        <w:tc>
          <w:tcPr>
            <w:tcW w:w="7504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ind w:left="108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при совпадении границы участка с красной линией земельного участка, на котором расположены тепловые сети:</w:t>
            </w:r>
          </w:p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line="257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 xml:space="preserve">- от оболочки </w:t>
            </w:r>
            <w:proofErr w:type="spellStart"/>
            <w:r w:rsidRPr="00160809">
              <w:rPr>
                <w:szCs w:val="24"/>
                <w:lang w:val="ru-RU" w:eastAsia="en-US" w:bidi="en-US"/>
              </w:rPr>
              <w:t>бесканальной</w:t>
            </w:r>
            <w:proofErr w:type="spellEnd"/>
            <w:r w:rsidRPr="00160809">
              <w:rPr>
                <w:szCs w:val="24"/>
                <w:lang w:val="ru-RU" w:eastAsia="en-US" w:bidi="en-US"/>
              </w:rPr>
              <w:t xml:space="preserve"> прокладки</w:t>
            </w:r>
          </w:p>
        </w:tc>
        <w:tc>
          <w:tcPr>
            <w:tcW w:w="1855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ind w:left="8" w:right="459"/>
              <w:jc w:val="center"/>
              <w:rPr>
                <w:szCs w:val="24"/>
                <w:lang w:val="ru-RU" w:eastAsia="en-US" w:bidi="en-US"/>
              </w:rPr>
            </w:pPr>
          </w:p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before="8"/>
              <w:ind w:left="8" w:right="459"/>
              <w:jc w:val="center"/>
              <w:rPr>
                <w:szCs w:val="24"/>
                <w:lang w:val="ru-RU" w:eastAsia="en-US" w:bidi="en-US"/>
              </w:rPr>
            </w:pPr>
          </w:p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line="257" w:lineRule="exact"/>
              <w:ind w:left="8" w:right="459"/>
              <w:jc w:val="center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5*</w:t>
            </w:r>
          </w:p>
        </w:tc>
      </w:tr>
      <w:tr w:rsidR="00160809" w:rsidRPr="00160809" w:rsidTr="00190B84">
        <w:trPr>
          <w:trHeight w:val="633"/>
        </w:trPr>
        <w:tc>
          <w:tcPr>
            <w:tcW w:w="566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before="176"/>
              <w:ind w:left="107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2</w:t>
            </w:r>
          </w:p>
        </w:tc>
        <w:tc>
          <w:tcPr>
            <w:tcW w:w="7504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before="39"/>
              <w:ind w:left="108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Расстояние от площадок для мусоросборников до площадок для игр детей и отдыха взрослых и учреждений питания</w:t>
            </w:r>
          </w:p>
        </w:tc>
        <w:tc>
          <w:tcPr>
            <w:tcW w:w="1855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before="179"/>
              <w:ind w:left="8" w:right="459"/>
              <w:jc w:val="center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20</w:t>
            </w:r>
          </w:p>
        </w:tc>
      </w:tr>
      <w:tr w:rsidR="00160809" w:rsidRPr="00160809" w:rsidTr="00190B84">
        <w:trPr>
          <w:trHeight w:val="985"/>
        </w:trPr>
        <w:tc>
          <w:tcPr>
            <w:tcW w:w="566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before="9"/>
              <w:ind w:right="459"/>
              <w:rPr>
                <w:szCs w:val="24"/>
                <w:lang w:val="ru-RU" w:eastAsia="en-US" w:bidi="en-US"/>
              </w:rPr>
            </w:pPr>
          </w:p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ind w:left="107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3</w:t>
            </w:r>
          </w:p>
        </w:tc>
        <w:tc>
          <w:tcPr>
            <w:tcW w:w="7504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before="59"/>
              <w:ind w:left="108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Расстояние от гаражей и открытых стоянок при числе легковых автомобилей:</w:t>
            </w:r>
          </w:p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before="38"/>
              <w:ind w:left="108" w:right="459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до 50</w:t>
            </w:r>
          </w:p>
        </w:tc>
        <w:tc>
          <w:tcPr>
            <w:tcW w:w="1855" w:type="dxa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ind w:left="8" w:right="459"/>
              <w:jc w:val="center"/>
              <w:rPr>
                <w:szCs w:val="24"/>
                <w:lang w:val="ru-RU" w:eastAsia="en-US" w:bidi="en-US"/>
              </w:rPr>
            </w:pPr>
          </w:p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spacing w:before="4"/>
              <w:ind w:left="8" w:right="459"/>
              <w:jc w:val="center"/>
              <w:rPr>
                <w:szCs w:val="24"/>
                <w:lang w:val="ru-RU" w:eastAsia="en-US" w:bidi="en-US"/>
              </w:rPr>
            </w:pPr>
          </w:p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ind w:left="8" w:right="459"/>
              <w:jc w:val="center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10**</w:t>
            </w:r>
          </w:p>
        </w:tc>
      </w:tr>
      <w:tr w:rsidR="00160809" w:rsidRPr="00160809" w:rsidTr="00190B84">
        <w:trPr>
          <w:trHeight w:val="985"/>
        </w:trPr>
        <w:tc>
          <w:tcPr>
            <w:tcW w:w="9925" w:type="dxa"/>
            <w:gridSpan w:val="3"/>
          </w:tcPr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ind w:left="8" w:right="459"/>
              <w:jc w:val="both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Примечания:</w:t>
            </w:r>
          </w:p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ind w:left="8" w:right="459"/>
              <w:jc w:val="both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* указано минимальное расстояние от подземных инженерных сетей до фундамента зданий и сооружений в соответствии с СП 42.13330.2011 «Градостроительство. Планировка и застройка городских и сельских поселений»;</w:t>
            </w:r>
          </w:p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ind w:left="8" w:right="459"/>
              <w:jc w:val="both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** для зданий гаражей III-V степеней огнестойкости расстояния следует принимать не менее 12 м.</w:t>
            </w:r>
          </w:p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ind w:left="8" w:right="459"/>
              <w:jc w:val="both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>1.При совпадении границы участка с красными линиями земельных участков, на которых расположены инженерные сети, не поименованные в пунктах 1.2-1.3, расстояния следует принимать по таблице 15 СП 42.13330.2011 «Градостроительство. Планировка и застройка городских и сельских поселений», но не менее 3 м.</w:t>
            </w:r>
          </w:p>
          <w:p w:rsidR="00160809" w:rsidRPr="00160809" w:rsidRDefault="00160809" w:rsidP="00160809">
            <w:pPr>
              <w:widowControl/>
              <w:tabs>
                <w:tab w:val="left" w:pos="10065"/>
              </w:tabs>
              <w:autoSpaceDE/>
              <w:autoSpaceDN/>
              <w:ind w:left="8" w:right="459"/>
              <w:jc w:val="both"/>
              <w:rPr>
                <w:szCs w:val="24"/>
                <w:lang w:val="ru-RU" w:eastAsia="en-US" w:bidi="en-US"/>
              </w:rPr>
            </w:pPr>
            <w:r w:rsidRPr="00160809">
              <w:rPr>
                <w:szCs w:val="24"/>
                <w:lang w:val="ru-RU" w:eastAsia="en-US" w:bidi="en-US"/>
              </w:rPr>
              <w:t xml:space="preserve">2.При совпадении границы участка с границами санитарно-защитных зон производственных объектов, охранных зон линий электропередач 10 </w:t>
            </w:r>
            <w:proofErr w:type="spellStart"/>
            <w:r w:rsidRPr="00160809">
              <w:rPr>
                <w:szCs w:val="24"/>
                <w:lang w:val="ru-RU" w:eastAsia="en-US" w:bidi="en-US"/>
              </w:rPr>
              <w:t>кВ</w:t>
            </w:r>
            <w:proofErr w:type="spellEnd"/>
            <w:r w:rsidRPr="00160809">
              <w:rPr>
                <w:szCs w:val="24"/>
                <w:lang w:val="ru-RU" w:eastAsia="en-US" w:bidi="en-US"/>
              </w:rPr>
              <w:t xml:space="preserve"> (10 м) отступы от границы участка до размещаемых на нем зданий, строений и сооружений не предусматриваются.</w:t>
            </w:r>
          </w:p>
        </w:tc>
      </w:tr>
    </w:tbl>
    <w:p w:rsidR="00160809" w:rsidRPr="00160809" w:rsidRDefault="00160809" w:rsidP="00160809">
      <w:pPr>
        <w:autoSpaceDE w:val="0"/>
        <w:autoSpaceDN w:val="0"/>
        <w:adjustRightInd w:val="0"/>
        <w:ind w:left="142" w:right="142" w:firstLine="602"/>
        <w:rPr>
          <w:b/>
          <w:sz w:val="28"/>
          <w:szCs w:val="28"/>
        </w:rPr>
      </w:pPr>
      <w:r w:rsidRPr="00160809">
        <w:rPr>
          <w:b/>
          <w:sz w:val="28"/>
          <w:szCs w:val="28"/>
        </w:rPr>
        <w:t>».</w:t>
      </w:r>
      <w:bookmarkStart w:id="0" w:name="_GoBack"/>
      <w:bookmarkEnd w:id="0"/>
    </w:p>
    <w:sectPr w:rsidR="00160809" w:rsidRPr="00160809" w:rsidSect="006B2206">
      <w:pgSz w:w="11906" w:h="16838"/>
      <w:pgMar w:top="709" w:right="707" w:bottom="284" w:left="127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57F" w:rsidRDefault="0047357F" w:rsidP="00010890">
      <w:r>
        <w:separator/>
      </w:r>
    </w:p>
  </w:endnote>
  <w:endnote w:type="continuationSeparator" w:id="0">
    <w:p w:rsidR="0047357F" w:rsidRDefault="0047357F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57F" w:rsidRDefault="0047357F" w:rsidP="00010890">
      <w:r>
        <w:separator/>
      </w:r>
    </w:p>
  </w:footnote>
  <w:footnote w:type="continuationSeparator" w:id="0">
    <w:p w:rsidR="0047357F" w:rsidRDefault="0047357F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255D6"/>
    <w:multiLevelType w:val="hybridMultilevel"/>
    <w:tmpl w:val="708C13AC"/>
    <w:lvl w:ilvl="0" w:tplc="E576716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A3ACC"/>
    <w:multiLevelType w:val="multilevel"/>
    <w:tmpl w:val="6A4A1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3">
    <w:nsid w:val="2A5E13B2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4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8A00843"/>
    <w:multiLevelType w:val="hybridMultilevel"/>
    <w:tmpl w:val="19227986"/>
    <w:lvl w:ilvl="0" w:tplc="9E7EB14E">
      <w:start w:val="3"/>
      <w:numFmt w:val="decimal"/>
      <w:lvlText w:val="%1."/>
      <w:lvlJc w:val="left"/>
      <w:pPr>
        <w:ind w:left="1372" w:hanging="521"/>
      </w:pPr>
      <w:rPr>
        <w:rFonts w:ascii="Times New Roman" w:eastAsia="Times New Roman" w:hAnsi="Times New Roman" w:cs="Times New Roman" w:hint="default"/>
        <w:b w:val="0"/>
        <w:bCs/>
        <w:i w:val="0"/>
        <w:spacing w:val="-23"/>
        <w:w w:val="100"/>
        <w:sz w:val="28"/>
        <w:szCs w:val="28"/>
        <w:lang w:val="en-US" w:eastAsia="en-US" w:bidi="en-US"/>
      </w:rPr>
    </w:lvl>
    <w:lvl w:ilvl="1" w:tplc="B5F055A8">
      <w:numFmt w:val="bullet"/>
      <w:lvlText w:val="•"/>
      <w:lvlJc w:val="left"/>
      <w:pPr>
        <w:ind w:left="2386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3399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4411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5424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6437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7449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8462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9475" w:hanging="521"/>
      </w:pPr>
      <w:rPr>
        <w:rFonts w:hint="default"/>
        <w:lang w:val="en-US" w:eastAsia="en-US" w:bidi="en-US"/>
      </w:rPr>
    </w:lvl>
  </w:abstractNum>
  <w:abstractNum w:abstractNumId="6">
    <w:nsid w:val="3A016DDB"/>
    <w:multiLevelType w:val="hybridMultilevel"/>
    <w:tmpl w:val="5186F2C4"/>
    <w:lvl w:ilvl="0" w:tplc="00287D7A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4800BEC0">
      <w:numFmt w:val="bullet"/>
      <w:lvlText w:val="•"/>
      <w:lvlJc w:val="left"/>
      <w:pPr>
        <w:ind w:left="1117" w:hanging="675"/>
      </w:pPr>
      <w:rPr>
        <w:rFonts w:hint="default"/>
        <w:lang w:val="en-US" w:eastAsia="en-US" w:bidi="en-US"/>
      </w:rPr>
    </w:lvl>
    <w:lvl w:ilvl="2" w:tplc="6A664BCA">
      <w:numFmt w:val="bullet"/>
      <w:lvlText w:val="•"/>
      <w:lvlJc w:val="left"/>
      <w:pPr>
        <w:ind w:left="2095" w:hanging="675"/>
      </w:pPr>
      <w:rPr>
        <w:rFonts w:hint="default"/>
        <w:lang w:val="en-US" w:eastAsia="en-US" w:bidi="en-US"/>
      </w:rPr>
    </w:lvl>
    <w:lvl w:ilvl="3" w:tplc="1D6AD79E">
      <w:numFmt w:val="bullet"/>
      <w:lvlText w:val="•"/>
      <w:lvlJc w:val="left"/>
      <w:pPr>
        <w:ind w:left="3072" w:hanging="675"/>
      </w:pPr>
      <w:rPr>
        <w:rFonts w:hint="default"/>
        <w:lang w:val="en-US" w:eastAsia="en-US" w:bidi="en-US"/>
      </w:rPr>
    </w:lvl>
    <w:lvl w:ilvl="4" w:tplc="712046A0">
      <w:numFmt w:val="bullet"/>
      <w:lvlText w:val="•"/>
      <w:lvlJc w:val="left"/>
      <w:pPr>
        <w:ind w:left="4050" w:hanging="675"/>
      </w:pPr>
      <w:rPr>
        <w:rFonts w:hint="default"/>
        <w:lang w:val="en-US" w:eastAsia="en-US" w:bidi="en-US"/>
      </w:rPr>
    </w:lvl>
    <w:lvl w:ilvl="5" w:tplc="D236E05A">
      <w:numFmt w:val="bullet"/>
      <w:lvlText w:val="•"/>
      <w:lvlJc w:val="left"/>
      <w:pPr>
        <w:ind w:left="5027" w:hanging="675"/>
      </w:pPr>
      <w:rPr>
        <w:rFonts w:hint="default"/>
        <w:lang w:val="en-US" w:eastAsia="en-US" w:bidi="en-US"/>
      </w:rPr>
    </w:lvl>
    <w:lvl w:ilvl="6" w:tplc="9F4459B6">
      <w:numFmt w:val="bullet"/>
      <w:lvlText w:val="•"/>
      <w:lvlJc w:val="left"/>
      <w:pPr>
        <w:ind w:left="6005" w:hanging="675"/>
      </w:pPr>
      <w:rPr>
        <w:rFonts w:hint="default"/>
        <w:lang w:val="en-US" w:eastAsia="en-US" w:bidi="en-US"/>
      </w:rPr>
    </w:lvl>
    <w:lvl w:ilvl="7" w:tplc="F8AC81AC">
      <w:numFmt w:val="bullet"/>
      <w:lvlText w:val="•"/>
      <w:lvlJc w:val="left"/>
      <w:pPr>
        <w:ind w:left="6982" w:hanging="675"/>
      </w:pPr>
      <w:rPr>
        <w:rFonts w:hint="default"/>
        <w:lang w:val="en-US" w:eastAsia="en-US" w:bidi="en-US"/>
      </w:rPr>
    </w:lvl>
    <w:lvl w:ilvl="8" w:tplc="26E0E62A">
      <w:numFmt w:val="bullet"/>
      <w:lvlText w:val="•"/>
      <w:lvlJc w:val="left"/>
      <w:pPr>
        <w:ind w:left="7960" w:hanging="675"/>
      </w:pPr>
      <w:rPr>
        <w:rFonts w:hint="default"/>
        <w:lang w:val="en-US" w:eastAsia="en-US" w:bidi="en-US"/>
      </w:rPr>
    </w:lvl>
  </w:abstractNum>
  <w:abstractNum w:abstractNumId="7">
    <w:nsid w:val="3A36758C"/>
    <w:multiLevelType w:val="hybridMultilevel"/>
    <w:tmpl w:val="B4B2C920"/>
    <w:lvl w:ilvl="0" w:tplc="6488154E">
      <w:start w:val="1"/>
      <w:numFmt w:val="decimal"/>
      <w:lvlText w:val="%1."/>
      <w:lvlJc w:val="left"/>
      <w:pPr>
        <w:ind w:left="318" w:hanging="425"/>
      </w:pPr>
      <w:rPr>
        <w:rFonts w:hint="default"/>
        <w:b/>
        <w:bCs/>
        <w:i/>
        <w:spacing w:val="-3"/>
        <w:w w:val="100"/>
        <w:lang w:val="ru-RU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8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ACB5B5C"/>
    <w:multiLevelType w:val="hybridMultilevel"/>
    <w:tmpl w:val="58E814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BE77F1E"/>
    <w:multiLevelType w:val="hybridMultilevel"/>
    <w:tmpl w:val="281284C4"/>
    <w:lvl w:ilvl="0" w:tplc="CBD0A34A">
      <w:start w:val="3"/>
      <w:numFmt w:val="decimal"/>
      <w:lvlText w:val="%1."/>
      <w:lvlJc w:val="left"/>
      <w:pPr>
        <w:ind w:left="318" w:hanging="521"/>
      </w:pPr>
      <w:rPr>
        <w:rFonts w:ascii="Times New Roman" w:eastAsia="Times New Roman" w:hAnsi="Times New Roman" w:cs="Times New Roman" w:hint="default"/>
        <w:b/>
        <w:bCs/>
        <w:i/>
        <w:spacing w:val="-23"/>
        <w:w w:val="100"/>
        <w:sz w:val="24"/>
        <w:szCs w:val="24"/>
        <w:lang w:val="en-US" w:eastAsia="en-US" w:bidi="en-US"/>
      </w:rPr>
    </w:lvl>
    <w:lvl w:ilvl="1" w:tplc="B5F055A8">
      <w:numFmt w:val="bullet"/>
      <w:lvlText w:val="•"/>
      <w:lvlJc w:val="left"/>
      <w:pPr>
        <w:ind w:left="1332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2345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3357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4370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5383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6395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7408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8421" w:hanging="521"/>
      </w:pPr>
      <w:rPr>
        <w:rFonts w:hint="default"/>
        <w:lang w:val="en-US" w:eastAsia="en-US" w:bidi="en-US"/>
      </w:rPr>
    </w:lvl>
  </w:abstractNum>
  <w:abstractNum w:abstractNumId="15">
    <w:nsid w:val="646B2973"/>
    <w:multiLevelType w:val="hybridMultilevel"/>
    <w:tmpl w:val="3B601FFA"/>
    <w:lvl w:ilvl="0" w:tplc="1D1641E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84458C5"/>
    <w:multiLevelType w:val="multilevel"/>
    <w:tmpl w:val="5F94106E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B74335"/>
    <w:multiLevelType w:val="hybridMultilevel"/>
    <w:tmpl w:val="0B5C059E"/>
    <w:lvl w:ilvl="0" w:tplc="065EC2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2">
    <w:nsid w:val="72CF49AA"/>
    <w:multiLevelType w:val="hybridMultilevel"/>
    <w:tmpl w:val="9BD6D528"/>
    <w:lvl w:ilvl="0" w:tplc="109EF40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5593676"/>
    <w:multiLevelType w:val="hybridMultilevel"/>
    <w:tmpl w:val="EC54EE60"/>
    <w:lvl w:ilvl="0" w:tplc="DAF6BEDE">
      <w:start w:val="2"/>
      <w:numFmt w:val="decimal"/>
      <w:lvlText w:val="%1."/>
      <w:lvlJc w:val="left"/>
      <w:pPr>
        <w:ind w:left="13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>
    <w:nsid w:val="76057B37"/>
    <w:multiLevelType w:val="hybridMultilevel"/>
    <w:tmpl w:val="701418FA"/>
    <w:lvl w:ilvl="0" w:tplc="9C222FD4">
      <w:numFmt w:val="bullet"/>
      <w:lvlText w:val="-"/>
      <w:lvlJc w:val="left"/>
      <w:pPr>
        <w:ind w:left="127" w:hanging="204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422603D8">
      <w:numFmt w:val="bullet"/>
      <w:lvlText w:val="-"/>
      <w:lvlJc w:val="left"/>
      <w:pPr>
        <w:ind w:left="835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C614735E">
      <w:numFmt w:val="bullet"/>
      <w:lvlText w:val="•"/>
      <w:lvlJc w:val="left"/>
      <w:pPr>
        <w:ind w:left="1623" w:hanging="142"/>
      </w:pPr>
      <w:rPr>
        <w:rFonts w:hint="default"/>
        <w:lang w:val="ru-RU" w:eastAsia="ru-RU" w:bidi="ru-RU"/>
      </w:rPr>
    </w:lvl>
    <w:lvl w:ilvl="3" w:tplc="573AA71A">
      <w:numFmt w:val="bullet"/>
      <w:lvlText w:val="•"/>
      <w:lvlJc w:val="left"/>
      <w:pPr>
        <w:ind w:left="2407" w:hanging="142"/>
      </w:pPr>
      <w:rPr>
        <w:rFonts w:hint="default"/>
        <w:lang w:val="ru-RU" w:eastAsia="ru-RU" w:bidi="ru-RU"/>
      </w:rPr>
    </w:lvl>
    <w:lvl w:ilvl="4" w:tplc="44E2E446">
      <w:numFmt w:val="bullet"/>
      <w:lvlText w:val="•"/>
      <w:lvlJc w:val="left"/>
      <w:pPr>
        <w:ind w:left="3191" w:hanging="142"/>
      </w:pPr>
      <w:rPr>
        <w:rFonts w:hint="default"/>
        <w:lang w:val="ru-RU" w:eastAsia="ru-RU" w:bidi="ru-RU"/>
      </w:rPr>
    </w:lvl>
    <w:lvl w:ilvl="5" w:tplc="F3C6B33E">
      <w:numFmt w:val="bullet"/>
      <w:lvlText w:val="•"/>
      <w:lvlJc w:val="left"/>
      <w:pPr>
        <w:ind w:left="3974" w:hanging="142"/>
      </w:pPr>
      <w:rPr>
        <w:rFonts w:hint="default"/>
        <w:lang w:val="ru-RU" w:eastAsia="ru-RU" w:bidi="ru-RU"/>
      </w:rPr>
    </w:lvl>
    <w:lvl w:ilvl="6" w:tplc="DB2808BE">
      <w:numFmt w:val="bullet"/>
      <w:lvlText w:val="•"/>
      <w:lvlJc w:val="left"/>
      <w:pPr>
        <w:ind w:left="4758" w:hanging="142"/>
      </w:pPr>
      <w:rPr>
        <w:rFonts w:hint="default"/>
        <w:lang w:val="ru-RU" w:eastAsia="ru-RU" w:bidi="ru-RU"/>
      </w:rPr>
    </w:lvl>
    <w:lvl w:ilvl="7" w:tplc="E13EBD6C">
      <w:numFmt w:val="bullet"/>
      <w:lvlText w:val="•"/>
      <w:lvlJc w:val="left"/>
      <w:pPr>
        <w:ind w:left="5542" w:hanging="142"/>
      </w:pPr>
      <w:rPr>
        <w:rFonts w:hint="default"/>
        <w:lang w:val="ru-RU" w:eastAsia="ru-RU" w:bidi="ru-RU"/>
      </w:rPr>
    </w:lvl>
    <w:lvl w:ilvl="8" w:tplc="6BF4098E">
      <w:numFmt w:val="bullet"/>
      <w:lvlText w:val="•"/>
      <w:lvlJc w:val="left"/>
      <w:pPr>
        <w:ind w:left="6326" w:hanging="142"/>
      </w:pPr>
      <w:rPr>
        <w:rFonts w:hint="default"/>
        <w:lang w:val="ru-RU" w:eastAsia="ru-RU" w:bidi="ru-RU"/>
      </w:rPr>
    </w:lvl>
  </w:abstractNum>
  <w:abstractNum w:abstractNumId="25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B84739"/>
    <w:multiLevelType w:val="hybridMultilevel"/>
    <w:tmpl w:val="9354A204"/>
    <w:lvl w:ilvl="0" w:tplc="181C544E">
      <w:start w:val="1"/>
      <w:numFmt w:val="decimal"/>
      <w:lvlText w:val="%1)"/>
      <w:lvlJc w:val="left"/>
      <w:pPr>
        <w:ind w:left="5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8" w:hanging="360"/>
      </w:pPr>
    </w:lvl>
    <w:lvl w:ilvl="2" w:tplc="0419001B" w:tentative="1">
      <w:start w:val="1"/>
      <w:numFmt w:val="lowerRoman"/>
      <w:lvlText w:val="%3."/>
      <w:lvlJc w:val="right"/>
      <w:pPr>
        <w:ind w:left="1948" w:hanging="180"/>
      </w:pPr>
    </w:lvl>
    <w:lvl w:ilvl="3" w:tplc="0419000F" w:tentative="1">
      <w:start w:val="1"/>
      <w:numFmt w:val="decimal"/>
      <w:lvlText w:val="%4."/>
      <w:lvlJc w:val="left"/>
      <w:pPr>
        <w:ind w:left="2668" w:hanging="360"/>
      </w:pPr>
    </w:lvl>
    <w:lvl w:ilvl="4" w:tplc="04190019" w:tentative="1">
      <w:start w:val="1"/>
      <w:numFmt w:val="lowerLetter"/>
      <w:lvlText w:val="%5."/>
      <w:lvlJc w:val="left"/>
      <w:pPr>
        <w:ind w:left="3388" w:hanging="360"/>
      </w:pPr>
    </w:lvl>
    <w:lvl w:ilvl="5" w:tplc="0419001B" w:tentative="1">
      <w:start w:val="1"/>
      <w:numFmt w:val="lowerRoman"/>
      <w:lvlText w:val="%6."/>
      <w:lvlJc w:val="right"/>
      <w:pPr>
        <w:ind w:left="4108" w:hanging="180"/>
      </w:pPr>
    </w:lvl>
    <w:lvl w:ilvl="6" w:tplc="0419000F" w:tentative="1">
      <w:start w:val="1"/>
      <w:numFmt w:val="decimal"/>
      <w:lvlText w:val="%7."/>
      <w:lvlJc w:val="left"/>
      <w:pPr>
        <w:ind w:left="4828" w:hanging="360"/>
      </w:pPr>
    </w:lvl>
    <w:lvl w:ilvl="7" w:tplc="04190019" w:tentative="1">
      <w:start w:val="1"/>
      <w:numFmt w:val="lowerLetter"/>
      <w:lvlText w:val="%8."/>
      <w:lvlJc w:val="left"/>
      <w:pPr>
        <w:ind w:left="5548" w:hanging="360"/>
      </w:pPr>
    </w:lvl>
    <w:lvl w:ilvl="8" w:tplc="0419001B" w:tentative="1">
      <w:start w:val="1"/>
      <w:numFmt w:val="lowerRoman"/>
      <w:lvlText w:val="%9."/>
      <w:lvlJc w:val="right"/>
      <w:pPr>
        <w:ind w:left="6268" w:hanging="180"/>
      </w:pPr>
    </w:lvl>
  </w:abstractNum>
  <w:num w:numId="1">
    <w:abstractNumId w:val="1"/>
  </w:num>
  <w:num w:numId="2">
    <w:abstractNumId w:val="10"/>
  </w:num>
  <w:num w:numId="3">
    <w:abstractNumId w:val="19"/>
  </w:num>
  <w:num w:numId="4">
    <w:abstractNumId w:val="21"/>
  </w:num>
  <w:num w:numId="5">
    <w:abstractNumId w:val="8"/>
  </w:num>
  <w:num w:numId="6">
    <w:abstractNumId w:val="18"/>
  </w:num>
  <w:num w:numId="7">
    <w:abstractNumId w:val="26"/>
  </w:num>
  <w:num w:numId="8">
    <w:abstractNumId w:val="11"/>
  </w:num>
  <w:num w:numId="9">
    <w:abstractNumId w:val="16"/>
  </w:num>
  <w:num w:numId="10">
    <w:abstractNumId w:val="2"/>
  </w:num>
  <w:num w:numId="11">
    <w:abstractNumId w:val="12"/>
  </w:num>
  <w:num w:numId="12">
    <w:abstractNumId w:val="25"/>
  </w:num>
  <w:num w:numId="13">
    <w:abstractNumId w:val="9"/>
  </w:num>
  <w:num w:numId="14">
    <w:abstractNumId w:val="24"/>
  </w:num>
  <w:num w:numId="15">
    <w:abstractNumId w:val="4"/>
  </w:num>
  <w:num w:numId="16">
    <w:abstractNumId w:val="17"/>
  </w:num>
  <w:num w:numId="17">
    <w:abstractNumId w:val="3"/>
  </w:num>
  <w:num w:numId="18">
    <w:abstractNumId w:val="7"/>
  </w:num>
  <w:num w:numId="19">
    <w:abstractNumId w:val="5"/>
  </w:num>
  <w:num w:numId="20">
    <w:abstractNumId w:val="14"/>
  </w:num>
  <w:num w:numId="21">
    <w:abstractNumId w:val="6"/>
  </w:num>
  <w:num w:numId="22">
    <w:abstractNumId w:val="23"/>
  </w:num>
  <w:num w:numId="23">
    <w:abstractNumId w:val="0"/>
  </w:num>
  <w:num w:numId="24">
    <w:abstractNumId w:val="20"/>
  </w:num>
  <w:num w:numId="25">
    <w:abstractNumId w:val="15"/>
  </w:num>
  <w:num w:numId="26">
    <w:abstractNumId w:val="22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050E0"/>
    <w:rsid w:val="0000651B"/>
    <w:rsid w:val="00010890"/>
    <w:rsid w:val="00024A67"/>
    <w:rsid w:val="00032B70"/>
    <w:rsid w:val="00043682"/>
    <w:rsid w:val="000532FE"/>
    <w:rsid w:val="0006319F"/>
    <w:rsid w:val="00063C4F"/>
    <w:rsid w:val="00077EC6"/>
    <w:rsid w:val="00093E37"/>
    <w:rsid w:val="000954CD"/>
    <w:rsid w:val="000A06D7"/>
    <w:rsid w:val="000B1820"/>
    <w:rsid w:val="000B7F47"/>
    <w:rsid w:val="000C705F"/>
    <w:rsid w:val="000D0B0D"/>
    <w:rsid w:val="000E4C3B"/>
    <w:rsid w:val="000F030B"/>
    <w:rsid w:val="000F5EA6"/>
    <w:rsid w:val="000F7896"/>
    <w:rsid w:val="00116259"/>
    <w:rsid w:val="0011790F"/>
    <w:rsid w:val="0014354F"/>
    <w:rsid w:val="00160809"/>
    <w:rsid w:val="00167B05"/>
    <w:rsid w:val="00181C05"/>
    <w:rsid w:val="00182E45"/>
    <w:rsid w:val="001864B1"/>
    <w:rsid w:val="0018705C"/>
    <w:rsid w:val="00193ADE"/>
    <w:rsid w:val="001942C0"/>
    <w:rsid w:val="001A2FEE"/>
    <w:rsid w:val="001A43D8"/>
    <w:rsid w:val="001B34CB"/>
    <w:rsid w:val="001B7245"/>
    <w:rsid w:val="001D0B64"/>
    <w:rsid w:val="001E1586"/>
    <w:rsid w:val="00217595"/>
    <w:rsid w:val="00244DB2"/>
    <w:rsid w:val="00244FFA"/>
    <w:rsid w:val="00256147"/>
    <w:rsid w:val="0028475F"/>
    <w:rsid w:val="00287DAE"/>
    <w:rsid w:val="00291357"/>
    <w:rsid w:val="002939AD"/>
    <w:rsid w:val="002C6126"/>
    <w:rsid w:val="002C7EA1"/>
    <w:rsid w:val="002D173C"/>
    <w:rsid w:val="00302F62"/>
    <w:rsid w:val="0031115D"/>
    <w:rsid w:val="00314329"/>
    <w:rsid w:val="00353A7E"/>
    <w:rsid w:val="00357BCE"/>
    <w:rsid w:val="00361ADE"/>
    <w:rsid w:val="00363B42"/>
    <w:rsid w:val="003642B2"/>
    <w:rsid w:val="00364BAB"/>
    <w:rsid w:val="00380897"/>
    <w:rsid w:val="00380979"/>
    <w:rsid w:val="00395C5E"/>
    <w:rsid w:val="003A3595"/>
    <w:rsid w:val="003A5F78"/>
    <w:rsid w:val="003B6652"/>
    <w:rsid w:val="003C2BB0"/>
    <w:rsid w:val="003C3B85"/>
    <w:rsid w:val="003C4A3E"/>
    <w:rsid w:val="003D5299"/>
    <w:rsid w:val="003D66B6"/>
    <w:rsid w:val="0042422B"/>
    <w:rsid w:val="00451FF0"/>
    <w:rsid w:val="004558B8"/>
    <w:rsid w:val="00473061"/>
    <w:rsid w:val="0047357F"/>
    <w:rsid w:val="004813B8"/>
    <w:rsid w:val="0048441A"/>
    <w:rsid w:val="00491430"/>
    <w:rsid w:val="0049661B"/>
    <w:rsid w:val="004970DE"/>
    <w:rsid w:val="004A0BFC"/>
    <w:rsid w:val="004A2FDF"/>
    <w:rsid w:val="004A4CB0"/>
    <w:rsid w:val="004A6862"/>
    <w:rsid w:val="004B3047"/>
    <w:rsid w:val="004C066F"/>
    <w:rsid w:val="004D62F1"/>
    <w:rsid w:val="004E1D6D"/>
    <w:rsid w:val="004E235C"/>
    <w:rsid w:val="004F291B"/>
    <w:rsid w:val="004F522A"/>
    <w:rsid w:val="0052215C"/>
    <w:rsid w:val="00536B47"/>
    <w:rsid w:val="00545078"/>
    <w:rsid w:val="005508D0"/>
    <w:rsid w:val="00555AC2"/>
    <w:rsid w:val="00571CDF"/>
    <w:rsid w:val="00591550"/>
    <w:rsid w:val="00592D99"/>
    <w:rsid w:val="00596CA5"/>
    <w:rsid w:val="005A32D7"/>
    <w:rsid w:val="005A532E"/>
    <w:rsid w:val="005A6A97"/>
    <w:rsid w:val="005B30A8"/>
    <w:rsid w:val="005C228F"/>
    <w:rsid w:val="005C7854"/>
    <w:rsid w:val="005E728C"/>
    <w:rsid w:val="005F5E12"/>
    <w:rsid w:val="00616F46"/>
    <w:rsid w:val="00620108"/>
    <w:rsid w:val="00622D39"/>
    <w:rsid w:val="00637138"/>
    <w:rsid w:val="00662366"/>
    <w:rsid w:val="00673B58"/>
    <w:rsid w:val="00684667"/>
    <w:rsid w:val="00686646"/>
    <w:rsid w:val="00695265"/>
    <w:rsid w:val="006A515C"/>
    <w:rsid w:val="006B2206"/>
    <w:rsid w:val="006C0F3E"/>
    <w:rsid w:val="006E0BE5"/>
    <w:rsid w:val="006F1372"/>
    <w:rsid w:val="00711E29"/>
    <w:rsid w:val="00712D2D"/>
    <w:rsid w:val="00715DA6"/>
    <w:rsid w:val="0072403F"/>
    <w:rsid w:val="007435C2"/>
    <w:rsid w:val="0075761F"/>
    <w:rsid w:val="00775CC9"/>
    <w:rsid w:val="0078582A"/>
    <w:rsid w:val="007A3DCD"/>
    <w:rsid w:val="007B6416"/>
    <w:rsid w:val="007D7369"/>
    <w:rsid w:val="007E67F1"/>
    <w:rsid w:val="008070B5"/>
    <w:rsid w:val="00813BD8"/>
    <w:rsid w:val="008332FD"/>
    <w:rsid w:val="008409AB"/>
    <w:rsid w:val="00845B18"/>
    <w:rsid w:val="008545F8"/>
    <w:rsid w:val="00861370"/>
    <w:rsid w:val="0087737B"/>
    <w:rsid w:val="0087742A"/>
    <w:rsid w:val="00880F57"/>
    <w:rsid w:val="00884539"/>
    <w:rsid w:val="008863AC"/>
    <w:rsid w:val="008B507A"/>
    <w:rsid w:val="008C34C5"/>
    <w:rsid w:val="008C58CF"/>
    <w:rsid w:val="008E66BD"/>
    <w:rsid w:val="008E70F5"/>
    <w:rsid w:val="008F4FE6"/>
    <w:rsid w:val="00910B1C"/>
    <w:rsid w:val="009112B1"/>
    <w:rsid w:val="009220B6"/>
    <w:rsid w:val="009226EB"/>
    <w:rsid w:val="0092659F"/>
    <w:rsid w:val="00932652"/>
    <w:rsid w:val="00962010"/>
    <w:rsid w:val="00976716"/>
    <w:rsid w:val="009774EB"/>
    <w:rsid w:val="009808DA"/>
    <w:rsid w:val="00983E06"/>
    <w:rsid w:val="009901B3"/>
    <w:rsid w:val="00997607"/>
    <w:rsid w:val="009A3516"/>
    <w:rsid w:val="009C692F"/>
    <w:rsid w:val="009D231A"/>
    <w:rsid w:val="009D7C50"/>
    <w:rsid w:val="009F1186"/>
    <w:rsid w:val="009F54B4"/>
    <w:rsid w:val="00A10FFF"/>
    <w:rsid w:val="00A12C64"/>
    <w:rsid w:val="00A377F4"/>
    <w:rsid w:val="00A533B2"/>
    <w:rsid w:val="00A5540E"/>
    <w:rsid w:val="00A563C3"/>
    <w:rsid w:val="00A5713B"/>
    <w:rsid w:val="00A57A87"/>
    <w:rsid w:val="00A73E61"/>
    <w:rsid w:val="00AC0A63"/>
    <w:rsid w:val="00AC0B45"/>
    <w:rsid w:val="00AE3288"/>
    <w:rsid w:val="00B07FB1"/>
    <w:rsid w:val="00B102B1"/>
    <w:rsid w:val="00B116AF"/>
    <w:rsid w:val="00B164AB"/>
    <w:rsid w:val="00B478F4"/>
    <w:rsid w:val="00B551D0"/>
    <w:rsid w:val="00B66459"/>
    <w:rsid w:val="00B66CFE"/>
    <w:rsid w:val="00B74ACB"/>
    <w:rsid w:val="00B81269"/>
    <w:rsid w:val="00BB3CBB"/>
    <w:rsid w:val="00BC5A90"/>
    <w:rsid w:val="00BD6CA5"/>
    <w:rsid w:val="00BF385C"/>
    <w:rsid w:val="00BF6A49"/>
    <w:rsid w:val="00C00C6E"/>
    <w:rsid w:val="00C02369"/>
    <w:rsid w:val="00C1091A"/>
    <w:rsid w:val="00C671DF"/>
    <w:rsid w:val="00C677B2"/>
    <w:rsid w:val="00C93C42"/>
    <w:rsid w:val="00CA064E"/>
    <w:rsid w:val="00CB1EFA"/>
    <w:rsid w:val="00CB56E0"/>
    <w:rsid w:val="00CB745C"/>
    <w:rsid w:val="00CC3801"/>
    <w:rsid w:val="00CD2F16"/>
    <w:rsid w:val="00CE419F"/>
    <w:rsid w:val="00D3721B"/>
    <w:rsid w:val="00D56830"/>
    <w:rsid w:val="00D827C5"/>
    <w:rsid w:val="00D83609"/>
    <w:rsid w:val="00DA2BBA"/>
    <w:rsid w:val="00DA6D77"/>
    <w:rsid w:val="00DC2F5F"/>
    <w:rsid w:val="00DC5452"/>
    <w:rsid w:val="00DD7812"/>
    <w:rsid w:val="00E0347D"/>
    <w:rsid w:val="00E05A8B"/>
    <w:rsid w:val="00E231EC"/>
    <w:rsid w:val="00E36F61"/>
    <w:rsid w:val="00E45B8B"/>
    <w:rsid w:val="00E52ED9"/>
    <w:rsid w:val="00E86D7B"/>
    <w:rsid w:val="00E86F66"/>
    <w:rsid w:val="00E870A8"/>
    <w:rsid w:val="00E95341"/>
    <w:rsid w:val="00EC6FF1"/>
    <w:rsid w:val="00ED28C9"/>
    <w:rsid w:val="00EE1289"/>
    <w:rsid w:val="00F254F9"/>
    <w:rsid w:val="00F3283F"/>
    <w:rsid w:val="00F44547"/>
    <w:rsid w:val="00F54184"/>
    <w:rsid w:val="00F65C8D"/>
    <w:rsid w:val="00F75EDD"/>
    <w:rsid w:val="00F827AC"/>
    <w:rsid w:val="00F92A03"/>
    <w:rsid w:val="00F95B16"/>
    <w:rsid w:val="00FB01DE"/>
    <w:rsid w:val="00FB6FF8"/>
    <w:rsid w:val="00FD0F6E"/>
    <w:rsid w:val="00FD5CBB"/>
    <w:rsid w:val="00FE02BA"/>
    <w:rsid w:val="00FE18F6"/>
    <w:rsid w:val="00FE40A2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1">
    <w:name w:val="Table Normal1"/>
    <w:uiPriority w:val="2"/>
    <w:semiHidden/>
    <w:unhideWhenUsed/>
    <w:qFormat/>
    <w:rsid w:val="001608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1">
    <w:name w:val="Table Normal1"/>
    <w:uiPriority w:val="2"/>
    <w:semiHidden/>
    <w:unhideWhenUsed/>
    <w:qFormat/>
    <w:rsid w:val="001608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1334</Words>
  <Characters>7609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2</cp:revision>
  <cp:lastPrinted>2020-07-02T10:59:00Z</cp:lastPrinted>
  <dcterms:created xsi:type="dcterms:W3CDTF">2020-08-25T06:37:00Z</dcterms:created>
  <dcterms:modified xsi:type="dcterms:W3CDTF">2020-08-25T06:37:00Z</dcterms:modified>
</cp:coreProperties>
</file>