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685DA2" w:rsidP="00685DA2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</w:t>
            </w:r>
            <w:r w:rsidR="004E54AB">
              <w:rPr>
                <w:b/>
              </w:rPr>
              <w:t>т</w:t>
            </w:r>
            <w:r>
              <w:rPr>
                <w:b/>
              </w:rPr>
              <w:t xml:space="preserve"> 21.08.</w:t>
            </w:r>
            <w:r w:rsidR="002C4B07">
              <w:rPr>
                <w:b/>
              </w:rPr>
              <w:t xml:space="preserve"> 2020 </w:t>
            </w:r>
            <w:r w:rsidR="004E54AB"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E74ABA" w:rsidRDefault="004E54AB" w:rsidP="00E74ABA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C11DE5">
              <w:rPr>
                <w:b/>
                <w:lang w:val="en-US"/>
              </w:rPr>
              <w:t>VI</w:t>
            </w:r>
            <w:r w:rsidR="00C11DE5" w:rsidRPr="00685DA2">
              <w:rPr>
                <w:b/>
              </w:rPr>
              <w:t>-46/1</w:t>
            </w:r>
            <w:r w:rsidR="00E74ABA">
              <w:rPr>
                <w:b/>
              </w:rPr>
              <w:t>4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4813D9">
        <w:rPr>
          <w:b/>
          <w:sz w:val="32"/>
          <w:szCs w:val="32"/>
        </w:rPr>
        <w:t>государственной</w:t>
      </w:r>
      <w:r>
        <w:rPr>
          <w:b/>
          <w:sz w:val="32"/>
          <w:szCs w:val="32"/>
        </w:rPr>
        <w:t xml:space="preserve"> собственности </w:t>
      </w:r>
      <w:r w:rsidR="004813D9">
        <w:rPr>
          <w:b/>
          <w:sz w:val="32"/>
          <w:szCs w:val="32"/>
        </w:rPr>
        <w:t xml:space="preserve">Республики Коми в собственность </w:t>
      </w:r>
      <w:r>
        <w:rPr>
          <w:b/>
          <w:sz w:val="32"/>
          <w:szCs w:val="32"/>
        </w:rPr>
        <w:t xml:space="preserve">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Министерства  имущественных и земельных отношений Республики Коми,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</w:rPr>
      </w:pPr>
      <w:r>
        <w:rPr>
          <w:spacing w:val="-17"/>
          <w:sz w:val="28"/>
          <w:szCs w:val="28"/>
        </w:rPr>
        <w:t xml:space="preserve">        </w:t>
      </w:r>
      <w:r w:rsidRPr="005D7F12">
        <w:rPr>
          <w:spacing w:val="-17"/>
          <w:sz w:val="28"/>
          <w:szCs w:val="28"/>
        </w:rPr>
        <w:t>1.</w:t>
      </w:r>
      <w:r>
        <w:rPr>
          <w:spacing w:val="-17"/>
          <w:sz w:val="28"/>
          <w:szCs w:val="28"/>
        </w:rPr>
        <w:t xml:space="preserve"> Утвердить перечень государственного имущества Республики Коми, передаваемого в собственность</w:t>
      </w:r>
      <w:r w:rsidRPr="004D0FF7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муниципального образования муниципального района «Корткеросский» (Приложение).</w:t>
      </w:r>
    </w:p>
    <w:p w:rsidR="004813D9" w:rsidRDefault="004813D9" w:rsidP="004813D9">
      <w:pPr>
        <w:rPr>
          <w:sz w:val="28"/>
        </w:rPr>
      </w:pPr>
      <w:r>
        <w:rPr>
          <w:sz w:val="28"/>
        </w:rPr>
        <w:t xml:space="preserve">       2. 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4813D9">
        <w:rPr>
          <w:b/>
          <w:sz w:val="28"/>
        </w:rPr>
        <w:t xml:space="preserve">             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93984" w:rsidRDefault="00693984" w:rsidP="002F2FED">
      <w:pPr>
        <w:jc w:val="center"/>
        <w:rPr>
          <w:b/>
          <w:sz w:val="28"/>
          <w:szCs w:val="28"/>
        </w:rPr>
        <w:sectPr w:rsidR="00693984" w:rsidSect="004813D9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</w:p>
    <w:p w:rsidR="002F2FED" w:rsidRDefault="002F2FED" w:rsidP="002F2FED">
      <w:pPr>
        <w:ind w:left="4820"/>
        <w:jc w:val="center"/>
      </w:pPr>
      <w:r w:rsidRPr="004930DC">
        <w:lastRenderedPageBreak/>
        <w:t>Приложение</w:t>
      </w:r>
    </w:p>
    <w:p w:rsidR="002F2FED" w:rsidRDefault="002F2FED" w:rsidP="002F2FED">
      <w:pPr>
        <w:ind w:left="4820"/>
        <w:jc w:val="center"/>
      </w:pPr>
      <w:r w:rsidRPr="004930DC">
        <w:t>к решению Совета муниципального</w:t>
      </w:r>
    </w:p>
    <w:p w:rsidR="002F2FED" w:rsidRDefault="002F2FED" w:rsidP="002F2FED">
      <w:pPr>
        <w:ind w:left="4820"/>
        <w:jc w:val="center"/>
      </w:pPr>
      <w:r w:rsidRPr="004930DC">
        <w:t>района «Корткеросский»</w:t>
      </w:r>
    </w:p>
    <w:p w:rsidR="002F2FED" w:rsidRPr="00E74ABA" w:rsidRDefault="002F2FED" w:rsidP="002F2FED">
      <w:pPr>
        <w:ind w:left="4820"/>
        <w:jc w:val="center"/>
      </w:pPr>
      <w:r w:rsidRPr="004930DC">
        <w:t>от 20</w:t>
      </w:r>
      <w:r>
        <w:t>20</w:t>
      </w:r>
      <w:r w:rsidRPr="004930DC">
        <w:t xml:space="preserve"> года №</w:t>
      </w:r>
      <w:r w:rsidRPr="002F2FED">
        <w:t xml:space="preserve"> </w:t>
      </w:r>
      <w:r w:rsidR="000D3F7B">
        <w:rPr>
          <w:lang w:val="en-US"/>
        </w:rPr>
        <w:t>VI</w:t>
      </w:r>
      <w:r w:rsidR="000D3F7B" w:rsidRPr="00E3351D">
        <w:t>-46/1</w:t>
      </w:r>
      <w:r w:rsidR="00E74ABA">
        <w:t>4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p w:rsidR="002F2FED" w:rsidRDefault="002F2FED" w:rsidP="002F2FED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Перечень государственного имущества Республики Коми</w:t>
      </w:r>
      <w:r w:rsidR="00E3351D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в собственность муниципального образования муниципального района «Корткеросский»</w:t>
      </w:r>
    </w:p>
    <w:p w:rsidR="002F2FED" w:rsidRPr="002F2FED" w:rsidRDefault="002F2FED" w:rsidP="002F2FED">
      <w:pPr>
        <w:jc w:val="center"/>
        <w:rPr>
          <w:b/>
          <w:bCs/>
          <w:sz w:val="32"/>
          <w:szCs w:val="22"/>
        </w:rPr>
      </w:pPr>
    </w:p>
    <w:p w:rsidR="002F2FED" w:rsidRDefault="002F2FED" w:rsidP="002F2FED">
      <w:pPr>
        <w:jc w:val="center"/>
        <w:rPr>
          <w:b/>
          <w:bCs/>
          <w:sz w:val="22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1631"/>
        <w:gridCol w:w="827"/>
        <w:gridCol w:w="1309"/>
        <w:gridCol w:w="987"/>
        <w:gridCol w:w="665"/>
        <w:gridCol w:w="2115"/>
        <w:gridCol w:w="907"/>
        <w:gridCol w:w="919"/>
      </w:tblGrid>
      <w:tr w:rsidR="006B562B" w:rsidRPr="003311DA" w:rsidTr="00F1602D">
        <w:trPr>
          <w:trHeight w:val="910"/>
          <w:tblHeader/>
        </w:trPr>
        <w:tc>
          <w:tcPr>
            <w:tcW w:w="535" w:type="dxa"/>
            <w:vAlign w:val="center"/>
          </w:tcPr>
          <w:p w:rsidR="006B562B" w:rsidRPr="003311DA" w:rsidRDefault="006B562B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92" w:type="dxa"/>
            <w:vAlign w:val="center"/>
          </w:tcPr>
          <w:p w:rsidR="006B562B" w:rsidRPr="003311DA" w:rsidRDefault="006B562B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276" w:type="dxa"/>
            <w:vAlign w:val="center"/>
          </w:tcPr>
          <w:p w:rsidR="006B562B" w:rsidRPr="003311DA" w:rsidRDefault="006B562B" w:rsidP="006B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Гос. знак</w:t>
            </w:r>
          </w:p>
        </w:tc>
        <w:tc>
          <w:tcPr>
            <w:tcW w:w="2126" w:type="dxa"/>
            <w:vAlign w:val="center"/>
          </w:tcPr>
          <w:p w:rsidR="006B562B" w:rsidRPr="006B562B" w:rsidRDefault="006B562B" w:rsidP="00F16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(</w:t>
            </w:r>
            <w:r>
              <w:rPr>
                <w:sz w:val="20"/>
                <w:szCs w:val="20"/>
                <w:lang w:val="en-US"/>
              </w:rPr>
              <w:t>VIN</w:t>
            </w:r>
            <w:r w:rsidRPr="00F1602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/ПТС</w:t>
            </w:r>
          </w:p>
        </w:tc>
        <w:tc>
          <w:tcPr>
            <w:tcW w:w="1559" w:type="dxa"/>
            <w:vAlign w:val="center"/>
          </w:tcPr>
          <w:p w:rsidR="006B562B" w:rsidRPr="003311DA" w:rsidRDefault="006B562B" w:rsidP="006B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Модель, № д</w:t>
            </w:r>
            <w:r w:rsidR="00F1602D">
              <w:rPr>
                <w:sz w:val="20"/>
                <w:szCs w:val="20"/>
              </w:rPr>
              <w:t>вигателя</w:t>
            </w:r>
          </w:p>
        </w:tc>
        <w:tc>
          <w:tcPr>
            <w:tcW w:w="992" w:type="dxa"/>
            <w:vAlign w:val="center"/>
          </w:tcPr>
          <w:p w:rsidR="006B562B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  <w:p w:rsidR="006B562B" w:rsidRPr="003311DA" w:rsidRDefault="006B562B" w:rsidP="006B5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6B562B" w:rsidRPr="003311DA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Комплектация</w:t>
            </w:r>
          </w:p>
        </w:tc>
        <w:tc>
          <w:tcPr>
            <w:tcW w:w="1418" w:type="dxa"/>
            <w:vAlign w:val="center"/>
          </w:tcPr>
          <w:p w:rsidR="006B562B" w:rsidRPr="003311DA" w:rsidRDefault="00F1602D" w:rsidP="00F16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</w:t>
            </w:r>
            <w:r w:rsidR="006B562B" w:rsidRPr="003311DA">
              <w:rPr>
                <w:sz w:val="20"/>
                <w:szCs w:val="20"/>
              </w:rPr>
              <w:t>тоимость, руб.</w:t>
            </w:r>
          </w:p>
        </w:tc>
        <w:tc>
          <w:tcPr>
            <w:tcW w:w="1439" w:type="dxa"/>
            <w:vAlign w:val="center"/>
          </w:tcPr>
          <w:p w:rsidR="006B562B" w:rsidRPr="003311DA" w:rsidRDefault="00F1602D" w:rsidP="00F16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</w:t>
            </w:r>
            <w:r w:rsidR="006B562B" w:rsidRPr="003311DA">
              <w:rPr>
                <w:sz w:val="20"/>
                <w:szCs w:val="20"/>
              </w:rPr>
              <w:t>, руб.</w:t>
            </w:r>
          </w:p>
        </w:tc>
      </w:tr>
      <w:tr w:rsidR="006B562B" w:rsidRPr="003311DA" w:rsidTr="00F1602D">
        <w:tc>
          <w:tcPr>
            <w:tcW w:w="535" w:type="dxa"/>
          </w:tcPr>
          <w:p w:rsidR="006B562B" w:rsidRPr="003311DA" w:rsidRDefault="006B562B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6B562B" w:rsidRPr="003311DA" w:rsidRDefault="006B562B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ГАЗ-27057 Мобильный офис центра занятости населения</w:t>
            </w:r>
          </w:p>
        </w:tc>
        <w:tc>
          <w:tcPr>
            <w:tcW w:w="1276" w:type="dxa"/>
          </w:tcPr>
          <w:p w:rsidR="006B562B" w:rsidRPr="003311DA" w:rsidRDefault="006B562B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233 АУ11</w:t>
            </w:r>
          </w:p>
        </w:tc>
        <w:tc>
          <w:tcPr>
            <w:tcW w:w="2126" w:type="dxa"/>
          </w:tcPr>
          <w:p w:rsidR="006B562B" w:rsidRPr="003311DA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Х96270570А067 3090 / 52 МХ 080470   </w:t>
            </w:r>
          </w:p>
        </w:tc>
        <w:tc>
          <w:tcPr>
            <w:tcW w:w="1559" w:type="dxa"/>
          </w:tcPr>
          <w:p w:rsidR="006B562B" w:rsidRPr="003311DA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*421600*А0700082, 106л.с.</w:t>
            </w:r>
          </w:p>
        </w:tc>
        <w:tc>
          <w:tcPr>
            <w:tcW w:w="992" w:type="dxa"/>
          </w:tcPr>
          <w:p w:rsidR="006B562B" w:rsidRPr="00F1602D" w:rsidRDefault="00F1602D" w:rsidP="002F2FED">
            <w:pPr>
              <w:jc w:val="center"/>
              <w:rPr>
                <w:sz w:val="20"/>
                <w:szCs w:val="20"/>
              </w:rPr>
            </w:pPr>
            <w:r w:rsidRPr="00F1602D">
              <w:rPr>
                <w:sz w:val="20"/>
                <w:szCs w:val="20"/>
              </w:rPr>
              <w:t>2010</w:t>
            </w:r>
          </w:p>
        </w:tc>
        <w:tc>
          <w:tcPr>
            <w:tcW w:w="3544" w:type="dxa"/>
          </w:tcPr>
          <w:p w:rsidR="006B562B" w:rsidRPr="00F1602D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Пробег 36 640 км, полный привод, кондиционер, магнитола, 2 отсека для сотрудников, 2 отсека для посетителей, система питания 220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от преобразователя, система ввода от внешней сети 220 В, дополнительный АКБ 200 А*ч, зарядное устройство, инвертор 12 В </w:t>
            </w:r>
            <w:proofErr w:type="spellStart"/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220 В 3000 Ватт</w:t>
            </w:r>
          </w:p>
        </w:tc>
        <w:tc>
          <w:tcPr>
            <w:tcW w:w="1418" w:type="dxa"/>
          </w:tcPr>
          <w:p w:rsidR="006B562B" w:rsidRPr="00F1602D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1 200 000,00</w:t>
            </w:r>
          </w:p>
        </w:tc>
        <w:tc>
          <w:tcPr>
            <w:tcW w:w="1439" w:type="dxa"/>
          </w:tcPr>
          <w:p w:rsidR="006B562B" w:rsidRPr="00F1602D" w:rsidRDefault="00F1602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CF05E9" w:rsidRDefault="00CF05E9" w:rsidP="0085090E">
      <w:pPr>
        <w:rPr>
          <w:sz w:val="20"/>
          <w:szCs w:val="20"/>
        </w:rPr>
      </w:pPr>
      <w:bookmarkStart w:id="0" w:name="_GoBack"/>
      <w:bookmarkEnd w:id="0"/>
    </w:p>
    <w:sectPr w:rsidR="00CF05E9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4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7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1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7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17"/>
  </w:num>
  <w:num w:numId="9">
    <w:abstractNumId w:val="17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1"/>
  </w:num>
  <w:num w:numId="11">
    <w:abstractNumId w:val="30"/>
  </w:num>
  <w:num w:numId="12">
    <w:abstractNumId w:val="10"/>
  </w:num>
  <w:num w:numId="13">
    <w:abstractNumId w:val="35"/>
  </w:num>
  <w:num w:numId="14">
    <w:abstractNumId w:val="13"/>
  </w:num>
  <w:num w:numId="15">
    <w:abstractNumId w:val="26"/>
  </w:num>
  <w:num w:numId="16">
    <w:abstractNumId w:val="33"/>
  </w:num>
  <w:num w:numId="17">
    <w:abstractNumId w:val="5"/>
  </w:num>
  <w:num w:numId="18">
    <w:abstractNumId w:val="7"/>
  </w:num>
  <w:num w:numId="19">
    <w:abstractNumId w:val="16"/>
  </w:num>
  <w:num w:numId="20">
    <w:abstractNumId w:val="4"/>
  </w:num>
  <w:num w:numId="21">
    <w:abstractNumId w:val="28"/>
  </w:num>
  <w:num w:numId="22">
    <w:abstractNumId w:val="24"/>
  </w:num>
  <w:num w:numId="23">
    <w:abstractNumId w:val="14"/>
  </w:num>
  <w:num w:numId="24">
    <w:abstractNumId w:val="3"/>
  </w:num>
  <w:num w:numId="25">
    <w:abstractNumId w:val="32"/>
  </w:num>
  <w:num w:numId="26">
    <w:abstractNumId w:val="8"/>
  </w:num>
  <w:num w:numId="27">
    <w:abstractNumId w:val="29"/>
  </w:num>
  <w:num w:numId="28">
    <w:abstractNumId w:val="11"/>
  </w:num>
  <w:num w:numId="29">
    <w:abstractNumId w:val="15"/>
  </w:num>
  <w:num w:numId="30">
    <w:abstractNumId w:val="34"/>
  </w:num>
  <w:num w:numId="31">
    <w:abstractNumId w:val="22"/>
  </w:num>
  <w:num w:numId="32">
    <w:abstractNumId w:val="9"/>
  </w:num>
  <w:num w:numId="33">
    <w:abstractNumId w:val="2"/>
  </w:num>
  <w:num w:numId="34">
    <w:abstractNumId w:val="25"/>
  </w:num>
  <w:num w:numId="35">
    <w:abstractNumId w:val="20"/>
  </w:num>
  <w:num w:numId="36">
    <w:abstractNumId w:val="23"/>
  </w:num>
  <w:num w:numId="37">
    <w:abstractNumId w:val="12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C34FC"/>
    <w:rsid w:val="000D3F7B"/>
    <w:rsid w:val="00197437"/>
    <w:rsid w:val="002C4B07"/>
    <w:rsid w:val="002F2FED"/>
    <w:rsid w:val="00352A71"/>
    <w:rsid w:val="00372079"/>
    <w:rsid w:val="00386E4B"/>
    <w:rsid w:val="00455DD4"/>
    <w:rsid w:val="00462DA5"/>
    <w:rsid w:val="004813D9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85DA2"/>
    <w:rsid w:val="00693984"/>
    <w:rsid w:val="006B562B"/>
    <w:rsid w:val="007100B5"/>
    <w:rsid w:val="00743F07"/>
    <w:rsid w:val="007A4B12"/>
    <w:rsid w:val="0085090E"/>
    <w:rsid w:val="0087297A"/>
    <w:rsid w:val="008A2F8B"/>
    <w:rsid w:val="00905C65"/>
    <w:rsid w:val="009249AA"/>
    <w:rsid w:val="009F7399"/>
    <w:rsid w:val="00A01B0D"/>
    <w:rsid w:val="00AC3411"/>
    <w:rsid w:val="00AE434F"/>
    <w:rsid w:val="00B01BDB"/>
    <w:rsid w:val="00B0568F"/>
    <w:rsid w:val="00B37E29"/>
    <w:rsid w:val="00C11DE5"/>
    <w:rsid w:val="00C54B0E"/>
    <w:rsid w:val="00C60567"/>
    <w:rsid w:val="00C63F45"/>
    <w:rsid w:val="00C84C16"/>
    <w:rsid w:val="00C86A9E"/>
    <w:rsid w:val="00CB2041"/>
    <w:rsid w:val="00CF05E9"/>
    <w:rsid w:val="00D1405B"/>
    <w:rsid w:val="00DC6804"/>
    <w:rsid w:val="00E01712"/>
    <w:rsid w:val="00E3351D"/>
    <w:rsid w:val="00E4174F"/>
    <w:rsid w:val="00E74ABA"/>
    <w:rsid w:val="00F1602D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0548-3E7B-4536-9EE8-E7EE4BF2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2020-08-24T08:54:00Z</cp:lastPrinted>
  <dcterms:created xsi:type="dcterms:W3CDTF">2020-08-24T08:54:00Z</dcterms:created>
  <dcterms:modified xsi:type="dcterms:W3CDTF">2020-08-24T08:54:00Z</dcterms:modified>
</cp:coreProperties>
</file>