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B73AA3" w:rsidTr="00B3396F">
        <w:trPr>
          <w:trHeight w:val="1266"/>
        </w:trPr>
        <w:tc>
          <w:tcPr>
            <w:tcW w:w="3510" w:type="dxa"/>
            <w:vAlign w:val="bottom"/>
          </w:tcPr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B73AA3" w:rsidRDefault="00B73AA3" w:rsidP="00B3396F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E86AB4" wp14:editId="1552700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B73AA3" w:rsidRDefault="00B73AA3" w:rsidP="00B339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B73AA3" w:rsidRDefault="00B73AA3" w:rsidP="00B3396F">
            <w:pPr>
              <w:jc w:val="center"/>
              <w:rPr>
                <w:b/>
                <w:sz w:val="32"/>
              </w:rPr>
            </w:pPr>
          </w:p>
        </w:tc>
      </w:tr>
      <w:tr w:rsidR="00B73AA3" w:rsidTr="00B3396F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КЫВКÖРТÖД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B73AA3" w:rsidTr="00B3396F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B73AA3" w:rsidRDefault="007A1492" w:rsidP="00B3396F">
            <w:pPr>
              <w:pStyle w:val="4"/>
            </w:pPr>
            <w:r>
              <w:t>13</w:t>
            </w:r>
            <w:r w:rsidR="00311421">
              <w:t>.1</w:t>
            </w:r>
            <w:r>
              <w:t>2</w:t>
            </w:r>
            <w:r w:rsidR="00B73AA3">
              <w:t>.202</w:t>
            </w:r>
            <w:r>
              <w:t>4</w:t>
            </w:r>
          </w:p>
          <w:p w:rsidR="00B73AA3" w:rsidRDefault="00B73AA3" w:rsidP="00B3396F"/>
        </w:tc>
        <w:tc>
          <w:tcPr>
            <w:tcW w:w="4732" w:type="dxa"/>
            <w:gridSpan w:val="2"/>
            <w:vAlign w:val="center"/>
            <w:hideMark/>
          </w:tcPr>
          <w:p w:rsidR="00B73AA3" w:rsidRPr="00C05729" w:rsidRDefault="00B73AA3" w:rsidP="007A1492">
            <w:pPr>
              <w:pStyle w:val="4"/>
            </w:pPr>
            <w:r>
              <w:t xml:space="preserve">                                         </w:t>
            </w:r>
            <w:r w:rsidR="007C4CA0">
              <w:t xml:space="preserve">  </w:t>
            </w:r>
            <w:r>
              <w:t>№</w:t>
            </w:r>
            <w:r w:rsidRPr="00B559D5">
              <w:t xml:space="preserve"> </w:t>
            </w:r>
            <w:r>
              <w:rPr>
                <w:lang w:val="en-US"/>
              </w:rPr>
              <w:t>VII</w:t>
            </w:r>
            <w:r w:rsidRPr="00B559D5">
              <w:t>-</w:t>
            </w:r>
            <w:r w:rsidR="00EF5764">
              <w:rPr>
                <w:lang w:val="en-US"/>
              </w:rPr>
              <w:t>28/</w:t>
            </w:r>
            <w:r w:rsidR="00C05729">
              <w:t>7</w:t>
            </w:r>
          </w:p>
        </w:tc>
      </w:tr>
      <w:tr w:rsidR="00B73AA3" w:rsidTr="00B3396F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>
              <w:rPr>
                <w:b/>
              </w:rPr>
              <w:t>с</w:t>
            </w:r>
            <w:r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B73AA3" w:rsidRDefault="00B73AA3" w:rsidP="00B3396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>
              <w:rPr>
                <w:sz w:val="28"/>
                <w:szCs w:val="28"/>
              </w:rPr>
              <w:t>Республика Коми</w:t>
            </w:r>
          </w:p>
        </w:tc>
      </w:tr>
    </w:tbl>
    <w:p w:rsidR="00B73AA3" w:rsidRDefault="00B73AA3" w:rsidP="00B73AA3">
      <w:pPr>
        <w:jc w:val="center"/>
        <w:rPr>
          <w:sz w:val="28"/>
        </w:rPr>
      </w:pPr>
    </w:p>
    <w:p w:rsidR="00B73AA3" w:rsidRDefault="007A1492" w:rsidP="00BE119E">
      <w:pPr>
        <w:widowControl w:val="0"/>
        <w:autoSpaceDE w:val="0"/>
        <w:autoSpaceDN w:val="0"/>
        <w:ind w:firstLine="539"/>
        <w:jc w:val="center"/>
        <w:rPr>
          <w:b/>
          <w:sz w:val="28"/>
          <w:szCs w:val="28"/>
        </w:rPr>
      </w:pPr>
      <w:r w:rsidRPr="007A1492">
        <w:rPr>
          <w:b/>
          <w:sz w:val="28"/>
          <w:szCs w:val="28"/>
        </w:rPr>
        <w:t>О ВНЕСЕНИИ ИЗМЕНЕНИ</w:t>
      </w:r>
      <w:r w:rsidR="00BE119E">
        <w:rPr>
          <w:b/>
          <w:sz w:val="28"/>
          <w:szCs w:val="28"/>
        </w:rPr>
        <w:t>Й</w:t>
      </w:r>
      <w:r w:rsidRPr="007A1492">
        <w:rPr>
          <w:b/>
          <w:sz w:val="28"/>
          <w:szCs w:val="28"/>
        </w:rPr>
        <w:t xml:space="preserve"> В РЕШЕНИЕ СОВЕТА МУНИЦИПАЛЬНОГО РАЙОНА "КОРТКЕРОССКИЙ" ОТ 28.12.2020</w:t>
      </w:r>
      <w:r w:rsidR="00CF5D5F">
        <w:rPr>
          <w:b/>
          <w:sz w:val="28"/>
          <w:szCs w:val="28"/>
        </w:rPr>
        <w:t xml:space="preserve"> ГОДА </w:t>
      </w:r>
      <w:r w:rsidRPr="007A1492">
        <w:rPr>
          <w:b/>
          <w:sz w:val="28"/>
          <w:szCs w:val="28"/>
        </w:rPr>
        <w:t xml:space="preserve">N </w:t>
      </w:r>
      <w:r w:rsidR="00CF5D5F">
        <w:rPr>
          <w:b/>
          <w:sz w:val="28"/>
          <w:szCs w:val="28"/>
        </w:rPr>
        <w:t xml:space="preserve">- </w:t>
      </w:r>
      <w:r w:rsidRPr="007A1492">
        <w:rPr>
          <w:b/>
          <w:sz w:val="28"/>
          <w:szCs w:val="28"/>
        </w:rPr>
        <w:t>VII-4/2 "ОБ УСТАНОВЛЕНИИ УСЛОВИЙ ОПЛАТЫ ТРУДА ГЛАВЫ МУНИЦИПАЛЬНОГО ОБРАЗОВАНИЯ МУНИЦИПАЛЬНОГО РАЙОНА</w:t>
      </w:r>
      <w:r w:rsidR="00E6059D">
        <w:rPr>
          <w:b/>
          <w:sz w:val="28"/>
          <w:szCs w:val="28"/>
        </w:rPr>
        <w:t xml:space="preserve"> </w:t>
      </w:r>
      <w:r w:rsidRPr="007A1492">
        <w:rPr>
          <w:b/>
          <w:sz w:val="28"/>
          <w:szCs w:val="28"/>
        </w:rPr>
        <w:t>"КОРТКЕРОССКИЙ"</w:t>
      </w:r>
      <w:r w:rsidR="00BE119E">
        <w:rPr>
          <w:b/>
          <w:sz w:val="28"/>
          <w:szCs w:val="28"/>
        </w:rPr>
        <w:t xml:space="preserve">- </w:t>
      </w:r>
      <w:r w:rsidRPr="007A1492">
        <w:rPr>
          <w:b/>
          <w:sz w:val="28"/>
          <w:szCs w:val="28"/>
        </w:rPr>
        <w:t xml:space="preserve">РУКОВОДИТЕЛЯ </w:t>
      </w:r>
      <w:r w:rsidR="00BE119E">
        <w:rPr>
          <w:b/>
          <w:sz w:val="28"/>
          <w:szCs w:val="28"/>
        </w:rPr>
        <w:t>А</w:t>
      </w:r>
      <w:r w:rsidRPr="007A1492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>»</w:t>
      </w:r>
    </w:p>
    <w:p w:rsidR="007A1492" w:rsidRDefault="007A1492" w:rsidP="00B73AA3">
      <w:pPr>
        <w:widowControl w:val="0"/>
        <w:autoSpaceDE w:val="0"/>
        <w:autoSpaceDN w:val="0"/>
        <w:ind w:firstLine="539"/>
        <w:jc w:val="both"/>
        <w:rPr>
          <w:b/>
          <w:sz w:val="28"/>
          <w:szCs w:val="28"/>
        </w:rPr>
      </w:pPr>
    </w:p>
    <w:p w:rsidR="007A1492" w:rsidRPr="007A1492" w:rsidRDefault="00BE119E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</w:t>
      </w:r>
      <w:r w:rsidR="00E6059D">
        <w:rPr>
          <w:sz w:val="28"/>
          <w:szCs w:val="28"/>
        </w:rPr>
        <w:t xml:space="preserve">системы </w:t>
      </w:r>
      <w:r>
        <w:rPr>
          <w:sz w:val="28"/>
          <w:szCs w:val="28"/>
        </w:rPr>
        <w:t>оплаты</w:t>
      </w:r>
      <w:r w:rsidR="00E6059D">
        <w:rPr>
          <w:sz w:val="28"/>
          <w:szCs w:val="28"/>
        </w:rPr>
        <w:t xml:space="preserve"> труда выборного должностного лица местного самоуправления в муниципальном образовании муниципального района «Корткеросский», исполняющего свои полномочия на постоянной основе </w:t>
      </w:r>
      <w:r w:rsidR="007A1492" w:rsidRPr="007A1492">
        <w:rPr>
          <w:bCs/>
          <w:sz w:val="28"/>
          <w:szCs w:val="28"/>
        </w:rPr>
        <w:t>Совет муниципального района "Корткеросский" решил:</w:t>
      </w:r>
    </w:p>
    <w:p w:rsidR="00EB0F0E" w:rsidRDefault="007A1492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 w:rsidRPr="007A1492">
        <w:rPr>
          <w:bCs/>
          <w:sz w:val="28"/>
          <w:szCs w:val="28"/>
        </w:rPr>
        <w:t xml:space="preserve">1. Внести в </w:t>
      </w:r>
      <w:r>
        <w:rPr>
          <w:bCs/>
          <w:sz w:val="28"/>
          <w:szCs w:val="28"/>
        </w:rPr>
        <w:t xml:space="preserve"> решение </w:t>
      </w:r>
      <w:r w:rsidRPr="007A1492">
        <w:rPr>
          <w:bCs/>
          <w:sz w:val="28"/>
          <w:szCs w:val="28"/>
        </w:rPr>
        <w:t xml:space="preserve">Совета муниципального района "Корткеросский" от 28.12.2020 N VII-4/2 "Об установлении </w:t>
      </w:r>
      <w:proofErr w:type="gramStart"/>
      <w:r w:rsidRPr="007A1492">
        <w:rPr>
          <w:bCs/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Pr="007A1492">
        <w:rPr>
          <w:bCs/>
          <w:sz w:val="28"/>
          <w:szCs w:val="28"/>
        </w:rPr>
        <w:t xml:space="preserve"> района "Корткеросский" - руководителя администрации следующие изменения:</w:t>
      </w:r>
    </w:p>
    <w:tbl>
      <w:tblPr>
        <w:tblW w:w="6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"/>
      </w:tblGrid>
      <w:tr w:rsidR="007A1492" w:rsidRPr="007A1492" w:rsidTr="00EB0F0E">
        <w:tc>
          <w:tcPr>
            <w:tcW w:w="112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1492" w:rsidRPr="007A1492" w:rsidRDefault="007A1492" w:rsidP="007A1492">
            <w:pPr>
              <w:widowControl w:val="0"/>
              <w:autoSpaceDE w:val="0"/>
              <w:autoSpaceDN w:val="0"/>
              <w:ind w:firstLine="539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A1492" w:rsidRPr="007A1492" w:rsidRDefault="007A1492" w:rsidP="007A1492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 w:rsidRPr="007A1492">
        <w:rPr>
          <w:bCs/>
          <w:sz w:val="28"/>
          <w:szCs w:val="28"/>
        </w:rPr>
        <w:t xml:space="preserve">1) </w:t>
      </w:r>
      <w:hyperlink r:id="rId6" w:history="1"/>
      <w:r>
        <w:rPr>
          <w:sz w:val="28"/>
          <w:szCs w:val="28"/>
        </w:rPr>
        <w:t xml:space="preserve"> подпункт 6.2</w:t>
      </w:r>
      <w:r w:rsidRPr="007A1492">
        <w:rPr>
          <w:bCs/>
          <w:sz w:val="28"/>
          <w:szCs w:val="28"/>
        </w:rPr>
        <w:t xml:space="preserve"> Приложения 1 к решению изложить в следующей редакции:</w:t>
      </w:r>
    </w:p>
    <w:p w:rsidR="007A1492" w:rsidRDefault="00E94012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A1492" w:rsidRPr="007A1492">
        <w:rPr>
          <w:bCs/>
          <w:sz w:val="28"/>
          <w:szCs w:val="28"/>
        </w:rPr>
        <w:t xml:space="preserve">6.2. Размер премии устанавливается решением Совета муниципального района "Корткеросский" ежеквартально с учетом показателей деятельности главы, установленных для целей премирования в приложении 3 к настоящему положению. </w:t>
      </w:r>
    </w:p>
    <w:p w:rsidR="000F2261" w:rsidRDefault="007A1492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Премия устанавливается исходя из фактически отработанного времени в отчетном периоде</w:t>
      </w:r>
      <w:r w:rsidR="00E94012">
        <w:rPr>
          <w:bCs/>
          <w:sz w:val="28"/>
          <w:szCs w:val="28"/>
        </w:rPr>
        <w:t>»</w:t>
      </w:r>
      <w:r w:rsidR="000F2261">
        <w:rPr>
          <w:bCs/>
          <w:sz w:val="28"/>
          <w:szCs w:val="28"/>
        </w:rPr>
        <w:t>.</w:t>
      </w:r>
      <w:r w:rsidR="00E94012">
        <w:rPr>
          <w:bCs/>
          <w:sz w:val="28"/>
          <w:szCs w:val="28"/>
        </w:rPr>
        <w:t>;</w:t>
      </w:r>
    </w:p>
    <w:p w:rsidR="00EB0F0E" w:rsidRDefault="00EB0F0E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E94012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ункт 7 изложить в новой редакции:</w:t>
      </w:r>
    </w:p>
    <w:p w:rsidR="00EB0F0E" w:rsidRPr="00EB0F0E" w:rsidRDefault="00E94012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«7. </w:t>
      </w:r>
      <w:r w:rsidR="00EB0F0E" w:rsidRPr="00EB0F0E">
        <w:rPr>
          <w:bCs/>
          <w:sz w:val="28"/>
          <w:szCs w:val="28"/>
        </w:rPr>
        <w:t>При формировании фонда оплаты труда</w:t>
      </w:r>
      <w:r w:rsidR="00EB0F0E">
        <w:rPr>
          <w:bCs/>
          <w:sz w:val="28"/>
          <w:szCs w:val="28"/>
        </w:rPr>
        <w:t xml:space="preserve"> </w:t>
      </w:r>
      <w:r w:rsidR="00EB0F0E" w:rsidRPr="00EB0F0E">
        <w:rPr>
          <w:bCs/>
          <w:sz w:val="28"/>
          <w:szCs w:val="28"/>
        </w:rPr>
        <w:t>сверх суммы средств, направляемых для выплаты</w:t>
      </w:r>
      <w:r w:rsidR="00EB0F0E">
        <w:rPr>
          <w:bCs/>
          <w:sz w:val="28"/>
          <w:szCs w:val="28"/>
        </w:rPr>
        <w:t xml:space="preserve"> должностного оклада главы муниципального района</w:t>
      </w:r>
      <w:r w:rsidR="00EB0F0E" w:rsidRPr="00EB0F0E">
        <w:rPr>
          <w:bCs/>
          <w:sz w:val="28"/>
          <w:szCs w:val="28"/>
        </w:rPr>
        <w:t xml:space="preserve"> предусматриваются средства </w:t>
      </w:r>
      <w:r w:rsidR="00EB0F0E">
        <w:rPr>
          <w:bCs/>
          <w:sz w:val="28"/>
          <w:szCs w:val="28"/>
        </w:rPr>
        <w:t xml:space="preserve">на выплату </w:t>
      </w:r>
      <w:r w:rsidR="00EB0F0E" w:rsidRPr="00EB0F0E">
        <w:rPr>
          <w:bCs/>
          <w:sz w:val="28"/>
          <w:szCs w:val="28"/>
        </w:rPr>
        <w:t>(в расчете на</w:t>
      </w:r>
      <w:r w:rsidR="00EB0F0E">
        <w:rPr>
          <w:bCs/>
          <w:sz w:val="28"/>
          <w:szCs w:val="28"/>
        </w:rPr>
        <w:t xml:space="preserve"> финансовый</w:t>
      </w:r>
      <w:r w:rsidR="00EB0F0E" w:rsidRPr="00EB0F0E">
        <w:rPr>
          <w:bCs/>
          <w:sz w:val="28"/>
          <w:szCs w:val="28"/>
        </w:rPr>
        <w:t xml:space="preserve"> год):</w:t>
      </w:r>
    </w:p>
    <w:p w:rsidR="00EB0F0E" w:rsidRPr="00EB0F0E" w:rsidRDefault="00EB0F0E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Pr="00EB0F0E">
        <w:rPr>
          <w:bCs/>
          <w:sz w:val="28"/>
          <w:szCs w:val="28"/>
        </w:rPr>
        <w:t xml:space="preserve"> ежемесячн</w:t>
      </w:r>
      <w:r>
        <w:rPr>
          <w:bCs/>
          <w:sz w:val="28"/>
          <w:szCs w:val="28"/>
        </w:rPr>
        <w:t>ого</w:t>
      </w:r>
      <w:r w:rsidRPr="00EB0F0E">
        <w:rPr>
          <w:bCs/>
          <w:sz w:val="28"/>
          <w:szCs w:val="28"/>
        </w:rPr>
        <w:t xml:space="preserve"> денежно</w:t>
      </w:r>
      <w:r>
        <w:rPr>
          <w:bCs/>
          <w:sz w:val="28"/>
          <w:szCs w:val="28"/>
        </w:rPr>
        <w:t>го</w:t>
      </w:r>
      <w:r w:rsidRPr="00EB0F0E">
        <w:rPr>
          <w:bCs/>
          <w:sz w:val="28"/>
          <w:szCs w:val="28"/>
        </w:rPr>
        <w:t xml:space="preserve"> поощрени</w:t>
      </w:r>
      <w:r>
        <w:rPr>
          <w:bCs/>
          <w:sz w:val="28"/>
          <w:szCs w:val="28"/>
        </w:rPr>
        <w:t>я</w:t>
      </w:r>
      <w:r w:rsidRPr="00EB0F0E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размере с</w:t>
      </w:r>
      <w:r w:rsidRPr="00EB0F0E">
        <w:rPr>
          <w:bCs/>
          <w:sz w:val="28"/>
          <w:szCs w:val="28"/>
        </w:rPr>
        <w:t xml:space="preserve">огласно приложению </w:t>
      </w:r>
      <w:r w:rsidRPr="00EB0F0E">
        <w:rPr>
          <w:bCs/>
          <w:sz w:val="28"/>
          <w:szCs w:val="28"/>
        </w:rPr>
        <w:lastRenderedPageBreak/>
        <w:t>2 к настоящему положению;</w:t>
      </w:r>
    </w:p>
    <w:p w:rsidR="00EB0F0E" w:rsidRPr="00EB0F0E" w:rsidRDefault="00EB0F0E" w:rsidP="00EB0F0E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Pr="00EB0F0E">
        <w:rPr>
          <w:bCs/>
          <w:sz w:val="28"/>
          <w:szCs w:val="28"/>
        </w:rPr>
        <w:t xml:space="preserve"> ежемесячн</w:t>
      </w:r>
      <w:r>
        <w:rPr>
          <w:bCs/>
          <w:sz w:val="28"/>
          <w:szCs w:val="28"/>
        </w:rPr>
        <w:t>ой</w:t>
      </w:r>
      <w:r w:rsidRPr="00EB0F0E">
        <w:rPr>
          <w:bCs/>
          <w:sz w:val="28"/>
          <w:szCs w:val="28"/>
        </w:rPr>
        <w:t xml:space="preserve"> процентн</w:t>
      </w:r>
      <w:r>
        <w:rPr>
          <w:bCs/>
          <w:sz w:val="28"/>
          <w:szCs w:val="28"/>
        </w:rPr>
        <w:t>ой</w:t>
      </w:r>
      <w:r w:rsidRPr="00EB0F0E">
        <w:rPr>
          <w:bCs/>
          <w:sz w:val="28"/>
          <w:szCs w:val="28"/>
        </w:rPr>
        <w:t xml:space="preserve"> надбавк</w:t>
      </w:r>
      <w:r>
        <w:rPr>
          <w:bCs/>
          <w:sz w:val="28"/>
          <w:szCs w:val="28"/>
        </w:rPr>
        <w:t>и</w:t>
      </w:r>
      <w:r w:rsidRPr="00EB0F0E">
        <w:rPr>
          <w:bCs/>
          <w:sz w:val="28"/>
          <w:szCs w:val="28"/>
        </w:rPr>
        <w:t xml:space="preserve"> к должностному окладу за работу со сведениями, составляющими государственную тайну, </w:t>
      </w:r>
      <w:r>
        <w:rPr>
          <w:bCs/>
          <w:sz w:val="28"/>
          <w:szCs w:val="28"/>
        </w:rPr>
        <w:t>- в размерах, необходимых для данной выплаты, в соответствии с законодательством Российской Федерации;</w:t>
      </w:r>
    </w:p>
    <w:p w:rsidR="000F2261" w:rsidRDefault="00EB0F0E" w:rsidP="00B73AA3">
      <w:pPr>
        <w:widowControl w:val="0"/>
        <w:autoSpaceDE w:val="0"/>
        <w:autoSpaceDN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</w:t>
      </w:r>
      <w:r w:rsidR="000F2261">
        <w:rPr>
          <w:bCs/>
          <w:sz w:val="28"/>
          <w:szCs w:val="28"/>
        </w:rPr>
        <w:t>реми</w:t>
      </w:r>
      <w:r>
        <w:rPr>
          <w:bCs/>
          <w:sz w:val="28"/>
          <w:szCs w:val="28"/>
        </w:rPr>
        <w:t>и</w:t>
      </w:r>
      <w:r w:rsidR="000F2261">
        <w:rPr>
          <w:bCs/>
          <w:sz w:val="28"/>
          <w:szCs w:val="28"/>
        </w:rPr>
        <w:t xml:space="preserve"> - в размере не более 6 должностных окладов с учетом ежемесячного денежного поощрения, надбавки за работу со</w:t>
      </w:r>
      <w:r>
        <w:rPr>
          <w:bCs/>
          <w:sz w:val="28"/>
          <w:szCs w:val="28"/>
        </w:rPr>
        <w:t xml:space="preserve"> </w:t>
      </w:r>
      <w:r w:rsidR="000F2261">
        <w:rPr>
          <w:bCs/>
          <w:sz w:val="28"/>
          <w:szCs w:val="28"/>
        </w:rPr>
        <w:t>сведениями, сос</w:t>
      </w:r>
      <w:r>
        <w:rPr>
          <w:bCs/>
          <w:sz w:val="28"/>
          <w:szCs w:val="28"/>
        </w:rPr>
        <w:t>т</w:t>
      </w:r>
      <w:r w:rsidR="000F2261">
        <w:rPr>
          <w:bCs/>
          <w:sz w:val="28"/>
          <w:szCs w:val="28"/>
        </w:rPr>
        <w:t>авля</w:t>
      </w:r>
      <w:r>
        <w:rPr>
          <w:bCs/>
          <w:sz w:val="28"/>
          <w:szCs w:val="28"/>
        </w:rPr>
        <w:t>ю</w:t>
      </w:r>
      <w:r w:rsidR="00E94012">
        <w:rPr>
          <w:bCs/>
          <w:sz w:val="28"/>
          <w:szCs w:val="28"/>
        </w:rPr>
        <w:t>щими государственную тайну»;</w:t>
      </w:r>
    </w:p>
    <w:p w:rsidR="00BE119E" w:rsidRDefault="00E6059D" w:rsidP="00BE119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</w:t>
      </w:r>
      <w:r w:rsidR="00BE119E">
        <w:rPr>
          <w:bCs/>
          <w:sz w:val="28"/>
          <w:szCs w:val="28"/>
        </w:rPr>
        <w:t xml:space="preserve">3) </w:t>
      </w:r>
      <w:hyperlink r:id="rId7" w:history="1">
        <w:r w:rsidR="00BE119E" w:rsidRPr="00BE119E">
          <w:rPr>
            <w:rFonts w:eastAsiaTheme="minorHAnsi"/>
            <w:sz w:val="28"/>
            <w:szCs w:val="28"/>
            <w:lang w:eastAsia="en-US"/>
          </w:rPr>
          <w:t>приложение 2</w:t>
        </w:r>
      </w:hyperlink>
      <w:r w:rsidR="00BE119E">
        <w:rPr>
          <w:rFonts w:eastAsiaTheme="minorHAnsi"/>
          <w:sz w:val="28"/>
          <w:szCs w:val="28"/>
          <w:lang w:eastAsia="en-US"/>
        </w:rPr>
        <w:t xml:space="preserve"> к Положению об оплате труда Главы муниципального района "Корткеросский" - руководителя администрации изложить в редакции</w:t>
      </w:r>
      <w:r w:rsidR="004C4B34">
        <w:rPr>
          <w:rFonts w:eastAsiaTheme="minorHAnsi"/>
          <w:sz w:val="28"/>
          <w:szCs w:val="28"/>
          <w:lang w:eastAsia="en-US"/>
        </w:rPr>
        <w:t xml:space="preserve"> согл</w:t>
      </w:r>
      <w:r w:rsidR="00E94012">
        <w:rPr>
          <w:rFonts w:eastAsiaTheme="minorHAnsi"/>
          <w:sz w:val="28"/>
          <w:szCs w:val="28"/>
          <w:lang w:eastAsia="en-US"/>
        </w:rPr>
        <w:t>асно приложению 2 к настоящему р</w:t>
      </w:r>
      <w:r w:rsidR="004C4B34">
        <w:rPr>
          <w:rFonts w:eastAsiaTheme="minorHAnsi"/>
          <w:sz w:val="28"/>
          <w:szCs w:val="28"/>
          <w:lang w:eastAsia="en-US"/>
        </w:rPr>
        <w:t>ешению.</w:t>
      </w:r>
    </w:p>
    <w:p w:rsidR="00B73AA3" w:rsidRDefault="00CA6839" w:rsidP="00B73AA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hyperlink r:id="rId8" w:history="1">
        <w:r w:rsidR="00B73AA3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="00B73AA3">
        <w:rPr>
          <w:sz w:val="28"/>
          <w:szCs w:val="28"/>
        </w:rPr>
        <w:t xml:space="preserve">. Настоящее решение вступает в силу со дня его </w:t>
      </w:r>
      <w:r w:rsidR="005415E1">
        <w:rPr>
          <w:sz w:val="28"/>
          <w:szCs w:val="28"/>
        </w:rPr>
        <w:t xml:space="preserve">официального опубликования и распространяется на правоотношения, возникшие с 1 </w:t>
      </w:r>
      <w:r w:rsidR="007A1492">
        <w:rPr>
          <w:sz w:val="28"/>
          <w:szCs w:val="28"/>
        </w:rPr>
        <w:t xml:space="preserve">января </w:t>
      </w:r>
      <w:r w:rsidR="005415E1">
        <w:rPr>
          <w:sz w:val="28"/>
          <w:szCs w:val="28"/>
        </w:rPr>
        <w:t>202</w:t>
      </w:r>
      <w:r w:rsidR="007A1492">
        <w:rPr>
          <w:sz w:val="28"/>
          <w:szCs w:val="28"/>
        </w:rPr>
        <w:t>5</w:t>
      </w:r>
      <w:r w:rsidR="005415E1">
        <w:rPr>
          <w:sz w:val="28"/>
          <w:szCs w:val="28"/>
        </w:rPr>
        <w:t xml:space="preserve"> года.</w:t>
      </w: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widowControl w:val="0"/>
        <w:autoSpaceDE w:val="0"/>
        <w:autoSpaceDN w:val="0"/>
        <w:rPr>
          <w:sz w:val="28"/>
          <w:szCs w:val="28"/>
        </w:rPr>
      </w:pPr>
    </w:p>
    <w:p w:rsidR="00B73AA3" w:rsidRDefault="00B73AA3" w:rsidP="00B73AA3">
      <w:pPr>
        <w:pStyle w:val="4"/>
        <w:spacing w:before="0" w:after="0"/>
      </w:pPr>
      <w:r>
        <w:t>Глава муницип</w:t>
      </w:r>
      <w:r w:rsidR="00BC4340">
        <w:t xml:space="preserve">ального района «Корткеросский» </w:t>
      </w:r>
      <w:r>
        <w:t xml:space="preserve"> </w:t>
      </w:r>
      <w:r w:rsidR="00BC4340">
        <w:t xml:space="preserve">                      </w:t>
      </w:r>
      <w:proofErr w:type="spellStart"/>
      <w:r>
        <w:t>К.А.Сажин</w:t>
      </w:r>
      <w:proofErr w:type="spellEnd"/>
    </w:p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BE119E" w:rsidRDefault="00BE119E" w:rsidP="00E20585"/>
    <w:p w:rsidR="00E20585" w:rsidRDefault="00E20585" w:rsidP="00E20585"/>
    <w:p w:rsidR="00E20585" w:rsidRDefault="00E20585" w:rsidP="00E20585"/>
    <w:p w:rsidR="00E20585" w:rsidRDefault="00E20585" w:rsidP="00E20585"/>
    <w:p w:rsidR="00E20585" w:rsidRDefault="00E20585" w:rsidP="00E20585"/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C4340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</w:t>
      </w:r>
    </w:p>
    <w:p w:rsidR="00BC4340" w:rsidRDefault="00BC4340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br w:type="page"/>
      </w:r>
    </w:p>
    <w:p w:rsidR="00BC4340" w:rsidRDefault="00BC4340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>Приложение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 к решению Совета муниципального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 района «Корткеросский» </w:t>
      </w:r>
    </w:p>
    <w:p w:rsidR="00C3232F" w:rsidRPr="00C3232F" w:rsidRDefault="00C3232F" w:rsidP="00C3232F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C3232F">
        <w:rPr>
          <w:rFonts w:eastAsiaTheme="minorHAnsi"/>
          <w:sz w:val="28"/>
          <w:szCs w:val="28"/>
          <w:lang w:eastAsia="en-US"/>
        </w:rPr>
        <w:t xml:space="preserve">от 13.12.2024  № </w:t>
      </w:r>
      <w:r w:rsidRPr="00C3232F">
        <w:rPr>
          <w:rFonts w:eastAsiaTheme="minorHAnsi"/>
          <w:sz w:val="28"/>
          <w:szCs w:val="28"/>
          <w:lang w:val="en-US" w:eastAsia="en-US"/>
        </w:rPr>
        <w:t>VII</w:t>
      </w:r>
      <w:r w:rsidR="00C05729">
        <w:rPr>
          <w:rFonts w:eastAsiaTheme="minorHAnsi"/>
          <w:sz w:val="28"/>
          <w:szCs w:val="28"/>
          <w:lang w:eastAsia="en-US"/>
        </w:rPr>
        <w:t>- 28/7</w:t>
      </w:r>
      <w:bookmarkStart w:id="0" w:name="_GoBack"/>
      <w:bookmarkEnd w:id="0"/>
    </w:p>
    <w:p w:rsidR="00BC4340" w:rsidRDefault="00BC4340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Приложение 2 к Положению</w:t>
      </w: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об оплате труда  Главы муниципального </w:t>
      </w:r>
    </w:p>
    <w:p w:rsidR="00BE119E" w:rsidRDefault="00BE119E" w:rsidP="00E94012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района «Корткеросский» - руководителя администрации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ЕЖЕМЕСЯЧНОГО ДЕНЕЖНОГО ПООЩРЕНИЯ ГЛАВЫ МУНИЦИПАЛЬНОГО РАЙОНА</w:t>
      </w:r>
    </w:p>
    <w:p w:rsidR="00BE119E" w:rsidRDefault="00BE119E" w:rsidP="00BE119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"КОРТКЕРОССКИЙ" - РУКОВОДИТЕЛЯ АДМИНИСТРАЦИИ</w:t>
      </w:r>
    </w:p>
    <w:p w:rsidR="00BE119E" w:rsidRDefault="00BE119E" w:rsidP="00BE119E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BE119E" w:rsidTr="00697E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NN п/п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Количество должностных окладов в расчете на месяц</w:t>
            </w:r>
          </w:p>
        </w:tc>
      </w:tr>
      <w:tr w:rsidR="00BE119E" w:rsidTr="00697E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Глава муниципального района "Корткеросский" - руководитель администрации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9E" w:rsidRDefault="00BE119E" w:rsidP="00697E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3,8</w:t>
            </w:r>
          </w:p>
        </w:tc>
      </w:tr>
    </w:tbl>
    <w:p w:rsidR="00E20585" w:rsidRDefault="00E20585" w:rsidP="00E20585"/>
    <w:p w:rsidR="00E20585" w:rsidRDefault="00E20585" w:rsidP="00E20585"/>
    <w:p w:rsidR="00E20585" w:rsidRPr="00CA6839" w:rsidRDefault="00E20585" w:rsidP="00CA6839">
      <w:pPr>
        <w:rPr>
          <w:b/>
          <w:sz w:val="28"/>
          <w:szCs w:val="28"/>
        </w:rPr>
      </w:pPr>
    </w:p>
    <w:sectPr w:rsidR="00E20585" w:rsidRPr="00CA6839" w:rsidSect="004A65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0E2"/>
    <w:rsid w:val="000F2261"/>
    <w:rsid w:val="00174324"/>
    <w:rsid w:val="00230EB9"/>
    <w:rsid w:val="00284B19"/>
    <w:rsid w:val="00311421"/>
    <w:rsid w:val="00387CC1"/>
    <w:rsid w:val="004C4B34"/>
    <w:rsid w:val="005415E1"/>
    <w:rsid w:val="005A2386"/>
    <w:rsid w:val="005D3591"/>
    <w:rsid w:val="005E3843"/>
    <w:rsid w:val="00644842"/>
    <w:rsid w:val="006876CC"/>
    <w:rsid w:val="00765D64"/>
    <w:rsid w:val="007A1492"/>
    <w:rsid w:val="007C4CA0"/>
    <w:rsid w:val="008D5C47"/>
    <w:rsid w:val="00993DBD"/>
    <w:rsid w:val="00A150E2"/>
    <w:rsid w:val="00B252DB"/>
    <w:rsid w:val="00B63DAB"/>
    <w:rsid w:val="00B73AA3"/>
    <w:rsid w:val="00BA07FE"/>
    <w:rsid w:val="00BC4340"/>
    <w:rsid w:val="00BE119E"/>
    <w:rsid w:val="00C05729"/>
    <w:rsid w:val="00C21DEF"/>
    <w:rsid w:val="00C3232F"/>
    <w:rsid w:val="00C63DC7"/>
    <w:rsid w:val="00CA6839"/>
    <w:rsid w:val="00CF5D5F"/>
    <w:rsid w:val="00E20585"/>
    <w:rsid w:val="00E27416"/>
    <w:rsid w:val="00E6059D"/>
    <w:rsid w:val="00E94012"/>
    <w:rsid w:val="00EB0F0E"/>
    <w:rsid w:val="00EF5764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A3"/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73A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3AA3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3AA3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B73AA3"/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3A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3A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96&amp;n=216909&amp;dst=10016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6&amp;n=207648&amp;dst=10016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17</cp:revision>
  <cp:lastPrinted>2024-12-16T12:43:00Z</cp:lastPrinted>
  <dcterms:created xsi:type="dcterms:W3CDTF">2024-12-09T11:52:00Z</dcterms:created>
  <dcterms:modified xsi:type="dcterms:W3CDTF">2024-12-16T12:59:00Z</dcterms:modified>
</cp:coreProperties>
</file>