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14" w:rsidRDefault="00A45714" w:rsidP="00A45714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Повестка дня очередного двадцатого заседания Совета муниципального района «Корткеросский» седьмого созыва, </w:t>
      </w:r>
    </w:p>
    <w:p w:rsidR="00A45714" w:rsidRDefault="00A45714" w:rsidP="00A45714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назначенного на 15 сентября 2023 года на 09:30</w:t>
      </w:r>
    </w:p>
    <w:p w:rsidR="00A45714" w:rsidRDefault="00A45714" w:rsidP="00A45714"/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8"/>
        </w:rPr>
      </w:pPr>
      <w:r>
        <w:rPr>
          <w:rFonts w:ascii="Times New Roman" w:eastAsiaTheme="minorHAnsi" w:hAnsi="Times New Roman"/>
          <w:sz w:val="28"/>
        </w:rPr>
        <w:t xml:space="preserve">1. </w:t>
      </w:r>
      <w:r w:rsidRPr="00C625F7">
        <w:rPr>
          <w:rFonts w:ascii="Times New Roman" w:eastAsiaTheme="minorHAnsi" w:hAnsi="Times New Roman"/>
          <w:sz w:val="28"/>
        </w:rPr>
        <w:t xml:space="preserve">О рассмотрении представления прокуратуры Корткеросского района от 21.07.2023 г. об устранении нарушений федерального законодательства </w:t>
      </w:r>
      <w:r w:rsidRPr="00C625F7">
        <w:rPr>
          <w:rFonts w:ascii="Times New Roman" w:eastAsiaTheme="minorHAnsi" w:hAnsi="Times New Roman"/>
          <w:i/>
          <w:sz w:val="28"/>
        </w:rPr>
        <w:t>(докладчик – Мишарина Ирина Анатольевна, начальник управления жилищно-коммунального, дорожного хозяйства и транспорта администрации);</w:t>
      </w:r>
    </w:p>
    <w:p w:rsidR="00A45714" w:rsidRPr="00C625F7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eastAsiaTheme="minorHAnsi" w:hAnsi="Times New Roman"/>
          <w:sz w:val="28"/>
        </w:rPr>
        <w:t>2</w:t>
      </w:r>
      <w:r w:rsidRPr="00A45714">
        <w:rPr>
          <w:rFonts w:ascii="Times New Roman" w:eastAsiaTheme="minorHAnsi" w:hAnsi="Times New Roman"/>
          <w:i/>
          <w:sz w:val="28"/>
        </w:rPr>
        <w:t>.</w:t>
      </w:r>
      <w:r>
        <w:rPr>
          <w:rFonts w:ascii="Times New Roman" w:eastAsiaTheme="minorHAnsi" w:hAnsi="Times New Roman"/>
          <w:i/>
          <w:sz w:val="28"/>
        </w:rPr>
        <w:t xml:space="preserve"> </w:t>
      </w:r>
      <w:proofErr w:type="gramStart"/>
      <w:r w:rsidRPr="00C625F7">
        <w:rPr>
          <w:rFonts w:ascii="Times New Roman" w:eastAsiaTheme="minorHAnsi" w:hAnsi="Times New Roman"/>
          <w:sz w:val="28"/>
        </w:rPr>
        <w:t xml:space="preserve">О признании утратившим силу решения Совета муниципального района «Корткеросский» от 22.12.20221 г. № </w:t>
      </w:r>
      <w:r w:rsidRPr="00C625F7">
        <w:rPr>
          <w:rFonts w:ascii="Times New Roman" w:eastAsiaTheme="minorHAnsi" w:hAnsi="Times New Roman"/>
          <w:sz w:val="28"/>
          <w:lang w:val="en-US"/>
        </w:rPr>
        <w:t>VII</w:t>
      </w:r>
      <w:r w:rsidRPr="00C625F7">
        <w:rPr>
          <w:rFonts w:ascii="Times New Roman" w:eastAsiaTheme="minorHAnsi" w:hAnsi="Times New Roman"/>
          <w:sz w:val="28"/>
        </w:rPr>
        <w:t xml:space="preserve">-11/5 «Об утверждении Положения об организации 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района «Корткеросский»» </w:t>
      </w:r>
      <w:r w:rsidRPr="00C625F7">
        <w:rPr>
          <w:rFonts w:ascii="Times New Roman" w:eastAsiaTheme="minorHAnsi" w:hAnsi="Times New Roman"/>
          <w:i/>
          <w:sz w:val="28"/>
        </w:rPr>
        <w:t>(докладчик – Мишарина Ирина Анатольевна, начальник управления жилищно-коммунального, дорожного хозяйства и транспорта администрации);</w:t>
      </w:r>
      <w:proofErr w:type="gramEnd"/>
    </w:p>
    <w:p w:rsidR="00A45714" w:rsidRPr="004A6A36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eastAsiaTheme="minorHAnsi" w:hAnsi="Times New Roman"/>
          <w:sz w:val="28"/>
        </w:rPr>
        <w:t xml:space="preserve">3. </w:t>
      </w:r>
      <w:r w:rsidR="00E302D6" w:rsidRPr="004A6A36">
        <w:rPr>
          <w:rFonts w:ascii="Times New Roman" w:hAnsi="Times New Roman"/>
          <w:bCs/>
          <w:sz w:val="28"/>
        </w:rPr>
        <w:t>Об утверждении Генерального плана муниципального образования сельского поселения «Корткерос»</w:t>
      </w:r>
      <w:r w:rsidR="00E302D6">
        <w:rPr>
          <w:rFonts w:ascii="Times New Roman" w:hAnsi="Times New Roman"/>
          <w:bCs/>
          <w:sz w:val="28"/>
        </w:rPr>
        <w:t xml:space="preserve"> </w:t>
      </w:r>
      <w:r w:rsidR="00E302D6" w:rsidRPr="004A6A36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="00E302D6">
        <w:rPr>
          <w:rFonts w:ascii="Times New Roman" w:hAnsi="Times New Roman"/>
          <w:bCs/>
          <w:i/>
          <w:sz w:val="28"/>
        </w:rPr>
        <w:t>Курыдкашин</w:t>
      </w:r>
      <w:proofErr w:type="spellEnd"/>
      <w:r w:rsidR="00E302D6">
        <w:rPr>
          <w:rFonts w:ascii="Times New Roman" w:hAnsi="Times New Roman"/>
          <w:bCs/>
          <w:i/>
          <w:sz w:val="28"/>
        </w:rPr>
        <w:t xml:space="preserve"> Артур Робертович, начальник</w:t>
      </w:r>
      <w:r w:rsidR="00E302D6" w:rsidRPr="004A6A36">
        <w:rPr>
          <w:rFonts w:ascii="Times New Roman" w:hAnsi="Times New Roman"/>
          <w:bCs/>
          <w:i/>
          <w:sz w:val="28"/>
        </w:rPr>
        <w:t xml:space="preserve"> управления по капитальному строительству и территориальному развитию администрации);</w:t>
      </w:r>
    </w:p>
    <w:p w:rsidR="00A45714" w:rsidRP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4. </w:t>
      </w:r>
      <w:r w:rsidR="00E302D6" w:rsidRPr="004A6A36">
        <w:rPr>
          <w:rFonts w:ascii="Times New Roman" w:hAnsi="Times New Roman"/>
          <w:bCs/>
          <w:sz w:val="28"/>
        </w:rPr>
        <w:t>О признании утратившими силу решений Совета муниципального района «Корткеросский»</w:t>
      </w:r>
      <w:r w:rsidR="00E302D6">
        <w:rPr>
          <w:rFonts w:ascii="Times New Roman" w:hAnsi="Times New Roman"/>
          <w:bCs/>
          <w:sz w:val="28"/>
        </w:rPr>
        <w:t xml:space="preserve"> </w:t>
      </w:r>
      <w:r w:rsidR="00E302D6" w:rsidRPr="004A6A36">
        <w:rPr>
          <w:rFonts w:ascii="Times New Roman" w:hAnsi="Times New Roman"/>
          <w:bCs/>
          <w:sz w:val="28"/>
          <w:u w:val="single"/>
        </w:rPr>
        <w:t>(ГП «Корткерос»)</w:t>
      </w:r>
      <w:r w:rsidR="00E302D6">
        <w:rPr>
          <w:rFonts w:ascii="Times New Roman" w:hAnsi="Times New Roman"/>
          <w:bCs/>
          <w:sz w:val="28"/>
        </w:rPr>
        <w:t xml:space="preserve">  </w:t>
      </w:r>
      <w:r w:rsidR="00E302D6" w:rsidRPr="004A6A36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="00E302D6" w:rsidRPr="004A6A36">
        <w:rPr>
          <w:rFonts w:ascii="Times New Roman" w:hAnsi="Times New Roman"/>
          <w:bCs/>
          <w:i/>
          <w:sz w:val="28"/>
        </w:rPr>
        <w:t>Курыдкашин</w:t>
      </w:r>
      <w:proofErr w:type="spellEnd"/>
      <w:r w:rsidR="00E302D6" w:rsidRPr="004A6A36">
        <w:rPr>
          <w:rFonts w:ascii="Times New Roman" w:hAnsi="Times New Roman"/>
          <w:bCs/>
          <w:i/>
          <w:sz w:val="28"/>
        </w:rPr>
        <w:t xml:space="preserve"> Артур Робертович, начальник управления по капитальному строительству и территориальному развитию администрации);</w:t>
      </w:r>
    </w:p>
    <w:p w:rsidR="00776A17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5. </w:t>
      </w:r>
      <w:r w:rsidR="00E302D6" w:rsidRPr="00A45714">
        <w:rPr>
          <w:rFonts w:ascii="Times New Roman" w:hAnsi="Times New Roman"/>
          <w:bCs/>
          <w:sz w:val="28"/>
        </w:rPr>
        <w:t xml:space="preserve">Об утверждении Генерального плана муниципального образования сельского поселения «Богородск» </w:t>
      </w:r>
      <w:r w:rsidR="00E302D6" w:rsidRPr="00A45714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="00E302D6" w:rsidRPr="00A45714">
        <w:rPr>
          <w:rFonts w:ascii="Times New Roman" w:hAnsi="Times New Roman"/>
          <w:bCs/>
          <w:i/>
          <w:sz w:val="28"/>
        </w:rPr>
        <w:t>Курыдкашин</w:t>
      </w:r>
      <w:proofErr w:type="spellEnd"/>
      <w:r w:rsidR="00E302D6" w:rsidRPr="00A45714">
        <w:rPr>
          <w:rFonts w:ascii="Times New Roman" w:hAnsi="Times New Roman"/>
          <w:bCs/>
          <w:i/>
          <w:sz w:val="28"/>
        </w:rPr>
        <w:t xml:space="preserve"> Артур Робертович, начальник управления по капитальному строительству и территориальному развитию администрации);</w:t>
      </w:r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6. </w:t>
      </w:r>
      <w:r w:rsidR="00E302D6" w:rsidRPr="004A6A36">
        <w:rPr>
          <w:rFonts w:ascii="Times New Roman" w:hAnsi="Times New Roman"/>
          <w:bCs/>
          <w:sz w:val="28"/>
        </w:rPr>
        <w:t>О признании утратившими силу решений Совета муниципального района «Корткеросский»</w:t>
      </w:r>
      <w:r w:rsidR="00E302D6">
        <w:rPr>
          <w:rFonts w:ascii="Times New Roman" w:hAnsi="Times New Roman"/>
          <w:bCs/>
          <w:sz w:val="28"/>
        </w:rPr>
        <w:t xml:space="preserve"> </w:t>
      </w:r>
      <w:r w:rsidR="00E302D6" w:rsidRPr="004A6A36">
        <w:rPr>
          <w:rFonts w:ascii="Times New Roman" w:hAnsi="Times New Roman"/>
          <w:bCs/>
          <w:sz w:val="28"/>
          <w:u w:val="single"/>
        </w:rPr>
        <w:t xml:space="preserve">(ГП «Богородск») </w:t>
      </w:r>
      <w:r w:rsidR="00E302D6" w:rsidRPr="004A6A36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="00E302D6" w:rsidRPr="004A6A36">
        <w:rPr>
          <w:rFonts w:ascii="Times New Roman" w:hAnsi="Times New Roman"/>
          <w:bCs/>
          <w:i/>
          <w:sz w:val="28"/>
        </w:rPr>
        <w:t>Курыдкашин</w:t>
      </w:r>
      <w:proofErr w:type="spellEnd"/>
      <w:r w:rsidR="00E302D6" w:rsidRPr="004A6A36">
        <w:rPr>
          <w:rFonts w:ascii="Times New Roman" w:hAnsi="Times New Roman"/>
          <w:bCs/>
          <w:i/>
          <w:sz w:val="28"/>
        </w:rPr>
        <w:t xml:space="preserve"> Артур Робертович, начальник управления по капитальному строительству и территориальному развитию администрации);</w:t>
      </w:r>
      <w:bookmarkStart w:id="0" w:name="_GoBack"/>
      <w:bookmarkEnd w:id="0"/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7. О внесении изменений в решение Совета муниципального района «Корткеросский» от 21 октября 2022 года № </w:t>
      </w:r>
      <w:r>
        <w:rPr>
          <w:rFonts w:ascii="Times New Roman" w:hAnsi="Times New Roman"/>
          <w:bCs/>
          <w:sz w:val="28"/>
          <w:lang w:val="en-US"/>
        </w:rPr>
        <w:t>VII</w:t>
      </w:r>
      <w:r>
        <w:rPr>
          <w:rFonts w:ascii="Times New Roman" w:hAnsi="Times New Roman"/>
          <w:bCs/>
          <w:sz w:val="28"/>
        </w:rPr>
        <w:t xml:space="preserve">-15/13 «Об утверждении плана (программы) приватизации муниципального имущества на 2023 год и плановые периоды 2024 и 2025 годов» </w:t>
      </w:r>
      <w:r w:rsidRPr="00D55235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Pr="00D55235">
        <w:rPr>
          <w:rFonts w:ascii="Times New Roman" w:hAnsi="Times New Roman"/>
          <w:bCs/>
          <w:i/>
          <w:sz w:val="28"/>
        </w:rPr>
        <w:t>Коюшева</w:t>
      </w:r>
      <w:proofErr w:type="spellEnd"/>
      <w:r w:rsidRPr="00D55235">
        <w:rPr>
          <w:rFonts w:ascii="Times New Roman" w:hAnsi="Times New Roman"/>
          <w:bCs/>
          <w:i/>
          <w:sz w:val="28"/>
        </w:rPr>
        <w:t xml:space="preserve"> Ася Валентиновна, начальник управления имущественных и земельных отношений администрации);</w:t>
      </w:r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8. </w:t>
      </w:r>
      <w:r w:rsidRPr="00D55235">
        <w:rPr>
          <w:rFonts w:ascii="Times New Roman" w:hAnsi="Times New Roman"/>
          <w:bCs/>
          <w:sz w:val="28"/>
        </w:rPr>
        <w:t xml:space="preserve">Об утверждении плана (программы) приватизации </w:t>
      </w:r>
      <w:r>
        <w:rPr>
          <w:rFonts w:ascii="Times New Roman" w:hAnsi="Times New Roman"/>
          <w:bCs/>
          <w:sz w:val="28"/>
        </w:rPr>
        <w:t>муниципального имущества на 2024</w:t>
      </w:r>
      <w:r w:rsidRPr="00D55235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 xml:space="preserve"> и плановые периоды 2025 и 2026 годов </w:t>
      </w:r>
      <w:r w:rsidRPr="00D55235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Pr="00D55235">
        <w:rPr>
          <w:rFonts w:ascii="Times New Roman" w:hAnsi="Times New Roman"/>
          <w:bCs/>
          <w:i/>
          <w:sz w:val="28"/>
        </w:rPr>
        <w:t>Коюшева</w:t>
      </w:r>
      <w:proofErr w:type="spellEnd"/>
      <w:r w:rsidRPr="00D55235">
        <w:rPr>
          <w:rFonts w:ascii="Times New Roman" w:hAnsi="Times New Roman"/>
          <w:bCs/>
          <w:i/>
          <w:sz w:val="28"/>
        </w:rPr>
        <w:t xml:space="preserve"> Ася Валентиновна, начальник управления имущественных и зем</w:t>
      </w:r>
      <w:r>
        <w:rPr>
          <w:rFonts w:ascii="Times New Roman" w:hAnsi="Times New Roman"/>
          <w:bCs/>
          <w:i/>
          <w:sz w:val="28"/>
        </w:rPr>
        <w:t>ельных отношений администрации);</w:t>
      </w:r>
    </w:p>
    <w:p w:rsidR="00A45714" w:rsidRPr="00D55235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lastRenderedPageBreak/>
        <w:t xml:space="preserve">9. О порядке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муниципального района «Корткеросский» </w:t>
      </w:r>
      <w:r w:rsidRPr="00D55235">
        <w:rPr>
          <w:rFonts w:ascii="Times New Roman" w:hAnsi="Times New Roman"/>
          <w:bCs/>
          <w:i/>
          <w:sz w:val="28"/>
        </w:rPr>
        <w:t xml:space="preserve">(докладчик – </w:t>
      </w:r>
      <w:proofErr w:type="spellStart"/>
      <w:r w:rsidRPr="00D55235">
        <w:rPr>
          <w:rFonts w:ascii="Times New Roman" w:hAnsi="Times New Roman"/>
          <w:bCs/>
          <w:i/>
          <w:sz w:val="28"/>
        </w:rPr>
        <w:t>Коюшева</w:t>
      </w:r>
      <w:proofErr w:type="spellEnd"/>
      <w:r w:rsidRPr="00D55235">
        <w:rPr>
          <w:rFonts w:ascii="Times New Roman" w:hAnsi="Times New Roman"/>
          <w:bCs/>
          <w:i/>
          <w:sz w:val="28"/>
        </w:rPr>
        <w:t xml:space="preserve"> Ася Валентиновна, начальник управления имущественных и земельных отношений администрации);</w:t>
      </w:r>
    </w:p>
    <w:p w:rsidR="00A45714" w:rsidRPr="00C625F7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bCs/>
          <w:sz w:val="28"/>
        </w:rPr>
        <w:t xml:space="preserve">10. </w:t>
      </w:r>
      <w:r w:rsidRPr="00C625F7">
        <w:rPr>
          <w:rFonts w:ascii="Times New Roman" w:hAnsi="Times New Roman"/>
          <w:bCs/>
          <w:sz w:val="28"/>
          <w:szCs w:val="26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</w:t>
      </w:r>
      <w:r w:rsidRPr="00C625F7">
        <w:rPr>
          <w:rFonts w:ascii="Times New Roman" w:hAnsi="Times New Roman"/>
          <w:bCs/>
          <w:i/>
          <w:sz w:val="28"/>
          <w:szCs w:val="26"/>
        </w:rPr>
        <w:t xml:space="preserve">(докладчик – </w:t>
      </w:r>
      <w:proofErr w:type="spellStart"/>
      <w:r w:rsidRPr="00C625F7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625F7">
        <w:rPr>
          <w:rFonts w:ascii="Times New Roman" w:hAnsi="Times New Roman"/>
          <w:bCs/>
          <w:i/>
          <w:sz w:val="28"/>
          <w:szCs w:val="26"/>
        </w:rPr>
        <w:t xml:space="preserve"> Ася Валентиновна, начальник управления имущественных и земельных отношений администрации, содокладчик – Ярцева Наталья Владимировна, начальник управления образования администрации);</w:t>
      </w:r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11. </w:t>
      </w:r>
      <w:r w:rsidRPr="00C625F7">
        <w:rPr>
          <w:rFonts w:ascii="Times New Roman" w:hAnsi="Times New Roman"/>
          <w:bCs/>
          <w:sz w:val="28"/>
        </w:rPr>
        <w:t xml:space="preserve">О внесении изменений в решение Совета муниципального района «Корткеросский» от 21.12.2022 № </w:t>
      </w:r>
      <w:r w:rsidRPr="00C625F7">
        <w:rPr>
          <w:rFonts w:ascii="Times New Roman" w:hAnsi="Times New Roman"/>
          <w:bCs/>
          <w:sz w:val="28"/>
          <w:lang w:val="en-US"/>
        </w:rPr>
        <w:t>VII</w:t>
      </w:r>
      <w:r w:rsidRPr="00C625F7">
        <w:rPr>
          <w:rFonts w:ascii="Times New Roman" w:hAnsi="Times New Roman"/>
          <w:bCs/>
          <w:sz w:val="28"/>
        </w:rPr>
        <w:t xml:space="preserve">-16/13 «О бюджете муниципального района «Корткеросский» на 2023 год и плановый период 2024 и 2025 годов» </w:t>
      </w:r>
      <w:r w:rsidRPr="00C625F7">
        <w:rPr>
          <w:rFonts w:ascii="Times New Roman" w:hAnsi="Times New Roman"/>
          <w:bCs/>
          <w:i/>
          <w:sz w:val="28"/>
        </w:rPr>
        <w:t>(докладчик – Карпова Валентина Анатольевна, начальник управления финансов администрации);</w:t>
      </w:r>
      <w:r w:rsidRPr="00C625F7">
        <w:rPr>
          <w:rFonts w:ascii="Times New Roman" w:eastAsiaTheme="minorHAnsi" w:hAnsi="Times New Roman"/>
          <w:sz w:val="28"/>
        </w:rPr>
        <w:t xml:space="preserve"> </w:t>
      </w:r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12. </w:t>
      </w:r>
      <w:r w:rsidRPr="004A6A36">
        <w:rPr>
          <w:rFonts w:ascii="Times New Roman" w:hAnsi="Times New Roman"/>
          <w:bCs/>
          <w:sz w:val="28"/>
        </w:rPr>
        <w:t>О внесении изменений в решение Совета муниципального района «Корткеросский» от 27.04.2022 г. № VII-13/18 «Об утверждении Положения о наградах и поощрениях муниципального образования   муниципального района «Корткеросский»»</w:t>
      </w:r>
      <w:r>
        <w:rPr>
          <w:rFonts w:ascii="Times New Roman" w:hAnsi="Times New Roman"/>
          <w:bCs/>
          <w:sz w:val="28"/>
        </w:rPr>
        <w:t xml:space="preserve"> </w:t>
      </w:r>
      <w:r w:rsidRPr="004A6A36">
        <w:rPr>
          <w:rFonts w:ascii="Times New Roman" w:hAnsi="Times New Roman"/>
          <w:bCs/>
          <w:i/>
          <w:sz w:val="28"/>
        </w:rPr>
        <w:t>(докладчик - Захаренко Марина Владимировна, заведующий отделом организационной и кадровой работы администрации);</w:t>
      </w:r>
    </w:p>
    <w:p w:rsidR="00A45714" w:rsidRPr="00C625F7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 xml:space="preserve">13. </w:t>
      </w:r>
      <w:r w:rsidRPr="00C625F7">
        <w:rPr>
          <w:rFonts w:ascii="Times New Roman" w:eastAsiaTheme="minorHAnsi" w:hAnsi="Times New Roman"/>
          <w:sz w:val="28"/>
        </w:rPr>
        <w:t xml:space="preserve">О внесении изменений и дополнений в Устав муниципального образования муниципального района «Корткеросский» </w:t>
      </w:r>
      <w:r w:rsidRPr="00C625F7">
        <w:rPr>
          <w:rFonts w:ascii="Times New Roman" w:eastAsiaTheme="minorHAnsi" w:hAnsi="Times New Roman"/>
          <w:i/>
          <w:sz w:val="28"/>
        </w:rPr>
        <w:t>(докладчик - Захаренко Марина Владимировна, заведующий отделом организационной и кадровой работы администрации);</w:t>
      </w:r>
    </w:p>
    <w:p w:rsid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>
        <w:rPr>
          <w:rFonts w:ascii="Times New Roman" w:hAnsi="Times New Roman"/>
          <w:bCs/>
          <w:sz w:val="28"/>
        </w:rPr>
        <w:t xml:space="preserve">14. </w:t>
      </w:r>
      <w:r w:rsidRPr="00C625F7">
        <w:rPr>
          <w:rFonts w:ascii="Times New Roman" w:hAnsi="Times New Roman"/>
          <w:bCs/>
          <w:sz w:val="28"/>
          <w:szCs w:val="26"/>
        </w:rPr>
        <w:t xml:space="preserve">Об установлении премии Главе муниципального района «Корткеросский» - руководителю администрации за 2 квартал 2023 года </w:t>
      </w:r>
      <w:r w:rsidRPr="00C625F7">
        <w:rPr>
          <w:rFonts w:ascii="Times New Roman" w:hAnsi="Times New Roman"/>
          <w:bCs/>
          <w:i/>
          <w:sz w:val="28"/>
          <w:szCs w:val="26"/>
        </w:rPr>
        <w:t>(докладчик – Нестерова Людмила Витальевна, первый заместитель Главы муниципального района «Корткеросский</w:t>
      </w:r>
      <w:r>
        <w:rPr>
          <w:rFonts w:ascii="Times New Roman" w:hAnsi="Times New Roman"/>
          <w:bCs/>
          <w:i/>
          <w:sz w:val="28"/>
          <w:szCs w:val="26"/>
        </w:rPr>
        <w:t>» - руководителя администрации).</w:t>
      </w:r>
    </w:p>
    <w:p w:rsidR="00A45714" w:rsidRPr="00A45714" w:rsidRDefault="00A45714" w:rsidP="00A4571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A45714" w:rsidRPr="00A45714" w:rsidRDefault="00A45714" w:rsidP="00A45714">
      <w:pPr>
        <w:spacing w:after="0" w:line="240" w:lineRule="auto"/>
        <w:ind w:firstLine="709"/>
        <w:jc w:val="both"/>
      </w:pPr>
    </w:p>
    <w:sectPr w:rsidR="00A45714" w:rsidRPr="00A45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92"/>
    <w:rsid w:val="00776A17"/>
    <w:rsid w:val="008F6692"/>
    <w:rsid w:val="00A45714"/>
    <w:rsid w:val="00E3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2023-09-08T11:37:00Z</dcterms:created>
  <dcterms:modified xsi:type="dcterms:W3CDTF">2023-09-13T09:48:00Z</dcterms:modified>
</cp:coreProperties>
</file>