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331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236F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236F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муниципальнöй районса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</w:t>
            </w:r>
            <w:r w:rsidR="003316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Корткеросский</w:t>
            </w:r>
            <w:r w:rsidR="003316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F028E5" w:rsidP="00F028E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18.04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916FEB" w:rsidRDefault="00236FD1" w:rsidP="00F028E5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640C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="00F02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F02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 w:rsidP="00162C5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Default="00236FD1" w:rsidP="002E629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 w:rsidR="002E62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утверждении Положения о порядке управления и распоряжения муниципальным имуществом, находящимся </w:t>
      </w:r>
      <w:r w:rsidR="005071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</w:t>
      </w:r>
      <w:r w:rsidR="002E62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собственности муниципального района </w:t>
      </w:r>
      <w:r w:rsidR="003316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2E62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Корткеросский</w:t>
      </w:r>
      <w:r w:rsidR="003316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2E6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30 Устава муниципального района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E62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62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района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2E6293" w:rsidRPr="00316E34" w:rsidRDefault="00236FD1" w:rsidP="002E6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42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E6293" w:rsidRPr="00316E34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6" w:tooltip="ПОЛОЖЕНИЕ">
        <w:r w:rsidR="002E6293" w:rsidRPr="002E629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2E6293" w:rsidRPr="00316E34"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имуществом, находящимся в собственности муниципального </w:t>
      </w:r>
      <w:r w:rsidR="002E629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316DF">
        <w:rPr>
          <w:rFonts w:ascii="Times New Roman" w:hAnsi="Times New Roman" w:cs="Times New Roman"/>
          <w:sz w:val="28"/>
          <w:szCs w:val="28"/>
        </w:rPr>
        <w:t>«</w:t>
      </w:r>
      <w:r w:rsidR="002E6293">
        <w:rPr>
          <w:rFonts w:ascii="Times New Roman" w:hAnsi="Times New Roman" w:cs="Times New Roman"/>
          <w:sz w:val="28"/>
          <w:szCs w:val="28"/>
        </w:rPr>
        <w:t>Корткеросский</w:t>
      </w:r>
      <w:r w:rsidR="003316DF">
        <w:rPr>
          <w:rFonts w:ascii="Times New Roman" w:hAnsi="Times New Roman" w:cs="Times New Roman"/>
          <w:sz w:val="28"/>
          <w:szCs w:val="28"/>
        </w:rPr>
        <w:t>»</w:t>
      </w:r>
      <w:r w:rsidR="002E6293" w:rsidRPr="00316E34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2E629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E6293" w:rsidRPr="00316E34">
        <w:rPr>
          <w:rFonts w:ascii="Times New Roman" w:hAnsi="Times New Roman" w:cs="Times New Roman"/>
          <w:sz w:val="28"/>
          <w:szCs w:val="28"/>
        </w:rPr>
        <w:t>.</w:t>
      </w:r>
    </w:p>
    <w:p w:rsidR="00A76036" w:rsidRDefault="002E6293" w:rsidP="002E6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E34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A76036">
        <w:rPr>
          <w:rFonts w:ascii="Times New Roman" w:hAnsi="Times New Roman" w:cs="Times New Roman"/>
          <w:sz w:val="28"/>
          <w:szCs w:val="28"/>
        </w:rPr>
        <w:t>и</w:t>
      </w:r>
      <w:r w:rsidRPr="00316E34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Решение Совета МО городского округа &quot;Сыктывкар&quot; от 27.02.2007 N 33/02-568 (ред. от 24.09.2014) &quot;Об утверждении Положения о порядке управления и распоряжения имуществом, находящимся в собственности муниципального образования городского округа &quot;Сыктывкар&quot; ------">
        <w:r>
          <w:rPr>
            <w:rFonts w:ascii="Times New Roman" w:hAnsi="Times New Roman" w:cs="Times New Roman"/>
            <w:sz w:val="28"/>
            <w:szCs w:val="28"/>
          </w:rPr>
          <w:t>р</w:t>
        </w:r>
        <w:r w:rsidRPr="002E6293">
          <w:rPr>
            <w:rFonts w:ascii="Times New Roman" w:hAnsi="Times New Roman" w:cs="Times New Roman"/>
            <w:sz w:val="28"/>
            <w:szCs w:val="28"/>
          </w:rPr>
          <w:t>ешени</w:t>
        </w:r>
      </w:hyperlink>
      <w:r w:rsidR="00A76036">
        <w:rPr>
          <w:rFonts w:ascii="Times New Roman" w:hAnsi="Times New Roman" w:cs="Times New Roman"/>
          <w:sz w:val="28"/>
          <w:szCs w:val="28"/>
        </w:rPr>
        <w:t>я</w:t>
      </w:r>
      <w:r w:rsidRPr="00316E34">
        <w:rPr>
          <w:rFonts w:ascii="Times New Roman" w:hAnsi="Times New Roman" w:cs="Times New Roman"/>
          <w:sz w:val="28"/>
          <w:szCs w:val="28"/>
        </w:rPr>
        <w:t xml:space="preserve"> Совета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316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Корткеросский</w:t>
      </w:r>
      <w:r w:rsidR="003316DF">
        <w:rPr>
          <w:rFonts w:ascii="Times New Roman" w:hAnsi="Times New Roman" w:cs="Times New Roman"/>
          <w:sz w:val="28"/>
          <w:szCs w:val="28"/>
        </w:rPr>
        <w:t>»</w:t>
      </w:r>
      <w:r w:rsidR="00A76036">
        <w:rPr>
          <w:rFonts w:ascii="Times New Roman" w:hAnsi="Times New Roman" w:cs="Times New Roman"/>
          <w:sz w:val="28"/>
          <w:szCs w:val="28"/>
        </w:rPr>
        <w:t>:</w:t>
      </w:r>
    </w:p>
    <w:p w:rsidR="00236FD1" w:rsidRDefault="00A76036" w:rsidP="002E6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E6293" w:rsidRPr="00316E34">
        <w:rPr>
          <w:rFonts w:ascii="Times New Roman" w:hAnsi="Times New Roman" w:cs="Times New Roman"/>
          <w:sz w:val="28"/>
          <w:szCs w:val="28"/>
        </w:rPr>
        <w:t xml:space="preserve"> от </w:t>
      </w:r>
      <w:r w:rsidR="001144D1">
        <w:rPr>
          <w:rFonts w:ascii="Times New Roman" w:hAnsi="Times New Roman" w:cs="Times New Roman"/>
          <w:sz w:val="28"/>
          <w:szCs w:val="28"/>
        </w:rPr>
        <w:t>12.07.2013</w:t>
      </w:r>
      <w:r w:rsidR="002E6293" w:rsidRPr="00316E34">
        <w:rPr>
          <w:rFonts w:ascii="Times New Roman" w:hAnsi="Times New Roman" w:cs="Times New Roman"/>
          <w:sz w:val="28"/>
          <w:szCs w:val="28"/>
        </w:rPr>
        <w:t xml:space="preserve"> </w:t>
      </w:r>
      <w:r w:rsidR="001144D1">
        <w:rPr>
          <w:rFonts w:ascii="Times New Roman" w:hAnsi="Times New Roman" w:cs="Times New Roman"/>
          <w:sz w:val="28"/>
          <w:szCs w:val="28"/>
        </w:rPr>
        <w:t xml:space="preserve">№ </w:t>
      </w:r>
      <w:r w:rsidR="001144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144D1">
        <w:rPr>
          <w:rFonts w:ascii="Times New Roman" w:hAnsi="Times New Roman" w:cs="Times New Roman"/>
          <w:sz w:val="28"/>
          <w:szCs w:val="28"/>
        </w:rPr>
        <w:t>-24/8</w:t>
      </w:r>
      <w:r w:rsidR="002E6293" w:rsidRPr="00316E34">
        <w:rPr>
          <w:rFonts w:ascii="Times New Roman" w:hAnsi="Times New Roman" w:cs="Times New Roman"/>
          <w:sz w:val="28"/>
          <w:szCs w:val="28"/>
        </w:rPr>
        <w:t xml:space="preserve"> </w:t>
      </w:r>
      <w:r w:rsidR="003316DF">
        <w:rPr>
          <w:rFonts w:ascii="Times New Roman" w:hAnsi="Times New Roman" w:cs="Times New Roman"/>
          <w:sz w:val="28"/>
          <w:szCs w:val="28"/>
        </w:rPr>
        <w:t>«</w:t>
      </w:r>
      <w:r w:rsidR="002E6293" w:rsidRPr="00316E3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управления и распоряжения имуществом, находящимся в собственности муниципального </w:t>
      </w:r>
      <w:r w:rsidR="001144D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316DF">
        <w:rPr>
          <w:rFonts w:ascii="Times New Roman" w:hAnsi="Times New Roman" w:cs="Times New Roman"/>
          <w:sz w:val="28"/>
          <w:szCs w:val="28"/>
        </w:rPr>
        <w:t>«</w:t>
      </w:r>
      <w:r w:rsidR="001144D1">
        <w:rPr>
          <w:rFonts w:ascii="Times New Roman" w:hAnsi="Times New Roman" w:cs="Times New Roman"/>
          <w:sz w:val="28"/>
          <w:szCs w:val="28"/>
        </w:rPr>
        <w:t>Корткеросский</w:t>
      </w:r>
      <w:r w:rsidR="003316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6036" w:rsidRPr="0076342B" w:rsidRDefault="00A76036" w:rsidP="002E629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 17.01.2025 № </w:t>
      </w:r>
      <w:r w:rsidRPr="00A76036">
        <w:rPr>
          <w:rFonts w:ascii="Times New Roman" w:hAnsi="Times New Roman" w:cs="Times New Roman"/>
          <w:sz w:val="28"/>
          <w:szCs w:val="28"/>
        </w:rPr>
        <w:t xml:space="preserve">VII- 29/2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муниципального района «Корткеросский» </w:t>
      </w:r>
      <w:r w:rsidRPr="00316E3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12.07.2013</w:t>
      </w:r>
      <w:r w:rsidRPr="00316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-24/8</w:t>
      </w:r>
      <w:r w:rsidRPr="00316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E3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управления и распоряжения имуществом, находящимся в собственности муниципального </w:t>
      </w:r>
      <w:r>
        <w:rPr>
          <w:rFonts w:ascii="Times New Roman" w:hAnsi="Times New Roman" w:cs="Times New Roman"/>
          <w:sz w:val="28"/>
          <w:szCs w:val="28"/>
        </w:rPr>
        <w:t>района «Корткеросский».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144D1" w:rsidRPr="001144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A32127" w:rsidRDefault="003316DF" w:rsidP="001144D1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="0057458A" w:rsidRPr="0057458A">
        <w:rPr>
          <w:rFonts w:ascii="Times New Roman" w:hAnsi="Times New Roman" w:cs="Times New Roman"/>
          <w:b/>
          <w:sz w:val="32"/>
          <w:szCs w:val="32"/>
        </w:rPr>
        <w:t>Корткеросский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 w:rsidR="0057458A">
        <w:rPr>
          <w:rFonts w:ascii="Times New Roman" w:hAnsi="Times New Roman" w:cs="Times New Roman"/>
          <w:b/>
          <w:sz w:val="32"/>
          <w:szCs w:val="32"/>
        </w:rPr>
        <w:t xml:space="preserve">   </w:t>
      </w:r>
      <w:proofErr w:type="gramEnd"/>
      <w:r w:rsidR="0057458A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 w:rsidR="001144D1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К.Сажин</w:t>
      </w:r>
      <w:r w:rsidR="0057458A" w:rsidRPr="0057458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B27B6" w:rsidRPr="00FB27B6" w:rsidRDefault="00A32127" w:rsidP="005071E3">
      <w:pPr>
        <w:pStyle w:val="ConsPlusNormal"/>
        <w:ind w:left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r w:rsidR="00FB27B6" w:rsidRPr="00FB27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5071E3" w:rsidRDefault="00FB27B6" w:rsidP="005071E3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="00507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:rsidR="00FB27B6" w:rsidRPr="00FB27B6" w:rsidRDefault="00FB27B6" w:rsidP="005071E3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27B6" w:rsidRPr="00FB27B6" w:rsidRDefault="00FB27B6" w:rsidP="005071E3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апреля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t xml:space="preserve">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VII- 30/___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46"/>
      <w:bookmarkEnd w:id="0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управления и распоряжения имуществом,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находящимся в собственности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Положение о порядке управления и распоряжения имуществом, находящимся в собственности муниципального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Положение), разработано в соответствии с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Гражданским </w:t>
      </w:r>
      <w:hyperlink r:id="rId7" w:tooltip="&quot;Гражданский кодекс Российской Федерации (часть первая)&quot; от 30.11.1994 N 51-ФЗ (ред. от 08.08.2024, с изм. от 31.10.2024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8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hyperlink r:id="rId9" w:tooltip="Федеральный закон от 26.07.2006 N 135-ФЗ (ред. от 08.08.2024) &quot;О защите конкуренции&quot; (с изм. и доп., вступ. в силу с 01.01.2025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26.07.2006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конкуренции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hyperlink r:id="rId10" w:tooltip="Федеральный закон от 14.11.2002 N 161-ФЗ (ред. от 22.04.2024) &quot;О государственных и муниципальных унитарных предприятиях&quot;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14.11.2002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161-ФЗ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и муниципальных унитарных предприятиях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hyperlink r:id="rId11" w:tooltip="Федеральный закон от 12.01.1996 N 7-ФЗ (ред. от 30.09.2024) &quot;О некоммерческих организациях&quot; (с изм. и доп., вступ. в силу с 05.02.2025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12.01.1996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некоммерческих организациях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hyperlink r:id="rId12" w:tooltip="Федеральный закон от 26.12.1995 N 208-ФЗ (ред. от 30.11.2024) &quot;Об акционерных обществах&quot;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26.12.1995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208-ФЗ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акционерных обществах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</w:t>
      </w:r>
      <w:hyperlink r:id="rId13" w:tooltip="Федеральный закон от 08.02.1998 N 14-ФЗ (ред. от 08.08.2024) &quot;Об обществах с ограниченной ответственностью&quot; (с изм. и доп., вступ. в силу с 01.09.2024) {КонсультантПлюс}">
        <w:r w:rsidRPr="00FB27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08.02.1998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обществах с ограниченной ответственностью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нормативными правовыми актами Российской Федерации, Республики Коми и муниципальными правовыми актами.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Положение устанавливает порядок приобретения, управления, распоряжения и учета муниципального имущества, формирования казны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создания юридических лиц и определяет компетенцию лиц, участвующих в процессе управления и распоряжения муниципальной собственностью.</w:t>
      </w:r>
    </w:p>
    <w:p w:rsidR="00FB27B6" w:rsidRPr="0025565A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Действие настоящего Положения не распространяется на правоотношения по управлению и распоряжению муниципальным жилищным фондом, землей (за исключением земельных участков, подлежащих передаче из муниципальной собственности в государственную собственность Республики Коми или федеральную собственность, подлежащих приему из государственной собственности Республики Коми или федеральной собственности в муниципальную собственность), природными </w:t>
      </w:r>
      <w:r w:rsidRP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ресурсами, муниципальными финансовыми средствами и ценными бумагами.</w:t>
      </w:r>
    </w:p>
    <w:p w:rsidR="00FB27B6" w:rsidRPr="0025565A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25565A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Полномочия по управлению и распоряжению</w:t>
      </w:r>
    </w:p>
    <w:p w:rsidR="00FB27B6" w:rsidRPr="0025565A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</w:t>
      </w:r>
    </w:p>
    <w:p w:rsidR="00FB27B6" w:rsidRPr="0025565A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Субъектом права муниципальной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является </w:t>
      </w:r>
      <w:r w:rsid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собственника муниципального имущества в пределах полномочий, определенных Уставом, муниципальными правовыми актами и настоящим Положением, осуществляют Совет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отраслевые (функциональные) органы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наделенными полномочиями.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К полномочиям Совета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порядка управления и распоряжения имуществом, находящимся в муниципальной собственности;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приватизации муниципального имущества; решений об отчуждении объектов муниципальной собственности;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порядка приватизации муниципального имущества, принятие прогнозного плана (программы) приватизации муниципального имущества;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перечней недвижимого имущества, предлагаемого к передаче из федеральной собственности, государственной собственности Республики Коми, субъектов Российской Федерации, собственности иного муниципального образования в муниципальную собственность, а также перечней недвижимого имущества, предлагаемого к передаче из муниципальной собственности в федеральную собственность, государственную собственность субъектов Российской Федерации, собственность иного муниципального образования, в том числе при разграничении государственной собственности Российской Федерации на федеральную собственность, государственную собственность субъектов Российской Федерации и муниципальную собственность;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передаче муниципального имущества по концессионным соглашениям;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передаче муниципального имущества в залог в случаях, установленных настоящим Положением;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методики расчета арендной платы за использование муниципального имущества, а также утверждение базовой ставки арендной платы;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определение в соответствии с законодательством условий приобретения, отчуждения объектов муниципальной собственности, утверждения перечня объектов муниципальной собственности, приобретение, отчуждение которых требует согласия Совета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полномочия, предусмотренные муниципальными правовыми актами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К полномочиям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владение, управление и распоряжение муниципальным имуществом в порядке, определенном законодательством, настоящим Положением и иными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муниципальными правовыми актами;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и внесение на утверждение Совета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о приватизации муниципального имущества;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участие в создании хозяйственных обществ 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создание, реорганизация и ликвидация муниципальных предприятий, учреждений 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полномочий учредителя и собственника имущества муниципальных предприятий, учреждений 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нормативных документов по осуществлению хозяйственной и иной деятельности муниципальных предприятий, учреждений;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решений о передаче муниципального имущества в хозяйственное ведение и оперативное управление, об изъятии муниципального имущества из </w:t>
      </w:r>
      <w:r w:rsidR="00601A8A" w:rsidRPr="00601A8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</w:t>
      </w:r>
      <w:r w:rsidR="00601A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01A8A" w:rsidRPr="0060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</w:t>
      </w:r>
      <w:r w:rsidR="00601A8A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="00601A8A" w:rsidRPr="0060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управления;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передаче муниципального имущества с баланса на баланс муниципальных предприятий и учреждений;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согласование сделок муниципальных предприятий, учреждений, связанных с распоряжением имуществом, в соответствии с действующим законодательством;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передаче муниципального имущества в аренду, безвозмездное пользование, доверительное управление;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порядка заключения концессионных соглашений в отношении муниципального имущества;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порядка списания имущества;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имущества в связи с изъятием земельных участков для муниципальных нужд;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и утверждение перечней муниципального недвижимого имущества, предназначенного для передачи в аренду;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утверждение Положения о порядке формирования перечня муниципального имущества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утверждение самого Перечня;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утверждение перечня движимого имущества, предлагаемого к передаче из федеральной собственности, государственной собственности Республики Коми, субъектов Российской Федерации, собственности иного муниципального образования в муниципальную собственность, а также перечней движимого имущества, предлагаемого к передаче из муниципальной собственности в федеральную собственность, государственную собственность субъектов Российской Федерации, собственность иного муниципального образования, в том числе при разграничении государственной собственности Российской Федерации на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федеральную собственность, государственную собственность субъектов Российской Федерации и муниципальную собственность;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передаче имущества, предлагаемого к передаче из федеральной собственности, государственной собственности Республики Коми, субъектов Российской Федерации, собственности иного муниципального образования в муниципальную собственность, а также перечней имущества, предлагаемого к передаче из муниципальной собственности в федеральную собственность, государственную собственность субъектов Российской Федерации, собственность иного муниципального образования, в том числе при разграничении государственной собственности Российской Федерации на федеральную собственность, государственную собственность субъектов Российской Федерации и муниципальную собственность;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безвозмездной передаче имущества в муниципальную собственность.</w:t>
      </w:r>
    </w:p>
    <w:p w:rsidR="00FB27B6" w:rsidRPr="005945D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имущественных и земельных отношений а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полномочия в соответствии с действующим Положением о</w:t>
      </w:r>
      <w:r w:rsid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945D6"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945D6"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земельных отношений администрации 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руководителя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5D6"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316DF"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5945D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5945D6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Состав муниципальной собственности </w:t>
      </w:r>
    </w:p>
    <w:p w:rsidR="00FB27B6" w:rsidRPr="005945D6" w:rsidRDefault="003316DF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</w:p>
    <w:p w:rsidR="00FB27B6" w:rsidRPr="005945D6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порядок ее формирования</w:t>
      </w:r>
    </w:p>
    <w:p w:rsidR="00FB27B6" w:rsidRPr="005945D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D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Муниципальную собственность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муниципальное имущество казны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имущество, закрепленное за муниципальными предприятиями и муниципальными учреждениями на праве хозяйственного ведения и оперативного управления.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05"/>
      <w:bookmarkEnd w:id="1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Муниципальная собственность формируется следующими способами: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Прием имущества в муниципальную собственность при разграничении государственной собственности Российской Федерации на федеральную собственность, государственную собственность субъектов Российской Федерации и муниципальную собственность, в том числе при передаче объектов федеральной собственности, объектов государственной собственности субъектов Российской Федерации в муниципальную собственность.</w:t>
      </w:r>
    </w:p>
    <w:p w:rsidR="00FB27B6" w:rsidRPr="00162C5C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Создание недвижимого имущества, в том числе реконструкция объектов, за счет средств бюджета </w:t>
      </w:r>
      <w:r w:rsidR="003316DF"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162C5C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Приобретение имущества в результате гражданско-правовых сделок (на основании договоров купли-продажи, мены, дарения или иных сделок, предусмотренных гражданским законодательством).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Получение продукции, плодов и доходов в результате использования муниципальной собственности.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3.2.5. Приобретение объектов недвижимости в связи с изъятием земельных участков для муниципальных нужд в соответствии с законодательством Российской Федерации.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Получение имущества на основании судебных актов Российской Федерации.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Иными способами по иным основаниям, предусмотренным законодательством.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 муниципальную собственность может быть передано имущество, которое может находиться в собственности муниципальных образований в соответствии с </w:t>
      </w:r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4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 w:rsidRPr="00162C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162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06.10.2003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имущества в муниципальную собственность при разграничении государственной собственности Российской Федерации на федеральную собственность, государственную собственность субъектов Российской Федерации и муниципальную собственность, в том числе при передаче объектов федеральной собственности, собственности субъектов Российской Федерации в муниципальную собственность, осуществляется администрацией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утвержденных Советом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перечней имущества, передаваемого из федеральной собственности, государственной собственности субъектов Российской Федерации, собственности иного муниципального образования в муниципальную собственность.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Право муниципальной собственности прекращается: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В случае гибели или уничтожения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При отчуждении муниципального имущества, в том числе в результате заключения гражданско-правовых сделок (на основании договоров купли-продажи, мены, дарения или иных сделок, предусмотренных гражданским законодательством).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При списании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3.4.4. На основании судебных актов Российской Федерации.</w:t>
      </w:r>
    </w:p>
    <w:p w:rsidR="00FB27B6" w:rsidRPr="00C31C22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По </w:t>
      </w:r>
      <w:r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основаниям, не противоречащим законодательству Российской Федерации.</w:t>
      </w:r>
    </w:p>
    <w:p w:rsidR="00FB27B6" w:rsidRPr="00C31C22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C31C22" w:rsidRDefault="00FB27B6" w:rsidP="00C31C2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Муниципальная казна муниципального </w:t>
      </w:r>
      <w:r w:rsidR="00C31C22"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«Корткеросский»</w:t>
      </w:r>
    </w:p>
    <w:p w:rsidR="00FB27B6" w:rsidRPr="00C31C22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настоящем Положении под муниципальной казной </w:t>
      </w:r>
      <w:r w:rsidR="003316DF"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C3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казна) понимается муниципальное имущество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закрепленное за муниципальными предприятиями и муниципальными учреждениями на праве хозяйственного ведения или на праве оперативного управления, за исключением средств бюджета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Муниципальная казна формируется способами, указанными в </w:t>
      </w:r>
      <w:hyperlink w:anchor="P105" w:tooltip="3.2. Муниципальная собственность формируется следующими способами:">
        <w:r w:rsidRPr="004C3B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а также в случае исключения муниципального имущества из хозяйственного ведения муниципальных предприятий или оперативного управления муниципальных учреждений.</w:t>
      </w:r>
    </w:p>
    <w:p w:rsidR="00FB27B6" w:rsidRPr="004C3B3A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Включение имущества в состав Муниципальной казны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осуществляется на </w:t>
      </w:r>
      <w:r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муниципальных правовых актов администрации </w:t>
      </w:r>
      <w:r w:rsidR="003316DF"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4C3B3A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4C3B3A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Реестр муниципального имущества</w:t>
      </w:r>
    </w:p>
    <w:p w:rsidR="00FB27B6" w:rsidRPr="004C3B3A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целях формирования полной и достоверной информации о муниципальном имуществе </w:t>
      </w:r>
      <w:r w:rsidR="003316DF"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4C3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реестр муниципального имущества, находящегося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собственности. Имущество, находящееся в муниципальной собственности, подлежит учету в реестре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Ведение реестра муниципального имущества организуется и осуществляется </w:t>
      </w:r>
      <w:r w:rsidR="00630C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имущественных и земельных отношений администрации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Объектом учета муниципального имущества (далее - объект учета) является следующее муниципальное имущество: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Движимые вещи (в том числе документарные ценные бумаги (акции) либо иное не относящееся к недвижимым вещам имущество, стоимость которого превышает 50 000 рублей, за исключением сооружений, коммуникаций и транспортных средств.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стоимость находящихся в муниципальной собственности сооружений, коммуникаций и транспортных средств, подлежащих учету в реестре муниципального имущества, составляет 1 рубль.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 Иное имущество (в том числе бездокументарные ценные бумаги), не относящееся к недвижимым и движимым вещам, стоимость которого превышает 50 000 рублей.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Мероприятия, необходимые для регистрации права муниципальной собственности в органе, осуществляющем регистрацию прав на недвижимое имущество и сделок с ним, осуществля</w:t>
      </w:r>
      <w:r w:rsidR="000441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Предоставление информации об объектах учета из реестра муниципального имущества осуществляется администрацией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предоставления муниципальных услуг.</w:t>
      </w: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Создание юридических лиц</w:t>
      </w: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25565A"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создавать:</w:t>
      </w:r>
    </w:p>
    <w:p w:rsidR="00FB27B6" w:rsidRPr="00867F91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муниципальные предприятия </w:t>
      </w:r>
      <w:r w:rsidR="003316DF"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(далее - муниципальные предприятия);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муниципальные учреждения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муниципальные учреждения).</w:t>
      </w:r>
    </w:p>
    <w:p w:rsidR="00FB27B6" w:rsidRPr="00FB27B6" w:rsidRDefault="0025565A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участвовать в создании хозяйственных обществ.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Создание, реорганизация и ликвидация муниципальных предприятий, учреждений осуществляется в порядке, определенном законодательством Российской Федерации.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Муниципальным предприятием признается коммерческая организация, не наделенная правом собственности на муниципальное имущество, закрепленное за ним собственником на праве хозяйственного ведения или оперативного управления.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предприятия могут быть двух видов: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предприятия, основанные на праве хозяйственного ведения;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предприятия, основанные на праве оперативного управления (муниципальные казенные предприятия).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муниципальных предприятий является </w:t>
      </w:r>
      <w:r w:rsid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создании муниципальных предприятий, об определении предмета и целей их деятельности, об их реорганизации и ликвидации принимает </w:t>
      </w:r>
      <w:r w:rsid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руководитель администрации.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муниципального предприятия утверждает </w:t>
      </w:r>
      <w:r w:rsidR="00867F9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руководитель администрации и согласовывает заместитель руководителя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курирующий деятельность муниципального предприятия.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 муниципального унитарного предприятия является руководитель предприятия.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6.3.1. Имущество муниципальных предприятий.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собственника муниципального имущества в отношении имущества, закрепленного за муниципальным предприятием на праве хозяйственного ведения или на праве оперативного управления, от имени муниципального </w:t>
      </w:r>
      <w:r w:rsidR="009401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муниципального имущества за муниципальным предприятием осуществляется на основании постановления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передачи имущества в хозяйственное ведение или в оперативное управление муниципальных предприятий осуществля</w:t>
      </w:r>
      <w:r w:rsidR="00E21B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21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имущественных и земельных отношений администрации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имущество считается закрепленным за муниципальным предприятием с момента передачи ему этого имущества по передаточному акту или разделительному балансу.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хозяйственного ведения и оперативного управления объектами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недвижимого имущества подлежит государственной регистрации в соответствии с законодательством Российской Федерации. Оформление государственной регистрации права хозяйственного ведения и оперативного управления на объекты недвижимого имущества возлагается на муниципальное предприятие, за которым эти объекты закреплены.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имуществом муниципального предприятия осуществляется в порядке, установленном муниципальными правовыми актами.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Муниципальным учреждением является некоммерческая организация, созданная муниципальным </w:t>
      </w:r>
      <w:r w:rsidR="00E21B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районом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управленческих, социально-культурных или иных функций некоммерческого характера.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учреждения по типу могут быть автономными, бюджетными или казенными.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муниципальных учреждений является </w:t>
      </w:r>
      <w:r w:rsid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Правомочия учредителя и собственника имущества муниципальных учреждений 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</w:t>
      </w:r>
      <w:r w:rsidR="00E21B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учреждения создаются на основании постановления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48503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Учредительным документом муниципального учреждения является Устав, согласованный с администраци</w:t>
      </w:r>
      <w:r w:rsid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курирующим заместителем руководителя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утвержденный правовым актом органа, осуществляющего функции и полномочия учредителя. 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6.4.1. Имущество муниципальных учреждений является муниципальной собственностью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закреплено за муниципальными учреждениями на праве оперативного управления.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муниципального имущества за муниципальными учреждениями осуществляется на основании постановления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передачи имущества в оперативное управление муниципальных учреждений осуществляет </w:t>
      </w:r>
      <w:r w:rsid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имущественных и земельных отношений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имущество считается закрепленным за муниципальным учреждением с момента передачи ему этого имущества по передаточному акту или разделительному балансу.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оперативного управления объектами недвижимого имущества подлежит государственной регистрации в соответствии с законодательством Российской Федерации. Оформление государственной регистрации права оперативного управления на объекты недвижимого имущества возлагается на муниципальное учреждение, за которым эти объекты закреплены.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имуществом муниципальных учреждений осуществляется в порядке, установленном муниципальными правовыми актами.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6.5. </w:t>
      </w:r>
      <w:r w:rsid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 может участвовать в создании хозяйственных обществ.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собственника в отношении акций, долей в уставном капитале хозяйственных обществ осуществля</w:t>
      </w:r>
      <w:r w:rsid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</w:t>
      </w:r>
      <w:r w:rsid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акционерных обществ, доли в уставном капитале обществ с ограниченной ответственностью находятся в муниципальной казне и не могут быть закреплены на праве хозяйственного ведения или оперативного управления.</w:t>
      </w:r>
    </w:p>
    <w:p w:rsidR="00FB27B6" w:rsidRPr="00485035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в органы управления и ревизионные комиссии хозяйственных обществ, акции (доли в уставном капитале) которых находятся в </w:t>
      </w: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собственности, назнача</w:t>
      </w:r>
      <w:r w:rsidR="00485035"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485035"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</w:t>
      </w:r>
      <w:r w:rsidR="003316DF"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руководитель администрации.</w:t>
      </w:r>
    </w:p>
    <w:p w:rsidR="00FB27B6" w:rsidRPr="00485035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485035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Способы распоряжения муниципальным имуществом</w:t>
      </w:r>
    </w:p>
    <w:p w:rsidR="00FB27B6" w:rsidRPr="00485035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485035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7.1. Способами распоряжения муниципальным имуществом являются: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35">
        <w:rPr>
          <w:rFonts w:ascii="Times New Roman" w:eastAsia="Times New Roman" w:hAnsi="Times New Roman" w:cs="Times New Roman"/>
          <w:sz w:val="28"/>
          <w:szCs w:val="28"/>
          <w:lang w:eastAsia="ru-RU"/>
        </w:rPr>
        <w:t>7.1.1. Закрепление муниципального имущества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хозяйственного ведения за муниципальными предприятиями.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7.1.2. Закрепление муниципального имущества на праве оперативного управления за муниципальными учреждениями и муниципальными казенными предприятиями.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7.1.3. Изъятие муниципального имущества из хозяйственного ведения, оперативного управления в случаях и в соответствии с законодательством Российской Федерации, исключение муниципального имущества из состава имущества, закрепленного на праве хозяйственного ведения, на праве оперативного управления, и его включение в состав муниципальной казны.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7.1.4. Передача муниципального имущества по договорам аренды, безвозмездного пользования, доверительного управления муниципальным имуществом, концессионным соглашениям, иным договорам, предусматривающим переход прав владения и (или) пользования в отношении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договоров аренды, договоров безвозмездного пользования, договоров доверительного управления муниципальным имуществом, иных договоров, предусматривающих переход прав владения и (или) пользования в отношении муниципального имущества (далее - договоры), осуществляется по результатам проведения конкурсов или аукционов на право заключения таких договоров, проводимых в порядке, установленном законодательством.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по организации проведения конкурсов или аукционов осуществляют: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</w:t>
      </w:r>
      <w:r w:rsidR="0010750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муниципальные предприятия и муниципальные учреждения в отношении имущества, которое закреплено за ними на праве хозяйственного ведения или оперативного управления соответственно и которым они могут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распоряжаться только с согласия собственника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предусмотренных законодательством Российской Федерации, заключение договоров может осуществляться без проведения конкурсов или аукционов.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</w:t>
      </w:r>
      <w:hyperlink r:id="rId15" w:tooltip="Федеральный закон от 26.07.2006 N 135-ФЗ (ред. от 08.08.2024) &quot;О защите конкуренции&quot; (с изм. и доп., вступ. в силу с 01.01.2025) {КонсультантПлюс}">
        <w:r w:rsidRPr="00B362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26.07.2006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конкуренции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заключении договоров аренды муниципального имущества, не закрепленного на праве хозяйственного ведения или оперативного управления, без проведения торгов решение принимается</w:t>
      </w:r>
      <w:r w:rsidR="00B36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лавой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руководителем администрации</w:t>
      </w:r>
      <w:r w:rsidR="00B362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передаче </w:t>
      </w: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безвозмездное пользование принимается </w:t>
      </w:r>
      <w:r w:rsidR="00DC656D"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</w:t>
      </w: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</w:t>
      </w:r>
      <w:r w:rsidR="0010750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6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7.1.5. Отчуждение муниципального имущества - переход права собственности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другому лицу.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может отчуждаться из муниципальной собственности как на возмездной, так и на безвозмездной основе в случаях, установленных действующим законодательством.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Возмездное отчуждение муниципального имущества в частную собственность (приватизация муниципального имущества) осуществляется в соответствии с </w:t>
      </w:r>
      <w:r w:rsidRPr="0052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6" w:tooltip="Федеральный закон от 21.12.2001 N 178-ФЗ (ред. от 30.11.2024) &quot;О приватизации государственного и муниципального имущества&quot; (с изм. и доп., вступ. в силу с 01.01.2025) {КонсультантПлюс}">
        <w:r w:rsidRPr="005268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государственного и муниципального имущества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7.1.6. Залог объектов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имущество может быть передано в залог в качестве способа обеспечения обязательств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обязательств муниципальных предприятий, муниципальных автономных учреждений, а также юридических лиц, в исполнении которых заинтересован </w:t>
      </w:r>
      <w:r w:rsidR="002556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Залогодателем муниципального имущества могут выступать: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07"/>
      <w:bookmarkEnd w:id="2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муниципальные предприятия - по отношению к закрепленному за ними недвижимому имуществу, а также в отношении движимого имущества в случаях, предусмотренных действующим законодательством;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08"/>
      <w:bookmarkEnd w:id="3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муниципальные автономные учреждения - по отношению к недвижимому имуществу и особо ценному движимому имуществу, закрепленному за ними на праве оперативного управления;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09"/>
      <w:bookmarkEnd w:id="4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администрация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отношению к муниципальному имуществу, составляющему казну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="005268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10"/>
      <w:bookmarkEnd w:id="5"/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залоге имущества, предусмотренного </w:t>
      </w:r>
      <w:hyperlink w:anchor="P207" w:tooltip="1) муниципальные предприятия - по отношению к закрепленному за ними недвижимому имуществу, а также в отношении движимого имущества в случаях, предусмотренных действующим законодательством;">
        <w:r w:rsidRPr="005268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1</w:t>
        </w:r>
      </w:hyperlink>
      <w:r w:rsidRPr="0052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принимается залогодателем с согласия учредителя и собственника имущества муниципального унитарного предприятия.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залоге имущества, предусмотренного </w:t>
      </w:r>
      <w:hyperlink w:anchor="P208" w:tooltip="2) муниципальные автономные учреждения - по отношению к недвижимому имуществу и особо ценному движимому имуществу, закрепленному за ними на праве оперативного управления;">
        <w:r w:rsidRPr="005268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</w:t>
        </w:r>
      </w:hyperlink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принимается залогодателем в соответствии с Положением об осуществлении функций и полномочий учредителя автономных учреждений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залоге имущества, предусмотренное </w:t>
      </w:r>
      <w:hyperlink w:anchor="P209" w:tooltip="3) администрация муниципального образования городского округа &quot;Сыктывкар&quot; - по отношению к муниципальному имуществу, составляющему казну муниципального образования городского округа &quot;Сыктывкар&quot;, за исключением имущества, расположенного на территории Эжвинского">
        <w:r w:rsidRPr="00D007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</w:t>
        </w:r>
        <w:r w:rsidR="00526868" w:rsidRPr="00D007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  <w:r w:rsidRPr="00D007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</w:t>
        </w:r>
      </w:hyperlink>
      <w:r w:rsidRPr="00D00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принимается залогодателем с согласия Совета </w:t>
      </w:r>
      <w:r w:rsidR="003316DF" w:rsidRPr="00D007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 «Корткеросский»</w:t>
      </w:r>
      <w:r w:rsidRPr="00D007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7.1.7. Распоряжение муниципальным имуществом может быть осуществлено иными способами, не противоречащими законодательству Российской Федерации.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Контроль за использованием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сохранностью муниципального имущества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B6" w:rsidRPr="00FB27B6" w:rsidRDefault="005A373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имущественных и земельных отношений а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совместно с отраслевыми (функциональными) отделами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управлениями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="00FB27B6"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наделенными полномочиями осуществляют контроль за использованием и сохранностью муниципального имущества посредством: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Учета муниципального имущества.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Проверок сохранности, использования по назначению и эффективности использования имущества, закрепленного за муниципальными предприятиями и муниципальными учреждениями на праве хозяйственного ведения и оперативного управления.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Проверок соблюдения условий использования имущества муниципальной казны, переданного по гражданско-правовым договорам юридическим и физическим лицам во владение и (или) пользование.</w:t>
      </w:r>
    </w:p>
    <w:p w:rsidR="00FB27B6" w:rsidRPr="00FB27B6" w:rsidRDefault="00FB27B6" w:rsidP="00FB27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Мониторинга поступления платы за пользование муниципальным имуществом в бюджет </w:t>
      </w:r>
      <w:r w:rsidR="003316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7B6" w:rsidRPr="00FB27B6" w:rsidRDefault="00FB27B6" w:rsidP="005A37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"/>
          <w:szCs w:val="2"/>
          <w:lang w:eastAsia="ru-RU"/>
        </w:rPr>
      </w:pPr>
      <w:r w:rsidRPr="00FB27B6">
        <w:rPr>
          <w:rFonts w:ascii="Times New Roman" w:eastAsia="Times New Roman" w:hAnsi="Times New Roman" w:cs="Times New Roman"/>
          <w:sz w:val="28"/>
          <w:szCs w:val="28"/>
          <w:lang w:eastAsia="ru-RU"/>
        </w:rPr>
        <w:t>8.5. Заключения договоров ответственного хранения муниципального имущества, находящегося в муниципальной казне, не переданного на основании договоров во владение (пользование) иным лицам.</w:t>
      </w:r>
    </w:p>
    <w:p w:rsidR="00A32127" w:rsidRDefault="00A32127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Pr="001C5F88" w:rsidRDefault="001C5F88" w:rsidP="001C5F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5F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</w:t>
      </w:r>
    </w:p>
    <w:p w:rsidR="001C5F88" w:rsidRPr="001C5F88" w:rsidRDefault="001C5F88" w:rsidP="001C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решения от 18.04.2025 № </w:t>
      </w:r>
      <w:r w:rsidRPr="001C5F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1C5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-30/____ «Об утверждении Положения о порядке управления и распоряжения муниципальным имуществом, находящимся в собственности муниципального района «Корткеросский»»</w:t>
      </w:r>
    </w:p>
    <w:p w:rsidR="001C5F88" w:rsidRPr="001C5F88" w:rsidRDefault="001C5F88" w:rsidP="001C5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GoBack"/>
      <w:bookmarkEnd w:id="6"/>
    </w:p>
    <w:p w:rsidR="001C5F88" w:rsidRPr="001C5F88" w:rsidRDefault="001C5F88" w:rsidP="001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F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решения выносится на рассмотрение Совета муниципального района «Корткеросский» в соответствии со статьей 30 Устава муниципального района «Корткеросский».</w:t>
      </w:r>
    </w:p>
    <w:p w:rsidR="001C5F88" w:rsidRPr="001C5F88" w:rsidRDefault="001C5F88" w:rsidP="001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F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управления и распоряжения муниципальным имуществом, находящимся в собственности муниципального района «Корткеросский» приводится в соответствие с действующим законодательством Российской Федерации.</w:t>
      </w:r>
    </w:p>
    <w:p w:rsidR="001C5F88" w:rsidRPr="001C5F88" w:rsidRDefault="001C5F88" w:rsidP="001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F88" w:rsidRPr="001C5F88" w:rsidRDefault="001C5F88" w:rsidP="001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F88" w:rsidRPr="001C5F88" w:rsidRDefault="001C5F88" w:rsidP="001C5F8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F88" w:rsidRPr="00A32127" w:rsidRDefault="001C5F88" w:rsidP="00FB27B6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C5F88" w:rsidRPr="00A32127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044101"/>
    <w:rsid w:val="00107504"/>
    <w:rsid w:val="001144D1"/>
    <w:rsid w:val="00162C5C"/>
    <w:rsid w:val="001C5F88"/>
    <w:rsid w:val="00230EB9"/>
    <w:rsid w:val="00236FD1"/>
    <w:rsid w:val="0025565A"/>
    <w:rsid w:val="002B150C"/>
    <w:rsid w:val="002E56C0"/>
    <w:rsid w:val="002E6293"/>
    <w:rsid w:val="002F43B6"/>
    <w:rsid w:val="003316DF"/>
    <w:rsid w:val="00387CC1"/>
    <w:rsid w:val="0040645B"/>
    <w:rsid w:val="00441AEB"/>
    <w:rsid w:val="00485035"/>
    <w:rsid w:val="004C3B3A"/>
    <w:rsid w:val="00501286"/>
    <w:rsid w:val="005071E3"/>
    <w:rsid w:val="00526868"/>
    <w:rsid w:val="00566B65"/>
    <w:rsid w:val="0057458A"/>
    <w:rsid w:val="005945D6"/>
    <w:rsid w:val="005A3736"/>
    <w:rsid w:val="005D3591"/>
    <w:rsid w:val="005D39A9"/>
    <w:rsid w:val="005E3843"/>
    <w:rsid w:val="00601A8A"/>
    <w:rsid w:val="0061039D"/>
    <w:rsid w:val="00630C93"/>
    <w:rsid w:val="00640C44"/>
    <w:rsid w:val="00664B91"/>
    <w:rsid w:val="006E5B28"/>
    <w:rsid w:val="0076342B"/>
    <w:rsid w:val="00764856"/>
    <w:rsid w:val="00867F91"/>
    <w:rsid w:val="008D5C47"/>
    <w:rsid w:val="00906C67"/>
    <w:rsid w:val="00912615"/>
    <w:rsid w:val="00916FEB"/>
    <w:rsid w:val="0094014C"/>
    <w:rsid w:val="00A32127"/>
    <w:rsid w:val="00A76036"/>
    <w:rsid w:val="00AD4DA3"/>
    <w:rsid w:val="00B25E0D"/>
    <w:rsid w:val="00B362D7"/>
    <w:rsid w:val="00B93B7D"/>
    <w:rsid w:val="00B97C64"/>
    <w:rsid w:val="00BA07FE"/>
    <w:rsid w:val="00C31C22"/>
    <w:rsid w:val="00C63DC7"/>
    <w:rsid w:val="00C90F5F"/>
    <w:rsid w:val="00D00708"/>
    <w:rsid w:val="00D86F08"/>
    <w:rsid w:val="00DC656D"/>
    <w:rsid w:val="00E21B85"/>
    <w:rsid w:val="00F028E5"/>
    <w:rsid w:val="00FB27B6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0C0E"/>
  <w15:docId w15:val="{F5C169D2-4CC6-49A2-9CBD-68F1780D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E629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st=100421" TargetMode="External"/><Relationship Id="rId13" Type="http://schemas.openxmlformats.org/officeDocument/2006/relationships/hyperlink" Target="https://login.consultant.ru/link/?req=doc&amp;base=LAW&amp;n=48314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692" TargetMode="External"/><Relationship Id="rId12" Type="http://schemas.openxmlformats.org/officeDocument/2006/relationships/hyperlink" Target="https://login.consultant.ru/link/?req=doc&amp;base=LAW&amp;n=49204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387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LAW&amp;n=483229" TargetMode="External"/><Relationship Id="rId5" Type="http://schemas.openxmlformats.org/officeDocument/2006/relationships/hyperlink" Target="https://login.consultant.ru/link/?req=doc&amp;base=RLAW096&amp;n=97090" TargetMode="External"/><Relationship Id="rId15" Type="http://schemas.openxmlformats.org/officeDocument/2006/relationships/hyperlink" Target="https://login.consultant.ru/link/?req=doc&amp;base=LAW&amp;n=479727" TargetMode="External"/><Relationship Id="rId10" Type="http://schemas.openxmlformats.org/officeDocument/2006/relationships/hyperlink" Target="https://login.consultant.ru/link/?req=doc&amp;base=LAW&amp;n=47964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79727" TargetMode="External"/><Relationship Id="rId14" Type="http://schemas.openxmlformats.org/officeDocument/2006/relationships/hyperlink" Target="https://login.consultant.ru/link/?req=doc&amp;base=LAW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13</Pages>
  <Words>4825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57</cp:revision>
  <cp:lastPrinted>2025-04-02T11:47:00Z</cp:lastPrinted>
  <dcterms:created xsi:type="dcterms:W3CDTF">2023-11-14T06:06:00Z</dcterms:created>
  <dcterms:modified xsi:type="dcterms:W3CDTF">2025-04-07T12:58:00Z</dcterms:modified>
</cp:coreProperties>
</file>