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3510"/>
        <w:gridCol w:w="938"/>
        <w:gridCol w:w="1312"/>
        <w:gridCol w:w="3420"/>
      </w:tblGrid>
      <w:tr w:rsidR="00B73AA3" w:rsidTr="00B3396F">
        <w:trPr>
          <w:trHeight w:val="1266"/>
        </w:trPr>
        <w:tc>
          <w:tcPr>
            <w:tcW w:w="3510" w:type="dxa"/>
            <w:vAlign w:val="bottom"/>
          </w:tcPr>
          <w:p w:rsidR="00B73AA3" w:rsidRDefault="00B73AA3" w:rsidP="00B3396F">
            <w:pPr>
              <w:pStyle w:val="a3"/>
              <w:spacing w:after="0"/>
              <w:jc w:val="center"/>
              <w:rPr>
                <w:b/>
                <w:bCs/>
                <w:sz w:val="28"/>
                <w:szCs w:val="28"/>
              </w:rPr>
            </w:pPr>
            <w:r>
              <w:rPr>
                <w:b/>
                <w:bCs/>
                <w:sz w:val="28"/>
                <w:szCs w:val="28"/>
              </w:rPr>
              <w:t>«</w:t>
            </w:r>
            <w:proofErr w:type="spellStart"/>
            <w:r>
              <w:rPr>
                <w:b/>
                <w:bCs/>
                <w:sz w:val="28"/>
                <w:szCs w:val="28"/>
              </w:rPr>
              <w:t>Кöрткерöс</w:t>
            </w:r>
            <w:proofErr w:type="spellEnd"/>
            <w:r>
              <w:rPr>
                <w:b/>
                <w:bCs/>
                <w:sz w:val="28"/>
                <w:szCs w:val="28"/>
              </w:rPr>
              <w:t xml:space="preserve">» </w:t>
            </w:r>
            <w:proofErr w:type="spellStart"/>
            <w:r>
              <w:rPr>
                <w:b/>
                <w:bCs/>
                <w:sz w:val="28"/>
                <w:szCs w:val="28"/>
              </w:rPr>
              <w:t>муниципальнöй</w:t>
            </w:r>
            <w:proofErr w:type="spellEnd"/>
            <w:r>
              <w:rPr>
                <w:b/>
                <w:bCs/>
                <w:sz w:val="28"/>
                <w:szCs w:val="28"/>
              </w:rPr>
              <w:t xml:space="preserve"> </w:t>
            </w:r>
            <w:proofErr w:type="spellStart"/>
            <w:r>
              <w:rPr>
                <w:b/>
                <w:bCs/>
                <w:sz w:val="28"/>
                <w:szCs w:val="28"/>
              </w:rPr>
              <w:t>районса</w:t>
            </w:r>
            <w:proofErr w:type="spellEnd"/>
          </w:p>
          <w:p w:rsidR="00B73AA3" w:rsidRDefault="00B73AA3" w:rsidP="00B3396F">
            <w:pPr>
              <w:pStyle w:val="a3"/>
              <w:spacing w:after="0"/>
              <w:jc w:val="center"/>
              <w:rPr>
                <w:b/>
                <w:bCs/>
                <w:sz w:val="28"/>
                <w:szCs w:val="28"/>
              </w:rPr>
            </w:pPr>
            <w:r>
              <w:rPr>
                <w:b/>
                <w:bCs/>
                <w:sz w:val="28"/>
                <w:szCs w:val="28"/>
              </w:rPr>
              <w:t xml:space="preserve"> </w:t>
            </w:r>
            <w:proofErr w:type="spellStart"/>
            <w:r>
              <w:rPr>
                <w:b/>
                <w:bCs/>
                <w:sz w:val="28"/>
                <w:szCs w:val="28"/>
              </w:rPr>
              <w:t>Сöвет</w:t>
            </w:r>
            <w:proofErr w:type="spellEnd"/>
          </w:p>
          <w:p w:rsidR="00B73AA3" w:rsidRDefault="00B73AA3" w:rsidP="00B3396F">
            <w:pPr>
              <w:jc w:val="center"/>
              <w:rPr>
                <w:b/>
                <w:sz w:val="28"/>
                <w:szCs w:val="28"/>
              </w:rPr>
            </w:pPr>
          </w:p>
        </w:tc>
        <w:tc>
          <w:tcPr>
            <w:tcW w:w="2250" w:type="dxa"/>
            <w:gridSpan w:val="2"/>
          </w:tcPr>
          <w:p w:rsidR="00B73AA3" w:rsidRDefault="00B73AA3" w:rsidP="00B3396F">
            <w:pPr>
              <w:jc w:val="center"/>
              <w:rPr>
                <w:b/>
                <w:sz w:val="28"/>
                <w:szCs w:val="28"/>
              </w:rPr>
            </w:pPr>
            <w:r>
              <w:rPr>
                <w:b/>
                <w:noProof/>
                <w:sz w:val="28"/>
                <w:szCs w:val="28"/>
              </w:rPr>
              <w:drawing>
                <wp:inline distT="0" distB="0" distL="0" distR="0" wp14:anchorId="5EE86AB4" wp14:editId="1552700F">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6"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B73AA3" w:rsidRDefault="00B73AA3" w:rsidP="00B3396F">
            <w:pPr>
              <w:jc w:val="center"/>
              <w:rPr>
                <w:b/>
                <w:sz w:val="28"/>
                <w:szCs w:val="28"/>
              </w:rPr>
            </w:pPr>
          </w:p>
        </w:tc>
        <w:tc>
          <w:tcPr>
            <w:tcW w:w="3420" w:type="dxa"/>
            <w:hideMark/>
          </w:tcPr>
          <w:p w:rsidR="00B73AA3" w:rsidRDefault="00B73AA3" w:rsidP="00B3396F">
            <w:pPr>
              <w:jc w:val="center"/>
              <w:rPr>
                <w:b/>
                <w:sz w:val="28"/>
                <w:szCs w:val="28"/>
              </w:rPr>
            </w:pPr>
            <w:r>
              <w:rPr>
                <w:b/>
                <w:sz w:val="28"/>
                <w:szCs w:val="28"/>
              </w:rPr>
              <w:t>Совет</w:t>
            </w:r>
          </w:p>
          <w:p w:rsidR="00B73AA3" w:rsidRDefault="00B73AA3" w:rsidP="00B3396F">
            <w:pPr>
              <w:jc w:val="center"/>
              <w:rPr>
                <w:b/>
                <w:sz w:val="28"/>
                <w:szCs w:val="28"/>
              </w:rPr>
            </w:pPr>
            <w:r>
              <w:rPr>
                <w:b/>
                <w:sz w:val="28"/>
                <w:szCs w:val="28"/>
              </w:rPr>
              <w:t xml:space="preserve"> муниципального района «Корткеросский»</w:t>
            </w:r>
          </w:p>
        </w:tc>
      </w:tr>
      <w:tr w:rsidR="00B73AA3" w:rsidTr="00B3396F">
        <w:trPr>
          <w:cantSplit/>
          <w:trHeight w:val="685"/>
        </w:trPr>
        <w:tc>
          <w:tcPr>
            <w:tcW w:w="9180" w:type="dxa"/>
            <w:gridSpan w:val="4"/>
            <w:vAlign w:val="center"/>
          </w:tcPr>
          <w:p w:rsidR="00B73AA3" w:rsidRDefault="00B73AA3" w:rsidP="00B3396F">
            <w:pPr>
              <w:jc w:val="center"/>
              <w:rPr>
                <w:b/>
                <w:sz w:val="32"/>
              </w:rPr>
            </w:pPr>
          </w:p>
        </w:tc>
      </w:tr>
      <w:tr w:rsidR="00B73AA3" w:rsidTr="00B3396F">
        <w:trPr>
          <w:cantSplit/>
          <w:trHeight w:val="685"/>
        </w:trPr>
        <w:tc>
          <w:tcPr>
            <w:tcW w:w="9180" w:type="dxa"/>
            <w:gridSpan w:val="4"/>
            <w:vAlign w:val="center"/>
            <w:hideMark/>
          </w:tcPr>
          <w:p w:rsidR="00B73AA3" w:rsidRDefault="00B73AA3" w:rsidP="00B3396F">
            <w:pPr>
              <w:keepNext/>
              <w:tabs>
                <w:tab w:val="left" w:pos="3828"/>
              </w:tabs>
              <w:spacing w:line="276" w:lineRule="auto"/>
              <w:jc w:val="center"/>
              <w:outlineLvl w:val="2"/>
              <w:rPr>
                <w:b/>
                <w:sz w:val="28"/>
                <w:szCs w:val="28"/>
              </w:rPr>
            </w:pPr>
            <w:r>
              <w:rPr>
                <w:b/>
                <w:sz w:val="28"/>
                <w:szCs w:val="28"/>
              </w:rPr>
              <w:t>КЫВКÖРТÖД</w:t>
            </w:r>
          </w:p>
          <w:p w:rsidR="00B73AA3" w:rsidRDefault="00B73AA3" w:rsidP="00B3396F">
            <w:pPr>
              <w:keepNext/>
              <w:tabs>
                <w:tab w:val="left" w:pos="3828"/>
              </w:tabs>
              <w:spacing w:line="276" w:lineRule="auto"/>
              <w:jc w:val="center"/>
              <w:outlineLvl w:val="2"/>
              <w:rPr>
                <w:sz w:val="32"/>
              </w:rPr>
            </w:pPr>
            <w:r>
              <w:rPr>
                <w:b/>
                <w:sz w:val="28"/>
                <w:szCs w:val="28"/>
              </w:rPr>
              <w:t>РЕШЕНИЕ</w:t>
            </w:r>
          </w:p>
        </w:tc>
      </w:tr>
      <w:tr w:rsidR="00B73AA3" w:rsidTr="00B3396F">
        <w:trPr>
          <w:cantSplit/>
          <w:trHeight w:val="406"/>
        </w:trPr>
        <w:tc>
          <w:tcPr>
            <w:tcW w:w="4448" w:type="dxa"/>
            <w:gridSpan w:val="2"/>
            <w:vAlign w:val="center"/>
          </w:tcPr>
          <w:p w:rsidR="00B73AA3" w:rsidRDefault="003B13C3" w:rsidP="00B3396F">
            <w:pPr>
              <w:pStyle w:val="4"/>
            </w:pPr>
            <w:r>
              <w:t xml:space="preserve">     </w:t>
            </w:r>
            <w:r w:rsidR="00FB216A">
              <w:t xml:space="preserve">От </w:t>
            </w:r>
            <w:r>
              <w:t xml:space="preserve"> </w:t>
            </w:r>
            <w:r w:rsidR="00F44924">
              <w:t>09.02</w:t>
            </w:r>
            <w:r>
              <w:t xml:space="preserve"> </w:t>
            </w:r>
            <w:r w:rsidR="00B73AA3">
              <w:t>.202</w:t>
            </w:r>
            <w:r>
              <w:t>4</w:t>
            </w:r>
          </w:p>
          <w:p w:rsidR="00B73AA3" w:rsidRDefault="00B73AA3" w:rsidP="00B3396F"/>
        </w:tc>
        <w:tc>
          <w:tcPr>
            <w:tcW w:w="4732" w:type="dxa"/>
            <w:gridSpan w:val="2"/>
            <w:vAlign w:val="center"/>
            <w:hideMark/>
          </w:tcPr>
          <w:p w:rsidR="00B73AA3" w:rsidRPr="00CF0366" w:rsidRDefault="00B73AA3" w:rsidP="00397FA4">
            <w:pPr>
              <w:pStyle w:val="4"/>
            </w:pPr>
            <w:r>
              <w:t xml:space="preserve">                                         №</w:t>
            </w:r>
            <w:r w:rsidRPr="00B559D5">
              <w:t xml:space="preserve"> </w:t>
            </w:r>
            <w:r>
              <w:rPr>
                <w:lang w:val="en-US"/>
              </w:rPr>
              <w:t>VII</w:t>
            </w:r>
            <w:r w:rsidRPr="00B559D5">
              <w:t>-</w:t>
            </w:r>
            <w:r w:rsidR="00397FA4">
              <w:t>23</w:t>
            </w:r>
            <w:r>
              <w:t>/</w:t>
            </w:r>
            <w:r w:rsidR="00F44924">
              <w:t>7</w:t>
            </w:r>
          </w:p>
        </w:tc>
      </w:tr>
      <w:tr w:rsidR="00B73AA3" w:rsidTr="00B3396F">
        <w:trPr>
          <w:cantSplit/>
          <w:trHeight w:val="996"/>
        </w:trPr>
        <w:tc>
          <w:tcPr>
            <w:tcW w:w="9180" w:type="dxa"/>
            <w:gridSpan w:val="4"/>
            <w:vAlign w:val="center"/>
            <w:hideMark/>
          </w:tcPr>
          <w:p w:rsidR="00B73AA3" w:rsidRDefault="00B73AA3" w:rsidP="00B3396F">
            <w:pPr>
              <w:keepNext/>
              <w:tabs>
                <w:tab w:val="left" w:pos="3828"/>
              </w:tabs>
              <w:jc w:val="center"/>
              <w:outlineLvl w:val="2"/>
              <w:rPr>
                <w:sz w:val="28"/>
                <w:szCs w:val="28"/>
              </w:rPr>
            </w:pPr>
            <w:r>
              <w:rPr>
                <w:b/>
              </w:rPr>
              <w:t>с</w:t>
            </w:r>
            <w:r>
              <w:rPr>
                <w:sz w:val="28"/>
                <w:szCs w:val="28"/>
              </w:rPr>
              <w:t xml:space="preserve">. Корткерос,  Корткеросский  р-н, </w:t>
            </w:r>
          </w:p>
          <w:p w:rsidR="00B73AA3" w:rsidRDefault="00B73AA3" w:rsidP="00B3396F">
            <w:pPr>
              <w:keepNext/>
              <w:tabs>
                <w:tab w:val="left" w:pos="3828"/>
              </w:tabs>
              <w:jc w:val="center"/>
              <w:outlineLvl w:val="2"/>
              <w:rPr>
                <w:b/>
              </w:rPr>
            </w:pPr>
            <w:r>
              <w:rPr>
                <w:sz w:val="28"/>
                <w:szCs w:val="28"/>
              </w:rPr>
              <w:t>Республика Коми</w:t>
            </w:r>
          </w:p>
        </w:tc>
      </w:tr>
    </w:tbl>
    <w:p w:rsidR="00B73AA3" w:rsidRDefault="00B73AA3" w:rsidP="00B73AA3">
      <w:pPr>
        <w:jc w:val="center"/>
        <w:rPr>
          <w:sz w:val="28"/>
        </w:rPr>
      </w:pPr>
    </w:p>
    <w:p w:rsidR="00B73AA3" w:rsidRPr="00CF0366" w:rsidRDefault="00B73AA3" w:rsidP="00B73AA3">
      <w:pPr>
        <w:widowControl w:val="0"/>
        <w:autoSpaceDE w:val="0"/>
        <w:autoSpaceDN w:val="0"/>
        <w:jc w:val="center"/>
        <w:rPr>
          <w:b/>
          <w:sz w:val="32"/>
          <w:szCs w:val="32"/>
        </w:rPr>
      </w:pPr>
      <w:r w:rsidRPr="00CF0366">
        <w:rPr>
          <w:b/>
          <w:sz w:val="32"/>
          <w:szCs w:val="32"/>
        </w:rPr>
        <w:t xml:space="preserve">О внесении изменений в решение Совета муниципального района «Корткеросский» от </w:t>
      </w:r>
      <w:r w:rsidR="003B13C3">
        <w:rPr>
          <w:b/>
          <w:sz w:val="32"/>
          <w:szCs w:val="32"/>
        </w:rPr>
        <w:t>27.10.2021</w:t>
      </w:r>
      <w:r w:rsidRPr="00CF0366">
        <w:rPr>
          <w:b/>
          <w:sz w:val="32"/>
          <w:szCs w:val="32"/>
        </w:rPr>
        <w:t xml:space="preserve"> № </w:t>
      </w:r>
      <w:r w:rsidRPr="00CF0366">
        <w:rPr>
          <w:b/>
          <w:sz w:val="32"/>
          <w:szCs w:val="32"/>
          <w:lang w:val="en-US"/>
        </w:rPr>
        <w:t>VII</w:t>
      </w:r>
      <w:r w:rsidRPr="00CF0366">
        <w:rPr>
          <w:b/>
          <w:sz w:val="32"/>
          <w:szCs w:val="32"/>
        </w:rPr>
        <w:t>-</w:t>
      </w:r>
      <w:r w:rsidR="003B13C3">
        <w:rPr>
          <w:b/>
          <w:sz w:val="32"/>
          <w:szCs w:val="32"/>
        </w:rPr>
        <w:t>9</w:t>
      </w:r>
      <w:r>
        <w:rPr>
          <w:b/>
          <w:sz w:val="32"/>
          <w:szCs w:val="32"/>
        </w:rPr>
        <w:t>/</w:t>
      </w:r>
      <w:r w:rsidR="003B13C3">
        <w:rPr>
          <w:b/>
          <w:sz w:val="32"/>
          <w:szCs w:val="32"/>
        </w:rPr>
        <w:t>8</w:t>
      </w:r>
      <w:r w:rsidRPr="00CF0366">
        <w:rPr>
          <w:b/>
          <w:sz w:val="32"/>
          <w:szCs w:val="32"/>
        </w:rPr>
        <w:t xml:space="preserve"> «Об </w:t>
      </w:r>
      <w:r w:rsidR="003B13C3">
        <w:rPr>
          <w:b/>
          <w:sz w:val="32"/>
          <w:szCs w:val="32"/>
        </w:rPr>
        <w:t>утверждении Положения о муниципальном земельном контроле</w:t>
      </w:r>
      <w:r w:rsidRPr="00CF0366">
        <w:rPr>
          <w:b/>
          <w:sz w:val="32"/>
          <w:szCs w:val="32"/>
        </w:rPr>
        <w:t xml:space="preserve"> </w:t>
      </w:r>
      <w:r w:rsidR="003B13C3">
        <w:rPr>
          <w:b/>
          <w:sz w:val="32"/>
          <w:szCs w:val="32"/>
        </w:rPr>
        <w:t xml:space="preserve">на территории </w:t>
      </w:r>
      <w:r w:rsidRPr="00CF0366">
        <w:rPr>
          <w:b/>
          <w:sz w:val="32"/>
          <w:szCs w:val="32"/>
        </w:rPr>
        <w:t xml:space="preserve">муниципального образования муниципального района «Корткеросский» </w:t>
      </w:r>
    </w:p>
    <w:p w:rsidR="00B73AA3" w:rsidRDefault="00B73AA3" w:rsidP="00B73AA3">
      <w:pPr>
        <w:widowControl w:val="0"/>
        <w:autoSpaceDE w:val="0"/>
        <w:autoSpaceDN w:val="0"/>
        <w:jc w:val="center"/>
        <w:rPr>
          <w:rFonts w:ascii="Calibri" w:hAnsi="Calibri" w:cs="Calibri"/>
          <w:sz w:val="22"/>
        </w:rPr>
      </w:pPr>
    </w:p>
    <w:p w:rsidR="00B73AA3" w:rsidRDefault="00B73AA3" w:rsidP="00B73AA3">
      <w:pPr>
        <w:widowControl w:val="0"/>
        <w:autoSpaceDE w:val="0"/>
        <w:autoSpaceDN w:val="0"/>
        <w:ind w:firstLine="539"/>
        <w:jc w:val="both"/>
        <w:rPr>
          <w:sz w:val="28"/>
          <w:szCs w:val="28"/>
        </w:rPr>
      </w:pPr>
      <w:r>
        <w:rPr>
          <w:sz w:val="28"/>
          <w:szCs w:val="28"/>
        </w:rPr>
        <w:t>Совет муниципального образования муниципального района «Корткеросский» решил:</w:t>
      </w:r>
    </w:p>
    <w:p w:rsidR="00B73AA3" w:rsidRDefault="00B73AA3" w:rsidP="00B73AA3">
      <w:pPr>
        <w:widowControl w:val="0"/>
        <w:autoSpaceDE w:val="0"/>
        <w:autoSpaceDN w:val="0"/>
        <w:ind w:firstLine="539"/>
        <w:jc w:val="both"/>
        <w:rPr>
          <w:sz w:val="28"/>
          <w:szCs w:val="28"/>
        </w:rPr>
      </w:pPr>
    </w:p>
    <w:p w:rsidR="000D3560" w:rsidRPr="000D3560" w:rsidRDefault="00B73AA3" w:rsidP="00925BA6">
      <w:pPr>
        <w:widowControl w:val="0"/>
        <w:autoSpaceDE w:val="0"/>
        <w:autoSpaceDN w:val="0"/>
        <w:ind w:firstLine="539"/>
        <w:jc w:val="both"/>
        <w:rPr>
          <w:sz w:val="28"/>
          <w:szCs w:val="28"/>
        </w:rPr>
      </w:pPr>
      <w:r w:rsidRPr="00CF0366">
        <w:rPr>
          <w:sz w:val="28"/>
          <w:szCs w:val="28"/>
        </w:rPr>
        <w:t xml:space="preserve">1. Внести в решение Совета муниципального района «Корткеросский» от </w:t>
      </w:r>
      <w:r w:rsidR="003B13C3" w:rsidRPr="003B13C3">
        <w:rPr>
          <w:sz w:val="28"/>
          <w:szCs w:val="28"/>
        </w:rPr>
        <w:t>27.10.2021</w:t>
      </w:r>
      <w:r w:rsidRPr="00CF0366">
        <w:rPr>
          <w:sz w:val="28"/>
          <w:szCs w:val="28"/>
        </w:rPr>
        <w:t xml:space="preserve"> № </w:t>
      </w:r>
      <w:r w:rsidRPr="00CF0366">
        <w:rPr>
          <w:sz w:val="28"/>
          <w:szCs w:val="28"/>
          <w:lang w:val="en-US"/>
        </w:rPr>
        <w:t>VII</w:t>
      </w:r>
      <w:r w:rsidRPr="00CF0366">
        <w:rPr>
          <w:sz w:val="28"/>
          <w:szCs w:val="28"/>
        </w:rPr>
        <w:t>-</w:t>
      </w:r>
      <w:r w:rsidR="003B13C3" w:rsidRPr="003B13C3">
        <w:rPr>
          <w:sz w:val="28"/>
          <w:szCs w:val="28"/>
        </w:rPr>
        <w:t xml:space="preserve">9/8 «Об утверждении Положения о муниципальном земельном контроле на территории муниципального образования муниципального района «Корткеросский» </w:t>
      </w:r>
      <w:r>
        <w:rPr>
          <w:sz w:val="28"/>
          <w:szCs w:val="28"/>
        </w:rPr>
        <w:t>следующ</w:t>
      </w:r>
      <w:r w:rsidR="00925BA6">
        <w:rPr>
          <w:sz w:val="28"/>
          <w:szCs w:val="28"/>
        </w:rPr>
        <w:t>ее</w:t>
      </w:r>
      <w:r>
        <w:rPr>
          <w:sz w:val="28"/>
          <w:szCs w:val="28"/>
        </w:rPr>
        <w:t xml:space="preserve"> изменени</w:t>
      </w:r>
      <w:r w:rsidR="00925BA6">
        <w:rPr>
          <w:sz w:val="28"/>
          <w:szCs w:val="28"/>
        </w:rPr>
        <w:t>е</w:t>
      </w:r>
      <w:r>
        <w:rPr>
          <w:sz w:val="28"/>
          <w:szCs w:val="28"/>
        </w:rPr>
        <w:t>:</w:t>
      </w:r>
      <w:r w:rsidR="00925BA6">
        <w:rPr>
          <w:sz w:val="28"/>
          <w:szCs w:val="28"/>
        </w:rPr>
        <w:t xml:space="preserve"> приложение к решению изложить в редакции согласно приложению к настоящему решению.</w:t>
      </w:r>
    </w:p>
    <w:p w:rsidR="00B73AA3" w:rsidRDefault="00796767" w:rsidP="00B73AA3">
      <w:pPr>
        <w:widowControl w:val="0"/>
        <w:autoSpaceDE w:val="0"/>
        <w:autoSpaceDN w:val="0"/>
        <w:ind w:firstLine="539"/>
        <w:jc w:val="both"/>
        <w:rPr>
          <w:sz w:val="28"/>
          <w:szCs w:val="28"/>
        </w:rPr>
      </w:pPr>
      <w:hyperlink r:id="rId7" w:history="1">
        <w:r w:rsidR="00B73AA3">
          <w:rPr>
            <w:rStyle w:val="a5"/>
            <w:color w:val="auto"/>
            <w:sz w:val="28"/>
            <w:szCs w:val="28"/>
            <w:u w:val="none"/>
          </w:rPr>
          <w:t>2</w:t>
        </w:r>
      </w:hyperlink>
      <w:r w:rsidR="00B73AA3">
        <w:rPr>
          <w:sz w:val="28"/>
          <w:szCs w:val="28"/>
        </w:rPr>
        <w:t xml:space="preserve">. Настоящее решение вступает в силу со дня его </w:t>
      </w:r>
      <w:r w:rsidR="005415E1">
        <w:rPr>
          <w:sz w:val="28"/>
          <w:szCs w:val="28"/>
        </w:rPr>
        <w:t>официального опубликования.</w:t>
      </w:r>
    </w:p>
    <w:p w:rsidR="00B73AA3" w:rsidRDefault="00B73AA3" w:rsidP="00B73AA3">
      <w:pPr>
        <w:widowControl w:val="0"/>
        <w:autoSpaceDE w:val="0"/>
        <w:autoSpaceDN w:val="0"/>
        <w:rPr>
          <w:sz w:val="28"/>
          <w:szCs w:val="28"/>
        </w:rPr>
      </w:pPr>
    </w:p>
    <w:p w:rsidR="00B73AA3" w:rsidRDefault="00B73AA3" w:rsidP="00B73AA3">
      <w:pPr>
        <w:widowControl w:val="0"/>
        <w:autoSpaceDE w:val="0"/>
        <w:autoSpaceDN w:val="0"/>
        <w:rPr>
          <w:sz w:val="28"/>
          <w:szCs w:val="28"/>
        </w:rPr>
      </w:pPr>
    </w:p>
    <w:p w:rsidR="00B73AA3" w:rsidRDefault="00B73AA3" w:rsidP="00B73AA3">
      <w:pPr>
        <w:pStyle w:val="4"/>
        <w:spacing w:before="0" w:after="0"/>
      </w:pPr>
      <w:r>
        <w:t xml:space="preserve">Глава муниципального района «Корткеросский» - </w:t>
      </w:r>
    </w:p>
    <w:p w:rsidR="00B73AA3" w:rsidRDefault="00B73AA3" w:rsidP="00B73AA3">
      <w:pPr>
        <w:pStyle w:val="4"/>
        <w:spacing w:before="0" w:after="0"/>
      </w:pPr>
      <w:r>
        <w:t>руководитель администрации                                                         К.А.</w:t>
      </w:r>
      <w:r w:rsidR="003B13C3">
        <w:t xml:space="preserve"> </w:t>
      </w:r>
      <w:r>
        <w:t>Сажин</w:t>
      </w:r>
    </w:p>
    <w:p w:rsidR="00E20585" w:rsidRDefault="00E20585" w:rsidP="00E20585"/>
    <w:p w:rsidR="00E20585" w:rsidRDefault="00E20585" w:rsidP="00E20585"/>
    <w:p w:rsidR="00E20585" w:rsidRDefault="00E20585" w:rsidP="00E20585"/>
    <w:p w:rsidR="00E8056B" w:rsidRDefault="00E8056B">
      <w:r>
        <w:br w:type="page"/>
      </w:r>
    </w:p>
    <w:p w:rsidR="00B47F7E" w:rsidRPr="00265E2C" w:rsidRDefault="00B47F7E" w:rsidP="00265E2C">
      <w:pPr>
        <w:autoSpaceDE w:val="0"/>
        <w:autoSpaceDN w:val="0"/>
        <w:adjustRightInd w:val="0"/>
        <w:ind w:left="5103"/>
        <w:jc w:val="right"/>
        <w:rPr>
          <w:sz w:val="28"/>
          <w:szCs w:val="28"/>
        </w:rPr>
      </w:pPr>
      <w:r w:rsidRPr="00265E2C">
        <w:rPr>
          <w:sz w:val="28"/>
          <w:szCs w:val="28"/>
        </w:rPr>
        <w:lastRenderedPageBreak/>
        <w:t>Утверждено</w:t>
      </w:r>
    </w:p>
    <w:p w:rsidR="00B47F7E" w:rsidRPr="00265E2C" w:rsidRDefault="00B47F7E" w:rsidP="00265E2C">
      <w:pPr>
        <w:autoSpaceDE w:val="0"/>
        <w:autoSpaceDN w:val="0"/>
        <w:adjustRightInd w:val="0"/>
        <w:ind w:left="5103"/>
        <w:jc w:val="right"/>
        <w:rPr>
          <w:sz w:val="28"/>
          <w:szCs w:val="28"/>
        </w:rPr>
      </w:pPr>
      <w:r w:rsidRPr="00265E2C">
        <w:rPr>
          <w:sz w:val="28"/>
          <w:szCs w:val="28"/>
        </w:rPr>
        <w:t>Решением Совета</w:t>
      </w:r>
    </w:p>
    <w:p w:rsidR="00B47F7E" w:rsidRPr="00265E2C" w:rsidRDefault="00B47F7E" w:rsidP="00265E2C">
      <w:pPr>
        <w:autoSpaceDE w:val="0"/>
        <w:autoSpaceDN w:val="0"/>
        <w:adjustRightInd w:val="0"/>
        <w:ind w:left="5103"/>
        <w:jc w:val="right"/>
        <w:rPr>
          <w:sz w:val="28"/>
          <w:szCs w:val="28"/>
        </w:rPr>
      </w:pPr>
      <w:r w:rsidRPr="00265E2C">
        <w:rPr>
          <w:sz w:val="28"/>
          <w:szCs w:val="28"/>
        </w:rPr>
        <w:t>муниципального района «Корткеросский»</w:t>
      </w:r>
    </w:p>
    <w:p w:rsidR="00B47F7E" w:rsidRPr="00265E2C" w:rsidRDefault="00F44924" w:rsidP="00265E2C">
      <w:pPr>
        <w:tabs>
          <w:tab w:val="left" w:pos="5103"/>
        </w:tabs>
        <w:autoSpaceDE w:val="0"/>
        <w:autoSpaceDN w:val="0"/>
        <w:adjustRightInd w:val="0"/>
        <w:ind w:left="5103"/>
        <w:jc w:val="right"/>
        <w:rPr>
          <w:sz w:val="28"/>
          <w:szCs w:val="28"/>
        </w:rPr>
      </w:pPr>
      <w:r>
        <w:rPr>
          <w:sz w:val="28"/>
          <w:szCs w:val="28"/>
        </w:rPr>
        <w:t xml:space="preserve">от 09.02.2024 № </w:t>
      </w:r>
      <w:r w:rsidRPr="00F44924">
        <w:rPr>
          <w:sz w:val="28"/>
          <w:szCs w:val="28"/>
          <w:lang w:val="en-US"/>
        </w:rPr>
        <w:t>VII</w:t>
      </w:r>
      <w:r w:rsidRPr="00F44924">
        <w:rPr>
          <w:sz w:val="28"/>
          <w:szCs w:val="28"/>
        </w:rPr>
        <w:t>-23/7</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b/>
          <w:sz w:val="28"/>
          <w:szCs w:val="28"/>
        </w:rPr>
      </w:pPr>
    </w:p>
    <w:p w:rsidR="00B47F7E" w:rsidRPr="00265E2C" w:rsidRDefault="00B47F7E" w:rsidP="00265E2C">
      <w:pPr>
        <w:widowControl w:val="0"/>
        <w:autoSpaceDE w:val="0"/>
        <w:autoSpaceDN w:val="0"/>
        <w:jc w:val="center"/>
        <w:rPr>
          <w:sz w:val="28"/>
          <w:szCs w:val="28"/>
        </w:rPr>
      </w:pPr>
      <w:r w:rsidRPr="00265E2C">
        <w:rPr>
          <w:sz w:val="28"/>
          <w:szCs w:val="28"/>
        </w:rPr>
        <w:t xml:space="preserve">Положение о муниципальном земельном контроле </w:t>
      </w:r>
    </w:p>
    <w:p w:rsidR="00B47F7E" w:rsidRPr="00265E2C" w:rsidRDefault="00B47F7E" w:rsidP="00265E2C">
      <w:pPr>
        <w:widowControl w:val="0"/>
        <w:autoSpaceDE w:val="0"/>
        <w:autoSpaceDN w:val="0"/>
        <w:jc w:val="center"/>
        <w:rPr>
          <w:sz w:val="28"/>
          <w:szCs w:val="28"/>
        </w:rPr>
      </w:pPr>
      <w:r w:rsidRPr="00265E2C">
        <w:rPr>
          <w:sz w:val="28"/>
          <w:szCs w:val="28"/>
        </w:rPr>
        <w:t xml:space="preserve">на территории муниципального образования </w:t>
      </w:r>
    </w:p>
    <w:p w:rsidR="00B47F7E" w:rsidRPr="00265E2C" w:rsidRDefault="00B47F7E" w:rsidP="00265E2C">
      <w:pPr>
        <w:widowControl w:val="0"/>
        <w:autoSpaceDE w:val="0"/>
        <w:autoSpaceDN w:val="0"/>
        <w:jc w:val="center"/>
        <w:rPr>
          <w:sz w:val="28"/>
          <w:szCs w:val="28"/>
        </w:rPr>
      </w:pPr>
      <w:r w:rsidRPr="00265E2C">
        <w:rPr>
          <w:sz w:val="28"/>
          <w:szCs w:val="28"/>
        </w:rPr>
        <w:t>муниципального района «Корткеросский»</w:t>
      </w:r>
    </w:p>
    <w:p w:rsidR="00B47F7E" w:rsidRPr="00265E2C" w:rsidRDefault="00B47F7E" w:rsidP="00265E2C">
      <w:pPr>
        <w:widowControl w:val="0"/>
        <w:autoSpaceDE w:val="0"/>
        <w:autoSpaceDN w:val="0"/>
        <w:jc w:val="center"/>
        <w:rPr>
          <w:b/>
          <w:sz w:val="28"/>
          <w:szCs w:val="28"/>
        </w:rPr>
      </w:pPr>
    </w:p>
    <w:p w:rsidR="00B47F7E" w:rsidRPr="00265E2C" w:rsidRDefault="00B47F7E" w:rsidP="00265E2C">
      <w:pPr>
        <w:pStyle w:val="a8"/>
        <w:widowControl w:val="0"/>
        <w:autoSpaceDE w:val="0"/>
        <w:autoSpaceDN w:val="0"/>
        <w:ind w:left="1080"/>
        <w:rPr>
          <w:b/>
          <w:sz w:val="28"/>
          <w:szCs w:val="28"/>
        </w:rPr>
      </w:pPr>
      <w:r w:rsidRPr="00265E2C">
        <w:rPr>
          <w:b/>
          <w:sz w:val="28"/>
          <w:szCs w:val="28"/>
        </w:rPr>
        <w:t xml:space="preserve">                                   </w:t>
      </w:r>
      <w:r w:rsidRPr="00265E2C">
        <w:rPr>
          <w:b/>
          <w:sz w:val="28"/>
          <w:szCs w:val="28"/>
          <w:lang w:val="en-US"/>
        </w:rPr>
        <w:t>I</w:t>
      </w:r>
      <w:r w:rsidRPr="00265E2C">
        <w:rPr>
          <w:b/>
          <w:sz w:val="28"/>
          <w:szCs w:val="28"/>
        </w:rPr>
        <w:t>. Общие положения</w:t>
      </w:r>
    </w:p>
    <w:p w:rsidR="00B47F7E" w:rsidRPr="00265E2C" w:rsidRDefault="00B47F7E" w:rsidP="00265E2C">
      <w:pPr>
        <w:pStyle w:val="a8"/>
        <w:widowControl w:val="0"/>
        <w:autoSpaceDE w:val="0"/>
        <w:autoSpaceDN w:val="0"/>
        <w:ind w:left="1080"/>
        <w:rPr>
          <w:b/>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1. Настоящее Положение определяет порядок организации и осуществления муниципального земельного контроля на территории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Под муниципальным земельным контролем понимается деятельность, направленная на предупреждение, выявление и пресечение нарушений обязательных требований земельного законодательства,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нарушения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47F7E" w:rsidRPr="00265E2C" w:rsidRDefault="00B47F7E" w:rsidP="00265E2C">
      <w:pPr>
        <w:widowControl w:val="0"/>
        <w:autoSpaceDE w:val="0"/>
        <w:autoSpaceDN w:val="0"/>
        <w:ind w:firstLine="540"/>
        <w:jc w:val="both"/>
        <w:rPr>
          <w:sz w:val="28"/>
          <w:szCs w:val="28"/>
        </w:rPr>
      </w:pPr>
      <w:r w:rsidRPr="00265E2C">
        <w:rPr>
          <w:sz w:val="28"/>
          <w:szCs w:val="28"/>
        </w:rPr>
        <w:t>2. Муниципальный земельный контроль на территории муниципального образования муниципального района «Корткеросский» осуществляется администрацией муниципального образования муниципального района «Корткеросский» (далее – орган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Орган муниципального контроля осуществляет муниципальный земельный контроль в пределах компетенции, установленной статьей 72 Земельного </w:t>
      </w:r>
      <w:hyperlink r:id="rId8" w:history="1">
        <w:r w:rsidRPr="00265E2C">
          <w:rPr>
            <w:sz w:val="28"/>
            <w:szCs w:val="28"/>
          </w:rPr>
          <w:t>кодекс</w:t>
        </w:r>
      </w:hyperlink>
      <w:r w:rsidRPr="00265E2C">
        <w:rPr>
          <w:sz w:val="28"/>
          <w:szCs w:val="28"/>
        </w:rPr>
        <w:t xml:space="preserve">а Российской Федерации, Федеральным </w:t>
      </w:r>
      <w:hyperlink r:id="rId9" w:history="1">
        <w:r w:rsidRPr="00265E2C">
          <w:rPr>
            <w:sz w:val="28"/>
            <w:szCs w:val="28"/>
          </w:rPr>
          <w:t>законом</w:t>
        </w:r>
      </w:hyperlink>
      <w:r w:rsidRPr="00265E2C">
        <w:rPr>
          <w:sz w:val="28"/>
          <w:szCs w:val="28"/>
        </w:rPr>
        <w:t xml:space="preserve">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настоящим положением, и нормативно-правовыми актами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 Муниципальный контроль осуществляют должностные лица органа муниципального  контроля,  в  должностные  обязанности  которых,  в  соответствии с должностной инструкцией, входит осуществление </w:t>
      </w:r>
      <w:r w:rsidRPr="00265E2C">
        <w:rPr>
          <w:sz w:val="28"/>
          <w:szCs w:val="28"/>
        </w:rPr>
        <w:lastRenderedPageBreak/>
        <w:t>муниципального земельного контроля, в том числе, проведение профилактических и контрольных мероприятий (далее - должностные лица уполномоченного органа).</w:t>
      </w:r>
    </w:p>
    <w:p w:rsidR="00B47F7E" w:rsidRPr="00265E2C" w:rsidRDefault="00B47F7E" w:rsidP="00265E2C">
      <w:pPr>
        <w:widowControl w:val="0"/>
        <w:autoSpaceDE w:val="0"/>
        <w:autoSpaceDN w:val="0"/>
        <w:ind w:firstLine="540"/>
        <w:jc w:val="both"/>
        <w:rPr>
          <w:sz w:val="28"/>
          <w:szCs w:val="28"/>
        </w:rPr>
      </w:pPr>
      <w:r w:rsidRPr="00265E2C">
        <w:rPr>
          <w:sz w:val="28"/>
          <w:szCs w:val="28"/>
        </w:rPr>
        <w:t>5.  Решение  о  проведении  контрольных  мероприятий,  в  том  числе документарной проверки, принимается Главой муниципального района «Корткеросский» - руководителем администрации (заместителем Главы муниципального района «Корткеросский» - руководителя администрации).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6.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от 31.07.2020 № 248-ФЗ «О государственном контроле (надзоре) и муниципальном контроле».</w:t>
      </w:r>
    </w:p>
    <w:p w:rsidR="00B47F7E" w:rsidRPr="00265E2C" w:rsidRDefault="00B47F7E" w:rsidP="00265E2C">
      <w:pPr>
        <w:widowControl w:val="0"/>
        <w:autoSpaceDE w:val="0"/>
        <w:autoSpaceDN w:val="0"/>
        <w:ind w:firstLine="540"/>
        <w:jc w:val="both"/>
        <w:rPr>
          <w:sz w:val="28"/>
          <w:szCs w:val="28"/>
        </w:rPr>
      </w:pPr>
      <w:r w:rsidRPr="00265E2C">
        <w:rPr>
          <w:sz w:val="28"/>
          <w:szCs w:val="28"/>
        </w:rPr>
        <w:t>7. Объектами муниципального земельного контроля являются земли, земельные участки, части земельных участков, расположенные в границах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8. Орган муниципального земельного контроля обеспечивает учет объектов контроля в рамках осуществления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II</w:t>
      </w:r>
      <w:r w:rsidRPr="00265E2C">
        <w:rPr>
          <w:b/>
          <w:sz w:val="28"/>
          <w:szCs w:val="28"/>
        </w:rPr>
        <w:t>. Управление рисками причинения вреда (ущерба) охраняемым законом ценностям при осуществлении муниципального контроля</w:t>
      </w:r>
    </w:p>
    <w:p w:rsidR="00B47F7E" w:rsidRPr="00265E2C" w:rsidRDefault="00B47F7E" w:rsidP="00265E2C">
      <w:pPr>
        <w:widowControl w:val="0"/>
        <w:autoSpaceDE w:val="0"/>
        <w:autoSpaceDN w:val="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9. Муниципальный земельный контроль осуществляется на основе управления рисками причинения вреда (ущерба).</w:t>
      </w:r>
    </w:p>
    <w:p w:rsidR="00B47F7E" w:rsidRPr="00265E2C" w:rsidRDefault="00B47F7E" w:rsidP="00265E2C">
      <w:pPr>
        <w:widowControl w:val="0"/>
        <w:autoSpaceDE w:val="0"/>
        <w:autoSpaceDN w:val="0"/>
        <w:ind w:firstLine="540"/>
        <w:jc w:val="both"/>
        <w:rPr>
          <w:sz w:val="28"/>
          <w:szCs w:val="28"/>
        </w:rPr>
      </w:pPr>
      <w:r w:rsidRPr="00265E2C">
        <w:rPr>
          <w:sz w:val="28"/>
          <w:szCs w:val="28"/>
        </w:rPr>
        <w:t>10. Для целей управления рисками причинения вреда (ущерба) охраняемым законом ценностям при осуществлении муниципального земельного 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 средний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2) умеренный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3) низкий риск.</w:t>
      </w:r>
    </w:p>
    <w:p w:rsidR="00B47F7E" w:rsidRPr="00265E2C" w:rsidRDefault="00B47F7E" w:rsidP="00265E2C">
      <w:pPr>
        <w:widowControl w:val="0"/>
        <w:autoSpaceDE w:val="0"/>
        <w:autoSpaceDN w:val="0"/>
        <w:ind w:firstLine="540"/>
        <w:jc w:val="both"/>
        <w:rPr>
          <w:sz w:val="28"/>
          <w:szCs w:val="28"/>
        </w:rPr>
      </w:pPr>
      <w:r w:rsidRPr="00265E2C">
        <w:rPr>
          <w:sz w:val="28"/>
          <w:szCs w:val="28"/>
        </w:rPr>
        <w:t>11.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12. К категории среднего риска относятся: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а) земельные участки, граничащие с земельными участками, предназначенными для захоронения и размещения отходов производства и </w:t>
      </w:r>
      <w:r w:rsidRPr="00265E2C">
        <w:rPr>
          <w:sz w:val="28"/>
          <w:szCs w:val="28"/>
        </w:rPr>
        <w:lastRenderedPageBreak/>
        <w:t>потребления, размещения кладбищ;</w:t>
      </w:r>
    </w:p>
    <w:p w:rsidR="00B47F7E" w:rsidRPr="00265E2C" w:rsidRDefault="00B47F7E" w:rsidP="00265E2C">
      <w:pPr>
        <w:widowControl w:val="0"/>
        <w:autoSpaceDE w:val="0"/>
        <w:autoSpaceDN w:val="0"/>
        <w:ind w:firstLine="540"/>
        <w:jc w:val="both"/>
        <w:rPr>
          <w:sz w:val="28"/>
          <w:szCs w:val="28"/>
        </w:rPr>
      </w:pPr>
      <w:r w:rsidRPr="00265E2C">
        <w:rPr>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B47F7E" w:rsidRPr="00265E2C" w:rsidRDefault="00B47F7E" w:rsidP="00265E2C">
      <w:pPr>
        <w:widowControl w:val="0"/>
        <w:autoSpaceDE w:val="0"/>
        <w:autoSpaceDN w:val="0"/>
        <w:ind w:firstLine="540"/>
        <w:jc w:val="both"/>
        <w:rPr>
          <w:sz w:val="28"/>
          <w:szCs w:val="28"/>
        </w:rPr>
      </w:pPr>
      <w:r w:rsidRPr="00265E2C">
        <w:rPr>
          <w:sz w:val="28"/>
          <w:szCs w:val="28"/>
        </w:rPr>
        <w:t>К категории умеренного риска относятся:</w:t>
      </w:r>
    </w:p>
    <w:p w:rsidR="00B47F7E" w:rsidRPr="00265E2C" w:rsidRDefault="00B47F7E" w:rsidP="00265E2C">
      <w:pPr>
        <w:widowControl w:val="0"/>
        <w:autoSpaceDE w:val="0"/>
        <w:autoSpaceDN w:val="0"/>
        <w:ind w:firstLine="540"/>
        <w:jc w:val="both"/>
        <w:rPr>
          <w:sz w:val="28"/>
          <w:szCs w:val="28"/>
        </w:rPr>
      </w:pPr>
      <w:proofErr w:type="gramStart"/>
      <w:r w:rsidRPr="00265E2C">
        <w:rPr>
          <w:sz w:val="28"/>
          <w:szCs w:val="28"/>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rsidR="00B47F7E" w:rsidRPr="00265E2C" w:rsidRDefault="00B47F7E" w:rsidP="00265E2C">
      <w:pPr>
        <w:widowControl w:val="0"/>
        <w:autoSpaceDE w:val="0"/>
        <w:autoSpaceDN w:val="0"/>
        <w:ind w:firstLine="540"/>
        <w:jc w:val="both"/>
        <w:rPr>
          <w:sz w:val="28"/>
          <w:szCs w:val="28"/>
        </w:rPr>
      </w:pPr>
      <w:r w:rsidRPr="00265E2C">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B47F7E" w:rsidRPr="00265E2C" w:rsidRDefault="00B47F7E" w:rsidP="00265E2C">
      <w:pPr>
        <w:widowControl w:val="0"/>
        <w:autoSpaceDE w:val="0"/>
        <w:autoSpaceDN w:val="0"/>
        <w:ind w:firstLine="540"/>
        <w:jc w:val="both"/>
        <w:rPr>
          <w:sz w:val="28"/>
          <w:szCs w:val="28"/>
        </w:rPr>
      </w:pPr>
      <w:r w:rsidRPr="00265E2C">
        <w:rPr>
          <w:sz w:val="28"/>
          <w:szCs w:val="28"/>
        </w:rPr>
        <w:t>13.  В случае если объект контроля не отнесен  органом  муниципального контроля  к  определенной  категории  риска, он считается  отнесенным  к  категории низкого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14. При отнесении объектов контроля к категориям риска, 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p>
    <w:p w:rsidR="00B47F7E" w:rsidRPr="00265E2C" w:rsidRDefault="00B47F7E" w:rsidP="00265E2C">
      <w:pPr>
        <w:widowControl w:val="0"/>
        <w:autoSpaceDE w:val="0"/>
        <w:autoSpaceDN w:val="0"/>
        <w:ind w:firstLine="540"/>
        <w:jc w:val="both"/>
        <w:rPr>
          <w:sz w:val="28"/>
          <w:szCs w:val="28"/>
        </w:rPr>
      </w:pPr>
      <w:r w:rsidRPr="00265E2C">
        <w:rPr>
          <w:sz w:val="28"/>
          <w:szCs w:val="28"/>
        </w:rPr>
        <w:t>15.  В  зависимости  от  присвоенной  категории  риска  устанавливаются следующие виды и периодичность плановых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1) в отношении объектов контроля, отнесенных  к категории среднего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 одно плановое контрольное мероприятие в 3 года;</w:t>
      </w:r>
    </w:p>
    <w:p w:rsidR="00B47F7E" w:rsidRPr="00265E2C" w:rsidRDefault="00B47F7E" w:rsidP="00265E2C">
      <w:pPr>
        <w:widowControl w:val="0"/>
        <w:autoSpaceDE w:val="0"/>
        <w:autoSpaceDN w:val="0"/>
        <w:ind w:firstLine="540"/>
        <w:jc w:val="both"/>
        <w:rPr>
          <w:sz w:val="28"/>
          <w:szCs w:val="28"/>
        </w:rPr>
      </w:pPr>
      <w:r w:rsidRPr="00265E2C">
        <w:rPr>
          <w:sz w:val="28"/>
          <w:szCs w:val="28"/>
        </w:rPr>
        <w:t>2) в отношении объектов контроля, отнесенных к категории умеренного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 одно плановое контрольное мероприятие в 5 лет.</w:t>
      </w:r>
    </w:p>
    <w:p w:rsidR="00B47F7E" w:rsidRPr="00265E2C" w:rsidRDefault="00B47F7E" w:rsidP="00265E2C">
      <w:pPr>
        <w:widowControl w:val="0"/>
        <w:autoSpaceDE w:val="0"/>
        <w:autoSpaceDN w:val="0"/>
        <w:ind w:firstLine="540"/>
        <w:jc w:val="both"/>
        <w:rPr>
          <w:sz w:val="28"/>
          <w:szCs w:val="28"/>
        </w:rPr>
      </w:pPr>
      <w:r w:rsidRPr="00265E2C">
        <w:rPr>
          <w:sz w:val="28"/>
          <w:szCs w:val="28"/>
        </w:rPr>
        <w:t>16. Плановые контрольные мероприятия в отношении объектов контроля, отнесенных к категории низкого риска, не проводятся.</w:t>
      </w:r>
    </w:p>
    <w:p w:rsidR="00B47F7E" w:rsidRPr="00265E2C" w:rsidRDefault="00B47F7E" w:rsidP="00265E2C">
      <w:pPr>
        <w:widowControl w:val="0"/>
        <w:autoSpaceDE w:val="0"/>
        <w:autoSpaceDN w:val="0"/>
        <w:ind w:firstLine="540"/>
        <w:jc w:val="both"/>
        <w:rPr>
          <w:sz w:val="28"/>
          <w:szCs w:val="28"/>
        </w:rPr>
      </w:pPr>
      <w:r w:rsidRPr="00265E2C">
        <w:rPr>
          <w:sz w:val="28"/>
          <w:szCs w:val="28"/>
        </w:rPr>
        <w:t>17. 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 к настоящему Положению).</w:t>
      </w:r>
    </w:p>
    <w:p w:rsidR="00B47F7E" w:rsidRPr="00265E2C" w:rsidRDefault="00B47F7E" w:rsidP="00265E2C">
      <w:pPr>
        <w:widowControl w:val="0"/>
        <w:autoSpaceDE w:val="0"/>
        <w:autoSpaceDN w:val="0"/>
        <w:ind w:firstLine="540"/>
        <w:jc w:val="both"/>
        <w:rPr>
          <w:sz w:val="28"/>
          <w:szCs w:val="28"/>
        </w:rPr>
      </w:pPr>
      <w:r w:rsidRPr="00265E2C">
        <w:rPr>
          <w:sz w:val="28"/>
          <w:szCs w:val="28"/>
        </w:rPr>
        <w:t>18.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19. Выявление соответствия объекта контроля индикаторам риска нарушения обязательных требований является основанием для проведения </w:t>
      </w:r>
      <w:r w:rsidRPr="00265E2C">
        <w:rPr>
          <w:sz w:val="28"/>
          <w:szCs w:val="28"/>
        </w:rPr>
        <w:lastRenderedPageBreak/>
        <w:t>внепланового контрольного мероприятия. Решение о проведении и виде контрольного мероприятия принимается Главой муниципального района «Корткеросский» - руководителем администрации.</w:t>
      </w:r>
    </w:p>
    <w:p w:rsidR="00B47F7E" w:rsidRPr="00265E2C" w:rsidRDefault="00B47F7E" w:rsidP="00265E2C">
      <w:pPr>
        <w:autoSpaceDE w:val="0"/>
        <w:autoSpaceDN w:val="0"/>
        <w:adjustRightInd w:val="0"/>
        <w:jc w:val="both"/>
        <w:rPr>
          <w:sz w:val="28"/>
          <w:szCs w:val="28"/>
        </w:rPr>
      </w:pPr>
      <w:r w:rsidRPr="00265E2C">
        <w:rPr>
          <w:sz w:val="28"/>
          <w:szCs w:val="28"/>
        </w:rPr>
        <w:t xml:space="preserve">         20.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органа муниципального контроля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органа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B47F7E" w:rsidRPr="00265E2C" w:rsidRDefault="00B47F7E" w:rsidP="00265E2C">
      <w:pPr>
        <w:widowControl w:val="0"/>
        <w:autoSpaceDE w:val="0"/>
        <w:autoSpaceDN w:val="0"/>
        <w:ind w:firstLine="540"/>
        <w:jc w:val="both"/>
        <w:rPr>
          <w:sz w:val="28"/>
          <w:szCs w:val="28"/>
        </w:rPr>
      </w:pPr>
      <w:r w:rsidRPr="00265E2C">
        <w:rPr>
          <w:sz w:val="28"/>
          <w:szCs w:val="28"/>
        </w:rPr>
        <w:t>При определении критериев риска оценка добросовестности контролируемых лиц проводится с учетом следующих сведений (при их наличии):</w:t>
      </w:r>
    </w:p>
    <w:p w:rsidR="00B47F7E" w:rsidRPr="00265E2C" w:rsidRDefault="00B47F7E" w:rsidP="00265E2C">
      <w:pPr>
        <w:widowControl w:val="0"/>
        <w:autoSpaceDE w:val="0"/>
        <w:autoSpaceDN w:val="0"/>
        <w:ind w:firstLine="540"/>
        <w:jc w:val="both"/>
        <w:rPr>
          <w:sz w:val="28"/>
          <w:szCs w:val="28"/>
        </w:rPr>
      </w:pPr>
      <w:r w:rsidRPr="00265E2C">
        <w:rPr>
          <w:sz w:val="28"/>
          <w:szCs w:val="28"/>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2) наличие внедренных сертифицированных систем внутреннего контроля в соответствующей сфере деятельности;</w:t>
      </w:r>
    </w:p>
    <w:p w:rsidR="00B47F7E" w:rsidRPr="00265E2C" w:rsidRDefault="00B47F7E" w:rsidP="00265E2C">
      <w:pPr>
        <w:widowControl w:val="0"/>
        <w:autoSpaceDE w:val="0"/>
        <w:autoSpaceDN w:val="0"/>
        <w:ind w:firstLine="540"/>
        <w:jc w:val="both"/>
        <w:rPr>
          <w:sz w:val="28"/>
          <w:szCs w:val="28"/>
        </w:rPr>
      </w:pPr>
      <w:r w:rsidRPr="00265E2C">
        <w:rPr>
          <w:sz w:val="28"/>
          <w:szCs w:val="28"/>
        </w:rPr>
        <w:t>3) предоставление контролируемым лицом доступа контрольному (надзорному) органу к своим информационным ресурсам;</w:t>
      </w:r>
    </w:p>
    <w:p w:rsidR="00B47F7E" w:rsidRPr="00265E2C" w:rsidRDefault="00B47F7E" w:rsidP="00265E2C">
      <w:pPr>
        <w:widowControl w:val="0"/>
        <w:autoSpaceDE w:val="0"/>
        <w:autoSpaceDN w:val="0"/>
        <w:ind w:firstLine="540"/>
        <w:jc w:val="both"/>
        <w:rPr>
          <w:sz w:val="28"/>
          <w:szCs w:val="28"/>
        </w:rPr>
      </w:pPr>
      <w:r w:rsidRPr="00265E2C">
        <w:rPr>
          <w:sz w:val="28"/>
          <w:szCs w:val="28"/>
        </w:rPr>
        <w:t>4) независимая оценка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5) добровольная сертификация, подтверждающая повышенный необходимый уровень безопасности охраняемых законом ценностей;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6) заключение контролируемым лицом со страховой организацией договора добровольного страхования рисков причинения вреда (ущерба), </w:t>
      </w:r>
      <w:r w:rsidRPr="00265E2C">
        <w:rPr>
          <w:sz w:val="28"/>
          <w:szCs w:val="28"/>
        </w:rPr>
        <w:lastRenderedPageBreak/>
        <w:t>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Критерии риска должны основываться на достоверных сведениях, характеризующих уровень риска причинения вреда (ущерба),  а также практику соблюдения обязательных требований в рамках муниципального земельного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B47F7E" w:rsidRPr="00265E2C" w:rsidRDefault="00B47F7E" w:rsidP="00265E2C">
      <w:pPr>
        <w:widowControl w:val="0"/>
        <w:tabs>
          <w:tab w:val="left" w:pos="2970"/>
        </w:tabs>
        <w:autoSpaceDE w:val="0"/>
        <w:autoSpaceDN w:val="0"/>
        <w:ind w:firstLine="540"/>
        <w:rPr>
          <w:b/>
          <w:sz w:val="28"/>
          <w:szCs w:val="28"/>
        </w:rPr>
      </w:pPr>
      <w:r w:rsidRPr="00265E2C">
        <w:rPr>
          <w:b/>
          <w:sz w:val="28"/>
          <w:szCs w:val="28"/>
        </w:rPr>
        <w:tab/>
      </w: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III</w:t>
      </w:r>
      <w:r w:rsidRPr="00265E2C">
        <w:rPr>
          <w:b/>
          <w:sz w:val="28"/>
          <w:szCs w:val="28"/>
        </w:rPr>
        <w:t xml:space="preserve">. Профилактика </w:t>
      </w:r>
      <w:proofErr w:type="gramStart"/>
      <w:r w:rsidRPr="00265E2C">
        <w:rPr>
          <w:b/>
          <w:sz w:val="28"/>
          <w:szCs w:val="28"/>
        </w:rPr>
        <w:t>рисков  причинения</w:t>
      </w:r>
      <w:proofErr w:type="gramEnd"/>
      <w:r w:rsidRPr="00265E2C">
        <w:rPr>
          <w:b/>
          <w:sz w:val="28"/>
          <w:szCs w:val="28"/>
        </w:rPr>
        <w:t xml:space="preserve"> вреда (ущерба) охраняемым законом ценностям</w:t>
      </w: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21. Профилактика рисков причинения вреда (ущерба) охраняемым законом ценностям направлена на достижение следующих основных целей:</w:t>
      </w:r>
    </w:p>
    <w:p w:rsidR="00B47F7E" w:rsidRPr="00265E2C" w:rsidRDefault="00B47F7E" w:rsidP="00265E2C">
      <w:pPr>
        <w:widowControl w:val="0"/>
        <w:autoSpaceDE w:val="0"/>
        <w:autoSpaceDN w:val="0"/>
        <w:ind w:firstLine="540"/>
        <w:jc w:val="both"/>
        <w:rPr>
          <w:sz w:val="28"/>
          <w:szCs w:val="28"/>
        </w:rPr>
      </w:pPr>
      <w:r w:rsidRPr="00265E2C">
        <w:rPr>
          <w:sz w:val="28"/>
          <w:szCs w:val="28"/>
        </w:rPr>
        <w:t>1) стимулирование добросовестного соблюдения обязательных требований всеми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22.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 земельного контроля (далее - программа профилактики).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Профилактические мероприятия, предусмотренные программой профилактики, обязательны для проведения органом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 муниципального контроля может проводить профилактические мероприятия, не предусмотренные программой профилактики.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23. Орган муниципального контроля проводит следующие профилактические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 информирование;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2) объявление предостережения о недопустимости нарушения обязательных требований (далее – предостережение);</w:t>
      </w:r>
    </w:p>
    <w:p w:rsidR="00B47F7E" w:rsidRPr="00265E2C" w:rsidRDefault="00B47F7E" w:rsidP="00265E2C">
      <w:pPr>
        <w:widowControl w:val="0"/>
        <w:autoSpaceDE w:val="0"/>
        <w:autoSpaceDN w:val="0"/>
        <w:ind w:firstLine="540"/>
        <w:jc w:val="both"/>
        <w:rPr>
          <w:sz w:val="28"/>
          <w:szCs w:val="28"/>
        </w:rPr>
      </w:pPr>
      <w:r w:rsidRPr="00265E2C">
        <w:rPr>
          <w:sz w:val="28"/>
          <w:szCs w:val="28"/>
        </w:rPr>
        <w:t>3) консультирование;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4) обобщение правоприменительной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5) профилактический визит.</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24. Информирование осуществляется путем размещения сведений по вопросам соблюдения   обязательных   требований,   предусмотренных   частью   3   статьи   46 Федерального   закона   от  31.07.2020   №  248-ФЗ  «О  государственном   контроле (надзоре)  и муниципальном  контроле  в </w:t>
      </w:r>
      <w:r w:rsidRPr="00265E2C">
        <w:rPr>
          <w:sz w:val="28"/>
          <w:szCs w:val="28"/>
        </w:rPr>
        <w:lastRenderedPageBreak/>
        <w:t>Российской  Федерации»  на официальном сайте администрации муниципального образования муниципального района «Корткеросский» в сети «Интернет», в средствах массовой информации и в иных формах.</w:t>
      </w:r>
    </w:p>
    <w:p w:rsidR="00B47F7E" w:rsidRPr="00265E2C" w:rsidRDefault="00B47F7E" w:rsidP="00265E2C">
      <w:pPr>
        <w:widowControl w:val="0"/>
        <w:autoSpaceDE w:val="0"/>
        <w:autoSpaceDN w:val="0"/>
        <w:ind w:firstLine="540"/>
        <w:jc w:val="both"/>
        <w:rPr>
          <w:sz w:val="28"/>
          <w:szCs w:val="28"/>
        </w:rPr>
      </w:pPr>
      <w:r w:rsidRPr="00265E2C">
        <w:rPr>
          <w:sz w:val="28"/>
          <w:szCs w:val="28"/>
        </w:rPr>
        <w:t>25.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26.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27. Контролируемое лицо вправе после получения предостережения  подать в орган муниципального контроля возражение в отношении указанного предостережения.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B47F7E" w:rsidRPr="00265E2C" w:rsidRDefault="00B47F7E" w:rsidP="00265E2C">
      <w:pPr>
        <w:widowControl w:val="0"/>
        <w:autoSpaceDE w:val="0"/>
        <w:autoSpaceDN w:val="0"/>
        <w:ind w:firstLine="540"/>
        <w:jc w:val="both"/>
        <w:rPr>
          <w:sz w:val="28"/>
          <w:szCs w:val="28"/>
        </w:rPr>
      </w:pPr>
      <w:r w:rsidRPr="00265E2C">
        <w:rPr>
          <w:sz w:val="28"/>
          <w:szCs w:val="28"/>
        </w:rPr>
        <w:t>28. Орган муниципального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контрольных и профилактических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29.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30. Консультирование в устной форме проводится должностными лицами уполномоченного органа по телефону, посредством </w:t>
      </w:r>
      <w:proofErr w:type="spellStart"/>
      <w:r w:rsidRPr="00265E2C">
        <w:rPr>
          <w:sz w:val="28"/>
          <w:szCs w:val="28"/>
        </w:rPr>
        <w:t>видеоконференц</w:t>
      </w:r>
      <w:proofErr w:type="spellEnd"/>
      <w:r w:rsidRPr="00265E2C">
        <w:rPr>
          <w:sz w:val="28"/>
          <w:szCs w:val="28"/>
        </w:rPr>
        <w:t>-связи, на личном приеме, в ходе проведения профилактического мероприятия, контрольного мероприятия по следующим вопросам:</w:t>
      </w:r>
    </w:p>
    <w:p w:rsidR="00B47F7E" w:rsidRPr="00265E2C" w:rsidRDefault="00B47F7E" w:rsidP="00265E2C">
      <w:pPr>
        <w:widowControl w:val="0"/>
        <w:autoSpaceDE w:val="0"/>
        <w:autoSpaceDN w:val="0"/>
        <w:ind w:firstLine="540"/>
        <w:jc w:val="both"/>
        <w:rPr>
          <w:sz w:val="28"/>
          <w:szCs w:val="28"/>
        </w:rPr>
      </w:pPr>
      <w:r w:rsidRPr="00265E2C">
        <w:rPr>
          <w:sz w:val="28"/>
          <w:szCs w:val="28"/>
        </w:rPr>
        <w:t>а) местонахождение, контактные телефоны, адрес официального сайта администрации муниципального образования муниципального района «Корткеросский»  в  сети  «Интернет» и адреса электронной почты;</w:t>
      </w:r>
    </w:p>
    <w:p w:rsidR="00B47F7E" w:rsidRPr="00265E2C" w:rsidRDefault="00B47F7E" w:rsidP="00265E2C">
      <w:pPr>
        <w:widowControl w:val="0"/>
        <w:autoSpaceDE w:val="0"/>
        <w:autoSpaceDN w:val="0"/>
        <w:ind w:firstLine="540"/>
        <w:jc w:val="both"/>
        <w:rPr>
          <w:sz w:val="28"/>
          <w:szCs w:val="28"/>
        </w:rPr>
      </w:pPr>
      <w:r w:rsidRPr="00265E2C">
        <w:rPr>
          <w:sz w:val="28"/>
          <w:szCs w:val="28"/>
        </w:rPr>
        <w:t>б) график работы органа муниципального контроля, время приема посетителей;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в) номера кабинетов,  где проводятся  прием и информирование  </w:t>
      </w:r>
      <w:r w:rsidRPr="00265E2C">
        <w:rPr>
          <w:sz w:val="28"/>
          <w:szCs w:val="28"/>
        </w:rPr>
        <w:lastRenderedPageBreak/>
        <w:t>посетителей по вопросам осуществления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г) перечень нормативных правовых актов, регулирующих осуществление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д) перечень актов, содержащих обязательные требования.</w:t>
      </w:r>
    </w:p>
    <w:p w:rsidR="00B47F7E" w:rsidRPr="00265E2C" w:rsidRDefault="00B47F7E" w:rsidP="00265E2C">
      <w:pPr>
        <w:widowControl w:val="0"/>
        <w:autoSpaceDE w:val="0"/>
        <w:autoSpaceDN w:val="0"/>
        <w:ind w:firstLine="540"/>
        <w:jc w:val="both"/>
        <w:rPr>
          <w:sz w:val="28"/>
          <w:szCs w:val="28"/>
        </w:rPr>
      </w:pPr>
      <w:r w:rsidRPr="00265E2C">
        <w:rPr>
          <w:sz w:val="28"/>
          <w:szCs w:val="28"/>
        </w:rPr>
        <w:t>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администрацию муниципального образования муниципального района «Корткеросский» о предоставлении письменного ответа в порядке, установленном Федеральным законом от 02.05.2006 года № 59-ФЗ «О порядке рассмотрения обращений граждан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31. </w:t>
      </w:r>
      <w:r w:rsidRPr="00265E2C">
        <w:rPr>
          <w:sz w:val="28"/>
          <w:szCs w:val="28"/>
        </w:rPr>
        <w:tab/>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w:t>
      </w:r>
    </w:p>
    <w:p w:rsidR="00B47F7E" w:rsidRPr="00265E2C" w:rsidRDefault="00B47F7E" w:rsidP="00265E2C">
      <w:pPr>
        <w:widowControl w:val="0"/>
        <w:autoSpaceDE w:val="0"/>
        <w:autoSpaceDN w:val="0"/>
        <w:ind w:firstLine="540"/>
        <w:jc w:val="both"/>
        <w:rPr>
          <w:sz w:val="28"/>
          <w:szCs w:val="28"/>
        </w:rPr>
      </w:pPr>
      <w:r w:rsidRPr="00265E2C">
        <w:rPr>
          <w:sz w:val="28"/>
          <w:szCs w:val="28"/>
        </w:rPr>
        <w:t>32.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B47F7E" w:rsidRPr="00265E2C" w:rsidRDefault="00B47F7E" w:rsidP="00265E2C">
      <w:pPr>
        <w:widowControl w:val="0"/>
        <w:autoSpaceDE w:val="0"/>
        <w:autoSpaceDN w:val="0"/>
        <w:ind w:firstLine="540"/>
        <w:jc w:val="both"/>
        <w:rPr>
          <w:sz w:val="28"/>
          <w:szCs w:val="28"/>
        </w:rPr>
      </w:pPr>
      <w:r w:rsidRPr="00265E2C">
        <w:rPr>
          <w:sz w:val="28"/>
          <w:szCs w:val="28"/>
        </w:rPr>
        <w:t>а) основание отнесения объекта, принадлежащего или используемого контролируемым лицом, к категории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33. 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земельного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https://kortkeros-r11.gosweb.gosuslugi.ru письменного разъяснения, подписанного уполномоченным должностным лицом органа муниципального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34. Рассмотрение письменных обращений осуществляется в порядке и сроках, установленных Федеральным законом от 02.05.2006 № 59-ФЗ «О порядке рассмотрения обращений граждан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35. Обобщение правоприменительной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 муниципального контроля осуществляет обобщение правоприменительной практики и проведения муниципального контроля один раз в год.</w:t>
      </w:r>
    </w:p>
    <w:p w:rsidR="00B47F7E" w:rsidRPr="00265E2C" w:rsidRDefault="00B47F7E" w:rsidP="00265E2C">
      <w:pPr>
        <w:widowControl w:val="0"/>
        <w:autoSpaceDE w:val="0"/>
        <w:autoSpaceDN w:val="0"/>
        <w:ind w:firstLine="540"/>
        <w:jc w:val="both"/>
        <w:rPr>
          <w:sz w:val="28"/>
          <w:szCs w:val="28"/>
        </w:rPr>
      </w:pPr>
      <w:r w:rsidRPr="00265E2C">
        <w:rPr>
          <w:sz w:val="28"/>
          <w:szCs w:val="28"/>
        </w:rPr>
        <w:t>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(далее – доклад о правоприменительной практике).</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Для подготовки доклада о правоприменительной практике органом муниципального контроля используется информация о проведенных </w:t>
      </w:r>
      <w:r w:rsidRPr="00265E2C">
        <w:rPr>
          <w:sz w:val="28"/>
          <w:szCs w:val="28"/>
        </w:rPr>
        <w:lastRenderedPageBreak/>
        <w:t>контрольных мероприятиях, профилактических мероприятиях, о результатах административной и судебной практики.</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Доклад о правоприменительной практике утверждается Главой  муниципального района «Корткеросский» - руководителем администрации и размещается на официальном сайте муниципального образования в сети «Интернет» не позднее 1 марта года, следующего </w:t>
      </w:r>
      <w:proofErr w:type="gramStart"/>
      <w:r w:rsidRPr="00265E2C">
        <w:rPr>
          <w:sz w:val="28"/>
          <w:szCs w:val="28"/>
        </w:rPr>
        <w:t>за</w:t>
      </w:r>
      <w:proofErr w:type="gramEnd"/>
      <w:r w:rsidRPr="00265E2C">
        <w:rPr>
          <w:sz w:val="28"/>
          <w:szCs w:val="28"/>
        </w:rPr>
        <w:t xml:space="preserve"> отчетным.</w:t>
      </w:r>
    </w:p>
    <w:p w:rsidR="00B47F7E" w:rsidRPr="00265E2C" w:rsidRDefault="00B47F7E" w:rsidP="00265E2C">
      <w:pPr>
        <w:widowControl w:val="0"/>
        <w:autoSpaceDE w:val="0"/>
        <w:autoSpaceDN w:val="0"/>
        <w:ind w:firstLine="540"/>
        <w:jc w:val="both"/>
        <w:rPr>
          <w:sz w:val="28"/>
          <w:szCs w:val="28"/>
        </w:rPr>
      </w:pPr>
      <w:r w:rsidRPr="00265E2C">
        <w:rPr>
          <w:sz w:val="28"/>
          <w:szCs w:val="28"/>
        </w:rPr>
        <w:t>35.1. Профилактический визит.</w:t>
      </w:r>
    </w:p>
    <w:p w:rsidR="00B47F7E" w:rsidRPr="00265E2C" w:rsidRDefault="00B47F7E" w:rsidP="00265E2C">
      <w:pPr>
        <w:widowControl w:val="0"/>
        <w:autoSpaceDE w:val="0"/>
        <w:autoSpaceDN w:val="0"/>
        <w:ind w:firstLine="540"/>
        <w:jc w:val="both"/>
        <w:rPr>
          <w:sz w:val="28"/>
          <w:szCs w:val="28"/>
        </w:rPr>
      </w:pPr>
      <w:r w:rsidRPr="00265E2C">
        <w:rPr>
          <w:sz w:val="28"/>
          <w:szCs w:val="28"/>
        </w:rP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от 31.07.2020 № 248-ФЗ «О государственном контроле (надзоре) и муниципальном контроле в Российской Федерации».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B47F7E" w:rsidRPr="00265E2C" w:rsidRDefault="00B47F7E" w:rsidP="00265E2C">
      <w:pPr>
        <w:widowControl w:val="0"/>
        <w:autoSpaceDE w:val="0"/>
        <w:autoSpaceDN w:val="0"/>
        <w:ind w:firstLine="540"/>
        <w:jc w:val="both"/>
        <w:rPr>
          <w:sz w:val="28"/>
          <w:szCs w:val="28"/>
        </w:rPr>
      </w:pPr>
      <w:r w:rsidRPr="00265E2C">
        <w:rPr>
          <w:sz w:val="28"/>
          <w:szCs w:val="28"/>
        </w:rPr>
        <w:t>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консультирование контролируемого лица.</w:t>
      </w:r>
    </w:p>
    <w:p w:rsidR="00B47F7E" w:rsidRPr="00265E2C" w:rsidRDefault="00B47F7E" w:rsidP="00265E2C">
      <w:pPr>
        <w:widowControl w:val="0"/>
        <w:autoSpaceDE w:val="0"/>
        <w:autoSpaceDN w:val="0"/>
        <w:ind w:firstLine="540"/>
        <w:jc w:val="both"/>
        <w:rPr>
          <w:sz w:val="28"/>
          <w:szCs w:val="28"/>
        </w:rPr>
      </w:pPr>
      <w:r w:rsidRPr="00265E2C">
        <w:rPr>
          <w:sz w:val="28"/>
          <w:szCs w:val="28"/>
        </w:rPr>
        <w:t>В ходе профилактического визита должностным лицом контрольного органа может осуществляться сбор сведений, необходимых для отнесения объектов контроля к категориям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Контролируемое лицо в 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IV</w:t>
      </w:r>
      <w:r w:rsidRPr="00265E2C">
        <w:rPr>
          <w:b/>
          <w:sz w:val="28"/>
          <w:szCs w:val="28"/>
        </w:rPr>
        <w:t>. Осуществление муниципального контроля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36. При осуществлении муниципального земельного контроля проводятся следующие контрольные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контрольные мероприятия без взаимодействия с контролируемыми </w:t>
      </w:r>
      <w:r w:rsidRPr="00265E2C">
        <w:rPr>
          <w:sz w:val="28"/>
          <w:szCs w:val="28"/>
        </w:rPr>
        <w:lastRenderedPageBreak/>
        <w:t>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2) контрольные мероприятия при взаимодействии с контролируемыми лицами.</w:t>
      </w:r>
    </w:p>
    <w:p w:rsidR="00B47F7E" w:rsidRPr="00265E2C" w:rsidRDefault="00B47F7E" w:rsidP="00265E2C">
      <w:pPr>
        <w:widowControl w:val="0"/>
        <w:autoSpaceDE w:val="0"/>
        <w:autoSpaceDN w:val="0"/>
        <w:ind w:firstLine="540"/>
        <w:jc w:val="both"/>
        <w:rPr>
          <w:sz w:val="28"/>
          <w:szCs w:val="28"/>
        </w:rPr>
      </w:pPr>
      <w:r w:rsidRPr="00265E2C">
        <w:rPr>
          <w:sz w:val="28"/>
          <w:szCs w:val="28"/>
        </w:rPr>
        <w:t>37. Органом муниципального контроля при осуществлении муниципального земельного контроля проводятся следующие виды контрольных мероприятий и контрольных действий в рамках указанных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2) рейдовый осмотр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3) документарная проверка (посредством получения письменных объяснений, истребования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4) выездная проверка (посредством осмотра, опроса, получения письменных объяснений, инструментального обследования, истребования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38. В рамках контрольных мероприятий при взаимодействии с контролируемыми лицами проводятся следующие контрольные действия:</w:t>
      </w:r>
    </w:p>
    <w:p w:rsidR="00B47F7E" w:rsidRPr="00265E2C" w:rsidRDefault="00B47F7E" w:rsidP="00265E2C">
      <w:pPr>
        <w:widowControl w:val="0"/>
        <w:autoSpaceDE w:val="0"/>
        <w:autoSpaceDN w:val="0"/>
        <w:ind w:firstLine="540"/>
        <w:jc w:val="both"/>
        <w:rPr>
          <w:sz w:val="28"/>
          <w:szCs w:val="28"/>
        </w:rPr>
      </w:pPr>
      <w:r w:rsidRPr="00265E2C">
        <w:rPr>
          <w:sz w:val="28"/>
          <w:szCs w:val="28"/>
        </w:rPr>
        <w:t>1) осмотр;</w:t>
      </w:r>
    </w:p>
    <w:p w:rsidR="00B47F7E" w:rsidRPr="00265E2C" w:rsidRDefault="00B47F7E" w:rsidP="00265E2C">
      <w:pPr>
        <w:widowControl w:val="0"/>
        <w:autoSpaceDE w:val="0"/>
        <w:autoSpaceDN w:val="0"/>
        <w:ind w:firstLine="540"/>
        <w:jc w:val="both"/>
        <w:rPr>
          <w:sz w:val="28"/>
          <w:szCs w:val="28"/>
        </w:rPr>
      </w:pPr>
      <w:r w:rsidRPr="00265E2C">
        <w:rPr>
          <w:sz w:val="28"/>
          <w:szCs w:val="28"/>
        </w:rPr>
        <w:t>2) опрос;</w:t>
      </w:r>
    </w:p>
    <w:p w:rsidR="00B47F7E" w:rsidRPr="00265E2C" w:rsidRDefault="00B47F7E" w:rsidP="00265E2C">
      <w:pPr>
        <w:widowControl w:val="0"/>
        <w:autoSpaceDE w:val="0"/>
        <w:autoSpaceDN w:val="0"/>
        <w:ind w:firstLine="540"/>
        <w:jc w:val="both"/>
        <w:rPr>
          <w:sz w:val="28"/>
          <w:szCs w:val="28"/>
        </w:rPr>
      </w:pPr>
      <w:r w:rsidRPr="00265E2C">
        <w:rPr>
          <w:sz w:val="28"/>
          <w:szCs w:val="28"/>
        </w:rPr>
        <w:t>3) получение письменных объяснений;</w:t>
      </w:r>
    </w:p>
    <w:p w:rsidR="00B47F7E" w:rsidRPr="00265E2C" w:rsidRDefault="00B47F7E" w:rsidP="00265E2C">
      <w:pPr>
        <w:widowControl w:val="0"/>
        <w:autoSpaceDE w:val="0"/>
        <w:autoSpaceDN w:val="0"/>
        <w:ind w:firstLine="540"/>
        <w:jc w:val="both"/>
        <w:rPr>
          <w:sz w:val="28"/>
          <w:szCs w:val="28"/>
        </w:rPr>
      </w:pPr>
      <w:r w:rsidRPr="00265E2C">
        <w:rPr>
          <w:sz w:val="28"/>
          <w:szCs w:val="28"/>
        </w:rPr>
        <w:t>4) истребование документов;</w:t>
      </w:r>
    </w:p>
    <w:p w:rsidR="00B47F7E" w:rsidRPr="00265E2C" w:rsidRDefault="00B47F7E" w:rsidP="00265E2C">
      <w:pPr>
        <w:widowControl w:val="0"/>
        <w:autoSpaceDE w:val="0"/>
        <w:autoSpaceDN w:val="0"/>
        <w:ind w:firstLine="540"/>
        <w:jc w:val="both"/>
        <w:rPr>
          <w:sz w:val="28"/>
          <w:szCs w:val="28"/>
        </w:rPr>
      </w:pPr>
      <w:r w:rsidRPr="00265E2C">
        <w:rPr>
          <w:sz w:val="28"/>
          <w:szCs w:val="28"/>
        </w:rPr>
        <w:t>5) инструментальное обследование.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Порядок проведения контрольных действий определен главой 14 Федерального закона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39. Под взаимодействием должностных лиц органа муниципального контроля с контролируемыми лицами или его представителем понимаются встречи, телефонные и иные переговоры (непосредственное взаимодействие), запрос документов, иных материалов, присутствие должностного лица органа муниципального контроля по месту нахождения объекта контроля (за исключением случаев присутствия должностного лица органа муниципального контроля на общедоступных производственных объектах).</w:t>
      </w:r>
    </w:p>
    <w:p w:rsidR="00B47F7E" w:rsidRPr="00265E2C" w:rsidRDefault="00B47F7E" w:rsidP="00265E2C">
      <w:pPr>
        <w:widowControl w:val="0"/>
        <w:autoSpaceDE w:val="0"/>
        <w:autoSpaceDN w:val="0"/>
        <w:ind w:firstLine="540"/>
        <w:jc w:val="both"/>
        <w:rPr>
          <w:sz w:val="28"/>
          <w:szCs w:val="28"/>
        </w:rPr>
      </w:pPr>
      <w:r w:rsidRPr="00265E2C">
        <w:rPr>
          <w:sz w:val="28"/>
          <w:szCs w:val="28"/>
        </w:rPr>
        <w:t>40. Основания для проведения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  наличие  у  органа муниципального контроля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w:t>
      </w:r>
      <w:r w:rsidRPr="00265E2C">
        <w:rPr>
          <w:sz w:val="28"/>
          <w:szCs w:val="28"/>
        </w:rPr>
        <w:lastRenderedPageBreak/>
        <w:t>параметров;</w:t>
      </w:r>
    </w:p>
    <w:p w:rsidR="00B47F7E" w:rsidRPr="00265E2C" w:rsidRDefault="00B47F7E" w:rsidP="00265E2C">
      <w:pPr>
        <w:widowControl w:val="0"/>
        <w:autoSpaceDE w:val="0"/>
        <w:autoSpaceDN w:val="0"/>
        <w:ind w:firstLine="540"/>
        <w:jc w:val="both"/>
        <w:rPr>
          <w:sz w:val="28"/>
          <w:szCs w:val="28"/>
        </w:rPr>
      </w:pPr>
      <w:r w:rsidRPr="00265E2C">
        <w:rPr>
          <w:sz w:val="28"/>
          <w:szCs w:val="28"/>
        </w:rPr>
        <w:t>2) наступление сроков проведения контрольных мероприятий, включенных в план проведения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 истечение </w:t>
      </w:r>
      <w:r w:rsidRPr="00265E2C">
        <w:rPr>
          <w:sz w:val="28"/>
          <w:szCs w:val="28"/>
        </w:rPr>
        <w:tab/>
        <w:t xml:space="preserve">срока </w:t>
      </w:r>
      <w:r w:rsidRPr="00265E2C">
        <w:rPr>
          <w:sz w:val="28"/>
          <w:szCs w:val="28"/>
        </w:rPr>
        <w:tab/>
        <w:t xml:space="preserve">исполнения </w:t>
      </w:r>
      <w:r w:rsidRPr="00265E2C">
        <w:rPr>
          <w:sz w:val="28"/>
          <w:szCs w:val="28"/>
        </w:rPr>
        <w:tab/>
        <w:t>предписания об устранении нарушений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41.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уполномоченного органа проводится оценка их достоверности в порядке, предусмотренном  пунктом 3 статьи 58 Федерального закона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42. По итогам рассмотрения сведений о причинении вреда (ущерба) или об угрозе причинения вреда (ущерба) охраняемым законом ценностям должностное лицо уполномоченного органа направляет Главе муниципального района «Корткеросский» - руководителю администрации: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Типовая форма мотивированного представления о проведении контрольного мероприятия,   о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lastRenderedPageBreak/>
        <w:t xml:space="preserve">43. Контрольные  мероприятия,  предусматривающие  взаимодействие  с контролируемым  лицом, в том числе документарная проверка, проводятся на основании распоряжения Главы муниципального района «Корткеросский» </w:t>
      </w:r>
      <w:proofErr w:type="gramStart"/>
      <w:r w:rsidRPr="00265E2C">
        <w:rPr>
          <w:sz w:val="28"/>
          <w:szCs w:val="28"/>
        </w:rPr>
        <w:t>-р</w:t>
      </w:r>
      <w:proofErr w:type="gramEnd"/>
      <w:r w:rsidRPr="00265E2C">
        <w:rPr>
          <w:sz w:val="28"/>
          <w:szCs w:val="28"/>
        </w:rPr>
        <w:t>уководителя администрации (заместителя Главы муниципального района «Корткеросский» - руководителя администрации) уполномоченного органа (далее - распоряжение), в котором указывается:</w:t>
      </w:r>
    </w:p>
    <w:p w:rsidR="00B47F7E" w:rsidRPr="00265E2C" w:rsidRDefault="00B47F7E" w:rsidP="00265E2C">
      <w:pPr>
        <w:widowControl w:val="0"/>
        <w:autoSpaceDE w:val="0"/>
        <w:autoSpaceDN w:val="0"/>
        <w:ind w:firstLine="540"/>
        <w:jc w:val="both"/>
        <w:rPr>
          <w:sz w:val="28"/>
          <w:szCs w:val="28"/>
        </w:rPr>
      </w:pPr>
      <w:r w:rsidRPr="00265E2C">
        <w:rPr>
          <w:sz w:val="28"/>
          <w:szCs w:val="28"/>
        </w:rPr>
        <w:t>1) дата, время и место принятия решения;</w:t>
      </w:r>
    </w:p>
    <w:p w:rsidR="00B47F7E" w:rsidRPr="00265E2C" w:rsidRDefault="00B47F7E" w:rsidP="00265E2C">
      <w:pPr>
        <w:widowControl w:val="0"/>
        <w:autoSpaceDE w:val="0"/>
        <w:autoSpaceDN w:val="0"/>
        <w:ind w:firstLine="540"/>
        <w:jc w:val="both"/>
        <w:rPr>
          <w:sz w:val="28"/>
          <w:szCs w:val="28"/>
        </w:rPr>
      </w:pPr>
      <w:r w:rsidRPr="00265E2C">
        <w:rPr>
          <w:sz w:val="28"/>
          <w:szCs w:val="28"/>
        </w:rPr>
        <w:t>2) кем принято решение;</w:t>
      </w:r>
    </w:p>
    <w:p w:rsidR="00B47F7E" w:rsidRPr="00265E2C" w:rsidRDefault="00B47F7E" w:rsidP="00265E2C">
      <w:pPr>
        <w:widowControl w:val="0"/>
        <w:autoSpaceDE w:val="0"/>
        <w:autoSpaceDN w:val="0"/>
        <w:ind w:firstLine="540"/>
        <w:jc w:val="both"/>
        <w:rPr>
          <w:sz w:val="28"/>
          <w:szCs w:val="28"/>
        </w:rPr>
      </w:pPr>
      <w:r w:rsidRPr="00265E2C">
        <w:rPr>
          <w:sz w:val="28"/>
          <w:szCs w:val="28"/>
        </w:rPr>
        <w:t>3) основание проведения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4) вид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5) фамилии, имена, отчества (при наличии), должность должностного (должностных)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6) объект контроля, в отношении которого проводится контрольное мероприятие;</w:t>
      </w:r>
    </w:p>
    <w:p w:rsidR="00B47F7E" w:rsidRPr="00265E2C" w:rsidRDefault="00B47F7E" w:rsidP="00265E2C">
      <w:pPr>
        <w:widowControl w:val="0"/>
        <w:autoSpaceDE w:val="0"/>
        <w:autoSpaceDN w:val="0"/>
        <w:ind w:firstLine="540"/>
        <w:jc w:val="both"/>
        <w:rPr>
          <w:sz w:val="28"/>
          <w:szCs w:val="28"/>
        </w:rPr>
      </w:pPr>
      <w:r w:rsidRPr="00265E2C">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B47F7E" w:rsidRPr="00265E2C" w:rsidRDefault="00B47F7E" w:rsidP="00265E2C">
      <w:pPr>
        <w:widowControl w:val="0"/>
        <w:autoSpaceDE w:val="0"/>
        <w:autoSpaceDN w:val="0"/>
        <w:ind w:firstLine="540"/>
        <w:jc w:val="both"/>
        <w:rPr>
          <w:sz w:val="28"/>
          <w:szCs w:val="28"/>
        </w:rPr>
      </w:pPr>
      <w:r w:rsidRPr="00265E2C">
        <w:rPr>
          <w:sz w:val="28"/>
          <w:szCs w:val="28"/>
        </w:rPr>
        <w:t>8)  фамилия,  имя,  отчество  (при  наличии)  гражданина  или  наименование</w:t>
      </w:r>
    </w:p>
    <w:p w:rsidR="00B47F7E" w:rsidRPr="00265E2C" w:rsidRDefault="00B47F7E" w:rsidP="00265E2C">
      <w:pPr>
        <w:widowControl w:val="0"/>
        <w:autoSpaceDE w:val="0"/>
        <w:autoSpaceDN w:val="0"/>
        <w:ind w:firstLine="540"/>
        <w:jc w:val="both"/>
        <w:rPr>
          <w:sz w:val="28"/>
          <w:szCs w:val="28"/>
        </w:rPr>
      </w:pPr>
      <w:r w:rsidRPr="00265E2C">
        <w:rPr>
          <w:sz w:val="28"/>
          <w:szCs w:val="28"/>
        </w:rPr>
        <w:t>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B47F7E" w:rsidRPr="00265E2C" w:rsidRDefault="00B47F7E" w:rsidP="00265E2C">
      <w:pPr>
        <w:widowControl w:val="0"/>
        <w:autoSpaceDE w:val="0"/>
        <w:autoSpaceDN w:val="0"/>
        <w:ind w:firstLine="540"/>
        <w:jc w:val="both"/>
        <w:rPr>
          <w:sz w:val="28"/>
          <w:szCs w:val="28"/>
        </w:rPr>
      </w:pPr>
      <w:r w:rsidRPr="00265E2C">
        <w:rPr>
          <w:sz w:val="28"/>
          <w:szCs w:val="28"/>
        </w:rPr>
        <w:t>9) вид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10) перечень контрольных действий, совершаемых в рамках контрольного мероприятия, предусматривающего взаимодействие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11) предмет контрольного мероприятия;</w:t>
      </w:r>
    </w:p>
    <w:p w:rsidR="00B47F7E" w:rsidRPr="00265E2C" w:rsidRDefault="00B47F7E" w:rsidP="00265E2C">
      <w:pPr>
        <w:widowControl w:val="0"/>
        <w:autoSpaceDE w:val="0"/>
        <w:autoSpaceDN w:val="0"/>
        <w:ind w:firstLine="540"/>
        <w:jc w:val="both"/>
        <w:rPr>
          <w:sz w:val="28"/>
          <w:szCs w:val="28"/>
        </w:rPr>
      </w:pPr>
      <w:r w:rsidRPr="00265E2C">
        <w:rPr>
          <w:sz w:val="28"/>
          <w:szCs w:val="28"/>
        </w:rPr>
        <w:t>12) проверочные листы, если их применение является обязательным;</w:t>
      </w:r>
    </w:p>
    <w:p w:rsidR="00B47F7E" w:rsidRPr="00265E2C" w:rsidRDefault="00B47F7E" w:rsidP="00265E2C">
      <w:pPr>
        <w:widowControl w:val="0"/>
        <w:autoSpaceDE w:val="0"/>
        <w:autoSpaceDN w:val="0"/>
        <w:ind w:firstLine="540"/>
        <w:jc w:val="both"/>
        <w:rPr>
          <w:sz w:val="28"/>
          <w:szCs w:val="28"/>
        </w:rPr>
      </w:pPr>
      <w:r w:rsidRPr="00265E2C">
        <w:rPr>
          <w:sz w:val="28"/>
          <w:szCs w:val="28"/>
        </w:rPr>
        <w:t>13)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44. Плановые контрольные мероприятия  в отношении  контролируемых  лиц проводятся на основании плана проведения плановых контрольных мероприятий на очередной календарный год, формируемого органом </w:t>
      </w:r>
      <w:r w:rsidRPr="00265E2C">
        <w:rPr>
          <w:sz w:val="28"/>
          <w:szCs w:val="28"/>
        </w:rPr>
        <w:lastRenderedPageBreak/>
        <w:t>муниципального контроля и подлежащего согласованию с прокуратурой Корткеросского района.</w:t>
      </w:r>
    </w:p>
    <w:p w:rsidR="00B47F7E" w:rsidRPr="00265E2C" w:rsidRDefault="00B47F7E" w:rsidP="00265E2C">
      <w:pPr>
        <w:widowControl w:val="0"/>
        <w:autoSpaceDE w:val="0"/>
        <w:autoSpaceDN w:val="0"/>
        <w:ind w:firstLine="540"/>
        <w:jc w:val="both"/>
        <w:rPr>
          <w:sz w:val="28"/>
          <w:szCs w:val="28"/>
        </w:rPr>
      </w:pPr>
      <w:r w:rsidRPr="00265E2C">
        <w:rPr>
          <w:sz w:val="28"/>
          <w:szCs w:val="28"/>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45.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1, 3-5 пункта 40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46. С  прокуратурой  Корткеросского района  согласовываются  внеплановые контрольные мероприятия, проводимые в форме инспекционного визита, рейдового осмотра, выездной проверки, за исключением случаев проведения указанных внеплановых контрольных мероприятий, предусмотренных подпунктами 3-5 пункта 40 и пункта 51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Корткеросского района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B47F7E" w:rsidRPr="00265E2C" w:rsidRDefault="00B47F7E" w:rsidP="00265E2C">
      <w:pPr>
        <w:widowControl w:val="0"/>
        <w:autoSpaceDE w:val="0"/>
        <w:autoSpaceDN w:val="0"/>
        <w:ind w:firstLine="540"/>
        <w:jc w:val="both"/>
        <w:rPr>
          <w:sz w:val="28"/>
          <w:szCs w:val="28"/>
        </w:rPr>
      </w:pPr>
      <w:r w:rsidRPr="00265E2C">
        <w:rPr>
          <w:sz w:val="28"/>
          <w:szCs w:val="28"/>
        </w:rPr>
        <w:t>47. Если основанием для проведения внепланового контрольного мероприятия</w:t>
      </w:r>
    </w:p>
    <w:p w:rsidR="00B47F7E" w:rsidRPr="00265E2C" w:rsidRDefault="00B47F7E" w:rsidP="00265E2C">
      <w:pPr>
        <w:widowControl w:val="0"/>
        <w:autoSpaceDE w:val="0"/>
        <w:autoSpaceDN w:val="0"/>
        <w:jc w:val="both"/>
        <w:rPr>
          <w:sz w:val="28"/>
          <w:szCs w:val="28"/>
        </w:rPr>
      </w:pPr>
      <w:r w:rsidRPr="00265E2C">
        <w:rPr>
          <w:sz w:val="28"/>
          <w:szCs w:val="28"/>
        </w:rPr>
        <w:t>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прокуратуры Корткеросского района, посредством направления в тот же срок документов, предусмотренных пунктом  46  настоящего  Положения.  Уведомление контролируемого лица в этом случае может, не проводится.</w:t>
      </w:r>
    </w:p>
    <w:p w:rsidR="00B47F7E" w:rsidRPr="00265E2C" w:rsidRDefault="00B47F7E" w:rsidP="00265E2C">
      <w:pPr>
        <w:widowControl w:val="0"/>
        <w:autoSpaceDE w:val="0"/>
        <w:autoSpaceDN w:val="0"/>
        <w:ind w:firstLine="540"/>
        <w:jc w:val="both"/>
        <w:rPr>
          <w:sz w:val="28"/>
          <w:szCs w:val="28"/>
        </w:rPr>
      </w:pPr>
      <w:r w:rsidRPr="00265E2C">
        <w:rPr>
          <w:sz w:val="28"/>
          <w:szCs w:val="28"/>
        </w:rPr>
        <w:t>48.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 распоряжения либо распоряжение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49. По требованию контролируемого лица должностное лицо уполномоченного органа  обязано  предоставить  информацию  об  экспертах,  экспертных  организациях и иных лицах, привлекаемых для проведения </w:t>
      </w:r>
      <w:r w:rsidRPr="00265E2C">
        <w:rPr>
          <w:sz w:val="28"/>
          <w:szCs w:val="28"/>
        </w:rPr>
        <w:lastRenderedPageBreak/>
        <w:t>контрольного мероприятия при взаимодействии с контролируемым лицом, в целях подтверждения полномочий.</w:t>
      </w:r>
    </w:p>
    <w:p w:rsidR="00B47F7E" w:rsidRPr="00265E2C" w:rsidRDefault="00B47F7E" w:rsidP="00265E2C">
      <w:pPr>
        <w:widowControl w:val="0"/>
        <w:autoSpaceDE w:val="0"/>
        <w:autoSpaceDN w:val="0"/>
        <w:ind w:firstLine="540"/>
        <w:jc w:val="both"/>
        <w:rPr>
          <w:sz w:val="28"/>
          <w:szCs w:val="28"/>
        </w:rPr>
      </w:pPr>
      <w:r w:rsidRPr="00265E2C">
        <w:rPr>
          <w:sz w:val="28"/>
          <w:szCs w:val="28"/>
        </w:rPr>
        <w:t>50.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уполномоченного органа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установленном порядке. В этом случае должностное лицо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B47F7E" w:rsidRPr="00265E2C" w:rsidRDefault="00B47F7E" w:rsidP="00265E2C">
      <w:pPr>
        <w:widowControl w:val="0"/>
        <w:autoSpaceDE w:val="0"/>
        <w:autoSpaceDN w:val="0"/>
        <w:ind w:firstLine="540"/>
        <w:jc w:val="both"/>
        <w:rPr>
          <w:sz w:val="28"/>
          <w:szCs w:val="28"/>
        </w:rPr>
      </w:pPr>
      <w:r w:rsidRPr="00265E2C">
        <w:rPr>
          <w:sz w:val="28"/>
          <w:szCs w:val="28"/>
        </w:rPr>
        <w:t>Типовая форма акта о невозможности проведения или завершения контрольного мероприятия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51. В случае, указанном в пункте 50 настоящего Положения, 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Корткеросского района.</w:t>
      </w:r>
    </w:p>
    <w:p w:rsidR="00B47F7E" w:rsidRPr="00265E2C" w:rsidRDefault="00B47F7E" w:rsidP="00265E2C">
      <w:pPr>
        <w:widowControl w:val="0"/>
        <w:autoSpaceDE w:val="0"/>
        <w:autoSpaceDN w:val="0"/>
        <w:ind w:firstLine="540"/>
        <w:jc w:val="both"/>
        <w:rPr>
          <w:sz w:val="28"/>
          <w:szCs w:val="28"/>
        </w:rPr>
      </w:pPr>
      <w:r w:rsidRPr="00265E2C">
        <w:rPr>
          <w:sz w:val="28"/>
          <w:szCs w:val="28"/>
        </w:rPr>
        <w:t>52. 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B47F7E" w:rsidRPr="00265E2C" w:rsidRDefault="00B47F7E" w:rsidP="00265E2C">
      <w:pPr>
        <w:widowControl w:val="0"/>
        <w:autoSpaceDE w:val="0"/>
        <w:autoSpaceDN w:val="0"/>
        <w:ind w:firstLine="540"/>
        <w:jc w:val="both"/>
        <w:rPr>
          <w:sz w:val="28"/>
          <w:szCs w:val="28"/>
        </w:rPr>
      </w:pPr>
      <w:r w:rsidRPr="00265E2C">
        <w:rPr>
          <w:sz w:val="28"/>
          <w:szCs w:val="28"/>
        </w:rPr>
        <w:t>53. Информирование контролируемых лиц о совершаемых должностными лицами уполномоченного органа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w:t>
      </w:r>
      <w:r w:rsidRPr="00265E2C">
        <w:rPr>
          <w:sz w:val="28"/>
          <w:szCs w:val="28"/>
        </w:rPr>
        <w:lastRenderedPageBreak/>
        <w:t>уведомления  о  необходимости  получения документов на бумажном носителе либо отсутствия у органа муниципального контроля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муниципального  контроля документы на бумажном носителе.</w:t>
      </w:r>
    </w:p>
    <w:p w:rsidR="00B47F7E" w:rsidRPr="00265E2C" w:rsidRDefault="00B47F7E" w:rsidP="00265E2C">
      <w:pPr>
        <w:widowControl w:val="0"/>
        <w:autoSpaceDE w:val="0"/>
        <w:autoSpaceDN w:val="0"/>
        <w:ind w:firstLine="540"/>
        <w:jc w:val="both"/>
        <w:rPr>
          <w:sz w:val="28"/>
          <w:szCs w:val="28"/>
        </w:rPr>
      </w:pPr>
      <w:r w:rsidRPr="00265E2C">
        <w:rPr>
          <w:sz w:val="28"/>
          <w:szCs w:val="28"/>
        </w:rPr>
        <w:t>До 31 декабря 2023 года информирование контролируемого лица о совершаемых должностными лицами уполномоченного органа действиях и принимаемых решениях, направление документов и сведений контролируемому лицу органом муниципального контроля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w:t>
      </w:r>
      <w:r w:rsidRPr="00265E2C">
        <w:rPr>
          <w:b/>
          <w:sz w:val="28"/>
          <w:szCs w:val="28"/>
        </w:rPr>
        <w:t>. Результаты контрольных мероприятий и решения, принимаемые по результатам контрольных мероприятий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54.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подпунктом 2 пункта 61 настоящего Положения.</w:t>
      </w:r>
    </w:p>
    <w:p w:rsidR="00B47F7E" w:rsidRPr="00265E2C" w:rsidRDefault="00B47F7E" w:rsidP="00265E2C">
      <w:pPr>
        <w:widowControl w:val="0"/>
        <w:autoSpaceDE w:val="0"/>
        <w:autoSpaceDN w:val="0"/>
        <w:ind w:firstLine="540"/>
        <w:jc w:val="both"/>
        <w:rPr>
          <w:sz w:val="28"/>
          <w:szCs w:val="28"/>
        </w:rPr>
      </w:pPr>
      <w:r w:rsidRPr="00265E2C">
        <w:rPr>
          <w:sz w:val="28"/>
          <w:szCs w:val="28"/>
        </w:rPr>
        <w:t>55.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w:t>
      </w:r>
    </w:p>
    <w:p w:rsidR="00B47F7E" w:rsidRPr="00265E2C" w:rsidRDefault="00B47F7E" w:rsidP="00265E2C">
      <w:pPr>
        <w:widowControl w:val="0"/>
        <w:autoSpaceDE w:val="0"/>
        <w:autoSpaceDN w:val="0"/>
        <w:jc w:val="both"/>
        <w:rPr>
          <w:sz w:val="28"/>
          <w:szCs w:val="28"/>
        </w:rPr>
      </w:pPr>
      <w:r w:rsidRPr="00265E2C">
        <w:rPr>
          <w:sz w:val="28"/>
          <w:szCs w:val="28"/>
        </w:rPr>
        <w:t xml:space="preserve">      Типовая </w:t>
      </w:r>
      <w:r w:rsidRPr="00265E2C">
        <w:rPr>
          <w:sz w:val="28"/>
          <w:szCs w:val="28"/>
        </w:rPr>
        <w:tab/>
        <w:t xml:space="preserve">форма </w:t>
      </w:r>
      <w:r w:rsidRPr="00265E2C">
        <w:rPr>
          <w:sz w:val="28"/>
          <w:szCs w:val="28"/>
        </w:rPr>
        <w:tab/>
        <w:t xml:space="preserve">акта </w:t>
      </w:r>
      <w:r w:rsidRPr="00265E2C">
        <w:rPr>
          <w:sz w:val="28"/>
          <w:szCs w:val="28"/>
        </w:rPr>
        <w:tab/>
        <w:t xml:space="preserve">утверждается </w:t>
      </w:r>
      <w:r w:rsidRPr="00265E2C">
        <w:rPr>
          <w:sz w:val="28"/>
          <w:szCs w:val="28"/>
        </w:rPr>
        <w:tab/>
        <w:t xml:space="preserve">нормативным  правовым </w:t>
      </w:r>
      <w:r w:rsidRPr="00265E2C">
        <w:rPr>
          <w:sz w:val="28"/>
          <w:szCs w:val="28"/>
        </w:rPr>
        <w:tab/>
        <w:t>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B47F7E" w:rsidRPr="00265E2C" w:rsidRDefault="00B47F7E" w:rsidP="00265E2C">
      <w:pPr>
        <w:widowControl w:val="0"/>
        <w:autoSpaceDE w:val="0"/>
        <w:autoSpaceDN w:val="0"/>
        <w:ind w:firstLine="540"/>
        <w:jc w:val="both"/>
        <w:rPr>
          <w:sz w:val="28"/>
          <w:szCs w:val="28"/>
        </w:rPr>
      </w:pPr>
      <w:r w:rsidRPr="00265E2C">
        <w:rPr>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56. Оформление акта производится на месте проведения контрольного </w:t>
      </w:r>
      <w:r w:rsidRPr="00265E2C">
        <w:rPr>
          <w:sz w:val="28"/>
          <w:szCs w:val="28"/>
        </w:rPr>
        <w:lastRenderedPageBreak/>
        <w:t>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57. Акт контрольного мероприятия, проведение которого было согласовано прокуратурой Корткеросского района, направляется в прокуратуру посредством Единого реестра контрольных (надзорных) мероприятий непосредственно после его оформления.</w:t>
      </w:r>
    </w:p>
    <w:p w:rsidR="00B47F7E" w:rsidRPr="00265E2C" w:rsidRDefault="00B47F7E" w:rsidP="00265E2C">
      <w:pPr>
        <w:widowControl w:val="0"/>
        <w:autoSpaceDE w:val="0"/>
        <w:autoSpaceDN w:val="0"/>
        <w:ind w:firstLine="540"/>
        <w:jc w:val="both"/>
        <w:rPr>
          <w:sz w:val="28"/>
          <w:szCs w:val="28"/>
        </w:rPr>
      </w:pPr>
      <w:r w:rsidRPr="00265E2C">
        <w:rPr>
          <w:sz w:val="28"/>
          <w:szCs w:val="28"/>
        </w:rPr>
        <w:t>58. Контролируемое  лицо или его представитель знакомится с содержанием акта на месте проведения контрольного мероприятия, за исключением проведения документарной проверки. Акт документарной проверки направляется органом муниципального контроля контролируемому лицу в установленном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59.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B47F7E" w:rsidRPr="00265E2C" w:rsidRDefault="00B47F7E" w:rsidP="00265E2C">
      <w:pPr>
        <w:widowControl w:val="0"/>
        <w:autoSpaceDE w:val="0"/>
        <w:autoSpaceDN w:val="0"/>
        <w:ind w:firstLine="540"/>
        <w:jc w:val="both"/>
        <w:rPr>
          <w:sz w:val="28"/>
          <w:szCs w:val="28"/>
        </w:rPr>
      </w:pPr>
      <w:r w:rsidRPr="00265E2C">
        <w:rPr>
          <w:sz w:val="28"/>
          <w:szCs w:val="28"/>
        </w:rPr>
        <w:t>60.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61. 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B47F7E" w:rsidRPr="00265E2C" w:rsidRDefault="00B47F7E" w:rsidP="00265E2C">
      <w:pPr>
        <w:widowControl w:val="0"/>
        <w:autoSpaceDE w:val="0"/>
        <w:autoSpaceDN w:val="0"/>
        <w:ind w:firstLine="540"/>
        <w:jc w:val="both"/>
        <w:rPr>
          <w:sz w:val="28"/>
          <w:szCs w:val="28"/>
        </w:rPr>
      </w:pPr>
      <w:r w:rsidRPr="00265E2C">
        <w:rPr>
          <w:sz w:val="28"/>
          <w:szCs w:val="28"/>
        </w:rPr>
        <w:t>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rsidR="00B47F7E" w:rsidRPr="00265E2C" w:rsidRDefault="00B47F7E" w:rsidP="00265E2C">
      <w:pPr>
        <w:widowControl w:val="0"/>
        <w:autoSpaceDE w:val="0"/>
        <w:autoSpaceDN w:val="0"/>
        <w:ind w:firstLine="540"/>
        <w:jc w:val="both"/>
        <w:rPr>
          <w:sz w:val="28"/>
          <w:szCs w:val="28"/>
        </w:rPr>
      </w:pPr>
      <w:r w:rsidRPr="00265E2C">
        <w:rPr>
          <w:sz w:val="28"/>
          <w:szCs w:val="28"/>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rsidR="00B47F7E" w:rsidRPr="00265E2C" w:rsidRDefault="00B47F7E" w:rsidP="00265E2C">
      <w:pPr>
        <w:widowControl w:val="0"/>
        <w:autoSpaceDE w:val="0"/>
        <w:autoSpaceDN w:val="0"/>
        <w:ind w:firstLine="540"/>
        <w:jc w:val="both"/>
        <w:rPr>
          <w:sz w:val="28"/>
          <w:szCs w:val="28"/>
        </w:rPr>
      </w:pPr>
      <w:proofErr w:type="gramStart"/>
      <w:r w:rsidRPr="00265E2C">
        <w:rPr>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w:t>
      </w:r>
      <w:r w:rsidRPr="00265E2C">
        <w:rPr>
          <w:sz w:val="28"/>
          <w:szCs w:val="28"/>
        </w:rPr>
        <w:lastRenderedPageBreak/>
        <w:t>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B47F7E" w:rsidRPr="00265E2C" w:rsidRDefault="00B47F7E" w:rsidP="00265E2C">
      <w:pPr>
        <w:widowControl w:val="0"/>
        <w:autoSpaceDE w:val="0"/>
        <w:autoSpaceDN w:val="0"/>
        <w:ind w:firstLine="540"/>
        <w:jc w:val="both"/>
        <w:rPr>
          <w:sz w:val="28"/>
          <w:szCs w:val="28"/>
        </w:rPr>
      </w:pPr>
      <w:r w:rsidRPr="00265E2C">
        <w:rPr>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47F7E" w:rsidRPr="00265E2C" w:rsidRDefault="00B47F7E" w:rsidP="00265E2C">
      <w:pPr>
        <w:widowControl w:val="0"/>
        <w:autoSpaceDE w:val="0"/>
        <w:autoSpaceDN w:val="0"/>
        <w:ind w:firstLine="540"/>
        <w:jc w:val="both"/>
        <w:rPr>
          <w:sz w:val="28"/>
          <w:szCs w:val="28"/>
        </w:rPr>
      </w:pPr>
      <w:r w:rsidRPr="00265E2C">
        <w:rPr>
          <w:sz w:val="28"/>
          <w:szCs w:val="28"/>
        </w:rPr>
        <w:t>62. Типовая форма предписания утверждается нормативным правовым актом администрации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VI</w:t>
      </w:r>
      <w:r w:rsidRPr="00265E2C">
        <w:rPr>
          <w:b/>
          <w:sz w:val="28"/>
          <w:szCs w:val="28"/>
        </w:rPr>
        <w:t>. Обжалование решений</w:t>
      </w:r>
      <w:proofErr w:type="gramStart"/>
      <w:r w:rsidRPr="00265E2C">
        <w:rPr>
          <w:b/>
          <w:sz w:val="28"/>
          <w:szCs w:val="28"/>
        </w:rPr>
        <w:t>,  действий</w:t>
      </w:r>
      <w:proofErr w:type="gramEnd"/>
      <w:r w:rsidRPr="00265E2C">
        <w:rPr>
          <w:b/>
          <w:sz w:val="28"/>
          <w:szCs w:val="28"/>
        </w:rPr>
        <w:t xml:space="preserve">  (бездействия) должностных лиц органа муниципального контроля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63.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 в отношении которых приняты следующие решения или совершены следующие действия (бездействие):</w:t>
      </w:r>
    </w:p>
    <w:p w:rsidR="00B47F7E" w:rsidRPr="00265E2C" w:rsidRDefault="00B47F7E" w:rsidP="00265E2C">
      <w:pPr>
        <w:widowControl w:val="0"/>
        <w:autoSpaceDE w:val="0"/>
        <w:autoSpaceDN w:val="0"/>
        <w:ind w:firstLine="540"/>
        <w:jc w:val="both"/>
        <w:rPr>
          <w:sz w:val="28"/>
          <w:szCs w:val="28"/>
        </w:rPr>
      </w:pPr>
      <w:r w:rsidRPr="00265E2C">
        <w:rPr>
          <w:sz w:val="28"/>
          <w:szCs w:val="28"/>
        </w:rPr>
        <w:t>1) решения об отнесении объектов контроля к категориям риска;</w:t>
      </w:r>
    </w:p>
    <w:p w:rsidR="00B47F7E" w:rsidRPr="00265E2C" w:rsidRDefault="00B47F7E" w:rsidP="00265E2C">
      <w:pPr>
        <w:widowControl w:val="0"/>
        <w:autoSpaceDE w:val="0"/>
        <w:autoSpaceDN w:val="0"/>
        <w:ind w:firstLine="540"/>
        <w:jc w:val="both"/>
        <w:rPr>
          <w:sz w:val="28"/>
          <w:szCs w:val="28"/>
        </w:rPr>
      </w:pPr>
      <w:r w:rsidRPr="00265E2C">
        <w:rPr>
          <w:sz w:val="28"/>
          <w:szCs w:val="28"/>
        </w:rPr>
        <w:t>2) решения о включении контрольных мероприятий в план проведения плановых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3) решения, принятые по результатам контрольных мероприятий;</w:t>
      </w:r>
    </w:p>
    <w:p w:rsidR="00B47F7E" w:rsidRPr="00265E2C" w:rsidRDefault="00B47F7E" w:rsidP="00265E2C">
      <w:pPr>
        <w:widowControl w:val="0"/>
        <w:autoSpaceDE w:val="0"/>
        <w:autoSpaceDN w:val="0"/>
        <w:ind w:firstLine="540"/>
        <w:jc w:val="both"/>
        <w:rPr>
          <w:sz w:val="28"/>
          <w:szCs w:val="28"/>
        </w:rPr>
      </w:pPr>
      <w:r w:rsidRPr="00265E2C">
        <w:rPr>
          <w:sz w:val="28"/>
          <w:szCs w:val="28"/>
        </w:rPr>
        <w:t>4) иные решения уполномоченного органа, действия (бездействие) его должностных лиц.</w:t>
      </w:r>
    </w:p>
    <w:p w:rsidR="00B47F7E" w:rsidRPr="00265E2C" w:rsidRDefault="00B47F7E" w:rsidP="00265E2C">
      <w:pPr>
        <w:widowControl w:val="0"/>
        <w:autoSpaceDE w:val="0"/>
        <w:autoSpaceDN w:val="0"/>
        <w:ind w:firstLine="540"/>
        <w:jc w:val="both"/>
        <w:rPr>
          <w:sz w:val="28"/>
          <w:szCs w:val="28"/>
        </w:rPr>
      </w:pPr>
      <w:r w:rsidRPr="00265E2C">
        <w:rPr>
          <w:sz w:val="28"/>
          <w:szCs w:val="28"/>
        </w:rPr>
        <w:t>64. Досудебный порядок подачи жалоб при осуществлении муниципального земельного контроля не применяется.</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lang w:val="en-US"/>
        </w:rPr>
        <w:t>VIII</w:t>
      </w:r>
      <w:r w:rsidRPr="00265E2C">
        <w:rPr>
          <w:b/>
          <w:sz w:val="28"/>
          <w:szCs w:val="28"/>
        </w:rPr>
        <w:t xml:space="preserve">. </w:t>
      </w:r>
      <w:proofErr w:type="gramStart"/>
      <w:r w:rsidRPr="00265E2C">
        <w:rPr>
          <w:b/>
          <w:sz w:val="28"/>
          <w:szCs w:val="28"/>
        </w:rPr>
        <w:t>Оценка  результативности</w:t>
      </w:r>
      <w:proofErr w:type="gramEnd"/>
      <w:r w:rsidRPr="00265E2C">
        <w:rPr>
          <w:b/>
          <w:sz w:val="28"/>
          <w:szCs w:val="28"/>
        </w:rPr>
        <w:t xml:space="preserve"> и эффективности деятельности контрольного органа  (обязательность с 01.03 2022 года)</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65. 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66. В систему показателей результативности и эффективности деятельности, указанную в пункте 65 настоящего Положения, входят:</w:t>
      </w:r>
    </w:p>
    <w:p w:rsidR="00B47F7E" w:rsidRPr="00265E2C" w:rsidRDefault="00B47F7E" w:rsidP="00265E2C">
      <w:pPr>
        <w:widowControl w:val="0"/>
        <w:autoSpaceDE w:val="0"/>
        <w:autoSpaceDN w:val="0"/>
        <w:ind w:firstLine="540"/>
        <w:jc w:val="both"/>
        <w:rPr>
          <w:sz w:val="28"/>
          <w:szCs w:val="28"/>
        </w:rPr>
      </w:pPr>
      <w:r w:rsidRPr="00265E2C">
        <w:rPr>
          <w:sz w:val="28"/>
          <w:szCs w:val="28"/>
        </w:rPr>
        <w:t>1) ключевые показатели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2) индикативные показатели муниципального земельного контроля.</w:t>
      </w:r>
    </w:p>
    <w:p w:rsidR="00B47F7E" w:rsidRPr="00265E2C" w:rsidRDefault="00B47F7E" w:rsidP="00265E2C">
      <w:pPr>
        <w:widowControl w:val="0"/>
        <w:autoSpaceDE w:val="0"/>
        <w:autoSpaceDN w:val="0"/>
        <w:ind w:firstLine="540"/>
        <w:jc w:val="both"/>
        <w:rPr>
          <w:sz w:val="28"/>
          <w:szCs w:val="28"/>
        </w:rPr>
      </w:pPr>
      <w:r w:rsidRPr="00265E2C">
        <w:rPr>
          <w:sz w:val="28"/>
          <w:szCs w:val="28"/>
        </w:rPr>
        <w:t>67.  Ключевые  показатели  муниципального  земельного  контроля  и  их целевые значения, индикативные показатели муниципального земельного контроля утверждаются решением Совета 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68. Контрольный орган ежегодно осуществляет подготовку доклада о </w:t>
      </w:r>
      <w:r w:rsidRPr="00265E2C">
        <w:rPr>
          <w:sz w:val="28"/>
          <w:szCs w:val="28"/>
        </w:rPr>
        <w:lastRenderedPageBreak/>
        <w:t>муниципальном земельном контроле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69. Организация подготовки доклада возлагается на орган муниципального контроля.</w:t>
      </w:r>
    </w:p>
    <w:p w:rsidR="00B47F7E" w:rsidRPr="00265E2C" w:rsidRDefault="00B47F7E" w:rsidP="00265E2C">
      <w:pPr>
        <w:widowControl w:val="0"/>
        <w:autoSpaceDE w:val="0"/>
        <w:autoSpaceDN w:val="0"/>
        <w:jc w:val="both"/>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right="204"/>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spacing w:before="29"/>
        <w:ind w:left="6922" w:right="204"/>
        <w:jc w:val="right"/>
        <w:rPr>
          <w:sz w:val="28"/>
          <w:szCs w:val="28"/>
        </w:rPr>
      </w:pPr>
    </w:p>
    <w:p w:rsidR="00B47F7E" w:rsidRPr="00265E2C" w:rsidRDefault="00B47F7E" w:rsidP="00265E2C">
      <w:pPr>
        <w:rPr>
          <w:sz w:val="28"/>
          <w:szCs w:val="28"/>
        </w:rPr>
      </w:pPr>
      <w:r w:rsidRPr="00265E2C">
        <w:rPr>
          <w:sz w:val="28"/>
          <w:szCs w:val="28"/>
        </w:rPr>
        <w:br w:type="page"/>
      </w:r>
    </w:p>
    <w:p w:rsidR="00B47F7E" w:rsidRPr="00265E2C" w:rsidRDefault="00B47F7E" w:rsidP="00265E2C">
      <w:pPr>
        <w:spacing w:before="29"/>
        <w:ind w:left="6922" w:right="204"/>
        <w:jc w:val="right"/>
        <w:rPr>
          <w:spacing w:val="-1"/>
          <w:sz w:val="28"/>
          <w:szCs w:val="28"/>
        </w:rPr>
      </w:pPr>
    </w:p>
    <w:p w:rsidR="00B47F7E" w:rsidRPr="00265E2C" w:rsidRDefault="00B47F7E" w:rsidP="00265E2C">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1</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B47F7E" w:rsidRPr="00265E2C" w:rsidRDefault="00B47F7E" w:rsidP="00265E2C">
      <w:pPr>
        <w:widowControl w:val="0"/>
        <w:autoSpaceDE w:val="0"/>
        <w:autoSpaceDN w:val="0"/>
        <w:ind w:firstLine="540"/>
        <w:jc w:val="right"/>
        <w:rPr>
          <w:sz w:val="28"/>
          <w:szCs w:val="28"/>
        </w:rPr>
      </w:pP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rPr>
        <w:t>ПЕРЕЧЕНЬ ИНДИКАТОРОВ РИСКА</w:t>
      </w:r>
    </w:p>
    <w:p w:rsidR="00B47F7E" w:rsidRPr="00265E2C" w:rsidRDefault="00B47F7E" w:rsidP="00265E2C">
      <w:pPr>
        <w:widowControl w:val="0"/>
        <w:autoSpaceDE w:val="0"/>
        <w:autoSpaceDN w:val="0"/>
        <w:ind w:firstLine="540"/>
        <w:jc w:val="center"/>
        <w:rPr>
          <w:b/>
          <w:sz w:val="28"/>
          <w:szCs w:val="28"/>
        </w:rPr>
      </w:pPr>
      <w:r w:rsidRPr="00265E2C">
        <w:rPr>
          <w:b/>
          <w:sz w:val="28"/>
          <w:szCs w:val="28"/>
        </w:rPr>
        <w:t>нарушения обязательных требований в сфере муниципального земельного контроля на территории муниципального района «Корткеросский»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widowControl w:val="0"/>
        <w:autoSpaceDE w:val="0"/>
        <w:autoSpaceDN w:val="0"/>
        <w:ind w:firstLine="540"/>
        <w:jc w:val="both"/>
        <w:rPr>
          <w:sz w:val="28"/>
          <w:szCs w:val="28"/>
        </w:rPr>
      </w:pPr>
      <w:r w:rsidRPr="00265E2C">
        <w:rPr>
          <w:sz w:val="28"/>
          <w:szCs w:val="28"/>
        </w:rPr>
        <w:t>1. Получение органом контроля сведений о превышении площади земельного 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2. Размещение объекта недвижимости на земельном участке, не предоставленном в установленном порядке.</w:t>
      </w:r>
    </w:p>
    <w:p w:rsidR="00B47F7E" w:rsidRPr="00265E2C" w:rsidRDefault="00B47F7E" w:rsidP="00265E2C">
      <w:pPr>
        <w:widowControl w:val="0"/>
        <w:autoSpaceDE w:val="0"/>
        <w:autoSpaceDN w:val="0"/>
        <w:ind w:firstLine="540"/>
        <w:jc w:val="both"/>
        <w:rPr>
          <w:sz w:val="28"/>
          <w:szCs w:val="28"/>
        </w:rPr>
      </w:pPr>
      <w:r w:rsidRPr="00265E2C">
        <w:rPr>
          <w:sz w:val="28"/>
          <w:szCs w:val="28"/>
        </w:rPr>
        <w:t>3. Использование земельных участков, находящихся в собственности МО МР «Корткеросский», а также земель, государственная собственность на которые не разграничена, до принятия администрацией МО МР «Корткеросский» решения о предоставлении на каком-либо праве.</w:t>
      </w:r>
    </w:p>
    <w:p w:rsidR="00B47F7E" w:rsidRPr="00265E2C" w:rsidRDefault="00B47F7E" w:rsidP="00265E2C">
      <w:pPr>
        <w:widowControl w:val="0"/>
        <w:autoSpaceDE w:val="0"/>
        <w:autoSpaceDN w:val="0"/>
        <w:ind w:firstLine="540"/>
        <w:jc w:val="both"/>
        <w:rPr>
          <w:sz w:val="28"/>
          <w:szCs w:val="28"/>
        </w:rPr>
      </w:pPr>
      <w:r w:rsidRPr="00265E2C">
        <w:rPr>
          <w:sz w:val="28"/>
          <w:szCs w:val="28"/>
        </w:rPr>
        <w:t>4. Наличие на земельном участке специализированной техники, используемой для снятия или перемещения плодородного слоя почвы.</w:t>
      </w:r>
    </w:p>
    <w:p w:rsidR="00B47F7E" w:rsidRPr="00265E2C" w:rsidRDefault="00B47F7E" w:rsidP="00265E2C">
      <w:pPr>
        <w:widowControl w:val="0"/>
        <w:autoSpaceDE w:val="0"/>
        <w:autoSpaceDN w:val="0"/>
        <w:ind w:firstLine="540"/>
        <w:jc w:val="both"/>
        <w:rPr>
          <w:sz w:val="28"/>
          <w:szCs w:val="28"/>
        </w:rPr>
      </w:pPr>
      <w:r w:rsidRPr="00265E2C">
        <w:rPr>
          <w:sz w:val="28"/>
          <w:szCs w:val="28"/>
        </w:rPr>
        <w:t>5. Отсутствие проекта рекультивации земель в случае, если деятельность контролируемых лиц привела к ухудшению качества земель в результате их загрязнения, нарушения почвенного покрова.</w:t>
      </w:r>
    </w:p>
    <w:p w:rsidR="00B47F7E" w:rsidRPr="00265E2C" w:rsidRDefault="00B47F7E" w:rsidP="00265E2C">
      <w:pPr>
        <w:widowControl w:val="0"/>
        <w:autoSpaceDE w:val="0"/>
        <w:autoSpaceDN w:val="0"/>
        <w:ind w:firstLine="540"/>
        <w:jc w:val="both"/>
        <w:rPr>
          <w:sz w:val="28"/>
          <w:szCs w:val="28"/>
        </w:rPr>
      </w:pPr>
      <w:r w:rsidRPr="00265E2C">
        <w:rPr>
          <w:sz w:val="28"/>
          <w:szCs w:val="28"/>
        </w:rPr>
        <w:t>6. Отсутствие работ по рекультивации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w:t>
      </w:r>
    </w:p>
    <w:p w:rsidR="00B47F7E" w:rsidRPr="00265E2C" w:rsidRDefault="00B47F7E" w:rsidP="00265E2C">
      <w:pPr>
        <w:widowControl w:val="0"/>
        <w:autoSpaceDE w:val="0"/>
        <w:autoSpaceDN w:val="0"/>
        <w:ind w:firstLine="540"/>
        <w:jc w:val="both"/>
        <w:rPr>
          <w:sz w:val="28"/>
          <w:szCs w:val="28"/>
        </w:rPr>
      </w:pPr>
      <w:r w:rsidRPr="00265E2C">
        <w:rPr>
          <w:sz w:val="28"/>
          <w:szCs w:val="28"/>
        </w:rPr>
        <w:t>7. Истечение срока выполнения работ по рекультивации земель, указанного в проекте рекультивации земель.</w:t>
      </w:r>
    </w:p>
    <w:p w:rsidR="00B47F7E" w:rsidRPr="00265E2C" w:rsidRDefault="00B47F7E" w:rsidP="00265E2C">
      <w:pPr>
        <w:widowControl w:val="0"/>
        <w:autoSpaceDE w:val="0"/>
        <w:autoSpaceDN w:val="0"/>
        <w:ind w:firstLine="540"/>
        <w:jc w:val="both"/>
        <w:rPr>
          <w:sz w:val="28"/>
          <w:szCs w:val="28"/>
        </w:rPr>
      </w:pPr>
      <w:r w:rsidRPr="00265E2C">
        <w:rPr>
          <w:sz w:val="28"/>
          <w:szCs w:val="28"/>
        </w:rPr>
        <w:t>8. Получение органом контроля сведений, содержащих признаки негативных процессов на земельном участке, влияющих на состояние земель и уровень плодородия почвы (ветровая и водная эрозия, сели, подтопление, заболачивание, иссушение).</w:t>
      </w:r>
    </w:p>
    <w:p w:rsidR="00B47F7E" w:rsidRPr="00265E2C" w:rsidRDefault="00B47F7E" w:rsidP="00265E2C">
      <w:pPr>
        <w:widowControl w:val="0"/>
        <w:autoSpaceDE w:val="0"/>
        <w:autoSpaceDN w:val="0"/>
        <w:ind w:firstLine="540"/>
        <w:jc w:val="both"/>
        <w:rPr>
          <w:sz w:val="28"/>
          <w:szCs w:val="28"/>
        </w:rPr>
      </w:pPr>
      <w:r w:rsidRPr="00265E2C">
        <w:rPr>
          <w:sz w:val="28"/>
          <w:szCs w:val="28"/>
        </w:rPr>
        <w:t>9. Зарастание земель сельскохозяйственного назначения сорной растительностью, деревьями и кустарниками, не относящимися к многолетним плодово-ягодным насаждениям.</w:t>
      </w:r>
    </w:p>
    <w:p w:rsidR="00B47F7E" w:rsidRPr="00265E2C" w:rsidRDefault="00B47F7E" w:rsidP="00265E2C">
      <w:pPr>
        <w:widowControl w:val="0"/>
        <w:autoSpaceDE w:val="0"/>
        <w:autoSpaceDN w:val="0"/>
        <w:ind w:firstLine="540"/>
        <w:jc w:val="both"/>
        <w:rPr>
          <w:sz w:val="28"/>
          <w:szCs w:val="28"/>
        </w:rPr>
      </w:pPr>
      <w:r w:rsidRPr="00265E2C">
        <w:rPr>
          <w:sz w:val="28"/>
          <w:szCs w:val="28"/>
        </w:rPr>
        <w:t xml:space="preserve">10. Размещение на земельном участке объектов, целевое назначение которых не соответствует виду разрешенного использования земельного </w:t>
      </w:r>
      <w:r w:rsidRPr="00265E2C">
        <w:rPr>
          <w:sz w:val="28"/>
          <w:szCs w:val="28"/>
        </w:rPr>
        <w:lastRenderedPageBreak/>
        <w:t>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11. Осуществление контролируемым лицом деятельности, не соответствующей виду разрешенного использования земельного участка.</w:t>
      </w:r>
    </w:p>
    <w:p w:rsidR="00B47F7E" w:rsidRPr="00265E2C" w:rsidRDefault="00B47F7E" w:rsidP="00265E2C">
      <w:pPr>
        <w:widowControl w:val="0"/>
        <w:autoSpaceDE w:val="0"/>
        <w:autoSpaceDN w:val="0"/>
        <w:ind w:firstLine="540"/>
        <w:jc w:val="both"/>
        <w:rPr>
          <w:sz w:val="28"/>
          <w:szCs w:val="28"/>
        </w:rPr>
      </w:pPr>
      <w:r w:rsidRPr="00265E2C">
        <w:rPr>
          <w:sz w:val="28"/>
          <w:szCs w:val="28"/>
        </w:rPr>
        <w:t>12. Наличие признаков неиспользования земельных участков из земель сельскохозяйственного назначения по целевому назначению в течение года с момента возникновения права собственности, приобретенного по результатам публичных торгов, на основании решения суда об изъятии земельного участка в связи с неиспользованием по целевому назначению или с нарушением законодательства Российской Федерации.</w:t>
      </w:r>
    </w:p>
    <w:p w:rsidR="00B47F7E" w:rsidRPr="00265E2C" w:rsidRDefault="00B47F7E" w:rsidP="00265E2C">
      <w:pPr>
        <w:widowControl w:val="0"/>
        <w:autoSpaceDE w:val="0"/>
        <w:autoSpaceDN w:val="0"/>
        <w:ind w:firstLine="540"/>
        <w:jc w:val="both"/>
        <w:rPr>
          <w:sz w:val="28"/>
          <w:szCs w:val="28"/>
        </w:rPr>
      </w:pPr>
      <w:r w:rsidRPr="00265E2C">
        <w:rPr>
          <w:sz w:val="28"/>
          <w:szCs w:val="28"/>
        </w:rPr>
        <w:t>13. Отсутствие работ по строительству объектов жилищного или иного строительства в течение трех лет.</w:t>
      </w:r>
    </w:p>
    <w:p w:rsidR="00B47F7E" w:rsidRPr="00265E2C" w:rsidRDefault="00B47F7E" w:rsidP="00265E2C">
      <w:pPr>
        <w:widowControl w:val="0"/>
        <w:autoSpaceDE w:val="0"/>
        <w:autoSpaceDN w:val="0"/>
        <w:ind w:firstLine="540"/>
        <w:jc w:val="both"/>
        <w:rPr>
          <w:sz w:val="28"/>
          <w:szCs w:val="28"/>
        </w:rPr>
      </w:pPr>
      <w:r w:rsidRPr="00265E2C">
        <w:rPr>
          <w:sz w:val="28"/>
          <w:szCs w:val="28"/>
        </w:rPr>
        <w:t>14. Наличие признаков неиспользования земельных участков из земель сельскохозяйственного назначения по целевому назначению в течение трех лет.</w:t>
      </w:r>
    </w:p>
    <w:p w:rsidR="00B47F7E" w:rsidRPr="00265E2C" w:rsidRDefault="00B47F7E" w:rsidP="00265E2C">
      <w:pPr>
        <w:widowControl w:val="0"/>
        <w:autoSpaceDE w:val="0"/>
        <w:autoSpaceDN w:val="0"/>
        <w:ind w:firstLine="540"/>
        <w:jc w:val="both"/>
        <w:rPr>
          <w:sz w:val="28"/>
          <w:szCs w:val="28"/>
        </w:rPr>
      </w:pPr>
      <w:r w:rsidRPr="00265E2C">
        <w:rPr>
          <w:sz w:val="28"/>
          <w:szCs w:val="28"/>
        </w:rPr>
        <w:t>15. Отсутствие работ по приведению земельного участка в состояние, пригодное для использования по целевому назначению.</w:t>
      </w:r>
    </w:p>
    <w:p w:rsidR="00B47F7E" w:rsidRPr="00265E2C" w:rsidRDefault="00B47F7E" w:rsidP="00265E2C">
      <w:pPr>
        <w:rPr>
          <w:sz w:val="28"/>
          <w:szCs w:val="28"/>
        </w:rPr>
      </w:pPr>
      <w:r w:rsidRPr="00265E2C">
        <w:rPr>
          <w:sz w:val="28"/>
          <w:szCs w:val="28"/>
        </w:rPr>
        <w:br w:type="page"/>
      </w:r>
    </w:p>
    <w:p w:rsidR="00B47F7E" w:rsidRPr="00265E2C" w:rsidRDefault="00B47F7E" w:rsidP="00265E2C">
      <w:pPr>
        <w:spacing w:before="29"/>
        <w:ind w:left="6922" w:right="204"/>
        <w:jc w:val="right"/>
        <w:rPr>
          <w:spacing w:val="-1"/>
          <w:sz w:val="28"/>
          <w:szCs w:val="28"/>
        </w:rPr>
      </w:pPr>
    </w:p>
    <w:p w:rsidR="00B47F7E" w:rsidRPr="00265E2C" w:rsidRDefault="00B47F7E" w:rsidP="00265E2C">
      <w:pPr>
        <w:spacing w:before="29"/>
        <w:ind w:left="6922" w:right="204"/>
        <w:jc w:val="right"/>
        <w:rPr>
          <w:sz w:val="28"/>
          <w:szCs w:val="28"/>
        </w:rPr>
      </w:pPr>
      <w:r w:rsidRPr="00265E2C">
        <w:rPr>
          <w:spacing w:val="-1"/>
          <w:sz w:val="28"/>
          <w:szCs w:val="28"/>
        </w:rPr>
        <w:t>П</w:t>
      </w:r>
      <w:r w:rsidRPr="00265E2C">
        <w:rPr>
          <w:sz w:val="28"/>
          <w:szCs w:val="28"/>
        </w:rPr>
        <w:t>р</w:t>
      </w:r>
      <w:r w:rsidRPr="00265E2C">
        <w:rPr>
          <w:spacing w:val="1"/>
          <w:sz w:val="28"/>
          <w:szCs w:val="28"/>
        </w:rPr>
        <w:t>и</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е</w:t>
      </w:r>
      <w:r w:rsidRPr="00265E2C">
        <w:rPr>
          <w:spacing w:val="-14"/>
          <w:sz w:val="28"/>
          <w:szCs w:val="28"/>
        </w:rPr>
        <w:t xml:space="preserve"> </w:t>
      </w:r>
      <w:r w:rsidRPr="00265E2C">
        <w:rPr>
          <w:sz w:val="28"/>
          <w:szCs w:val="28"/>
        </w:rPr>
        <w:t>№</w:t>
      </w:r>
      <w:r w:rsidRPr="00265E2C">
        <w:rPr>
          <w:spacing w:val="-3"/>
          <w:sz w:val="28"/>
          <w:szCs w:val="28"/>
        </w:rPr>
        <w:t xml:space="preserve"> </w:t>
      </w:r>
      <w:r w:rsidRPr="00265E2C">
        <w:rPr>
          <w:sz w:val="28"/>
          <w:szCs w:val="28"/>
        </w:rPr>
        <w:t>2</w:t>
      </w:r>
      <w:r w:rsidRPr="00265E2C">
        <w:rPr>
          <w:spacing w:val="-2"/>
          <w:sz w:val="28"/>
          <w:szCs w:val="28"/>
        </w:rPr>
        <w:t xml:space="preserve"> </w:t>
      </w:r>
      <w:r w:rsidRPr="00265E2C">
        <w:rPr>
          <w:sz w:val="28"/>
          <w:szCs w:val="28"/>
        </w:rPr>
        <w:t>к</w:t>
      </w:r>
      <w:r w:rsidRPr="00265E2C">
        <w:rPr>
          <w:spacing w:val="1"/>
          <w:sz w:val="28"/>
          <w:szCs w:val="28"/>
        </w:rPr>
        <w:t xml:space="preserve"> </w:t>
      </w:r>
      <w:r w:rsidRPr="00265E2C">
        <w:rPr>
          <w:sz w:val="28"/>
          <w:szCs w:val="28"/>
        </w:rPr>
        <w:t>П</w:t>
      </w:r>
      <w:r w:rsidRPr="00265E2C">
        <w:rPr>
          <w:spacing w:val="-2"/>
          <w:sz w:val="28"/>
          <w:szCs w:val="28"/>
        </w:rPr>
        <w:t>о</w:t>
      </w:r>
      <w:r w:rsidRPr="00265E2C">
        <w:rPr>
          <w:sz w:val="28"/>
          <w:szCs w:val="28"/>
        </w:rPr>
        <w:t>л</w:t>
      </w:r>
      <w:r w:rsidRPr="00265E2C">
        <w:rPr>
          <w:spacing w:val="-5"/>
          <w:sz w:val="28"/>
          <w:szCs w:val="28"/>
        </w:rPr>
        <w:t>о</w:t>
      </w:r>
      <w:r w:rsidRPr="00265E2C">
        <w:rPr>
          <w:spacing w:val="-3"/>
          <w:sz w:val="28"/>
          <w:szCs w:val="28"/>
        </w:rPr>
        <w:t>ж</w:t>
      </w:r>
      <w:r w:rsidRPr="00265E2C">
        <w:rPr>
          <w:spacing w:val="-1"/>
          <w:sz w:val="28"/>
          <w:szCs w:val="28"/>
        </w:rPr>
        <w:t>ен</w:t>
      </w:r>
      <w:r w:rsidRPr="00265E2C">
        <w:rPr>
          <w:spacing w:val="1"/>
          <w:sz w:val="28"/>
          <w:szCs w:val="28"/>
        </w:rPr>
        <w:t>и</w:t>
      </w:r>
      <w:r w:rsidRPr="00265E2C">
        <w:rPr>
          <w:sz w:val="28"/>
          <w:szCs w:val="28"/>
        </w:rPr>
        <w:t>ю</w:t>
      </w:r>
      <w:r w:rsidRPr="00265E2C">
        <w:rPr>
          <w:spacing w:val="-11"/>
          <w:sz w:val="28"/>
          <w:szCs w:val="28"/>
        </w:rPr>
        <w:t xml:space="preserve"> </w:t>
      </w:r>
      <w:r w:rsidRPr="00265E2C">
        <w:rPr>
          <w:sz w:val="28"/>
          <w:szCs w:val="28"/>
        </w:rPr>
        <w:t xml:space="preserve">о </w:t>
      </w:r>
      <w:r w:rsidRPr="00265E2C">
        <w:rPr>
          <w:spacing w:val="2"/>
          <w:sz w:val="28"/>
          <w:szCs w:val="28"/>
        </w:rPr>
        <w:t>м</w:t>
      </w:r>
      <w:r w:rsidRPr="00265E2C">
        <w:rPr>
          <w:spacing w:val="-5"/>
          <w:sz w:val="28"/>
          <w:szCs w:val="28"/>
        </w:rPr>
        <w:t>у</w:t>
      </w:r>
      <w:r w:rsidRPr="00265E2C">
        <w:rPr>
          <w:spacing w:val="1"/>
          <w:sz w:val="28"/>
          <w:szCs w:val="28"/>
        </w:rPr>
        <w:t>ницип</w:t>
      </w:r>
      <w:r w:rsidRPr="00265E2C">
        <w:rPr>
          <w:spacing w:val="2"/>
          <w:sz w:val="28"/>
          <w:szCs w:val="28"/>
        </w:rPr>
        <w:t>а</w:t>
      </w:r>
      <w:r w:rsidRPr="00265E2C">
        <w:rPr>
          <w:sz w:val="28"/>
          <w:szCs w:val="28"/>
        </w:rPr>
        <w:t>л</w:t>
      </w:r>
      <w:r w:rsidRPr="00265E2C">
        <w:rPr>
          <w:spacing w:val="-1"/>
          <w:sz w:val="28"/>
          <w:szCs w:val="28"/>
        </w:rPr>
        <w:t>ь</w:t>
      </w:r>
      <w:r w:rsidRPr="00265E2C">
        <w:rPr>
          <w:spacing w:val="1"/>
          <w:sz w:val="28"/>
          <w:szCs w:val="28"/>
        </w:rPr>
        <w:t>н</w:t>
      </w:r>
      <w:r w:rsidRPr="00265E2C">
        <w:rPr>
          <w:spacing w:val="-5"/>
          <w:sz w:val="28"/>
          <w:szCs w:val="28"/>
        </w:rPr>
        <w:t>о</w:t>
      </w:r>
      <w:r w:rsidRPr="00265E2C">
        <w:rPr>
          <w:sz w:val="28"/>
          <w:szCs w:val="28"/>
        </w:rPr>
        <w:t>м</w:t>
      </w:r>
      <w:r w:rsidRPr="00265E2C">
        <w:rPr>
          <w:spacing w:val="-16"/>
          <w:sz w:val="28"/>
          <w:szCs w:val="28"/>
        </w:rPr>
        <w:t xml:space="preserve"> </w:t>
      </w:r>
      <w:r w:rsidRPr="00265E2C">
        <w:rPr>
          <w:spacing w:val="1"/>
          <w:sz w:val="28"/>
          <w:szCs w:val="28"/>
        </w:rPr>
        <w:t>з</w:t>
      </w:r>
      <w:r w:rsidRPr="00265E2C">
        <w:rPr>
          <w:spacing w:val="-1"/>
          <w:sz w:val="28"/>
          <w:szCs w:val="28"/>
        </w:rPr>
        <w:t>еме</w:t>
      </w:r>
      <w:r w:rsidRPr="00265E2C">
        <w:rPr>
          <w:sz w:val="28"/>
          <w:szCs w:val="28"/>
        </w:rPr>
        <w:t>л</w:t>
      </w:r>
      <w:r w:rsidRPr="00265E2C">
        <w:rPr>
          <w:spacing w:val="1"/>
          <w:sz w:val="28"/>
          <w:szCs w:val="28"/>
        </w:rPr>
        <w:t>ьн</w:t>
      </w:r>
      <w:r w:rsidRPr="00265E2C">
        <w:rPr>
          <w:spacing w:val="-5"/>
          <w:sz w:val="28"/>
          <w:szCs w:val="28"/>
        </w:rPr>
        <w:t>о</w:t>
      </w:r>
      <w:r w:rsidRPr="00265E2C">
        <w:rPr>
          <w:sz w:val="28"/>
          <w:szCs w:val="28"/>
        </w:rPr>
        <w:t xml:space="preserve">м </w:t>
      </w:r>
      <w:r w:rsidRPr="00265E2C">
        <w:rPr>
          <w:spacing w:val="-11"/>
          <w:sz w:val="28"/>
          <w:szCs w:val="28"/>
        </w:rPr>
        <w:t>к</w:t>
      </w:r>
      <w:r w:rsidRPr="00265E2C">
        <w:rPr>
          <w:sz w:val="28"/>
          <w:szCs w:val="28"/>
        </w:rPr>
        <w:t>о</w:t>
      </w:r>
      <w:r w:rsidRPr="00265E2C">
        <w:rPr>
          <w:spacing w:val="1"/>
          <w:sz w:val="28"/>
          <w:szCs w:val="28"/>
        </w:rPr>
        <w:t>н</w:t>
      </w:r>
      <w:r w:rsidRPr="00265E2C">
        <w:rPr>
          <w:spacing w:val="3"/>
          <w:sz w:val="28"/>
          <w:szCs w:val="28"/>
        </w:rPr>
        <w:t>т</w:t>
      </w:r>
      <w:r w:rsidRPr="00265E2C">
        <w:rPr>
          <w:sz w:val="28"/>
          <w:szCs w:val="28"/>
        </w:rPr>
        <w:t>р</w:t>
      </w:r>
      <w:r w:rsidRPr="00265E2C">
        <w:rPr>
          <w:spacing w:val="-2"/>
          <w:sz w:val="28"/>
          <w:szCs w:val="28"/>
        </w:rPr>
        <w:t>о</w:t>
      </w:r>
      <w:r w:rsidRPr="00265E2C">
        <w:rPr>
          <w:sz w:val="28"/>
          <w:szCs w:val="28"/>
        </w:rPr>
        <w:t>ле</w:t>
      </w:r>
      <w:r w:rsidRPr="00265E2C">
        <w:rPr>
          <w:spacing w:val="-12"/>
          <w:sz w:val="28"/>
          <w:szCs w:val="28"/>
        </w:rPr>
        <w:t xml:space="preserve"> </w:t>
      </w:r>
      <w:r w:rsidRPr="00265E2C">
        <w:rPr>
          <w:spacing w:val="1"/>
          <w:sz w:val="28"/>
          <w:szCs w:val="28"/>
        </w:rPr>
        <w:t>н</w:t>
      </w:r>
      <w:r w:rsidRPr="00265E2C">
        <w:rPr>
          <w:sz w:val="28"/>
          <w:szCs w:val="28"/>
        </w:rPr>
        <w:t>а</w:t>
      </w:r>
      <w:r w:rsidRPr="00265E2C">
        <w:rPr>
          <w:spacing w:val="-3"/>
          <w:sz w:val="28"/>
          <w:szCs w:val="28"/>
        </w:rPr>
        <w:t xml:space="preserve"> </w:t>
      </w:r>
      <w:r w:rsidRPr="00265E2C">
        <w:rPr>
          <w:spacing w:val="1"/>
          <w:sz w:val="28"/>
          <w:szCs w:val="28"/>
        </w:rPr>
        <w:t>т</w:t>
      </w:r>
      <w:r w:rsidRPr="00265E2C">
        <w:rPr>
          <w:spacing w:val="-1"/>
          <w:sz w:val="28"/>
          <w:szCs w:val="28"/>
        </w:rPr>
        <w:t>е</w:t>
      </w:r>
      <w:r w:rsidRPr="00265E2C">
        <w:rPr>
          <w:sz w:val="28"/>
          <w:szCs w:val="28"/>
        </w:rPr>
        <w:t>рр</w:t>
      </w:r>
      <w:r w:rsidRPr="00265E2C">
        <w:rPr>
          <w:spacing w:val="1"/>
          <w:sz w:val="28"/>
          <w:szCs w:val="28"/>
        </w:rPr>
        <w:t>и</w:t>
      </w:r>
      <w:r w:rsidRPr="00265E2C">
        <w:rPr>
          <w:spacing w:val="-2"/>
          <w:sz w:val="28"/>
          <w:szCs w:val="28"/>
        </w:rPr>
        <w:t>т</w:t>
      </w:r>
      <w:r w:rsidRPr="00265E2C">
        <w:rPr>
          <w:sz w:val="28"/>
          <w:szCs w:val="28"/>
        </w:rPr>
        <w:t>о</w:t>
      </w:r>
      <w:r w:rsidRPr="00265E2C">
        <w:rPr>
          <w:spacing w:val="-2"/>
          <w:sz w:val="28"/>
          <w:szCs w:val="28"/>
        </w:rPr>
        <w:t>р</w:t>
      </w:r>
      <w:r w:rsidRPr="00265E2C">
        <w:rPr>
          <w:spacing w:val="-1"/>
          <w:sz w:val="28"/>
          <w:szCs w:val="28"/>
        </w:rPr>
        <w:t>и</w:t>
      </w:r>
      <w:r w:rsidRPr="00265E2C">
        <w:rPr>
          <w:sz w:val="28"/>
          <w:szCs w:val="28"/>
        </w:rPr>
        <w:t xml:space="preserve">и </w:t>
      </w:r>
      <w:r w:rsidRPr="00265E2C">
        <w:rPr>
          <w:spacing w:val="-5"/>
          <w:sz w:val="28"/>
          <w:szCs w:val="28"/>
        </w:rPr>
        <w:t>муниципального образования муниципального района «Корткеросский»</w:t>
      </w:r>
    </w:p>
    <w:p w:rsidR="00B47F7E" w:rsidRPr="00265E2C" w:rsidRDefault="00B47F7E" w:rsidP="00265E2C">
      <w:pPr>
        <w:spacing w:before="4"/>
        <w:rPr>
          <w:sz w:val="28"/>
          <w:szCs w:val="28"/>
        </w:rPr>
      </w:pPr>
    </w:p>
    <w:p w:rsidR="00B47F7E" w:rsidRPr="00265E2C" w:rsidRDefault="00B47F7E" w:rsidP="00265E2C">
      <w:pPr>
        <w:widowControl w:val="0"/>
        <w:autoSpaceDE w:val="0"/>
        <w:autoSpaceDN w:val="0"/>
        <w:ind w:firstLine="540"/>
        <w:jc w:val="center"/>
        <w:rPr>
          <w:b/>
          <w:sz w:val="28"/>
          <w:szCs w:val="28"/>
        </w:rPr>
      </w:pPr>
    </w:p>
    <w:p w:rsidR="00B47F7E" w:rsidRPr="00265E2C" w:rsidRDefault="00B47F7E" w:rsidP="00265E2C">
      <w:pPr>
        <w:widowControl w:val="0"/>
        <w:autoSpaceDE w:val="0"/>
        <w:autoSpaceDN w:val="0"/>
        <w:ind w:firstLine="540"/>
        <w:jc w:val="center"/>
        <w:rPr>
          <w:b/>
          <w:sz w:val="28"/>
          <w:szCs w:val="28"/>
        </w:rPr>
      </w:pPr>
      <w:r w:rsidRPr="00265E2C">
        <w:rPr>
          <w:b/>
          <w:sz w:val="28"/>
          <w:szCs w:val="28"/>
        </w:rPr>
        <w:t>КЛЮЧЕВЫЕ ПОКАЗАТЕЛИ</w:t>
      </w:r>
    </w:p>
    <w:p w:rsidR="00B47F7E" w:rsidRPr="00265E2C" w:rsidRDefault="00B47F7E" w:rsidP="00265E2C">
      <w:pPr>
        <w:widowControl w:val="0"/>
        <w:autoSpaceDE w:val="0"/>
        <w:autoSpaceDN w:val="0"/>
        <w:ind w:firstLine="540"/>
        <w:jc w:val="center"/>
        <w:rPr>
          <w:b/>
          <w:sz w:val="28"/>
          <w:szCs w:val="28"/>
        </w:rPr>
      </w:pPr>
      <w:r w:rsidRPr="00265E2C">
        <w:rPr>
          <w:b/>
          <w:sz w:val="28"/>
          <w:szCs w:val="28"/>
        </w:rPr>
        <w:t>в сфере муниципального земельного контроля и их целевые значения, индикативные показатели в сфере муниципального земельного контроля в муниципальном районе «Корткеросский»</w:t>
      </w:r>
    </w:p>
    <w:p w:rsidR="00B47F7E" w:rsidRPr="00265E2C" w:rsidRDefault="00B47F7E" w:rsidP="00265E2C">
      <w:pPr>
        <w:widowControl w:val="0"/>
        <w:autoSpaceDE w:val="0"/>
        <w:autoSpaceDN w:val="0"/>
        <w:ind w:firstLine="540"/>
        <w:jc w:val="both"/>
        <w:rPr>
          <w:sz w:val="28"/>
          <w:szCs w:val="28"/>
        </w:rPr>
      </w:pPr>
    </w:p>
    <w:p w:rsidR="00B47F7E" w:rsidRPr="00265E2C" w:rsidRDefault="00B47F7E" w:rsidP="00265E2C">
      <w:pPr>
        <w:ind w:firstLine="539"/>
        <w:rPr>
          <w:sz w:val="28"/>
          <w:szCs w:val="28"/>
        </w:rPr>
      </w:pPr>
    </w:p>
    <w:p w:rsidR="00B47F7E" w:rsidRPr="00265E2C" w:rsidRDefault="00B47F7E" w:rsidP="00265E2C">
      <w:pPr>
        <w:ind w:firstLine="539"/>
        <w:rPr>
          <w:sz w:val="28"/>
          <w:szCs w:val="28"/>
        </w:rPr>
      </w:pPr>
      <w:r w:rsidRPr="00265E2C">
        <w:rPr>
          <w:spacing w:val="1"/>
          <w:sz w:val="28"/>
          <w:szCs w:val="28"/>
        </w:rPr>
        <w:t>1</w:t>
      </w:r>
      <w:r w:rsidRPr="00265E2C">
        <w:rPr>
          <w:sz w:val="28"/>
          <w:szCs w:val="28"/>
        </w:rPr>
        <w:t xml:space="preserve">. </w:t>
      </w:r>
      <w:r w:rsidRPr="00265E2C">
        <w:rPr>
          <w:spacing w:val="27"/>
          <w:sz w:val="28"/>
          <w:szCs w:val="28"/>
        </w:rPr>
        <w:t xml:space="preserve"> </w:t>
      </w:r>
      <w:r w:rsidRPr="00265E2C">
        <w:rPr>
          <w:sz w:val="28"/>
          <w:szCs w:val="28"/>
        </w:rPr>
        <w:t>К</w:t>
      </w:r>
      <w:r w:rsidRPr="00265E2C">
        <w:rPr>
          <w:spacing w:val="-1"/>
          <w:sz w:val="28"/>
          <w:szCs w:val="28"/>
        </w:rPr>
        <w:t>л</w:t>
      </w:r>
      <w:r w:rsidRPr="00265E2C">
        <w:rPr>
          <w:spacing w:val="-10"/>
          <w:sz w:val="28"/>
          <w:szCs w:val="28"/>
        </w:rPr>
        <w:t>ю</w:t>
      </w:r>
      <w:r w:rsidRPr="00265E2C">
        <w:rPr>
          <w:sz w:val="28"/>
          <w:szCs w:val="28"/>
        </w:rPr>
        <w:t>че</w:t>
      </w:r>
      <w:r w:rsidRPr="00265E2C">
        <w:rPr>
          <w:spacing w:val="-3"/>
          <w:sz w:val="28"/>
          <w:szCs w:val="28"/>
        </w:rPr>
        <w:t>в</w:t>
      </w:r>
      <w:r w:rsidRPr="00265E2C">
        <w:rPr>
          <w:spacing w:val="1"/>
          <w:sz w:val="28"/>
          <w:szCs w:val="28"/>
        </w:rPr>
        <w:t>ы</w:t>
      </w:r>
      <w:r w:rsidRPr="00265E2C">
        <w:rPr>
          <w:sz w:val="28"/>
          <w:szCs w:val="28"/>
        </w:rPr>
        <w:t xml:space="preserve">е </w:t>
      </w:r>
      <w:r w:rsidRPr="00265E2C">
        <w:rPr>
          <w:spacing w:val="28"/>
          <w:sz w:val="28"/>
          <w:szCs w:val="28"/>
        </w:rPr>
        <w:t xml:space="preserve"> </w:t>
      </w:r>
      <w:r w:rsidRPr="00265E2C">
        <w:rPr>
          <w:spacing w:val="-1"/>
          <w:sz w:val="28"/>
          <w:szCs w:val="28"/>
        </w:rPr>
        <w:t>п</w:t>
      </w:r>
      <w:r w:rsidRPr="00265E2C">
        <w:rPr>
          <w:spacing w:val="1"/>
          <w:sz w:val="28"/>
          <w:szCs w:val="28"/>
        </w:rPr>
        <w:t>о</w:t>
      </w:r>
      <w:r w:rsidRPr="00265E2C">
        <w:rPr>
          <w:spacing w:val="-4"/>
          <w:sz w:val="28"/>
          <w:szCs w:val="28"/>
        </w:rPr>
        <w:t>к</w:t>
      </w:r>
      <w:r w:rsidRPr="00265E2C">
        <w:rPr>
          <w:sz w:val="28"/>
          <w:szCs w:val="28"/>
        </w:rPr>
        <w:t>а</w:t>
      </w:r>
      <w:r w:rsidRPr="00265E2C">
        <w:rPr>
          <w:spacing w:val="-3"/>
          <w:sz w:val="28"/>
          <w:szCs w:val="28"/>
        </w:rPr>
        <w:t>з</w:t>
      </w:r>
      <w:r w:rsidRPr="00265E2C">
        <w:rPr>
          <w:spacing w:val="-7"/>
          <w:sz w:val="28"/>
          <w:szCs w:val="28"/>
        </w:rPr>
        <w:t>а</w:t>
      </w:r>
      <w:r w:rsidRPr="00265E2C">
        <w:rPr>
          <w:sz w:val="28"/>
          <w:szCs w:val="28"/>
        </w:rPr>
        <w:t>те</w:t>
      </w:r>
      <w:r w:rsidRPr="00265E2C">
        <w:rPr>
          <w:spacing w:val="-1"/>
          <w:sz w:val="28"/>
          <w:szCs w:val="28"/>
        </w:rPr>
        <w:t>л</w:t>
      </w:r>
      <w:r w:rsidRPr="00265E2C">
        <w:rPr>
          <w:sz w:val="28"/>
          <w:szCs w:val="28"/>
        </w:rPr>
        <w:t xml:space="preserve">и </w:t>
      </w:r>
      <w:r w:rsidRPr="00265E2C">
        <w:rPr>
          <w:spacing w:val="29"/>
          <w:sz w:val="28"/>
          <w:szCs w:val="28"/>
        </w:rPr>
        <w:t xml:space="preserve"> </w:t>
      </w:r>
      <w:r w:rsidRPr="00265E2C">
        <w:rPr>
          <w:sz w:val="28"/>
          <w:szCs w:val="28"/>
        </w:rPr>
        <w:t xml:space="preserve">в </w:t>
      </w:r>
      <w:r w:rsidRPr="00265E2C">
        <w:rPr>
          <w:spacing w:val="30"/>
          <w:sz w:val="28"/>
          <w:szCs w:val="28"/>
        </w:rPr>
        <w:t xml:space="preserve"> </w:t>
      </w:r>
      <w:r w:rsidRPr="00265E2C">
        <w:rPr>
          <w:sz w:val="28"/>
          <w:szCs w:val="28"/>
        </w:rPr>
        <w:t>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 xml:space="preserve">е </w:t>
      </w:r>
      <w:r w:rsidRPr="00265E2C">
        <w:rPr>
          <w:spacing w:val="28"/>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ип</w:t>
      </w:r>
      <w:r w:rsidRPr="00265E2C">
        <w:rPr>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 xml:space="preserve">о </w:t>
      </w:r>
      <w:r w:rsidRPr="00265E2C">
        <w:rPr>
          <w:spacing w:val="29"/>
          <w:sz w:val="28"/>
          <w:szCs w:val="28"/>
        </w:rPr>
        <w:t xml:space="preserve"> </w:t>
      </w:r>
      <w:r w:rsidRPr="00265E2C">
        <w:rPr>
          <w:sz w:val="28"/>
          <w:szCs w:val="28"/>
        </w:rPr>
        <w:t>зем</w:t>
      </w:r>
      <w:r w:rsidRPr="00265E2C">
        <w:rPr>
          <w:spacing w:val="-2"/>
          <w:sz w:val="28"/>
          <w:szCs w:val="28"/>
        </w:rPr>
        <w:t>е</w:t>
      </w:r>
      <w:r w:rsidRPr="00265E2C">
        <w:rPr>
          <w:spacing w:val="-1"/>
          <w:sz w:val="28"/>
          <w:szCs w:val="28"/>
        </w:rPr>
        <w:t>ль</w:t>
      </w:r>
      <w:r w:rsidRPr="00265E2C">
        <w:rPr>
          <w:spacing w:val="1"/>
          <w:sz w:val="28"/>
          <w:szCs w:val="28"/>
        </w:rPr>
        <w:t>но</w:t>
      </w:r>
      <w:r w:rsidRPr="00265E2C">
        <w:rPr>
          <w:spacing w:val="-10"/>
          <w:sz w:val="28"/>
          <w:szCs w:val="28"/>
        </w:rPr>
        <w:t>г</w:t>
      </w:r>
      <w:r w:rsidRPr="00265E2C">
        <w:rPr>
          <w:sz w:val="28"/>
          <w:szCs w:val="28"/>
        </w:rPr>
        <w:t xml:space="preserve">о </w:t>
      </w:r>
      <w:r w:rsidRPr="00265E2C">
        <w:rPr>
          <w:spacing w:val="29"/>
          <w:sz w:val="28"/>
          <w:szCs w:val="28"/>
        </w:rPr>
        <w:t xml:space="preserve">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я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 xml:space="preserve"> и </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1"/>
          <w:sz w:val="28"/>
          <w:szCs w:val="28"/>
        </w:rPr>
        <w:t>ц</w:t>
      </w:r>
      <w:r w:rsidRPr="00265E2C">
        <w:rPr>
          <w:sz w:val="28"/>
          <w:szCs w:val="28"/>
        </w:rPr>
        <w:t>е</w:t>
      </w:r>
      <w:r w:rsidRPr="00265E2C">
        <w:rPr>
          <w:spacing w:val="-1"/>
          <w:sz w:val="28"/>
          <w:szCs w:val="28"/>
        </w:rPr>
        <w:t>л</w:t>
      </w:r>
      <w:r w:rsidRPr="00265E2C">
        <w:rPr>
          <w:spacing w:val="-2"/>
          <w:sz w:val="28"/>
          <w:szCs w:val="28"/>
        </w:rPr>
        <w:t>е</w:t>
      </w:r>
      <w:r w:rsidRPr="00265E2C">
        <w:rPr>
          <w:spacing w:val="-1"/>
          <w:sz w:val="28"/>
          <w:szCs w:val="28"/>
        </w:rPr>
        <w:t>в</w:t>
      </w:r>
      <w:r w:rsidRPr="00265E2C">
        <w:rPr>
          <w:spacing w:val="1"/>
          <w:sz w:val="28"/>
          <w:szCs w:val="28"/>
        </w:rPr>
        <w:t>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pacing w:val="-2"/>
          <w:sz w:val="28"/>
          <w:szCs w:val="28"/>
        </w:rPr>
        <w:t>я</w:t>
      </w:r>
      <w:r w:rsidRPr="00265E2C">
        <w:rPr>
          <w:sz w:val="28"/>
          <w:szCs w:val="28"/>
        </w:rPr>
        <w:t>:</w:t>
      </w:r>
    </w:p>
    <w:p w:rsidR="00B47F7E" w:rsidRPr="00265E2C" w:rsidRDefault="00B47F7E" w:rsidP="00265E2C">
      <w:pPr>
        <w:spacing w:before="15"/>
        <w:rPr>
          <w:sz w:val="28"/>
          <w:szCs w:val="28"/>
        </w:rPr>
      </w:pPr>
    </w:p>
    <w:tbl>
      <w:tblPr>
        <w:tblW w:w="9687" w:type="dxa"/>
        <w:tblInd w:w="97" w:type="dxa"/>
        <w:tblLayout w:type="fixed"/>
        <w:tblCellMar>
          <w:left w:w="0" w:type="dxa"/>
          <w:right w:w="0" w:type="dxa"/>
        </w:tblCellMar>
        <w:tblLook w:val="01E0" w:firstRow="1" w:lastRow="1" w:firstColumn="1" w:lastColumn="1" w:noHBand="0" w:noVBand="0"/>
      </w:tblPr>
      <w:tblGrid>
        <w:gridCol w:w="7277"/>
        <w:gridCol w:w="2410"/>
      </w:tblGrid>
      <w:tr w:rsidR="00B47F7E" w:rsidRPr="00265E2C" w:rsidTr="00815ADF">
        <w:trPr>
          <w:trHeight w:hRule="exact" w:val="758"/>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5"/>
              <w:ind w:left="2586" w:right="-20"/>
              <w:rPr>
                <w:sz w:val="28"/>
                <w:szCs w:val="28"/>
              </w:rPr>
            </w:pPr>
            <w:r w:rsidRPr="00265E2C">
              <w:rPr>
                <w:sz w:val="28"/>
                <w:szCs w:val="28"/>
              </w:rPr>
              <w:t>К</w:t>
            </w:r>
            <w:r w:rsidRPr="00265E2C">
              <w:rPr>
                <w:spacing w:val="2"/>
                <w:sz w:val="28"/>
                <w:szCs w:val="28"/>
              </w:rPr>
              <w:t>л</w:t>
            </w:r>
            <w:r w:rsidRPr="00265E2C">
              <w:rPr>
                <w:spacing w:val="-13"/>
                <w:sz w:val="28"/>
                <w:szCs w:val="28"/>
              </w:rPr>
              <w:t>ю</w:t>
            </w:r>
            <w:r w:rsidRPr="00265E2C">
              <w:rPr>
                <w:sz w:val="28"/>
                <w:szCs w:val="28"/>
              </w:rPr>
              <w:t>че</w:t>
            </w:r>
            <w:r w:rsidRPr="00265E2C">
              <w:rPr>
                <w:spacing w:val="-1"/>
                <w:sz w:val="28"/>
                <w:szCs w:val="28"/>
              </w:rPr>
              <w:t>в</w:t>
            </w:r>
            <w:r w:rsidRPr="00265E2C">
              <w:rPr>
                <w:spacing w:val="1"/>
                <w:sz w:val="28"/>
                <w:szCs w:val="28"/>
              </w:rPr>
              <w:t>ы</w:t>
            </w:r>
            <w:r w:rsidRPr="00265E2C">
              <w:rPr>
                <w:sz w:val="28"/>
                <w:szCs w:val="28"/>
              </w:rPr>
              <w:t>е</w:t>
            </w:r>
            <w:r w:rsidRPr="00265E2C">
              <w:rPr>
                <w:spacing w:val="-3"/>
                <w:sz w:val="28"/>
                <w:szCs w:val="28"/>
              </w:rPr>
              <w:t xml:space="preserve"> </w:t>
            </w:r>
            <w:r w:rsidRPr="00265E2C">
              <w:rPr>
                <w:spacing w:val="-1"/>
                <w:sz w:val="28"/>
                <w:szCs w:val="28"/>
              </w:rPr>
              <w:t>п</w:t>
            </w:r>
            <w:r w:rsidRPr="00265E2C">
              <w:rPr>
                <w:spacing w:val="1"/>
                <w:sz w:val="28"/>
                <w:szCs w:val="28"/>
              </w:rPr>
              <w:t>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z w:val="28"/>
                <w:szCs w:val="28"/>
              </w:rPr>
              <w:t>и</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5"/>
              <w:ind w:left="68" w:right="51"/>
              <w:jc w:val="center"/>
              <w:rPr>
                <w:sz w:val="28"/>
                <w:szCs w:val="28"/>
              </w:rPr>
            </w:pPr>
            <w:r w:rsidRPr="00265E2C">
              <w:rPr>
                <w:spacing w:val="-1"/>
                <w:sz w:val="28"/>
                <w:szCs w:val="28"/>
              </w:rPr>
              <w:t>Ц</w:t>
            </w:r>
            <w:r w:rsidRPr="00265E2C">
              <w:rPr>
                <w:sz w:val="28"/>
                <w:szCs w:val="28"/>
              </w:rPr>
              <w:t>е</w:t>
            </w:r>
            <w:r w:rsidRPr="00265E2C">
              <w:rPr>
                <w:spacing w:val="2"/>
                <w:sz w:val="28"/>
                <w:szCs w:val="28"/>
              </w:rPr>
              <w:t>л</w:t>
            </w:r>
            <w:r w:rsidRPr="00265E2C">
              <w:rPr>
                <w:sz w:val="28"/>
                <w:szCs w:val="28"/>
              </w:rPr>
              <w:t>е</w:t>
            </w:r>
            <w:r w:rsidRPr="00265E2C">
              <w:rPr>
                <w:spacing w:val="-1"/>
                <w:sz w:val="28"/>
                <w:szCs w:val="28"/>
              </w:rPr>
              <w:t>вы</w:t>
            </w:r>
            <w:r w:rsidRPr="00265E2C">
              <w:rPr>
                <w:sz w:val="28"/>
                <w:szCs w:val="28"/>
              </w:rPr>
              <w:t>е з</w:t>
            </w:r>
            <w:r w:rsidRPr="00265E2C">
              <w:rPr>
                <w:spacing w:val="1"/>
                <w:sz w:val="28"/>
                <w:szCs w:val="28"/>
              </w:rPr>
              <w:t>н</w:t>
            </w:r>
            <w:r w:rsidRPr="00265E2C">
              <w:rPr>
                <w:spacing w:val="-12"/>
                <w:sz w:val="28"/>
                <w:szCs w:val="28"/>
              </w:rPr>
              <w:t>а</w:t>
            </w:r>
            <w:r w:rsidRPr="00265E2C">
              <w:rPr>
                <w:sz w:val="28"/>
                <w:szCs w:val="28"/>
              </w:rPr>
              <w:t>ч</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я</w:t>
            </w:r>
          </w:p>
          <w:p w:rsidR="00B47F7E" w:rsidRPr="00265E2C" w:rsidRDefault="00B47F7E" w:rsidP="00265E2C">
            <w:pPr>
              <w:ind w:left="947" w:right="932"/>
              <w:jc w:val="center"/>
              <w:rPr>
                <w:sz w:val="28"/>
                <w:szCs w:val="28"/>
              </w:rPr>
            </w:pPr>
            <w:r w:rsidRPr="00265E2C">
              <w:rPr>
                <w:sz w:val="28"/>
                <w:szCs w:val="28"/>
              </w:rPr>
              <w:t>(</w:t>
            </w:r>
            <w:r w:rsidRPr="00265E2C">
              <w:rPr>
                <w:spacing w:val="-1"/>
                <w:sz w:val="28"/>
                <w:szCs w:val="28"/>
              </w:rPr>
              <w:t>%</w:t>
            </w:r>
            <w:r w:rsidRPr="00265E2C">
              <w:rPr>
                <w:sz w:val="28"/>
                <w:szCs w:val="28"/>
              </w:rPr>
              <w:t>)</w:t>
            </w:r>
          </w:p>
        </w:tc>
      </w:tr>
      <w:tr w:rsidR="00B47F7E" w:rsidRPr="00265E2C" w:rsidTr="00815ADF">
        <w:trPr>
          <w:trHeight w:hRule="exact" w:val="756"/>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tabs>
                <w:tab w:val="left" w:pos="940"/>
                <w:tab w:val="left" w:pos="2800"/>
                <w:tab w:val="left" w:pos="4420"/>
                <w:tab w:val="left" w:pos="6360"/>
              </w:tabs>
              <w:spacing w:before="44"/>
              <w:ind w:left="52" w:right="-15"/>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я</w:t>
            </w:r>
            <w:r w:rsidRPr="00265E2C">
              <w:rPr>
                <w:sz w:val="28"/>
                <w:szCs w:val="28"/>
              </w:rPr>
              <w:tab/>
            </w:r>
            <w:r w:rsidRPr="00265E2C">
              <w:rPr>
                <w:spacing w:val="1"/>
                <w:sz w:val="28"/>
                <w:szCs w:val="28"/>
              </w:rPr>
              <w:t>у</w:t>
            </w:r>
            <w:r w:rsidRPr="00265E2C">
              <w:rPr>
                <w:sz w:val="28"/>
                <w:szCs w:val="28"/>
              </w:rPr>
              <w:t>ст</w:t>
            </w:r>
            <w:r w:rsidRPr="00265E2C">
              <w:rPr>
                <w:spacing w:val="1"/>
                <w:sz w:val="28"/>
                <w:szCs w:val="28"/>
              </w:rPr>
              <w:t>р</w:t>
            </w:r>
            <w:r w:rsidRPr="00265E2C">
              <w:rPr>
                <w:sz w:val="28"/>
                <w:szCs w:val="28"/>
              </w:rPr>
              <w:t>а</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z w:val="28"/>
                <w:szCs w:val="28"/>
              </w:rPr>
              <w:tab/>
            </w:r>
            <w:r w:rsidRPr="00265E2C">
              <w:rPr>
                <w:spacing w:val="1"/>
                <w:sz w:val="28"/>
                <w:szCs w:val="28"/>
              </w:rPr>
              <w:t>н</w:t>
            </w:r>
            <w:r w:rsidRPr="00265E2C">
              <w:rPr>
                <w:spacing w:val="-2"/>
                <w:sz w:val="28"/>
                <w:szCs w:val="28"/>
              </w:rPr>
              <w:t>а</w:t>
            </w:r>
            <w:r w:rsidRPr="00265E2C">
              <w:rPr>
                <w:spacing w:val="-3"/>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z w:val="28"/>
                <w:szCs w:val="28"/>
              </w:rPr>
              <w:tab/>
            </w:r>
            <w:r w:rsidRPr="00265E2C">
              <w:rPr>
                <w:spacing w:val="1"/>
                <w:sz w:val="28"/>
                <w:szCs w:val="28"/>
              </w:rPr>
              <w:t>о</w:t>
            </w:r>
            <w:r w:rsidRPr="00265E2C">
              <w:rPr>
                <w:spacing w:val="-6"/>
                <w:sz w:val="28"/>
                <w:szCs w:val="28"/>
              </w:rPr>
              <w:t>б</w:t>
            </w:r>
            <w:r w:rsidRPr="00265E2C">
              <w:rPr>
                <w:spacing w:val="-2"/>
                <w:sz w:val="28"/>
                <w:szCs w:val="28"/>
              </w:rPr>
              <w:t>я</w:t>
            </w:r>
            <w:r w:rsidRPr="00265E2C">
              <w:rPr>
                <w:spacing w:val="-3"/>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2"/>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pacing w:val="-2"/>
                <w:sz w:val="28"/>
                <w:szCs w:val="28"/>
              </w:rPr>
              <w:t>а</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4"/>
                <w:sz w:val="28"/>
                <w:szCs w:val="28"/>
              </w:rPr>
              <w:t>о</w:t>
            </w:r>
            <w:r w:rsidRPr="00265E2C">
              <w:rPr>
                <w:sz w:val="28"/>
                <w:szCs w:val="28"/>
              </w:rPr>
              <w:t>т</w:t>
            </w:r>
            <w:r w:rsidRPr="00265E2C">
              <w:rPr>
                <w:spacing w:val="2"/>
                <w:sz w:val="28"/>
                <w:szCs w:val="28"/>
              </w:rPr>
              <w:t xml:space="preserve"> </w:t>
            </w:r>
            <w:r w:rsidRPr="00265E2C">
              <w:rPr>
                <w:spacing w:val="-2"/>
                <w:sz w:val="28"/>
                <w:szCs w:val="28"/>
              </w:rPr>
              <w:t>ч</w:t>
            </w:r>
            <w:r w:rsidRPr="00265E2C">
              <w:rPr>
                <w:spacing w:val="1"/>
                <w:sz w:val="28"/>
                <w:szCs w:val="28"/>
              </w:rPr>
              <w:t>и</w:t>
            </w:r>
            <w:r w:rsidRPr="00265E2C">
              <w:rPr>
                <w:spacing w:val="-2"/>
                <w:sz w:val="28"/>
                <w:szCs w:val="28"/>
              </w:rPr>
              <w:t>с</w:t>
            </w:r>
            <w:r w:rsidRPr="00265E2C">
              <w:rPr>
                <w:spacing w:val="2"/>
                <w:sz w:val="28"/>
                <w:szCs w:val="28"/>
              </w:rPr>
              <w:t>л</w:t>
            </w:r>
            <w:r w:rsidRPr="00265E2C">
              <w:rPr>
                <w:sz w:val="28"/>
                <w:szCs w:val="28"/>
              </w:rPr>
              <w:t xml:space="preserve">а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w:t>
            </w:r>
            <w:r w:rsidRPr="00265E2C">
              <w:rPr>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2"/>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pacing w:val="-3"/>
                <w:sz w:val="28"/>
                <w:szCs w:val="28"/>
              </w:rPr>
              <w:t>т</w:t>
            </w:r>
            <w:r w:rsidRPr="00265E2C">
              <w:rPr>
                <w:sz w:val="28"/>
                <w:szCs w:val="28"/>
              </w:rPr>
              <w:t>е</w:t>
            </w:r>
            <w:r w:rsidRPr="00265E2C">
              <w:rPr>
                <w:spacing w:val="2"/>
                <w:sz w:val="28"/>
                <w:szCs w:val="28"/>
              </w:rPr>
              <w:t>л</w:t>
            </w:r>
            <w:r w:rsidRPr="00265E2C">
              <w:rPr>
                <w:spacing w:val="-1"/>
                <w:sz w:val="28"/>
                <w:szCs w:val="28"/>
              </w:rPr>
              <w:t>ьны</w:t>
            </w:r>
            <w:r w:rsidRPr="00265E2C">
              <w:rPr>
                <w:sz w:val="28"/>
                <w:szCs w:val="28"/>
              </w:rPr>
              <w:t>х</w:t>
            </w:r>
            <w:r w:rsidRPr="00265E2C">
              <w:rPr>
                <w:spacing w:val="3"/>
                <w:sz w:val="28"/>
                <w:szCs w:val="28"/>
              </w:rPr>
              <w:t xml:space="preserve"> </w:t>
            </w:r>
            <w:r w:rsidRPr="00265E2C">
              <w:rPr>
                <w:sz w:val="28"/>
                <w:szCs w:val="28"/>
              </w:rPr>
              <w:t>т</w:t>
            </w:r>
            <w:r w:rsidRPr="00265E2C">
              <w:rPr>
                <w:spacing w:val="1"/>
                <w:sz w:val="28"/>
                <w:szCs w:val="28"/>
              </w:rPr>
              <w:t>р</w:t>
            </w:r>
            <w:r w:rsidRPr="00265E2C">
              <w:rPr>
                <w:spacing w:val="-2"/>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й</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52"/>
              <w:ind w:left="831" w:right="812"/>
              <w:jc w:val="center"/>
              <w:rPr>
                <w:sz w:val="28"/>
                <w:szCs w:val="28"/>
              </w:rPr>
            </w:pPr>
            <w:r w:rsidRPr="00265E2C">
              <w:rPr>
                <w:spacing w:val="1"/>
                <w:sz w:val="28"/>
                <w:szCs w:val="28"/>
              </w:rPr>
              <w:t>70</w:t>
            </w:r>
            <w:r w:rsidRPr="00265E2C">
              <w:rPr>
                <w:spacing w:val="-2"/>
                <w:sz w:val="28"/>
                <w:szCs w:val="28"/>
              </w:rPr>
              <w:t>-</w:t>
            </w:r>
            <w:r w:rsidRPr="00265E2C">
              <w:rPr>
                <w:spacing w:val="-1"/>
                <w:sz w:val="28"/>
                <w:szCs w:val="28"/>
              </w:rPr>
              <w:t>8</w:t>
            </w:r>
            <w:r w:rsidRPr="00265E2C">
              <w:rPr>
                <w:sz w:val="28"/>
                <w:szCs w:val="28"/>
              </w:rPr>
              <w:t>0</w:t>
            </w:r>
          </w:p>
        </w:tc>
      </w:tr>
      <w:tr w:rsidR="00B47F7E" w:rsidRPr="00265E2C" w:rsidTr="00815ADF">
        <w:trPr>
          <w:trHeight w:hRule="exact" w:val="1397"/>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37"/>
              <w:ind w:left="52" w:right="-19"/>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об</w:t>
            </w:r>
            <w:r w:rsidRPr="00265E2C">
              <w:rPr>
                <w:spacing w:val="8"/>
                <w:sz w:val="28"/>
                <w:szCs w:val="28"/>
              </w:rPr>
              <w:t>о</w:t>
            </w:r>
            <w:r w:rsidRPr="00265E2C">
              <w:rPr>
                <w:sz w:val="28"/>
                <w:szCs w:val="28"/>
              </w:rPr>
              <w:t>с</w:t>
            </w:r>
            <w:r w:rsidRPr="00265E2C">
              <w:rPr>
                <w:spacing w:val="-1"/>
                <w:sz w:val="28"/>
                <w:szCs w:val="28"/>
              </w:rPr>
              <w:t>н</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ж</w:t>
            </w:r>
            <w:r w:rsidRPr="00265E2C">
              <w:rPr>
                <w:spacing w:val="3"/>
                <w:sz w:val="28"/>
                <w:szCs w:val="28"/>
              </w:rPr>
              <w:t>а</w:t>
            </w:r>
            <w:r w:rsidRPr="00265E2C">
              <w:rPr>
                <w:spacing w:val="-1"/>
                <w:sz w:val="28"/>
                <w:szCs w:val="28"/>
              </w:rPr>
              <w:t>ло</w:t>
            </w:r>
            <w:r w:rsidRPr="00265E2C">
              <w:rPr>
                <w:sz w:val="28"/>
                <w:szCs w:val="28"/>
              </w:rPr>
              <w:t>б</w:t>
            </w:r>
            <w:r w:rsidRPr="00265E2C">
              <w:rPr>
                <w:spacing w:val="3"/>
                <w:sz w:val="28"/>
                <w:szCs w:val="28"/>
              </w:rPr>
              <w:t xml:space="preserve"> </w:t>
            </w:r>
            <w:r w:rsidRPr="00265E2C">
              <w:rPr>
                <w:spacing w:val="1"/>
                <w:sz w:val="28"/>
                <w:szCs w:val="28"/>
              </w:rPr>
              <w:t>н</w:t>
            </w:r>
            <w:r w:rsidRPr="00265E2C">
              <w:rPr>
                <w:sz w:val="28"/>
                <w:szCs w:val="28"/>
              </w:rPr>
              <w:t xml:space="preserve">а </w:t>
            </w:r>
            <w:r w:rsidRPr="00265E2C">
              <w:rPr>
                <w:spacing w:val="1"/>
                <w:sz w:val="28"/>
                <w:szCs w:val="28"/>
              </w:rPr>
              <w:t>д</w:t>
            </w:r>
            <w:r w:rsidRPr="00265E2C">
              <w:rPr>
                <w:sz w:val="28"/>
                <w:szCs w:val="28"/>
              </w:rPr>
              <w:t>е</w:t>
            </w:r>
            <w:r w:rsidRPr="00265E2C">
              <w:rPr>
                <w:spacing w:val="-1"/>
                <w:sz w:val="28"/>
                <w:szCs w:val="28"/>
              </w:rPr>
              <w:t>й</w:t>
            </w:r>
            <w:r w:rsidRPr="00265E2C">
              <w:rPr>
                <w:sz w:val="28"/>
                <w:szCs w:val="28"/>
              </w:rPr>
              <w:t>ст</w:t>
            </w:r>
            <w:r w:rsidRPr="00265E2C">
              <w:rPr>
                <w:spacing w:val="-1"/>
                <w:sz w:val="28"/>
                <w:szCs w:val="28"/>
              </w:rPr>
              <w:t>в</w:t>
            </w:r>
            <w:r w:rsidRPr="00265E2C">
              <w:rPr>
                <w:spacing w:val="1"/>
                <w:sz w:val="28"/>
                <w:szCs w:val="28"/>
              </w:rPr>
              <w:t>и</w:t>
            </w:r>
            <w:r w:rsidRPr="00265E2C">
              <w:rPr>
                <w:sz w:val="28"/>
                <w:szCs w:val="28"/>
              </w:rPr>
              <w:t>я</w:t>
            </w:r>
            <w:r w:rsidRPr="00265E2C">
              <w:rPr>
                <w:spacing w:val="2"/>
                <w:sz w:val="28"/>
                <w:szCs w:val="28"/>
              </w:rPr>
              <w:t xml:space="preserve"> </w:t>
            </w:r>
            <w:r w:rsidRPr="00265E2C">
              <w:rPr>
                <w:spacing w:val="-2"/>
                <w:sz w:val="28"/>
                <w:szCs w:val="28"/>
              </w:rPr>
              <w:t>(</w:t>
            </w:r>
            <w:r w:rsidRPr="00265E2C">
              <w:rPr>
                <w:spacing w:val="-4"/>
                <w:sz w:val="28"/>
                <w:szCs w:val="28"/>
              </w:rPr>
              <w:t>б</w:t>
            </w:r>
            <w:r w:rsidRPr="00265E2C">
              <w:rPr>
                <w:spacing w:val="3"/>
                <w:sz w:val="28"/>
                <w:szCs w:val="28"/>
              </w:rPr>
              <w:t>е</w:t>
            </w:r>
            <w:r w:rsidRPr="00265E2C">
              <w:rPr>
                <w:spacing w:val="-5"/>
                <w:sz w:val="28"/>
                <w:szCs w:val="28"/>
              </w:rPr>
              <w:t>з</w:t>
            </w:r>
            <w:r w:rsidRPr="00265E2C">
              <w:rPr>
                <w:spacing w:val="1"/>
                <w:sz w:val="28"/>
                <w:szCs w:val="28"/>
              </w:rPr>
              <w:t>д</w:t>
            </w:r>
            <w:r w:rsidRPr="00265E2C">
              <w:rPr>
                <w:spacing w:val="-2"/>
                <w:sz w:val="28"/>
                <w:szCs w:val="28"/>
              </w:rPr>
              <w:t>е</w:t>
            </w:r>
            <w:r w:rsidRPr="00265E2C">
              <w:rPr>
                <w:spacing w:val="1"/>
                <w:sz w:val="28"/>
                <w:szCs w:val="28"/>
              </w:rPr>
              <w:t>й</w:t>
            </w:r>
            <w:r w:rsidRPr="00265E2C">
              <w:rPr>
                <w:spacing w:val="-2"/>
                <w:sz w:val="28"/>
                <w:szCs w:val="28"/>
              </w:rPr>
              <w:t>с</w:t>
            </w:r>
            <w:r w:rsidRPr="00265E2C">
              <w:rPr>
                <w:sz w:val="28"/>
                <w:szCs w:val="28"/>
              </w:rPr>
              <w:t>т</w:t>
            </w:r>
            <w:r w:rsidRPr="00265E2C">
              <w:rPr>
                <w:spacing w:val="-1"/>
                <w:sz w:val="28"/>
                <w:szCs w:val="28"/>
              </w:rPr>
              <w:t>в</w:t>
            </w:r>
            <w:r w:rsidRPr="00265E2C">
              <w:rPr>
                <w:spacing w:val="1"/>
                <w:sz w:val="28"/>
                <w:szCs w:val="28"/>
              </w:rPr>
              <w:t>и</w:t>
            </w:r>
            <w:r w:rsidRPr="00265E2C">
              <w:rPr>
                <w:sz w:val="28"/>
                <w:szCs w:val="28"/>
              </w:rPr>
              <w:t xml:space="preserve">е) </w:t>
            </w:r>
            <w:r w:rsidRPr="00265E2C">
              <w:rPr>
                <w:spacing w:val="-14"/>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 xml:space="preserve"> </w:t>
            </w:r>
            <w:r w:rsidRPr="00265E2C">
              <w:rPr>
                <w:sz w:val="28"/>
                <w:szCs w:val="28"/>
              </w:rPr>
              <w:t>и (</w:t>
            </w:r>
            <w:r w:rsidRPr="00265E2C">
              <w:rPr>
                <w:spacing w:val="-1"/>
                <w:sz w:val="28"/>
                <w:szCs w:val="28"/>
              </w:rPr>
              <w:t>ил</w:t>
            </w:r>
            <w:r w:rsidRPr="00265E2C">
              <w:rPr>
                <w:spacing w:val="1"/>
                <w:sz w:val="28"/>
                <w:szCs w:val="28"/>
              </w:rPr>
              <w:t>и</w:t>
            </w:r>
            <w:r w:rsidRPr="00265E2C">
              <w:rPr>
                <w:sz w:val="28"/>
                <w:szCs w:val="28"/>
              </w:rPr>
              <w:t>)</w:t>
            </w:r>
            <w:r w:rsidRPr="00265E2C">
              <w:rPr>
                <w:spacing w:val="2"/>
                <w:sz w:val="28"/>
                <w:szCs w:val="28"/>
              </w:rPr>
              <w:t xml:space="preserve"> </w:t>
            </w:r>
            <w:r w:rsidRPr="00265E2C">
              <w:rPr>
                <w:sz w:val="28"/>
                <w:szCs w:val="28"/>
              </w:rPr>
              <w:t>е</w:t>
            </w:r>
            <w:r w:rsidRPr="00265E2C">
              <w:rPr>
                <w:spacing w:val="-10"/>
                <w:sz w:val="28"/>
                <w:szCs w:val="28"/>
              </w:rPr>
              <w:t>г</w:t>
            </w:r>
            <w:r w:rsidRPr="00265E2C">
              <w:rPr>
                <w:sz w:val="28"/>
                <w:szCs w:val="28"/>
              </w:rPr>
              <w:t xml:space="preserve">о </w:t>
            </w:r>
            <w:r w:rsidRPr="00265E2C">
              <w:rPr>
                <w:spacing w:val="1"/>
                <w:sz w:val="28"/>
                <w:szCs w:val="28"/>
              </w:rPr>
              <w:t>д</w:t>
            </w:r>
            <w:r w:rsidRPr="00265E2C">
              <w:rPr>
                <w:spacing w:val="-6"/>
                <w:sz w:val="28"/>
                <w:szCs w:val="28"/>
              </w:rPr>
              <w:t>о</w:t>
            </w:r>
            <w:r w:rsidRPr="00265E2C">
              <w:rPr>
                <w:spacing w:val="2"/>
                <w:sz w:val="28"/>
                <w:szCs w:val="28"/>
              </w:rPr>
              <w:t>л</w:t>
            </w:r>
            <w:r w:rsidRPr="00265E2C">
              <w:rPr>
                <w:spacing w:val="-2"/>
                <w:sz w:val="28"/>
                <w:szCs w:val="28"/>
              </w:rPr>
              <w:t>ж</w:t>
            </w:r>
            <w:r w:rsidRPr="00265E2C">
              <w:rPr>
                <w:spacing w:val="1"/>
                <w:sz w:val="28"/>
                <w:szCs w:val="28"/>
              </w:rPr>
              <w:t>н</w:t>
            </w:r>
            <w:r w:rsidRPr="00265E2C">
              <w:rPr>
                <w:spacing w:val="6"/>
                <w:sz w:val="28"/>
                <w:szCs w:val="28"/>
              </w:rPr>
              <w:t>о</w:t>
            </w:r>
            <w:r w:rsidRPr="00265E2C">
              <w:rPr>
                <w:sz w:val="28"/>
                <w:szCs w:val="28"/>
              </w:rPr>
              <w:t>ст</w:t>
            </w:r>
            <w:r w:rsidRPr="00265E2C">
              <w:rPr>
                <w:spacing w:val="-1"/>
                <w:sz w:val="28"/>
                <w:szCs w:val="28"/>
              </w:rPr>
              <w:t>н</w:t>
            </w:r>
            <w:r w:rsidRPr="00265E2C">
              <w:rPr>
                <w:spacing w:val="1"/>
                <w:sz w:val="28"/>
                <w:szCs w:val="28"/>
              </w:rPr>
              <w:t>ы</w:t>
            </w:r>
            <w:r w:rsidRPr="00265E2C">
              <w:rPr>
                <w:sz w:val="28"/>
                <w:szCs w:val="28"/>
              </w:rPr>
              <w:t xml:space="preserve">х </w:t>
            </w:r>
            <w:r w:rsidRPr="00265E2C">
              <w:rPr>
                <w:spacing w:val="-1"/>
                <w:sz w:val="28"/>
                <w:szCs w:val="28"/>
              </w:rPr>
              <w:t>л</w:t>
            </w:r>
            <w:r w:rsidRPr="00265E2C">
              <w:rPr>
                <w:spacing w:val="1"/>
                <w:sz w:val="28"/>
                <w:szCs w:val="28"/>
              </w:rPr>
              <w:t>и</w:t>
            </w:r>
            <w:r w:rsidRPr="00265E2C">
              <w:rPr>
                <w:sz w:val="28"/>
                <w:szCs w:val="28"/>
              </w:rPr>
              <w:t xml:space="preserve">ц </w:t>
            </w:r>
            <w:r w:rsidRPr="00265E2C">
              <w:rPr>
                <w:spacing w:val="1"/>
                <w:sz w:val="28"/>
                <w:szCs w:val="28"/>
              </w:rPr>
              <w:t>п</w:t>
            </w:r>
            <w:r w:rsidRPr="00265E2C">
              <w:rPr>
                <w:spacing w:val="-1"/>
                <w:sz w:val="28"/>
                <w:szCs w:val="28"/>
              </w:rPr>
              <w:t>р</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и</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z w:val="28"/>
                <w:szCs w:val="28"/>
              </w:rPr>
              <w:t>ме</w:t>
            </w:r>
            <w:r w:rsidRPr="00265E2C">
              <w:rPr>
                <w:spacing w:val="-1"/>
                <w:sz w:val="28"/>
                <w:szCs w:val="28"/>
              </w:rPr>
              <w:t>ро</w:t>
            </w:r>
            <w:r w:rsidRPr="00265E2C">
              <w:rPr>
                <w:spacing w:val="1"/>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й</w:t>
            </w:r>
            <w:r w:rsidRPr="00265E2C">
              <w:rPr>
                <w:spacing w:val="4"/>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а </w:t>
            </w:r>
            <w:r w:rsidRPr="00265E2C">
              <w:rPr>
                <w:spacing w:val="1"/>
                <w:sz w:val="28"/>
                <w:szCs w:val="28"/>
              </w:rPr>
              <w:t>п</w:t>
            </w:r>
            <w:r w:rsidRPr="00265E2C">
              <w:rPr>
                <w:spacing w:val="6"/>
                <w:sz w:val="28"/>
                <w:szCs w:val="28"/>
              </w:rPr>
              <w:t>о</w:t>
            </w:r>
            <w:r w:rsidRPr="00265E2C">
              <w:rPr>
                <w:sz w:val="28"/>
                <w:szCs w:val="28"/>
              </w:rPr>
              <w:t>с</w:t>
            </w:r>
            <w:r w:rsidRPr="00265E2C">
              <w:rPr>
                <w:spacing w:val="-5"/>
                <w:sz w:val="28"/>
                <w:szCs w:val="28"/>
              </w:rPr>
              <w:t>т</w:t>
            </w:r>
            <w:r w:rsidRPr="00265E2C">
              <w:rPr>
                <w:spacing w:val="1"/>
                <w:sz w:val="28"/>
                <w:szCs w:val="28"/>
              </w:rPr>
              <w:t>у</w:t>
            </w:r>
            <w:r w:rsidRPr="00265E2C">
              <w:rPr>
                <w:spacing w:val="-1"/>
                <w:sz w:val="28"/>
                <w:szCs w:val="28"/>
              </w:rPr>
              <w:t>п</w:t>
            </w:r>
            <w:r w:rsidRPr="00265E2C">
              <w:rPr>
                <w:spacing w:val="1"/>
                <w:sz w:val="28"/>
                <w:szCs w:val="28"/>
              </w:rPr>
              <w:t>и</w:t>
            </w:r>
            <w:r w:rsidRPr="00265E2C">
              <w:rPr>
                <w:spacing w:val="-1"/>
                <w:sz w:val="28"/>
                <w:szCs w:val="28"/>
              </w:rPr>
              <w:t>в</w:t>
            </w:r>
            <w:r w:rsidRPr="00265E2C">
              <w:rPr>
                <w:sz w:val="28"/>
                <w:szCs w:val="28"/>
              </w:rPr>
              <w:t>ш</w:t>
            </w:r>
            <w:r w:rsidRPr="00265E2C">
              <w:rPr>
                <w:spacing w:val="-1"/>
                <w:sz w:val="28"/>
                <w:szCs w:val="28"/>
              </w:rPr>
              <w:t>и</w:t>
            </w:r>
            <w:r w:rsidRPr="00265E2C">
              <w:rPr>
                <w:sz w:val="28"/>
                <w:szCs w:val="28"/>
              </w:rPr>
              <w:t>х</w:t>
            </w:r>
            <w:r w:rsidRPr="00265E2C">
              <w:rPr>
                <w:spacing w:val="1"/>
                <w:sz w:val="28"/>
                <w:szCs w:val="28"/>
              </w:rPr>
              <w:t xml:space="preserve"> </w:t>
            </w:r>
            <w:r w:rsidRPr="00265E2C">
              <w:rPr>
                <w:spacing w:val="-2"/>
                <w:sz w:val="28"/>
                <w:szCs w:val="28"/>
              </w:rPr>
              <w:t>ж</w:t>
            </w:r>
            <w:r w:rsidRPr="00265E2C">
              <w:rPr>
                <w:spacing w:val="3"/>
                <w:sz w:val="28"/>
                <w:szCs w:val="28"/>
              </w:rPr>
              <w:t>а</w:t>
            </w:r>
            <w:r w:rsidRPr="00265E2C">
              <w:rPr>
                <w:spacing w:val="-1"/>
                <w:sz w:val="28"/>
                <w:szCs w:val="28"/>
              </w:rPr>
              <w:t>ло</w:t>
            </w:r>
            <w:r w:rsidRPr="00265E2C">
              <w:rPr>
                <w:sz w:val="28"/>
                <w:szCs w:val="28"/>
              </w:rPr>
              <w:t>б</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2"/>
              <w:rPr>
                <w:sz w:val="28"/>
                <w:szCs w:val="28"/>
              </w:rPr>
            </w:pPr>
          </w:p>
          <w:p w:rsidR="00B47F7E" w:rsidRPr="00265E2C" w:rsidRDefault="00B47F7E" w:rsidP="00265E2C">
            <w:pPr>
              <w:rPr>
                <w:sz w:val="28"/>
                <w:szCs w:val="28"/>
              </w:rPr>
            </w:pPr>
          </w:p>
          <w:p w:rsidR="00B47F7E" w:rsidRPr="00265E2C" w:rsidRDefault="00B47F7E" w:rsidP="00265E2C">
            <w:pPr>
              <w:rPr>
                <w:sz w:val="28"/>
                <w:szCs w:val="28"/>
              </w:rPr>
            </w:pPr>
          </w:p>
          <w:p w:rsidR="00B47F7E" w:rsidRPr="00265E2C" w:rsidRDefault="00B47F7E" w:rsidP="00265E2C">
            <w:pPr>
              <w:ind w:left="1076" w:right="1058"/>
              <w:jc w:val="center"/>
              <w:rPr>
                <w:sz w:val="28"/>
                <w:szCs w:val="28"/>
              </w:rPr>
            </w:pPr>
            <w:r w:rsidRPr="00265E2C">
              <w:rPr>
                <w:sz w:val="28"/>
                <w:szCs w:val="28"/>
              </w:rPr>
              <w:t>0</w:t>
            </w:r>
          </w:p>
        </w:tc>
      </w:tr>
      <w:tr w:rsidR="00B47F7E" w:rsidRPr="00265E2C" w:rsidTr="00815ADF">
        <w:trPr>
          <w:trHeight w:hRule="exact" w:val="2585"/>
        </w:trPr>
        <w:tc>
          <w:tcPr>
            <w:tcW w:w="7277"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44"/>
              <w:ind w:left="52" w:right="-18"/>
              <w:jc w:val="both"/>
              <w:rPr>
                <w:sz w:val="28"/>
                <w:szCs w:val="28"/>
              </w:rPr>
            </w:pPr>
            <w:r w:rsidRPr="00265E2C">
              <w:rPr>
                <w:spacing w:val="1"/>
                <w:sz w:val="28"/>
                <w:szCs w:val="28"/>
              </w:rPr>
              <w:t>Д</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ий</w:t>
            </w:r>
            <w:r w:rsidRPr="00265E2C">
              <w:rPr>
                <w:sz w:val="28"/>
                <w:szCs w:val="28"/>
              </w:rPr>
              <w:t>,</w:t>
            </w:r>
            <w:r w:rsidRPr="00265E2C">
              <w:rPr>
                <w:spacing w:val="3"/>
                <w:sz w:val="28"/>
                <w:szCs w:val="28"/>
              </w:rPr>
              <w:t xml:space="preserve"> </w:t>
            </w:r>
            <w:r w:rsidRPr="00265E2C">
              <w:rPr>
                <w:spacing w:val="1"/>
                <w:sz w:val="28"/>
                <w:szCs w:val="28"/>
              </w:rPr>
              <w:t>п</w:t>
            </w:r>
            <w:r w:rsidRPr="00265E2C">
              <w:rPr>
                <w:spacing w:val="-1"/>
                <w:sz w:val="28"/>
                <w:szCs w:val="28"/>
              </w:rPr>
              <w:t>р</w:t>
            </w:r>
            <w:r w:rsidRPr="00265E2C">
              <w:rPr>
                <w:spacing w:val="1"/>
                <w:sz w:val="28"/>
                <w:szCs w:val="28"/>
              </w:rPr>
              <w:t>ин</w:t>
            </w:r>
            <w:r w:rsidRPr="00265E2C">
              <w:rPr>
                <w:spacing w:val="-2"/>
                <w:sz w:val="28"/>
                <w:szCs w:val="28"/>
              </w:rPr>
              <w:t>я</w:t>
            </w:r>
            <w:r w:rsidRPr="00265E2C">
              <w:rPr>
                <w:sz w:val="28"/>
                <w:szCs w:val="28"/>
              </w:rPr>
              <w:t>т</w:t>
            </w:r>
            <w:r w:rsidRPr="00265E2C">
              <w:rPr>
                <w:spacing w:val="-1"/>
                <w:sz w:val="28"/>
                <w:szCs w:val="28"/>
              </w:rPr>
              <w:t>ы</w:t>
            </w:r>
            <w:r w:rsidRPr="00265E2C">
              <w:rPr>
                <w:sz w:val="28"/>
                <w:szCs w:val="28"/>
              </w:rPr>
              <w:t>х</w:t>
            </w:r>
            <w:r w:rsidRPr="00265E2C">
              <w:rPr>
                <w:spacing w:val="3"/>
                <w:sz w:val="28"/>
                <w:szCs w:val="28"/>
              </w:rPr>
              <w:t xml:space="preserve"> </w:t>
            </w:r>
            <w:r w:rsidRPr="00265E2C">
              <w:rPr>
                <w:spacing w:val="-1"/>
                <w:sz w:val="28"/>
                <w:szCs w:val="28"/>
              </w:rPr>
              <w:t>п</w:t>
            </w:r>
            <w:r w:rsidRPr="00265E2C">
              <w:rPr>
                <w:sz w:val="28"/>
                <w:szCs w:val="28"/>
              </w:rPr>
              <w:t>о</w:t>
            </w:r>
            <w:r w:rsidRPr="00265E2C">
              <w:rPr>
                <w:spacing w:val="3"/>
                <w:sz w:val="28"/>
                <w:szCs w:val="28"/>
              </w:rPr>
              <w:t xml:space="preserve"> </w:t>
            </w:r>
            <w:r w:rsidRPr="00265E2C">
              <w:rPr>
                <w:spacing w:val="1"/>
                <w:sz w:val="28"/>
                <w:szCs w:val="28"/>
              </w:rPr>
              <w:t>р</w:t>
            </w:r>
            <w:r w:rsidRPr="00265E2C">
              <w:rPr>
                <w:spacing w:val="3"/>
                <w:sz w:val="28"/>
                <w:szCs w:val="28"/>
              </w:rPr>
              <w:t>е</w:t>
            </w:r>
            <w:r w:rsidRPr="00265E2C">
              <w:rPr>
                <w:spacing w:val="-8"/>
                <w:sz w:val="28"/>
                <w:szCs w:val="28"/>
              </w:rPr>
              <w:t>з</w:t>
            </w:r>
            <w:r w:rsidRPr="00265E2C">
              <w:rPr>
                <w:spacing w:val="-13"/>
                <w:sz w:val="28"/>
                <w:szCs w:val="28"/>
              </w:rPr>
              <w:t>у</w:t>
            </w:r>
            <w:r w:rsidRPr="00265E2C">
              <w:rPr>
                <w:spacing w:val="2"/>
                <w:sz w:val="28"/>
                <w:szCs w:val="28"/>
              </w:rPr>
              <w:t>л</w:t>
            </w:r>
            <w:r w:rsidRPr="00265E2C">
              <w:rPr>
                <w:spacing w:val="-10"/>
                <w:sz w:val="28"/>
                <w:szCs w:val="28"/>
              </w:rPr>
              <w:t>ь</w:t>
            </w:r>
            <w:r w:rsidRPr="00265E2C">
              <w:rPr>
                <w:spacing w:val="2"/>
                <w:sz w:val="28"/>
                <w:szCs w:val="28"/>
              </w:rPr>
              <w:t>т</w:t>
            </w:r>
            <w:r w:rsidRPr="00265E2C">
              <w:rPr>
                <w:spacing w:val="-7"/>
                <w:sz w:val="28"/>
                <w:szCs w:val="28"/>
              </w:rPr>
              <w:t>а</w:t>
            </w:r>
            <w:r w:rsidRPr="00265E2C">
              <w:rPr>
                <w:spacing w:val="2"/>
                <w:sz w:val="28"/>
                <w:szCs w:val="28"/>
              </w:rPr>
              <w:t>т</w:t>
            </w:r>
            <w:r w:rsidRPr="00265E2C">
              <w:rPr>
                <w:sz w:val="28"/>
                <w:szCs w:val="28"/>
              </w:rPr>
              <w:t>ам</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w:t>
            </w:r>
            <w:r w:rsidRPr="00265E2C">
              <w:rPr>
                <w:spacing w:val="1"/>
                <w:sz w:val="28"/>
                <w:szCs w:val="28"/>
              </w:rPr>
              <w:t>н</w:t>
            </w:r>
            <w:r w:rsidRPr="00265E2C">
              <w:rPr>
                <w:spacing w:val="-1"/>
                <w:sz w:val="28"/>
                <w:szCs w:val="28"/>
              </w:rPr>
              <w:t>ы</w:t>
            </w:r>
            <w:r w:rsidRPr="00265E2C">
              <w:rPr>
                <w:sz w:val="28"/>
                <w:szCs w:val="28"/>
              </w:rPr>
              <w:t>х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ий</w:t>
            </w:r>
            <w:r w:rsidRPr="00265E2C">
              <w:rPr>
                <w:sz w:val="28"/>
                <w:szCs w:val="28"/>
              </w:rPr>
              <w:t>,</w:t>
            </w:r>
            <w:r w:rsidRPr="00265E2C">
              <w:rPr>
                <w:spacing w:val="5"/>
                <w:sz w:val="28"/>
                <w:szCs w:val="28"/>
              </w:rPr>
              <w:t xml:space="preserve"> </w:t>
            </w:r>
            <w:r w:rsidRPr="00265E2C">
              <w:rPr>
                <w:spacing w:val="-4"/>
                <w:sz w:val="28"/>
                <w:szCs w:val="28"/>
              </w:rPr>
              <w:t>о</w:t>
            </w:r>
            <w:r w:rsidRPr="00265E2C">
              <w:rPr>
                <w:sz w:val="28"/>
                <w:szCs w:val="28"/>
              </w:rPr>
              <w:t>тм</w:t>
            </w:r>
            <w:r w:rsidRPr="00265E2C">
              <w:rPr>
                <w:spacing w:val="-2"/>
                <w:sz w:val="28"/>
                <w:szCs w:val="28"/>
              </w:rPr>
              <w:t>е</w:t>
            </w:r>
            <w:r w:rsidRPr="00265E2C">
              <w:rPr>
                <w:spacing w:val="-1"/>
                <w:sz w:val="28"/>
                <w:szCs w:val="28"/>
              </w:rPr>
              <w:t>н</w:t>
            </w:r>
            <w:r w:rsidRPr="00265E2C">
              <w:rPr>
                <w:sz w:val="28"/>
                <w:szCs w:val="28"/>
              </w:rPr>
              <w:t>е</w:t>
            </w:r>
            <w:r w:rsidRPr="00265E2C">
              <w:rPr>
                <w:spacing w:val="1"/>
                <w:sz w:val="28"/>
                <w:szCs w:val="28"/>
              </w:rPr>
              <w:t>н</w:t>
            </w:r>
            <w:r w:rsidRPr="00265E2C">
              <w:rPr>
                <w:spacing w:val="-1"/>
                <w:sz w:val="28"/>
                <w:szCs w:val="28"/>
              </w:rPr>
              <w:t>ны</w:t>
            </w:r>
            <w:r w:rsidRPr="00265E2C">
              <w:rPr>
                <w:sz w:val="28"/>
                <w:szCs w:val="28"/>
              </w:rPr>
              <w:t>х</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2"/>
                <w:sz w:val="28"/>
                <w:szCs w:val="28"/>
              </w:rPr>
              <w:t>л</w:t>
            </w:r>
            <w:r w:rsidRPr="00265E2C">
              <w:rPr>
                <w:spacing w:val="-3"/>
                <w:sz w:val="28"/>
                <w:szCs w:val="28"/>
              </w:rPr>
              <w:t>ь</w:t>
            </w:r>
            <w:r w:rsidRPr="00265E2C">
              <w:rPr>
                <w:spacing w:val="1"/>
                <w:sz w:val="28"/>
                <w:szCs w:val="28"/>
              </w:rPr>
              <w:t>ны</w:t>
            </w:r>
            <w:r w:rsidRPr="00265E2C">
              <w:rPr>
                <w:sz w:val="28"/>
                <w:szCs w:val="28"/>
              </w:rPr>
              <w:t xml:space="preserve">м </w:t>
            </w:r>
            <w:r w:rsidRPr="00265E2C">
              <w:rPr>
                <w:spacing w:val="1"/>
                <w:sz w:val="28"/>
                <w:szCs w:val="28"/>
              </w:rPr>
              <w:t>о</w:t>
            </w:r>
            <w:r w:rsidRPr="00265E2C">
              <w:rPr>
                <w:spacing w:val="-1"/>
                <w:sz w:val="28"/>
                <w:szCs w:val="28"/>
              </w:rPr>
              <w:t>р</w:t>
            </w:r>
            <w:r w:rsidRPr="00265E2C">
              <w:rPr>
                <w:sz w:val="28"/>
                <w:szCs w:val="28"/>
              </w:rPr>
              <w:t>га</w:t>
            </w:r>
            <w:r w:rsidRPr="00265E2C">
              <w:rPr>
                <w:spacing w:val="-1"/>
                <w:sz w:val="28"/>
                <w:szCs w:val="28"/>
              </w:rPr>
              <w:t>н</w:t>
            </w:r>
            <w:r w:rsidRPr="00265E2C">
              <w:rPr>
                <w:spacing w:val="-4"/>
                <w:sz w:val="28"/>
                <w:szCs w:val="28"/>
              </w:rPr>
              <w:t>о</w:t>
            </w:r>
            <w:r w:rsidRPr="00265E2C">
              <w:rPr>
                <w:sz w:val="28"/>
                <w:szCs w:val="28"/>
              </w:rPr>
              <w:t>м и</w:t>
            </w:r>
            <w:r w:rsidRPr="00265E2C">
              <w:rPr>
                <w:spacing w:val="4"/>
                <w:sz w:val="28"/>
                <w:szCs w:val="28"/>
              </w:rPr>
              <w:t xml:space="preserve"> </w:t>
            </w:r>
            <w:r w:rsidRPr="00265E2C">
              <w:rPr>
                <w:spacing w:val="-2"/>
                <w:sz w:val="28"/>
                <w:szCs w:val="28"/>
              </w:rPr>
              <w:t>(</w:t>
            </w:r>
            <w:r w:rsidRPr="00265E2C">
              <w:rPr>
                <w:spacing w:val="-1"/>
                <w:sz w:val="28"/>
                <w:szCs w:val="28"/>
              </w:rPr>
              <w:t>и</w:t>
            </w:r>
            <w:r w:rsidRPr="00265E2C">
              <w:rPr>
                <w:spacing w:val="2"/>
                <w:sz w:val="28"/>
                <w:szCs w:val="28"/>
              </w:rPr>
              <w:t>л</w:t>
            </w:r>
            <w:r w:rsidRPr="00265E2C">
              <w:rPr>
                <w:spacing w:val="1"/>
                <w:sz w:val="28"/>
                <w:szCs w:val="28"/>
              </w:rPr>
              <w:t>и</w:t>
            </w:r>
            <w:r w:rsidRPr="00265E2C">
              <w:rPr>
                <w:sz w:val="28"/>
                <w:szCs w:val="28"/>
              </w:rPr>
              <w:t>)</w:t>
            </w:r>
            <w:r w:rsidRPr="00265E2C">
              <w:rPr>
                <w:spacing w:val="3"/>
                <w:sz w:val="28"/>
                <w:szCs w:val="28"/>
              </w:rPr>
              <w:t xml:space="preserve"> </w:t>
            </w:r>
            <w:r w:rsidRPr="00265E2C">
              <w:rPr>
                <w:spacing w:val="-7"/>
                <w:sz w:val="28"/>
                <w:szCs w:val="28"/>
              </w:rPr>
              <w:t>с</w:t>
            </w:r>
            <w:r w:rsidRPr="00265E2C">
              <w:rPr>
                <w:spacing w:val="-18"/>
                <w:sz w:val="28"/>
                <w:szCs w:val="28"/>
              </w:rPr>
              <w:t>у</w:t>
            </w:r>
            <w:r w:rsidRPr="00265E2C">
              <w:rPr>
                <w:spacing w:val="-1"/>
                <w:sz w:val="28"/>
                <w:szCs w:val="28"/>
              </w:rPr>
              <w:t>д</w:t>
            </w:r>
            <w:r w:rsidRPr="00265E2C">
              <w:rPr>
                <w:spacing w:val="-4"/>
                <w:sz w:val="28"/>
                <w:szCs w:val="28"/>
              </w:rPr>
              <w:t>о</w:t>
            </w:r>
            <w:r w:rsidRPr="00265E2C">
              <w:rPr>
                <w:spacing w:val="-2"/>
                <w:sz w:val="28"/>
                <w:szCs w:val="28"/>
              </w:rPr>
              <w:t>м</w:t>
            </w:r>
            <w:r w:rsidRPr="00265E2C">
              <w:rPr>
                <w:sz w:val="28"/>
                <w:szCs w:val="28"/>
              </w:rPr>
              <w:t xml:space="preserve">, </w:t>
            </w:r>
            <w:r w:rsidRPr="00265E2C">
              <w:rPr>
                <w:spacing w:val="-4"/>
                <w:sz w:val="28"/>
                <w:szCs w:val="28"/>
              </w:rPr>
              <w:t>о</w:t>
            </w:r>
            <w:r w:rsidRPr="00265E2C">
              <w:rPr>
                <w:sz w:val="28"/>
                <w:szCs w:val="28"/>
              </w:rPr>
              <w:t xml:space="preserve">т </w:t>
            </w:r>
            <w:r w:rsidRPr="00265E2C">
              <w:rPr>
                <w:spacing w:val="1"/>
                <w:sz w:val="28"/>
                <w:szCs w:val="28"/>
              </w:rPr>
              <w:t>об</w:t>
            </w:r>
            <w:r w:rsidRPr="00265E2C">
              <w:rPr>
                <w:spacing w:val="-2"/>
                <w:sz w:val="28"/>
                <w:szCs w:val="28"/>
              </w:rPr>
              <w:t>щ</w:t>
            </w:r>
            <w:r w:rsidRPr="00265E2C">
              <w:rPr>
                <w:sz w:val="28"/>
                <w:szCs w:val="28"/>
              </w:rPr>
              <w:t>е</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6"/>
                <w:sz w:val="28"/>
                <w:szCs w:val="28"/>
              </w:rPr>
              <w:t>к</w:t>
            </w:r>
            <w:r w:rsidRPr="00265E2C">
              <w:rPr>
                <w:spacing w:val="-4"/>
                <w:sz w:val="28"/>
                <w:szCs w:val="28"/>
              </w:rPr>
              <w:t>о</w:t>
            </w:r>
            <w:r w:rsidRPr="00265E2C">
              <w:rPr>
                <w:spacing w:val="-1"/>
                <w:sz w:val="28"/>
                <w:szCs w:val="28"/>
              </w:rPr>
              <w:t>л</w:t>
            </w:r>
            <w:r w:rsidRPr="00265E2C">
              <w:rPr>
                <w:spacing w:val="1"/>
                <w:sz w:val="28"/>
                <w:szCs w:val="28"/>
              </w:rPr>
              <w:t>и</w:t>
            </w:r>
            <w:r w:rsidRPr="00265E2C">
              <w:rPr>
                <w:spacing w:val="-2"/>
                <w:sz w:val="28"/>
                <w:szCs w:val="28"/>
              </w:rPr>
              <w:t>ч</w:t>
            </w:r>
            <w:r w:rsidRPr="00265E2C">
              <w:rPr>
                <w:spacing w:val="7"/>
                <w:sz w:val="28"/>
                <w:szCs w:val="28"/>
              </w:rPr>
              <w:t>е</w:t>
            </w:r>
            <w:r w:rsidRPr="00265E2C">
              <w:rPr>
                <w:sz w:val="28"/>
                <w:szCs w:val="28"/>
              </w:rPr>
              <w:t>с</w:t>
            </w:r>
            <w:r w:rsidRPr="00265E2C">
              <w:rPr>
                <w:spacing w:val="-3"/>
                <w:sz w:val="28"/>
                <w:szCs w:val="28"/>
              </w:rPr>
              <w:t>т</w:t>
            </w:r>
            <w:r w:rsidRPr="00265E2C">
              <w:rPr>
                <w:spacing w:val="-5"/>
                <w:sz w:val="28"/>
                <w:szCs w:val="28"/>
              </w:rPr>
              <w:t>в</w:t>
            </w:r>
            <w:r w:rsidRPr="00265E2C">
              <w:rPr>
                <w:sz w:val="28"/>
                <w:szCs w:val="28"/>
              </w:rPr>
              <w:t>а</w:t>
            </w:r>
            <w:r w:rsidRPr="00265E2C">
              <w:rPr>
                <w:spacing w:val="2"/>
                <w:sz w:val="28"/>
                <w:szCs w:val="28"/>
              </w:rPr>
              <w:t xml:space="preserve"> </w:t>
            </w:r>
            <w:r w:rsidRPr="00265E2C">
              <w:rPr>
                <w:spacing w:val="1"/>
                <w:sz w:val="28"/>
                <w:szCs w:val="28"/>
              </w:rPr>
              <w:t>р</w:t>
            </w:r>
            <w:r w:rsidRPr="00265E2C">
              <w:rPr>
                <w:spacing w:val="-2"/>
                <w:sz w:val="28"/>
                <w:szCs w:val="28"/>
              </w:rPr>
              <w:t>е</w:t>
            </w:r>
            <w:r w:rsidRPr="00265E2C">
              <w:rPr>
                <w:sz w:val="28"/>
                <w:szCs w:val="28"/>
              </w:rPr>
              <w:t>ше</w:t>
            </w:r>
            <w:r w:rsidRPr="00265E2C">
              <w:rPr>
                <w:spacing w:val="-1"/>
                <w:sz w:val="28"/>
                <w:szCs w:val="28"/>
              </w:rPr>
              <w:t>н</w:t>
            </w:r>
            <w:r w:rsidRPr="00265E2C">
              <w:rPr>
                <w:spacing w:val="1"/>
                <w:sz w:val="28"/>
                <w:szCs w:val="28"/>
              </w:rPr>
              <w:t>и</w:t>
            </w:r>
            <w:r w:rsidRPr="00265E2C">
              <w:rPr>
                <w:sz w:val="28"/>
                <w:szCs w:val="28"/>
              </w:rPr>
              <w:t>й</w:t>
            </w:r>
          </w:p>
          <w:p w:rsidR="00B47F7E" w:rsidRPr="00265E2C" w:rsidRDefault="00B47F7E" w:rsidP="00265E2C">
            <w:pPr>
              <w:rPr>
                <w:sz w:val="28"/>
                <w:szCs w:val="28"/>
              </w:rPr>
            </w:pPr>
          </w:p>
          <w:p w:rsidR="00B47F7E" w:rsidRPr="00265E2C" w:rsidRDefault="00B47F7E" w:rsidP="00265E2C">
            <w:pPr>
              <w:ind w:left="52" w:right="-19"/>
              <w:jc w:val="both"/>
              <w:rPr>
                <w:sz w:val="28"/>
                <w:szCs w:val="28"/>
              </w:rPr>
            </w:pPr>
            <w:r w:rsidRPr="00265E2C">
              <w:rPr>
                <w:spacing w:val="-1"/>
                <w:sz w:val="28"/>
                <w:szCs w:val="28"/>
              </w:rPr>
              <w:t>И</w:t>
            </w:r>
            <w:r w:rsidRPr="00265E2C">
              <w:rPr>
                <w:spacing w:val="1"/>
                <w:sz w:val="28"/>
                <w:szCs w:val="28"/>
              </w:rPr>
              <w:t>ны</w:t>
            </w:r>
            <w:r w:rsidRPr="00265E2C">
              <w:rPr>
                <w:sz w:val="28"/>
                <w:szCs w:val="28"/>
              </w:rPr>
              <w:t xml:space="preserve">е </w:t>
            </w:r>
            <w:r w:rsidRPr="00265E2C">
              <w:rPr>
                <w:spacing w:val="1"/>
                <w:sz w:val="28"/>
                <w:szCs w:val="28"/>
              </w:rPr>
              <w:t>п</w:t>
            </w:r>
            <w:r w:rsidRPr="00265E2C">
              <w:rPr>
                <w:spacing w:val="-1"/>
                <w:sz w:val="28"/>
                <w:szCs w:val="28"/>
              </w:rPr>
              <w:t>о</w:t>
            </w:r>
            <w:r w:rsidRPr="00265E2C">
              <w:rPr>
                <w:sz w:val="28"/>
                <w:szCs w:val="28"/>
              </w:rPr>
              <w:t>казат</w:t>
            </w:r>
            <w:r w:rsidRPr="00265E2C">
              <w:rPr>
                <w:spacing w:val="-2"/>
                <w:sz w:val="28"/>
                <w:szCs w:val="28"/>
              </w:rPr>
              <w:t>е</w:t>
            </w:r>
            <w:r w:rsidRPr="00265E2C">
              <w:rPr>
                <w:spacing w:val="2"/>
                <w:sz w:val="28"/>
                <w:szCs w:val="28"/>
              </w:rPr>
              <w:t>л</w:t>
            </w:r>
            <w:r w:rsidRPr="00265E2C">
              <w:rPr>
                <w:spacing w:val="-1"/>
                <w:sz w:val="28"/>
                <w:szCs w:val="28"/>
              </w:rPr>
              <w:t>и</w:t>
            </w:r>
            <w:r w:rsidRPr="00265E2C">
              <w:rPr>
                <w:sz w:val="28"/>
                <w:szCs w:val="28"/>
              </w:rPr>
              <w:t>,</w:t>
            </w:r>
            <w:r w:rsidRPr="00265E2C">
              <w:rPr>
                <w:spacing w:val="2"/>
                <w:sz w:val="28"/>
                <w:szCs w:val="28"/>
              </w:rPr>
              <w:t xml:space="preserve"> </w:t>
            </w:r>
            <w:r w:rsidRPr="00265E2C">
              <w:rPr>
                <w:spacing w:val="1"/>
                <w:sz w:val="28"/>
                <w:szCs w:val="28"/>
              </w:rPr>
              <w:t>о</w:t>
            </w:r>
            <w:r w:rsidRPr="00265E2C">
              <w:rPr>
                <w:sz w:val="28"/>
                <w:szCs w:val="28"/>
              </w:rPr>
              <w:t>т</w:t>
            </w:r>
            <w:r w:rsidRPr="00265E2C">
              <w:rPr>
                <w:spacing w:val="-1"/>
                <w:sz w:val="28"/>
                <w:szCs w:val="28"/>
              </w:rPr>
              <w:t>р</w:t>
            </w:r>
            <w:r w:rsidRPr="00265E2C">
              <w:rPr>
                <w:sz w:val="28"/>
                <w:szCs w:val="28"/>
              </w:rPr>
              <w:t>ажа</w:t>
            </w:r>
            <w:r w:rsidRPr="00265E2C">
              <w:rPr>
                <w:spacing w:val="-1"/>
                <w:sz w:val="28"/>
                <w:szCs w:val="28"/>
              </w:rPr>
              <w:t>ю</w:t>
            </w:r>
            <w:r w:rsidRPr="00265E2C">
              <w:rPr>
                <w:spacing w:val="-2"/>
                <w:sz w:val="28"/>
                <w:szCs w:val="28"/>
              </w:rPr>
              <w:t>щ</w:t>
            </w:r>
            <w:r w:rsidRPr="00265E2C">
              <w:rPr>
                <w:spacing w:val="1"/>
                <w:sz w:val="28"/>
                <w:szCs w:val="28"/>
              </w:rPr>
              <w:t>и</w:t>
            </w:r>
            <w:r w:rsidRPr="00265E2C">
              <w:rPr>
                <w:sz w:val="28"/>
                <w:szCs w:val="28"/>
              </w:rPr>
              <w:t>е</w:t>
            </w:r>
            <w:r w:rsidRPr="00265E2C">
              <w:rPr>
                <w:spacing w:val="3"/>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pacing w:val="-2"/>
                <w:sz w:val="28"/>
                <w:szCs w:val="28"/>
              </w:rPr>
              <w:t>е</w:t>
            </w:r>
            <w:r w:rsidRPr="00265E2C">
              <w:rPr>
                <w:spacing w:val="1"/>
                <w:sz w:val="28"/>
                <w:szCs w:val="28"/>
              </w:rPr>
              <w:t>н</w:t>
            </w:r>
            <w:r w:rsidRPr="00265E2C">
              <w:rPr>
                <w:sz w:val="28"/>
                <w:szCs w:val="28"/>
              </w:rPr>
              <w:t>ь</w:t>
            </w:r>
            <w:r w:rsidRPr="00265E2C">
              <w:rPr>
                <w:spacing w:val="2"/>
                <w:sz w:val="28"/>
                <w:szCs w:val="28"/>
              </w:rPr>
              <w:t xml:space="preserve"> </w:t>
            </w:r>
            <w:r w:rsidRPr="00265E2C">
              <w:rPr>
                <w:sz w:val="28"/>
                <w:szCs w:val="28"/>
              </w:rPr>
              <w:t>м</w:t>
            </w:r>
            <w:r w:rsidRPr="00265E2C">
              <w:rPr>
                <w:spacing w:val="1"/>
                <w:sz w:val="28"/>
                <w:szCs w:val="28"/>
              </w:rPr>
              <w:t>и</w:t>
            </w:r>
            <w:r w:rsidRPr="00265E2C">
              <w:rPr>
                <w:spacing w:val="-1"/>
                <w:sz w:val="28"/>
                <w:szCs w:val="28"/>
              </w:rPr>
              <w:t>н</w:t>
            </w:r>
            <w:r w:rsidRPr="00265E2C">
              <w:rPr>
                <w:spacing w:val="1"/>
                <w:sz w:val="28"/>
                <w:szCs w:val="28"/>
              </w:rPr>
              <w:t>и</w:t>
            </w:r>
            <w:r w:rsidRPr="00265E2C">
              <w:rPr>
                <w:spacing w:val="-2"/>
                <w:sz w:val="28"/>
                <w:szCs w:val="28"/>
              </w:rPr>
              <w:t>м</w:t>
            </w:r>
            <w:r w:rsidRPr="00265E2C">
              <w:rPr>
                <w:spacing w:val="1"/>
                <w:sz w:val="28"/>
                <w:szCs w:val="28"/>
              </w:rPr>
              <w:t>и</w:t>
            </w:r>
            <w:r w:rsidRPr="00265E2C">
              <w:rPr>
                <w:sz w:val="28"/>
                <w:szCs w:val="28"/>
              </w:rPr>
              <w:t>за</w:t>
            </w:r>
            <w:r w:rsidRPr="00265E2C">
              <w:rPr>
                <w:spacing w:val="-1"/>
                <w:sz w:val="28"/>
                <w:szCs w:val="28"/>
              </w:rPr>
              <w:t>ци</w:t>
            </w:r>
            <w:r w:rsidRPr="00265E2C">
              <w:rPr>
                <w:sz w:val="28"/>
                <w:szCs w:val="28"/>
              </w:rPr>
              <w:t>и</w:t>
            </w:r>
            <w:r w:rsidRPr="00265E2C">
              <w:rPr>
                <w:spacing w:val="4"/>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w:t>
            </w:r>
            <w:r w:rsidRPr="00265E2C">
              <w:rPr>
                <w:spacing w:val="-2"/>
                <w:sz w:val="28"/>
                <w:szCs w:val="28"/>
              </w:rPr>
              <w:t>е</w:t>
            </w:r>
            <w:r w:rsidRPr="00265E2C">
              <w:rPr>
                <w:spacing w:val="1"/>
                <w:sz w:val="28"/>
                <w:szCs w:val="28"/>
              </w:rPr>
              <w:t>р</w:t>
            </w:r>
            <w:r w:rsidRPr="00265E2C">
              <w:rPr>
                <w:spacing w:val="-1"/>
                <w:sz w:val="28"/>
                <w:szCs w:val="28"/>
              </w:rPr>
              <w:t>б</w:t>
            </w:r>
            <w:r w:rsidRPr="00265E2C">
              <w:rPr>
                <w:sz w:val="28"/>
                <w:szCs w:val="28"/>
              </w:rPr>
              <w:t>а)</w:t>
            </w:r>
            <w:r w:rsidRPr="00265E2C">
              <w:rPr>
                <w:spacing w:val="1"/>
                <w:sz w:val="28"/>
                <w:szCs w:val="28"/>
              </w:rPr>
              <w:t xml:space="preserve"> </w:t>
            </w:r>
            <w:r w:rsidRPr="00265E2C">
              <w:rPr>
                <w:spacing w:val="-1"/>
                <w:sz w:val="28"/>
                <w:szCs w:val="28"/>
              </w:rPr>
              <w:t>о</w:t>
            </w:r>
            <w:r w:rsidRPr="00265E2C">
              <w:rPr>
                <w:spacing w:val="1"/>
                <w:sz w:val="28"/>
                <w:szCs w:val="28"/>
              </w:rPr>
              <w:t>хр</w:t>
            </w:r>
            <w:r w:rsidRPr="00265E2C">
              <w:rPr>
                <w:spacing w:val="-2"/>
                <w:sz w:val="28"/>
                <w:szCs w:val="28"/>
              </w:rPr>
              <w:t>а</w:t>
            </w:r>
            <w:r w:rsidRPr="00265E2C">
              <w:rPr>
                <w:spacing w:val="1"/>
                <w:sz w:val="28"/>
                <w:szCs w:val="28"/>
              </w:rPr>
              <w:t>н</w:t>
            </w:r>
            <w:r w:rsidRPr="00265E2C">
              <w:rPr>
                <w:spacing w:val="-2"/>
                <w:sz w:val="28"/>
                <w:szCs w:val="28"/>
              </w:rPr>
              <w:t>я</w:t>
            </w:r>
            <w:r w:rsidRPr="00265E2C">
              <w:rPr>
                <w:sz w:val="28"/>
                <w:szCs w:val="28"/>
              </w:rPr>
              <w:t>е</w:t>
            </w:r>
            <w:r w:rsidRPr="00265E2C">
              <w:rPr>
                <w:spacing w:val="-2"/>
                <w:sz w:val="28"/>
                <w:szCs w:val="28"/>
              </w:rPr>
              <w:t>м</w:t>
            </w:r>
            <w:r w:rsidRPr="00265E2C">
              <w:rPr>
                <w:spacing w:val="1"/>
                <w:sz w:val="28"/>
                <w:szCs w:val="28"/>
              </w:rPr>
              <w:t>ы</w:t>
            </w:r>
            <w:r w:rsidRPr="00265E2C">
              <w:rPr>
                <w:sz w:val="28"/>
                <w:szCs w:val="28"/>
              </w:rPr>
              <w:t>м</w:t>
            </w:r>
            <w:r w:rsidRPr="00265E2C">
              <w:rPr>
                <w:spacing w:val="3"/>
                <w:sz w:val="28"/>
                <w:szCs w:val="28"/>
              </w:rPr>
              <w:t xml:space="preserve"> </w:t>
            </w:r>
            <w:r w:rsidRPr="00265E2C">
              <w:rPr>
                <w:sz w:val="28"/>
                <w:szCs w:val="28"/>
              </w:rPr>
              <w:t>з</w:t>
            </w:r>
            <w:r w:rsidRPr="00265E2C">
              <w:rPr>
                <w:spacing w:val="-2"/>
                <w:sz w:val="28"/>
                <w:szCs w:val="28"/>
              </w:rPr>
              <w:t>а</w:t>
            </w:r>
            <w:r w:rsidRPr="00265E2C">
              <w:rPr>
                <w:sz w:val="28"/>
                <w:szCs w:val="28"/>
              </w:rPr>
              <w:t>к</w:t>
            </w:r>
            <w:r w:rsidRPr="00265E2C">
              <w:rPr>
                <w:spacing w:val="-1"/>
                <w:sz w:val="28"/>
                <w:szCs w:val="28"/>
              </w:rPr>
              <w:t>о</w:t>
            </w:r>
            <w:r w:rsidRPr="00265E2C">
              <w:rPr>
                <w:spacing w:val="1"/>
                <w:sz w:val="28"/>
                <w:szCs w:val="28"/>
              </w:rPr>
              <w:t>н</w:t>
            </w:r>
            <w:r w:rsidRPr="00265E2C">
              <w:rPr>
                <w:spacing w:val="-1"/>
                <w:sz w:val="28"/>
                <w:szCs w:val="28"/>
              </w:rPr>
              <w:t>о</w:t>
            </w:r>
            <w:r w:rsidRPr="00265E2C">
              <w:rPr>
                <w:sz w:val="28"/>
                <w:szCs w:val="28"/>
              </w:rPr>
              <w:t xml:space="preserve">м </w:t>
            </w:r>
            <w:r w:rsidRPr="00265E2C">
              <w:rPr>
                <w:spacing w:val="1"/>
                <w:sz w:val="28"/>
                <w:szCs w:val="28"/>
              </w:rPr>
              <w:t>ц</w:t>
            </w:r>
            <w:r w:rsidRPr="00265E2C">
              <w:rPr>
                <w:sz w:val="28"/>
                <w:szCs w:val="28"/>
              </w:rPr>
              <w:t>е</w:t>
            </w:r>
            <w:r w:rsidRPr="00265E2C">
              <w:rPr>
                <w:spacing w:val="-1"/>
                <w:sz w:val="28"/>
                <w:szCs w:val="28"/>
              </w:rPr>
              <w:t>нн</w:t>
            </w:r>
            <w:r w:rsidRPr="00265E2C">
              <w:rPr>
                <w:spacing w:val="1"/>
                <w:sz w:val="28"/>
                <w:szCs w:val="28"/>
              </w:rPr>
              <w:t>о</w:t>
            </w:r>
            <w:r w:rsidRPr="00265E2C">
              <w:rPr>
                <w:spacing w:val="-2"/>
                <w:sz w:val="28"/>
                <w:szCs w:val="28"/>
              </w:rPr>
              <w:t>с</w:t>
            </w:r>
            <w:r w:rsidRPr="00265E2C">
              <w:rPr>
                <w:sz w:val="28"/>
                <w:szCs w:val="28"/>
              </w:rPr>
              <w:t>т</w:t>
            </w:r>
            <w:r w:rsidRPr="00265E2C">
              <w:rPr>
                <w:spacing w:val="-2"/>
                <w:sz w:val="28"/>
                <w:szCs w:val="28"/>
              </w:rPr>
              <w:t>я</w:t>
            </w:r>
            <w:r w:rsidRPr="00265E2C">
              <w:rPr>
                <w:sz w:val="28"/>
                <w:szCs w:val="28"/>
              </w:rPr>
              <w:t>м,</w:t>
            </w:r>
            <w:r w:rsidRPr="00265E2C">
              <w:rPr>
                <w:spacing w:val="5"/>
                <w:sz w:val="28"/>
                <w:szCs w:val="28"/>
              </w:rPr>
              <w:t xml:space="preserve"> </w:t>
            </w:r>
            <w:r w:rsidRPr="00265E2C">
              <w:rPr>
                <w:spacing w:val="-1"/>
                <w:sz w:val="28"/>
                <w:szCs w:val="28"/>
              </w:rPr>
              <w:t>ур</w:t>
            </w:r>
            <w:r w:rsidRPr="00265E2C">
              <w:rPr>
                <w:spacing w:val="1"/>
                <w:sz w:val="28"/>
                <w:szCs w:val="28"/>
              </w:rPr>
              <w:t>о</w:t>
            </w:r>
            <w:r w:rsidRPr="00265E2C">
              <w:rPr>
                <w:spacing w:val="-1"/>
                <w:sz w:val="28"/>
                <w:szCs w:val="28"/>
              </w:rPr>
              <w:t>в</w:t>
            </w:r>
            <w:r w:rsidRPr="00265E2C">
              <w:rPr>
                <w:sz w:val="28"/>
                <w:szCs w:val="28"/>
              </w:rPr>
              <w:t>е</w:t>
            </w:r>
            <w:r w:rsidRPr="00265E2C">
              <w:rPr>
                <w:spacing w:val="1"/>
                <w:sz w:val="28"/>
                <w:szCs w:val="28"/>
              </w:rPr>
              <w:t>н</w:t>
            </w:r>
            <w:r w:rsidRPr="00265E2C">
              <w:rPr>
                <w:sz w:val="28"/>
                <w:szCs w:val="28"/>
              </w:rPr>
              <w:t xml:space="preserve">ь </w:t>
            </w:r>
            <w:r w:rsidRPr="00265E2C">
              <w:rPr>
                <w:spacing w:val="1"/>
                <w:sz w:val="28"/>
                <w:szCs w:val="28"/>
              </w:rPr>
              <w:t>у</w:t>
            </w:r>
            <w:r w:rsidRPr="00265E2C">
              <w:rPr>
                <w:sz w:val="28"/>
                <w:szCs w:val="28"/>
              </w:rPr>
              <w:t>с</w:t>
            </w:r>
            <w:r w:rsidRPr="00265E2C">
              <w:rPr>
                <w:spacing w:val="-3"/>
                <w:sz w:val="28"/>
                <w:szCs w:val="28"/>
              </w:rPr>
              <w:t>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ни</w:t>
            </w:r>
            <w:r w:rsidRPr="00265E2C">
              <w:rPr>
                <w:sz w:val="28"/>
                <w:szCs w:val="28"/>
              </w:rPr>
              <w:t xml:space="preserve">я </w:t>
            </w:r>
            <w:r w:rsidRPr="00265E2C">
              <w:rPr>
                <w:spacing w:val="1"/>
                <w:sz w:val="28"/>
                <w:szCs w:val="28"/>
              </w:rPr>
              <w:t>ри</w:t>
            </w:r>
            <w:r w:rsidRPr="00265E2C">
              <w:rPr>
                <w:spacing w:val="-2"/>
                <w:sz w:val="28"/>
                <w:szCs w:val="28"/>
              </w:rPr>
              <w:t>с</w:t>
            </w:r>
            <w:r w:rsidRPr="00265E2C">
              <w:rPr>
                <w:sz w:val="28"/>
                <w:szCs w:val="28"/>
              </w:rPr>
              <w:t xml:space="preserve">ка </w:t>
            </w:r>
            <w:r w:rsidRPr="00265E2C">
              <w:rPr>
                <w:spacing w:val="-2"/>
                <w:sz w:val="28"/>
                <w:szCs w:val="28"/>
              </w:rPr>
              <w:t>п</w:t>
            </w:r>
            <w:r w:rsidRPr="00265E2C">
              <w:rPr>
                <w:spacing w:val="-1"/>
                <w:sz w:val="28"/>
                <w:szCs w:val="28"/>
              </w:rPr>
              <w:t>р</w:t>
            </w:r>
            <w:r w:rsidRPr="00265E2C">
              <w:rPr>
                <w:spacing w:val="1"/>
                <w:sz w:val="28"/>
                <w:szCs w:val="28"/>
              </w:rPr>
              <w:t>и</w:t>
            </w:r>
            <w:r w:rsidRPr="00265E2C">
              <w:rPr>
                <w:sz w:val="28"/>
                <w:szCs w:val="28"/>
              </w:rPr>
              <w:t>ч</w:t>
            </w:r>
            <w:r w:rsidRPr="00265E2C">
              <w:rPr>
                <w:spacing w:val="-1"/>
                <w:sz w:val="28"/>
                <w:szCs w:val="28"/>
              </w:rPr>
              <w:t>и</w:t>
            </w:r>
            <w:r w:rsidRPr="00265E2C">
              <w:rPr>
                <w:spacing w:val="1"/>
                <w:sz w:val="28"/>
                <w:szCs w:val="28"/>
              </w:rPr>
              <w:t>н</w:t>
            </w:r>
            <w:r w:rsidRPr="00265E2C">
              <w:rPr>
                <w:spacing w:val="-2"/>
                <w:sz w:val="28"/>
                <w:szCs w:val="28"/>
              </w:rPr>
              <w:t>е</w:t>
            </w:r>
            <w:r w:rsidRPr="00265E2C">
              <w:rPr>
                <w:spacing w:val="1"/>
                <w:sz w:val="28"/>
                <w:szCs w:val="28"/>
              </w:rPr>
              <w:t>ни</w:t>
            </w:r>
            <w:r w:rsidRPr="00265E2C">
              <w:rPr>
                <w:sz w:val="28"/>
                <w:szCs w:val="28"/>
              </w:rPr>
              <w:t>я</w:t>
            </w:r>
            <w:r w:rsidRPr="00265E2C">
              <w:rPr>
                <w:spacing w:val="-2"/>
                <w:sz w:val="28"/>
                <w:szCs w:val="28"/>
              </w:rPr>
              <w:t xml:space="preserve"> </w:t>
            </w:r>
            <w:r w:rsidRPr="00265E2C">
              <w:rPr>
                <w:spacing w:val="-1"/>
                <w:sz w:val="28"/>
                <w:szCs w:val="28"/>
              </w:rPr>
              <w:t>в</w:t>
            </w:r>
            <w:r w:rsidRPr="00265E2C">
              <w:rPr>
                <w:spacing w:val="1"/>
                <w:sz w:val="28"/>
                <w:szCs w:val="28"/>
              </w:rPr>
              <w:t>р</w:t>
            </w:r>
            <w:r w:rsidRPr="00265E2C">
              <w:rPr>
                <w:spacing w:val="-2"/>
                <w:sz w:val="28"/>
                <w:szCs w:val="28"/>
              </w:rPr>
              <w:t>е</w:t>
            </w:r>
            <w:r w:rsidRPr="00265E2C">
              <w:rPr>
                <w:spacing w:val="1"/>
                <w:sz w:val="28"/>
                <w:szCs w:val="28"/>
              </w:rPr>
              <w:t>д</w:t>
            </w:r>
            <w:r w:rsidRPr="00265E2C">
              <w:rPr>
                <w:sz w:val="28"/>
                <w:szCs w:val="28"/>
              </w:rPr>
              <w:t>а (</w:t>
            </w:r>
            <w:r w:rsidRPr="00265E2C">
              <w:rPr>
                <w:spacing w:val="-1"/>
                <w:sz w:val="28"/>
                <w:szCs w:val="28"/>
              </w:rPr>
              <w:t>у</w:t>
            </w:r>
            <w:r w:rsidRPr="00265E2C">
              <w:rPr>
                <w:sz w:val="28"/>
                <w:szCs w:val="28"/>
              </w:rPr>
              <w:t>ще</w:t>
            </w:r>
            <w:r w:rsidRPr="00265E2C">
              <w:rPr>
                <w:spacing w:val="-1"/>
                <w:sz w:val="28"/>
                <w:szCs w:val="28"/>
              </w:rPr>
              <w:t>р</w:t>
            </w:r>
            <w:r w:rsidRPr="00265E2C">
              <w:rPr>
                <w:spacing w:val="1"/>
                <w:sz w:val="28"/>
                <w:szCs w:val="28"/>
              </w:rPr>
              <w:t>б</w:t>
            </w:r>
            <w:r w:rsidRPr="00265E2C">
              <w:rPr>
                <w:sz w:val="28"/>
                <w:szCs w:val="28"/>
              </w:rPr>
              <w:t>а) в</w:t>
            </w:r>
            <w:r w:rsidRPr="00265E2C">
              <w:rPr>
                <w:spacing w:val="-1"/>
                <w:sz w:val="28"/>
                <w:szCs w:val="28"/>
              </w:rPr>
              <w:t xml:space="preserve"> </w:t>
            </w:r>
            <w:r w:rsidRPr="00265E2C">
              <w:rPr>
                <w:spacing w:val="-2"/>
                <w:sz w:val="28"/>
                <w:szCs w:val="28"/>
              </w:rPr>
              <w:t>с</w:t>
            </w:r>
            <w:r w:rsidRPr="00265E2C">
              <w:rPr>
                <w:spacing w:val="-1"/>
                <w:sz w:val="28"/>
                <w:szCs w:val="28"/>
              </w:rPr>
              <w:t>оо</w:t>
            </w:r>
            <w:r w:rsidRPr="00265E2C">
              <w:rPr>
                <w:sz w:val="28"/>
                <w:szCs w:val="28"/>
              </w:rPr>
              <w:t>т</w:t>
            </w:r>
            <w:r w:rsidRPr="00265E2C">
              <w:rPr>
                <w:spacing w:val="-1"/>
                <w:sz w:val="28"/>
                <w:szCs w:val="28"/>
              </w:rPr>
              <w:t>в</w:t>
            </w:r>
            <w:r w:rsidRPr="00265E2C">
              <w:rPr>
                <w:sz w:val="28"/>
                <w:szCs w:val="28"/>
              </w:rPr>
              <w:t>етст</w:t>
            </w:r>
            <w:r w:rsidRPr="00265E2C">
              <w:rPr>
                <w:spacing w:val="-1"/>
                <w:sz w:val="28"/>
                <w:szCs w:val="28"/>
              </w:rPr>
              <w:t>в</w:t>
            </w:r>
            <w:r w:rsidRPr="00265E2C">
              <w:rPr>
                <w:spacing w:val="1"/>
                <w:sz w:val="28"/>
                <w:szCs w:val="28"/>
              </w:rPr>
              <w:t>у</w:t>
            </w:r>
            <w:r w:rsidRPr="00265E2C">
              <w:rPr>
                <w:spacing w:val="-1"/>
                <w:sz w:val="28"/>
                <w:szCs w:val="28"/>
              </w:rPr>
              <w:t>ю</w:t>
            </w:r>
            <w:r w:rsidRPr="00265E2C">
              <w:rPr>
                <w:sz w:val="28"/>
                <w:szCs w:val="28"/>
              </w:rPr>
              <w:t>щ</w:t>
            </w:r>
            <w:r w:rsidRPr="00265E2C">
              <w:rPr>
                <w:spacing w:val="-2"/>
                <w:sz w:val="28"/>
                <w:szCs w:val="28"/>
              </w:rPr>
              <w:t>е</w:t>
            </w:r>
            <w:r w:rsidRPr="00265E2C">
              <w:rPr>
                <w:sz w:val="28"/>
                <w:szCs w:val="28"/>
              </w:rPr>
              <w:t>й 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p>
        </w:tc>
        <w:tc>
          <w:tcPr>
            <w:tcW w:w="2410" w:type="dxa"/>
            <w:tcBorders>
              <w:top w:val="single" w:sz="2" w:space="0" w:color="000000"/>
              <w:left w:val="single" w:sz="2" w:space="0" w:color="000000"/>
              <w:bottom w:val="single" w:sz="2" w:space="0" w:color="000000"/>
              <w:right w:val="single" w:sz="2" w:space="0" w:color="000000"/>
            </w:tcBorders>
          </w:tcPr>
          <w:p w:rsidR="00B47F7E" w:rsidRPr="00265E2C" w:rsidRDefault="00B47F7E" w:rsidP="00265E2C">
            <w:pPr>
              <w:spacing w:before="2"/>
              <w:rPr>
                <w:sz w:val="28"/>
                <w:szCs w:val="28"/>
              </w:rPr>
            </w:pPr>
          </w:p>
          <w:p w:rsidR="00B47F7E" w:rsidRPr="00265E2C" w:rsidRDefault="00B47F7E" w:rsidP="00265E2C">
            <w:pPr>
              <w:rPr>
                <w:sz w:val="28"/>
                <w:szCs w:val="28"/>
              </w:rPr>
            </w:pPr>
          </w:p>
          <w:p w:rsidR="00B47F7E" w:rsidRPr="00265E2C" w:rsidRDefault="00B47F7E" w:rsidP="00265E2C">
            <w:pPr>
              <w:ind w:left="1088" w:right="1070"/>
              <w:jc w:val="center"/>
              <w:rPr>
                <w:sz w:val="28"/>
                <w:szCs w:val="28"/>
              </w:rPr>
            </w:pPr>
            <w:r w:rsidRPr="00265E2C">
              <w:rPr>
                <w:sz w:val="28"/>
                <w:szCs w:val="28"/>
              </w:rPr>
              <w:t>0</w:t>
            </w:r>
          </w:p>
        </w:tc>
      </w:tr>
    </w:tbl>
    <w:p w:rsidR="00B47F7E" w:rsidRPr="00265E2C" w:rsidRDefault="00B47F7E" w:rsidP="00265E2C">
      <w:pPr>
        <w:spacing w:before="7"/>
        <w:rPr>
          <w:sz w:val="28"/>
          <w:szCs w:val="28"/>
        </w:rPr>
      </w:pPr>
    </w:p>
    <w:p w:rsidR="00B47F7E" w:rsidRPr="00265E2C" w:rsidRDefault="00B47F7E" w:rsidP="00265E2C">
      <w:pPr>
        <w:spacing w:before="28"/>
        <w:ind w:left="158" w:right="270" w:firstLine="737"/>
        <w:jc w:val="both"/>
        <w:rPr>
          <w:spacing w:val="-8"/>
          <w:sz w:val="28"/>
          <w:szCs w:val="28"/>
        </w:rPr>
      </w:pPr>
      <w:r w:rsidRPr="00265E2C">
        <w:rPr>
          <w:spacing w:val="1"/>
          <w:sz w:val="28"/>
          <w:szCs w:val="28"/>
        </w:rPr>
        <w:t>2</w:t>
      </w:r>
      <w:r w:rsidRPr="00265E2C">
        <w:rPr>
          <w:sz w:val="28"/>
          <w:szCs w:val="28"/>
        </w:rPr>
        <w:t>.</w:t>
      </w:r>
      <w:r w:rsidRPr="00265E2C">
        <w:rPr>
          <w:spacing w:val="1"/>
          <w:sz w:val="28"/>
          <w:szCs w:val="28"/>
        </w:rPr>
        <w:t xml:space="preserve"> </w:t>
      </w:r>
      <w:r w:rsidRPr="00265E2C">
        <w:rPr>
          <w:spacing w:val="-3"/>
          <w:sz w:val="28"/>
          <w:szCs w:val="28"/>
        </w:rPr>
        <w:t>И</w:t>
      </w:r>
      <w:r w:rsidRPr="00265E2C">
        <w:rPr>
          <w:spacing w:val="1"/>
          <w:sz w:val="28"/>
          <w:szCs w:val="28"/>
        </w:rPr>
        <w:t>н</w:t>
      </w:r>
      <w:r w:rsidRPr="00265E2C">
        <w:rPr>
          <w:spacing w:val="-1"/>
          <w:sz w:val="28"/>
          <w:szCs w:val="28"/>
        </w:rPr>
        <w:t>д</w:t>
      </w:r>
      <w:r w:rsidRPr="00265E2C">
        <w:rPr>
          <w:spacing w:val="1"/>
          <w:sz w:val="28"/>
          <w:szCs w:val="28"/>
        </w:rPr>
        <w:t>и</w:t>
      </w:r>
      <w:r w:rsidRPr="00265E2C">
        <w:rPr>
          <w:spacing w:val="-4"/>
          <w:sz w:val="28"/>
          <w:szCs w:val="28"/>
        </w:rPr>
        <w:t>к</w:t>
      </w:r>
      <w:r w:rsidRPr="00265E2C">
        <w:rPr>
          <w:spacing w:val="-7"/>
          <w:sz w:val="28"/>
          <w:szCs w:val="28"/>
        </w:rPr>
        <w:t>а</w:t>
      </w:r>
      <w:r w:rsidRPr="00265E2C">
        <w:rPr>
          <w:spacing w:val="-3"/>
          <w:sz w:val="28"/>
          <w:szCs w:val="28"/>
        </w:rPr>
        <w:t>т</w:t>
      </w:r>
      <w:r w:rsidRPr="00265E2C">
        <w:rPr>
          <w:spacing w:val="1"/>
          <w:sz w:val="28"/>
          <w:szCs w:val="28"/>
        </w:rPr>
        <w:t>и</w:t>
      </w:r>
      <w:r w:rsidRPr="00265E2C">
        <w:rPr>
          <w:spacing w:val="-1"/>
          <w:sz w:val="28"/>
          <w:szCs w:val="28"/>
        </w:rPr>
        <w:t>вн</w:t>
      </w:r>
      <w:r w:rsidRPr="00265E2C">
        <w:rPr>
          <w:spacing w:val="1"/>
          <w:sz w:val="28"/>
          <w:szCs w:val="28"/>
        </w:rPr>
        <w:t>ы</w:t>
      </w:r>
      <w:r w:rsidRPr="00265E2C">
        <w:rPr>
          <w:sz w:val="28"/>
          <w:szCs w:val="28"/>
        </w:rPr>
        <w:t>е</w:t>
      </w:r>
      <w:r w:rsidRPr="00265E2C">
        <w:rPr>
          <w:spacing w:val="26"/>
          <w:sz w:val="28"/>
          <w:szCs w:val="28"/>
        </w:rPr>
        <w:t xml:space="preserve"> </w:t>
      </w:r>
      <w:r w:rsidRPr="00265E2C">
        <w:rPr>
          <w:spacing w:val="-1"/>
          <w:sz w:val="28"/>
          <w:szCs w:val="28"/>
        </w:rPr>
        <w:t>по</w:t>
      </w:r>
      <w:r w:rsidRPr="00265E2C">
        <w:rPr>
          <w:spacing w:val="-4"/>
          <w:sz w:val="28"/>
          <w:szCs w:val="28"/>
        </w:rPr>
        <w:t>к</w:t>
      </w:r>
      <w:r w:rsidRPr="00265E2C">
        <w:rPr>
          <w:sz w:val="28"/>
          <w:szCs w:val="28"/>
        </w:rPr>
        <w:t>аз</w:t>
      </w:r>
      <w:r w:rsidRPr="00265E2C">
        <w:rPr>
          <w:spacing w:val="-7"/>
          <w:sz w:val="28"/>
          <w:szCs w:val="28"/>
        </w:rPr>
        <w:t>а</w:t>
      </w:r>
      <w:r w:rsidRPr="00265E2C">
        <w:rPr>
          <w:sz w:val="28"/>
          <w:szCs w:val="28"/>
        </w:rPr>
        <w:t>те</w:t>
      </w:r>
      <w:r w:rsidRPr="00265E2C">
        <w:rPr>
          <w:spacing w:val="-1"/>
          <w:sz w:val="28"/>
          <w:szCs w:val="28"/>
        </w:rPr>
        <w:t>л</w:t>
      </w:r>
      <w:r w:rsidRPr="00265E2C">
        <w:rPr>
          <w:sz w:val="28"/>
          <w:szCs w:val="28"/>
        </w:rPr>
        <w:t>и</w:t>
      </w:r>
      <w:r w:rsidRPr="00265E2C">
        <w:rPr>
          <w:spacing w:val="27"/>
          <w:sz w:val="28"/>
          <w:szCs w:val="28"/>
        </w:rPr>
        <w:t xml:space="preserve"> </w:t>
      </w:r>
      <w:r w:rsidRPr="00265E2C">
        <w:rPr>
          <w:sz w:val="28"/>
          <w:szCs w:val="28"/>
        </w:rPr>
        <w:t>в</w:t>
      </w:r>
      <w:r w:rsidRPr="00265E2C">
        <w:rPr>
          <w:spacing w:val="28"/>
          <w:sz w:val="28"/>
          <w:szCs w:val="28"/>
        </w:rPr>
        <w:t xml:space="preserve"> </w:t>
      </w:r>
      <w:r w:rsidRPr="00265E2C">
        <w:rPr>
          <w:spacing w:val="3"/>
          <w:sz w:val="28"/>
          <w:szCs w:val="28"/>
        </w:rPr>
        <w:t>с</w:t>
      </w:r>
      <w:r w:rsidRPr="00265E2C">
        <w:rPr>
          <w:spacing w:val="1"/>
          <w:sz w:val="28"/>
          <w:szCs w:val="28"/>
        </w:rPr>
        <w:t>ф</w:t>
      </w:r>
      <w:r w:rsidRPr="00265E2C">
        <w:rPr>
          <w:spacing w:val="-2"/>
          <w:sz w:val="28"/>
          <w:szCs w:val="28"/>
        </w:rPr>
        <w:t>е</w:t>
      </w:r>
      <w:r w:rsidRPr="00265E2C">
        <w:rPr>
          <w:spacing w:val="1"/>
          <w:sz w:val="28"/>
          <w:szCs w:val="28"/>
        </w:rPr>
        <w:t>р</w:t>
      </w:r>
      <w:r w:rsidRPr="00265E2C">
        <w:rPr>
          <w:sz w:val="28"/>
          <w:szCs w:val="28"/>
        </w:rPr>
        <w:t>е</w:t>
      </w:r>
      <w:r w:rsidRPr="00265E2C">
        <w:rPr>
          <w:spacing w:val="26"/>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27"/>
          <w:sz w:val="28"/>
          <w:szCs w:val="28"/>
        </w:rPr>
        <w:t xml:space="preserve"> </w:t>
      </w:r>
      <w:r w:rsidRPr="00265E2C">
        <w:rPr>
          <w:sz w:val="28"/>
          <w:szCs w:val="28"/>
        </w:rPr>
        <w:t>зем</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10"/>
          <w:sz w:val="28"/>
          <w:szCs w:val="28"/>
        </w:rPr>
        <w:t>г</w:t>
      </w:r>
      <w:r w:rsidRPr="00265E2C">
        <w:rPr>
          <w:sz w:val="28"/>
          <w:szCs w:val="28"/>
        </w:rPr>
        <w:t>о</w:t>
      </w:r>
      <w:r w:rsidRPr="00265E2C">
        <w:rPr>
          <w:spacing w:val="30"/>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 в</w:t>
      </w:r>
      <w:r w:rsidRPr="00265E2C">
        <w:rPr>
          <w:spacing w:val="1"/>
          <w:sz w:val="28"/>
          <w:szCs w:val="28"/>
        </w:rPr>
        <w:t xml:space="preserve"> </w:t>
      </w:r>
      <w:r w:rsidRPr="00265E2C">
        <w:rPr>
          <w:spacing w:val="-8"/>
          <w:sz w:val="28"/>
          <w:szCs w:val="28"/>
        </w:rPr>
        <w:t>муниципальном районе «Корткеросский»</w:t>
      </w:r>
      <w:r w:rsidRPr="00265E2C">
        <w:rPr>
          <w:sz w:val="28"/>
          <w:szCs w:val="28"/>
        </w:rPr>
        <w:t>:</w:t>
      </w:r>
    </w:p>
    <w:p w:rsidR="00B47F7E" w:rsidRPr="00265E2C" w:rsidRDefault="00B47F7E" w:rsidP="00265E2C">
      <w:pPr>
        <w:ind w:left="158" w:right="271" w:firstLine="708"/>
        <w:jc w:val="both"/>
        <w:rPr>
          <w:sz w:val="28"/>
          <w:szCs w:val="28"/>
        </w:rPr>
      </w:pPr>
      <w:r w:rsidRPr="00265E2C">
        <w:rPr>
          <w:spacing w:val="1"/>
          <w:sz w:val="28"/>
          <w:szCs w:val="28"/>
        </w:rPr>
        <w:t>1</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1"/>
          <w:sz w:val="28"/>
          <w:szCs w:val="28"/>
        </w:rPr>
        <w:t xml:space="preserve"> </w:t>
      </w:r>
      <w:r w:rsidRPr="00265E2C">
        <w:rPr>
          <w:spacing w:val="-1"/>
          <w:sz w:val="28"/>
          <w:szCs w:val="28"/>
        </w:rPr>
        <w:t>о</w:t>
      </w:r>
      <w:r w:rsidRPr="00265E2C">
        <w:rPr>
          <w:spacing w:val="1"/>
          <w:sz w:val="28"/>
          <w:szCs w:val="28"/>
        </w:rPr>
        <w:t>б</w:t>
      </w:r>
      <w:r w:rsidRPr="00265E2C">
        <w:rPr>
          <w:spacing w:val="-1"/>
          <w:sz w:val="28"/>
          <w:szCs w:val="28"/>
        </w:rPr>
        <w:t>р</w:t>
      </w:r>
      <w:r w:rsidRPr="00265E2C">
        <w:rPr>
          <w:spacing w:val="-2"/>
          <w:sz w:val="28"/>
          <w:szCs w:val="28"/>
        </w:rPr>
        <w:t>а</w:t>
      </w:r>
      <w:r w:rsidRPr="00265E2C">
        <w:rPr>
          <w:sz w:val="28"/>
          <w:szCs w:val="28"/>
        </w:rPr>
        <w:t>ще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2"/>
          <w:sz w:val="28"/>
          <w:szCs w:val="28"/>
        </w:rPr>
        <w:t>г</w:t>
      </w:r>
      <w:r w:rsidRPr="00265E2C">
        <w:rPr>
          <w:spacing w:val="1"/>
          <w:sz w:val="28"/>
          <w:szCs w:val="28"/>
        </w:rPr>
        <w:t>р</w:t>
      </w:r>
      <w:r w:rsidRPr="00265E2C">
        <w:rPr>
          <w:sz w:val="28"/>
          <w:szCs w:val="28"/>
        </w:rPr>
        <w:t>а</w:t>
      </w:r>
      <w:r w:rsidRPr="00265E2C">
        <w:rPr>
          <w:spacing w:val="-2"/>
          <w:sz w:val="28"/>
          <w:szCs w:val="28"/>
        </w:rPr>
        <w:t>ж</w:t>
      </w:r>
      <w:r w:rsidRPr="00265E2C">
        <w:rPr>
          <w:spacing w:val="1"/>
          <w:sz w:val="28"/>
          <w:szCs w:val="28"/>
        </w:rPr>
        <w:t>д</w:t>
      </w:r>
      <w:r w:rsidRPr="00265E2C">
        <w:rPr>
          <w:spacing w:val="-2"/>
          <w:sz w:val="28"/>
          <w:szCs w:val="28"/>
        </w:rPr>
        <w:t>а</w:t>
      </w:r>
      <w:r w:rsidRPr="00265E2C">
        <w:rPr>
          <w:sz w:val="28"/>
          <w:szCs w:val="28"/>
        </w:rPr>
        <w:t xml:space="preserve">н и </w:t>
      </w:r>
      <w:r w:rsidRPr="00265E2C">
        <w:rPr>
          <w:spacing w:val="-1"/>
          <w:sz w:val="28"/>
          <w:szCs w:val="28"/>
        </w:rPr>
        <w:t>ор</w:t>
      </w:r>
      <w:r w:rsidRPr="00265E2C">
        <w:rPr>
          <w:sz w:val="28"/>
          <w:szCs w:val="28"/>
        </w:rPr>
        <w:t>га</w:t>
      </w:r>
      <w:r w:rsidRPr="00265E2C">
        <w:rPr>
          <w:spacing w:val="1"/>
          <w:sz w:val="28"/>
          <w:szCs w:val="28"/>
        </w:rPr>
        <w:t>ни</w:t>
      </w:r>
      <w:r w:rsidRPr="00265E2C">
        <w:rPr>
          <w:spacing w:val="-3"/>
          <w:sz w:val="28"/>
          <w:szCs w:val="28"/>
        </w:rPr>
        <w:t>з</w:t>
      </w:r>
      <w:r w:rsidRPr="00265E2C">
        <w:rPr>
          <w:sz w:val="28"/>
          <w:szCs w:val="28"/>
        </w:rPr>
        <w:t>а</w:t>
      </w:r>
      <w:r w:rsidRPr="00265E2C">
        <w:rPr>
          <w:spacing w:val="-1"/>
          <w:sz w:val="28"/>
          <w:szCs w:val="28"/>
        </w:rPr>
        <w:t>ц</w:t>
      </w:r>
      <w:r w:rsidRPr="00265E2C">
        <w:rPr>
          <w:spacing w:val="1"/>
          <w:sz w:val="28"/>
          <w:szCs w:val="28"/>
        </w:rPr>
        <w:t>и</w:t>
      </w:r>
      <w:r w:rsidRPr="00265E2C">
        <w:rPr>
          <w:sz w:val="28"/>
          <w:szCs w:val="28"/>
        </w:rPr>
        <w:t>й</w:t>
      </w:r>
      <w:r w:rsidRPr="00265E2C">
        <w:rPr>
          <w:spacing w:val="-2"/>
          <w:sz w:val="28"/>
          <w:szCs w:val="28"/>
        </w:rPr>
        <w:t xml:space="preserve"> </w:t>
      </w:r>
      <w:r w:rsidRPr="00265E2C">
        <w:rPr>
          <w:sz w:val="28"/>
          <w:szCs w:val="28"/>
        </w:rPr>
        <w:t>о</w:t>
      </w:r>
      <w:r w:rsidRPr="00265E2C">
        <w:rPr>
          <w:spacing w:val="1"/>
          <w:sz w:val="28"/>
          <w:szCs w:val="28"/>
        </w:rPr>
        <w:t xml:space="preserve"> н</w:t>
      </w:r>
      <w:r w:rsidRPr="00265E2C">
        <w:rPr>
          <w:sz w:val="28"/>
          <w:szCs w:val="28"/>
        </w:rPr>
        <w:t>а</w:t>
      </w:r>
      <w:r w:rsidRPr="00265E2C">
        <w:rPr>
          <w:spacing w:val="-6"/>
          <w:sz w:val="28"/>
          <w:szCs w:val="28"/>
        </w:rPr>
        <w:t>р</w:t>
      </w:r>
      <w:r w:rsidRPr="00265E2C">
        <w:rPr>
          <w:spacing w:val="1"/>
          <w:sz w:val="28"/>
          <w:szCs w:val="28"/>
        </w:rPr>
        <w:t>у</w:t>
      </w:r>
      <w:r w:rsidRPr="00265E2C">
        <w:rPr>
          <w:spacing w:val="-2"/>
          <w:sz w:val="28"/>
          <w:szCs w:val="28"/>
        </w:rPr>
        <w:t>ше</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те</w:t>
      </w:r>
      <w:r w:rsidRPr="00265E2C">
        <w:rPr>
          <w:spacing w:val="2"/>
          <w:sz w:val="28"/>
          <w:szCs w:val="28"/>
        </w:rPr>
        <w:t>л</w:t>
      </w:r>
      <w:r w:rsidRPr="00265E2C">
        <w:rPr>
          <w:spacing w:val="-1"/>
          <w:sz w:val="28"/>
          <w:szCs w:val="28"/>
        </w:rPr>
        <w:t>ьны</w:t>
      </w:r>
      <w:r w:rsidRPr="00265E2C">
        <w:rPr>
          <w:sz w:val="28"/>
          <w:szCs w:val="28"/>
        </w:rPr>
        <w:t xml:space="preserve">х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pacing w:val="-1"/>
          <w:sz w:val="28"/>
          <w:szCs w:val="28"/>
        </w:rPr>
        <w:t>й</w:t>
      </w:r>
      <w:r w:rsidRPr="00265E2C">
        <w:rPr>
          <w:sz w:val="28"/>
          <w:szCs w:val="28"/>
        </w:rPr>
        <w:t>,</w:t>
      </w:r>
      <w:r w:rsidRPr="00265E2C">
        <w:rPr>
          <w:spacing w:val="5"/>
          <w:sz w:val="28"/>
          <w:szCs w:val="28"/>
        </w:rPr>
        <w:t xml:space="preserve"> </w:t>
      </w:r>
      <w:r w:rsidRPr="00265E2C">
        <w:rPr>
          <w:spacing w:val="-1"/>
          <w:sz w:val="28"/>
          <w:szCs w:val="28"/>
        </w:rPr>
        <w:t>п</w:t>
      </w:r>
      <w:r w:rsidRPr="00265E2C">
        <w:rPr>
          <w:spacing w:val="8"/>
          <w:sz w:val="28"/>
          <w:szCs w:val="28"/>
        </w:rPr>
        <w:t>о</w:t>
      </w:r>
      <w:r w:rsidRPr="00265E2C">
        <w:rPr>
          <w:sz w:val="28"/>
          <w:szCs w:val="28"/>
        </w:rPr>
        <w:t>с</w:t>
      </w:r>
      <w:r w:rsidRPr="00265E2C">
        <w:rPr>
          <w:spacing w:val="-7"/>
          <w:sz w:val="28"/>
          <w:szCs w:val="28"/>
        </w:rPr>
        <w:t>т</w:t>
      </w:r>
      <w:r w:rsidRPr="00265E2C">
        <w:rPr>
          <w:spacing w:val="-1"/>
          <w:sz w:val="28"/>
          <w:szCs w:val="28"/>
        </w:rPr>
        <w:t>у</w:t>
      </w:r>
      <w:r w:rsidRPr="00265E2C">
        <w:rPr>
          <w:spacing w:val="1"/>
          <w:sz w:val="28"/>
          <w:szCs w:val="28"/>
        </w:rPr>
        <w:t>пи</w:t>
      </w:r>
      <w:r w:rsidRPr="00265E2C">
        <w:rPr>
          <w:spacing w:val="-1"/>
          <w:sz w:val="28"/>
          <w:szCs w:val="28"/>
        </w:rPr>
        <w:t>в</w:t>
      </w:r>
      <w:r w:rsidRPr="00265E2C">
        <w:rPr>
          <w:spacing w:val="-2"/>
          <w:sz w:val="28"/>
          <w:szCs w:val="28"/>
        </w:rPr>
        <w:t>ш</w:t>
      </w:r>
      <w:r w:rsidRPr="00265E2C">
        <w:rPr>
          <w:spacing w:val="1"/>
          <w:sz w:val="28"/>
          <w:szCs w:val="28"/>
        </w:rPr>
        <w:t>и</w:t>
      </w:r>
      <w:r w:rsidRPr="00265E2C">
        <w:rPr>
          <w:sz w:val="28"/>
          <w:szCs w:val="28"/>
        </w:rPr>
        <w:t>х</w:t>
      </w:r>
      <w:r w:rsidRPr="00265E2C">
        <w:rPr>
          <w:spacing w:val="4"/>
          <w:sz w:val="28"/>
          <w:szCs w:val="28"/>
        </w:rPr>
        <w:t xml:space="preserve"> </w:t>
      </w:r>
      <w:r w:rsidRPr="00265E2C">
        <w:rPr>
          <w:sz w:val="28"/>
          <w:szCs w:val="28"/>
        </w:rPr>
        <w:t xml:space="preserve">в </w:t>
      </w:r>
      <w:r w:rsidRPr="00265E2C">
        <w:rPr>
          <w:spacing w:val="1"/>
          <w:sz w:val="28"/>
          <w:szCs w:val="28"/>
        </w:rPr>
        <w:t>о</w:t>
      </w:r>
      <w:r w:rsidRPr="00265E2C">
        <w:rPr>
          <w:spacing w:val="-1"/>
          <w:sz w:val="28"/>
          <w:szCs w:val="28"/>
        </w:rPr>
        <w:t>р</w:t>
      </w:r>
      <w:r w:rsidRPr="00265E2C">
        <w:rPr>
          <w:sz w:val="28"/>
          <w:szCs w:val="28"/>
        </w:rPr>
        <w:t>ган</w:t>
      </w:r>
      <w:r w:rsidRPr="00265E2C">
        <w:rPr>
          <w:spacing w:val="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w:t>
      </w:r>
      <w:r w:rsidRPr="00265E2C">
        <w:rPr>
          <w:spacing w:val="-1"/>
          <w:sz w:val="28"/>
          <w:szCs w:val="28"/>
        </w:rPr>
        <w:t>о</w:t>
      </w:r>
      <w:r w:rsidRPr="00265E2C">
        <w:rPr>
          <w:spacing w:val="-7"/>
          <w:sz w:val="28"/>
          <w:szCs w:val="28"/>
        </w:rPr>
        <w:t>г</w:t>
      </w:r>
      <w:r w:rsidRPr="00265E2C">
        <w:rPr>
          <w:sz w:val="28"/>
          <w:szCs w:val="28"/>
        </w:rPr>
        <w:t>о</w:t>
      </w:r>
      <w:r w:rsidRPr="00265E2C">
        <w:rPr>
          <w:spacing w:val="4"/>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4"/>
          <w:sz w:val="28"/>
          <w:szCs w:val="28"/>
        </w:rPr>
        <w:t xml:space="preserve"> </w:t>
      </w:r>
      <w:r w:rsidRPr="00265E2C">
        <w:rPr>
          <w:sz w:val="28"/>
          <w:szCs w:val="28"/>
        </w:rPr>
        <w:t xml:space="preserve">(указать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265E2C" w:rsidRDefault="00B47F7E" w:rsidP="00265E2C">
      <w:pPr>
        <w:spacing w:before="2"/>
        <w:ind w:left="158" w:right="268" w:firstLine="737"/>
        <w:jc w:val="both"/>
        <w:rPr>
          <w:sz w:val="28"/>
          <w:szCs w:val="28"/>
        </w:rPr>
      </w:pPr>
      <w:r w:rsidRPr="00265E2C">
        <w:rPr>
          <w:spacing w:val="1"/>
          <w:sz w:val="28"/>
          <w:szCs w:val="28"/>
        </w:rPr>
        <w:lastRenderedPageBreak/>
        <w:t>2</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4"/>
          <w:sz w:val="28"/>
          <w:szCs w:val="28"/>
        </w:rPr>
        <w:t>о</w:t>
      </w:r>
      <w:r w:rsidRPr="00265E2C">
        <w:rPr>
          <w:sz w:val="28"/>
          <w:szCs w:val="28"/>
        </w:rPr>
        <w:t>м 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 xml:space="preserve">о </w:t>
      </w:r>
      <w:r w:rsidRPr="00265E2C">
        <w:rPr>
          <w:spacing w:val="-16"/>
          <w:sz w:val="28"/>
          <w:szCs w:val="28"/>
        </w:rPr>
        <w:t>к</w:t>
      </w:r>
      <w:r w:rsidRPr="00265E2C">
        <w:rPr>
          <w:spacing w:val="1"/>
          <w:sz w:val="28"/>
          <w:szCs w:val="28"/>
        </w:rPr>
        <w:t>он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 xml:space="preserve">я </w:t>
      </w:r>
      <w:r w:rsidRPr="00265E2C">
        <w:rPr>
          <w:spacing w:val="-1"/>
          <w:sz w:val="28"/>
          <w:szCs w:val="28"/>
        </w:rPr>
        <w:t>в</w:t>
      </w:r>
      <w:r w:rsidRPr="00265E2C">
        <w:rPr>
          <w:spacing w:val="1"/>
          <w:sz w:val="28"/>
          <w:szCs w:val="28"/>
        </w:rPr>
        <w:t>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3"/>
          <w:sz w:val="28"/>
          <w:szCs w:val="28"/>
        </w:rPr>
        <w:t>в</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м</w:t>
      </w:r>
      <w:r w:rsidRPr="00265E2C">
        <w:rPr>
          <w:sz w:val="28"/>
          <w:szCs w:val="28"/>
        </w:rPr>
        <w:t>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z w:val="28"/>
          <w:szCs w:val="28"/>
        </w:rPr>
        <w:t>);</w:t>
      </w:r>
    </w:p>
    <w:p w:rsidR="00B47F7E" w:rsidRPr="00265E2C" w:rsidRDefault="00B47F7E" w:rsidP="00265E2C">
      <w:pPr>
        <w:ind w:left="158" w:right="270" w:firstLine="737"/>
        <w:jc w:val="both"/>
        <w:rPr>
          <w:sz w:val="28"/>
          <w:szCs w:val="28"/>
        </w:rPr>
      </w:pPr>
      <w:r w:rsidRPr="00265E2C">
        <w:rPr>
          <w:spacing w:val="1"/>
          <w:sz w:val="28"/>
          <w:szCs w:val="28"/>
        </w:rPr>
        <w:t>3</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 xml:space="preserve">о </w:t>
      </w:r>
      <w:r w:rsidRPr="00265E2C">
        <w:rPr>
          <w:spacing w:val="-2"/>
          <w:sz w:val="28"/>
          <w:szCs w:val="28"/>
        </w:rPr>
        <w:t>п</w:t>
      </w:r>
      <w:r w:rsidRPr="00265E2C">
        <w:rPr>
          <w:spacing w:val="-1"/>
          <w:sz w:val="28"/>
          <w:szCs w:val="28"/>
        </w:rPr>
        <w:t>р</w:t>
      </w:r>
      <w:r w:rsidRPr="00265E2C">
        <w:rPr>
          <w:spacing w:val="1"/>
          <w:sz w:val="28"/>
          <w:szCs w:val="28"/>
        </w:rPr>
        <w:t>и</w:t>
      </w:r>
      <w:r w:rsidRPr="00265E2C">
        <w:rPr>
          <w:spacing w:val="-2"/>
          <w:sz w:val="28"/>
          <w:szCs w:val="28"/>
        </w:rPr>
        <w:t>ня</w:t>
      </w:r>
      <w:r w:rsidRPr="00265E2C">
        <w:rPr>
          <w:sz w:val="28"/>
          <w:szCs w:val="28"/>
        </w:rPr>
        <w:t>т</w:t>
      </w:r>
      <w:r w:rsidRPr="00265E2C">
        <w:rPr>
          <w:spacing w:val="1"/>
          <w:sz w:val="28"/>
          <w:szCs w:val="28"/>
        </w:rPr>
        <w:t>ы</w:t>
      </w:r>
      <w:r w:rsidRPr="00265E2C">
        <w:rPr>
          <w:sz w:val="28"/>
          <w:szCs w:val="28"/>
        </w:rPr>
        <w:t xml:space="preserve">х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z w:val="28"/>
          <w:szCs w:val="28"/>
        </w:rPr>
        <w:t>а</w:t>
      </w:r>
      <w:r w:rsidRPr="00265E2C">
        <w:rPr>
          <w:spacing w:val="-2"/>
          <w:sz w:val="28"/>
          <w:szCs w:val="28"/>
        </w:rPr>
        <w:t>м</w:t>
      </w:r>
      <w:r w:rsidRPr="00265E2C">
        <w:rPr>
          <w:sz w:val="28"/>
          <w:szCs w:val="28"/>
        </w:rPr>
        <w:t xml:space="preserve">и </w:t>
      </w:r>
      <w:r w:rsidRPr="00265E2C">
        <w:rPr>
          <w:spacing w:val="1"/>
          <w:sz w:val="28"/>
          <w:szCs w:val="28"/>
        </w:rPr>
        <w:t>п</w:t>
      </w:r>
      <w:r w:rsidRPr="00265E2C">
        <w:rPr>
          <w:spacing w:val="-1"/>
          <w:sz w:val="28"/>
          <w:szCs w:val="28"/>
        </w:rPr>
        <w:t>ро</w:t>
      </w:r>
      <w:r w:rsidRPr="00265E2C">
        <w:rPr>
          <w:spacing w:val="-4"/>
          <w:sz w:val="28"/>
          <w:szCs w:val="28"/>
        </w:rPr>
        <w:t>к</w:t>
      </w:r>
      <w:r w:rsidRPr="00265E2C">
        <w:rPr>
          <w:spacing w:val="1"/>
          <w:sz w:val="28"/>
          <w:szCs w:val="28"/>
        </w:rPr>
        <w:t>у</w:t>
      </w:r>
      <w:r w:rsidRPr="00265E2C">
        <w:rPr>
          <w:spacing w:val="-1"/>
          <w:sz w:val="28"/>
          <w:szCs w:val="28"/>
        </w:rPr>
        <w:t>р</w:t>
      </w:r>
      <w:r w:rsidRPr="00265E2C">
        <w:rPr>
          <w:spacing w:val="-7"/>
          <w:sz w:val="28"/>
          <w:szCs w:val="28"/>
        </w:rPr>
        <w:t>а</w:t>
      </w:r>
      <w:r w:rsidRPr="00265E2C">
        <w:rPr>
          <w:spacing w:val="-5"/>
          <w:sz w:val="28"/>
          <w:szCs w:val="28"/>
        </w:rPr>
        <w:t>т</w:t>
      </w:r>
      <w:r w:rsidRPr="00265E2C">
        <w:rPr>
          <w:spacing w:val="1"/>
          <w:sz w:val="28"/>
          <w:szCs w:val="28"/>
        </w:rPr>
        <w:t>у</w:t>
      </w:r>
      <w:r w:rsidRPr="00265E2C">
        <w:rPr>
          <w:spacing w:val="-1"/>
          <w:sz w:val="28"/>
          <w:szCs w:val="28"/>
        </w:rPr>
        <w:t>р</w:t>
      </w:r>
      <w:r w:rsidRPr="00265E2C">
        <w:rPr>
          <w:sz w:val="28"/>
          <w:szCs w:val="28"/>
        </w:rPr>
        <w:t xml:space="preserve">ы </w:t>
      </w:r>
      <w:r w:rsidRPr="00265E2C">
        <w:rPr>
          <w:spacing w:val="1"/>
          <w:sz w:val="28"/>
          <w:szCs w:val="28"/>
        </w:rPr>
        <w:t>р</w:t>
      </w:r>
      <w:r w:rsidRPr="00265E2C">
        <w:rPr>
          <w:sz w:val="28"/>
          <w:szCs w:val="28"/>
        </w:rPr>
        <w:t>еш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12"/>
          <w:sz w:val="28"/>
          <w:szCs w:val="28"/>
        </w:rPr>
        <w:t xml:space="preserve"> </w:t>
      </w:r>
      <w:r w:rsidRPr="00265E2C">
        <w:rPr>
          <w:sz w:val="28"/>
          <w:szCs w:val="28"/>
        </w:rPr>
        <w:t xml:space="preserve">о </w:t>
      </w:r>
      <w:r w:rsidRPr="00265E2C">
        <w:rPr>
          <w:spacing w:val="-2"/>
          <w:sz w:val="28"/>
          <w:szCs w:val="28"/>
        </w:rPr>
        <w:t>с</w:t>
      </w:r>
      <w:r w:rsidRPr="00265E2C">
        <w:rPr>
          <w:spacing w:val="1"/>
          <w:sz w:val="28"/>
          <w:szCs w:val="28"/>
        </w:rPr>
        <w:t>о</w:t>
      </w:r>
      <w:r w:rsidRPr="00265E2C">
        <w:rPr>
          <w:spacing w:val="-17"/>
          <w:sz w:val="28"/>
          <w:szCs w:val="28"/>
        </w:rPr>
        <w:t>г</w:t>
      </w:r>
      <w:r w:rsidRPr="00265E2C">
        <w:rPr>
          <w:spacing w:val="2"/>
          <w:sz w:val="28"/>
          <w:szCs w:val="28"/>
        </w:rPr>
        <w:t>л</w:t>
      </w:r>
      <w:r w:rsidRPr="00265E2C">
        <w:rPr>
          <w:sz w:val="28"/>
          <w:szCs w:val="28"/>
        </w:rPr>
        <w:t>а</w:t>
      </w:r>
      <w:r w:rsidRPr="00265E2C">
        <w:rPr>
          <w:spacing w:val="-2"/>
          <w:sz w:val="28"/>
          <w:szCs w:val="28"/>
        </w:rPr>
        <w:t>с</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и </w:t>
      </w:r>
      <w:r w:rsidRPr="00265E2C">
        <w:rPr>
          <w:spacing w:val="1"/>
          <w:sz w:val="28"/>
          <w:szCs w:val="28"/>
        </w:rPr>
        <w:t>п</w:t>
      </w:r>
      <w:r w:rsidRPr="00265E2C">
        <w:rPr>
          <w:spacing w:val="-1"/>
          <w:sz w:val="28"/>
          <w:szCs w:val="28"/>
        </w:rPr>
        <w:t>р</w:t>
      </w:r>
      <w:r w:rsidRPr="00265E2C">
        <w:rPr>
          <w:spacing w:val="1"/>
          <w:sz w:val="28"/>
          <w:szCs w:val="28"/>
        </w:rPr>
        <w:t>о</w:t>
      </w:r>
      <w:r w:rsidRPr="00265E2C">
        <w:rPr>
          <w:spacing w:val="-3"/>
          <w:sz w:val="28"/>
          <w:szCs w:val="28"/>
        </w:rPr>
        <w:t>в</w:t>
      </w:r>
      <w:r w:rsidRPr="00265E2C">
        <w:rPr>
          <w:spacing w:val="-5"/>
          <w:sz w:val="28"/>
          <w:szCs w:val="28"/>
        </w:rPr>
        <w:t>е</w:t>
      </w:r>
      <w:r w:rsidRPr="00265E2C">
        <w:rPr>
          <w:spacing w:val="1"/>
          <w:sz w:val="28"/>
          <w:szCs w:val="28"/>
        </w:rPr>
        <w:t>д</w:t>
      </w:r>
      <w:r w:rsidRPr="00265E2C">
        <w:rPr>
          <w:spacing w:val="-2"/>
          <w:sz w:val="28"/>
          <w:szCs w:val="28"/>
        </w:rPr>
        <w:t>е</w:t>
      </w:r>
      <w:r w:rsidRPr="00265E2C">
        <w:rPr>
          <w:spacing w:val="1"/>
          <w:sz w:val="28"/>
          <w:szCs w:val="28"/>
        </w:rPr>
        <w:t>ни</w:t>
      </w:r>
      <w:r w:rsidRPr="00265E2C">
        <w:rPr>
          <w:sz w:val="28"/>
          <w:szCs w:val="28"/>
        </w:rPr>
        <w:t xml:space="preserve">я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5"/>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z w:val="28"/>
          <w:szCs w:val="28"/>
        </w:rPr>
        <w:t>а</w:t>
      </w:r>
      <w:r w:rsidRPr="00265E2C">
        <w:rPr>
          <w:spacing w:val="2"/>
          <w:sz w:val="28"/>
          <w:szCs w:val="28"/>
        </w:rPr>
        <w:t>л</w:t>
      </w:r>
      <w:r w:rsidRPr="00265E2C">
        <w:rPr>
          <w:spacing w:val="-1"/>
          <w:sz w:val="28"/>
          <w:szCs w:val="28"/>
        </w:rPr>
        <w:t>ьн</w:t>
      </w:r>
      <w:r w:rsidRPr="00265E2C">
        <w:rPr>
          <w:spacing w:val="1"/>
          <w:sz w:val="28"/>
          <w:szCs w:val="28"/>
        </w:rPr>
        <w:t>о</w:t>
      </w:r>
      <w:r w:rsidRPr="00265E2C">
        <w:rPr>
          <w:spacing w:val="-7"/>
          <w:sz w:val="28"/>
          <w:szCs w:val="28"/>
        </w:rPr>
        <w:t>г</w:t>
      </w:r>
      <w:r w:rsidRPr="00265E2C">
        <w:rPr>
          <w:sz w:val="28"/>
          <w:szCs w:val="28"/>
        </w:rPr>
        <w:t>о</w:t>
      </w:r>
      <w:r w:rsidRPr="00265E2C">
        <w:rPr>
          <w:spacing w:val="3"/>
          <w:sz w:val="28"/>
          <w:szCs w:val="28"/>
        </w:rPr>
        <w:t xml:space="preserve"> </w:t>
      </w:r>
      <w:r w:rsidRPr="00265E2C">
        <w:rPr>
          <w:spacing w:val="-16"/>
          <w:sz w:val="28"/>
          <w:szCs w:val="28"/>
        </w:rPr>
        <w:t>к</w:t>
      </w:r>
      <w:r w:rsidRPr="00265E2C">
        <w:rPr>
          <w:spacing w:val="1"/>
          <w:sz w:val="28"/>
          <w:szCs w:val="28"/>
        </w:rPr>
        <w:t>он</w:t>
      </w:r>
      <w:r w:rsidRPr="00265E2C">
        <w:rPr>
          <w:sz w:val="28"/>
          <w:szCs w:val="28"/>
        </w:rPr>
        <w:t>т</w:t>
      </w:r>
      <w:r w:rsidRPr="00265E2C">
        <w:rPr>
          <w:spacing w:val="1"/>
          <w:sz w:val="28"/>
          <w:szCs w:val="28"/>
        </w:rPr>
        <w:t>р</w:t>
      </w:r>
      <w:r w:rsidRPr="00265E2C">
        <w:rPr>
          <w:spacing w:val="-6"/>
          <w:sz w:val="28"/>
          <w:szCs w:val="28"/>
        </w:rPr>
        <w:t>о</w:t>
      </w:r>
      <w:r w:rsidRPr="00265E2C">
        <w:rPr>
          <w:spacing w:val="1"/>
          <w:sz w:val="28"/>
          <w:szCs w:val="28"/>
        </w:rPr>
        <w:t>л</w:t>
      </w:r>
      <w:r w:rsidRPr="00265E2C">
        <w:rPr>
          <w:sz w:val="28"/>
          <w:szCs w:val="28"/>
        </w:rPr>
        <w:t>я</w:t>
      </w:r>
      <w:r w:rsidRPr="00265E2C">
        <w:rPr>
          <w:spacing w:val="3"/>
          <w:sz w:val="28"/>
          <w:szCs w:val="28"/>
        </w:rPr>
        <w:t xml:space="preserve"> </w:t>
      </w:r>
      <w:r w:rsidRPr="00265E2C">
        <w:rPr>
          <w:spacing w:val="-1"/>
          <w:sz w:val="28"/>
          <w:szCs w:val="28"/>
        </w:rPr>
        <w:t>вн</w:t>
      </w:r>
      <w:r w:rsidRPr="00265E2C">
        <w:rPr>
          <w:sz w:val="28"/>
          <w:szCs w:val="28"/>
        </w:rPr>
        <w:t>е</w:t>
      </w:r>
      <w:r w:rsidRPr="00265E2C">
        <w:rPr>
          <w:spacing w:val="-1"/>
          <w:sz w:val="28"/>
          <w:szCs w:val="28"/>
        </w:rPr>
        <w:t>п</w:t>
      </w:r>
      <w:r w:rsidRPr="00265E2C">
        <w:rPr>
          <w:spacing w:val="2"/>
          <w:sz w:val="28"/>
          <w:szCs w:val="28"/>
        </w:rPr>
        <w:t>л</w:t>
      </w:r>
      <w:r w:rsidRPr="00265E2C">
        <w:rPr>
          <w:spacing w:val="-2"/>
          <w:sz w:val="28"/>
          <w:szCs w:val="28"/>
        </w:rPr>
        <w:t>а</w:t>
      </w:r>
      <w:r w:rsidRPr="00265E2C">
        <w:rPr>
          <w:spacing w:val="1"/>
          <w:sz w:val="28"/>
          <w:szCs w:val="28"/>
        </w:rPr>
        <w:t>но</w:t>
      </w:r>
      <w:r w:rsidRPr="00265E2C">
        <w:rPr>
          <w:spacing w:val="-5"/>
          <w:sz w:val="28"/>
          <w:szCs w:val="28"/>
        </w:rPr>
        <w:t>в</w:t>
      </w:r>
      <w:r w:rsidRPr="00265E2C">
        <w:rPr>
          <w:spacing w:val="1"/>
          <w:sz w:val="28"/>
          <w:szCs w:val="28"/>
        </w:rPr>
        <w:t>о</w:t>
      </w:r>
      <w:r w:rsidRPr="00265E2C">
        <w:rPr>
          <w:spacing w:val="-7"/>
          <w:sz w:val="28"/>
          <w:szCs w:val="28"/>
        </w:rPr>
        <w:t>г</w:t>
      </w:r>
      <w:r w:rsidRPr="00265E2C">
        <w:rPr>
          <w:sz w:val="28"/>
          <w:szCs w:val="28"/>
        </w:rPr>
        <w:t>о</w:t>
      </w:r>
      <w:r w:rsidRPr="00265E2C">
        <w:rPr>
          <w:spacing w:val="1"/>
          <w:sz w:val="28"/>
          <w:szCs w:val="28"/>
        </w:rPr>
        <w:t xml:space="preserve"> </w:t>
      </w:r>
      <w:r w:rsidRPr="00265E2C">
        <w:rPr>
          <w:spacing w:val="-14"/>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6"/>
          <w:sz w:val="28"/>
          <w:szCs w:val="28"/>
        </w:rPr>
        <w:t>о</w:t>
      </w:r>
      <w:r w:rsidRPr="00265E2C">
        <w:rPr>
          <w:spacing w:val="2"/>
          <w:sz w:val="28"/>
          <w:szCs w:val="28"/>
        </w:rPr>
        <w:t>л</w:t>
      </w:r>
      <w:r w:rsidRPr="00265E2C">
        <w:rPr>
          <w:spacing w:val="-1"/>
          <w:sz w:val="28"/>
          <w:szCs w:val="28"/>
        </w:rPr>
        <w:t>ьно</w:t>
      </w:r>
      <w:r w:rsidRPr="00265E2C">
        <w:rPr>
          <w:spacing w:val="-7"/>
          <w:sz w:val="28"/>
          <w:szCs w:val="28"/>
        </w:rPr>
        <w:t>г</w:t>
      </w:r>
      <w:r w:rsidRPr="00265E2C">
        <w:rPr>
          <w:sz w:val="28"/>
          <w:szCs w:val="28"/>
        </w:rPr>
        <w:t>о ме</w:t>
      </w:r>
      <w:r w:rsidRPr="00265E2C">
        <w:rPr>
          <w:spacing w:val="-1"/>
          <w:sz w:val="28"/>
          <w:szCs w:val="28"/>
        </w:rPr>
        <w:t>р</w:t>
      </w:r>
      <w:r w:rsidRPr="00265E2C">
        <w:rPr>
          <w:spacing w:val="1"/>
          <w:sz w:val="28"/>
          <w:szCs w:val="28"/>
        </w:rPr>
        <w:t>о</w:t>
      </w:r>
      <w:r w:rsidRPr="00265E2C">
        <w:rPr>
          <w:spacing w:val="-2"/>
          <w:sz w:val="28"/>
          <w:szCs w:val="28"/>
        </w:rPr>
        <w:t>п</w:t>
      </w:r>
      <w:r w:rsidRPr="00265E2C">
        <w:rPr>
          <w:spacing w:val="1"/>
          <w:sz w:val="28"/>
          <w:szCs w:val="28"/>
        </w:rPr>
        <w:t>ри</w:t>
      </w:r>
      <w:r w:rsidRPr="00265E2C">
        <w:rPr>
          <w:spacing w:val="-2"/>
          <w:sz w:val="28"/>
          <w:szCs w:val="28"/>
        </w:rPr>
        <w:t>я</w:t>
      </w:r>
      <w:r w:rsidRPr="00265E2C">
        <w:rPr>
          <w:sz w:val="28"/>
          <w:szCs w:val="28"/>
        </w:rPr>
        <w:t>т</w:t>
      </w:r>
      <w:r w:rsidRPr="00265E2C">
        <w:rPr>
          <w:spacing w:val="1"/>
          <w:sz w:val="28"/>
          <w:szCs w:val="28"/>
        </w:rPr>
        <w:t>и</w:t>
      </w:r>
      <w:r w:rsidRPr="00265E2C">
        <w:rPr>
          <w:sz w:val="28"/>
          <w:szCs w:val="28"/>
        </w:rPr>
        <w:t xml:space="preserve">я (указать количественные </w:t>
      </w:r>
      <w:r w:rsidRPr="00265E2C">
        <w:rPr>
          <w:spacing w:val="1"/>
          <w:sz w:val="28"/>
          <w:szCs w:val="28"/>
        </w:rPr>
        <w:t>з</w:t>
      </w:r>
      <w:r w:rsidRPr="00265E2C">
        <w:rPr>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265E2C" w:rsidRDefault="00B47F7E" w:rsidP="00265E2C">
      <w:pPr>
        <w:spacing w:before="2"/>
        <w:ind w:left="158" w:right="270" w:firstLine="737"/>
        <w:jc w:val="both"/>
        <w:rPr>
          <w:sz w:val="28"/>
          <w:szCs w:val="28"/>
        </w:rPr>
      </w:pPr>
      <w:r w:rsidRPr="00265E2C">
        <w:rPr>
          <w:spacing w:val="1"/>
          <w:sz w:val="28"/>
          <w:szCs w:val="28"/>
        </w:rPr>
        <w:t>4</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66"/>
          <w:sz w:val="28"/>
          <w:szCs w:val="28"/>
        </w:rPr>
        <w:t xml:space="preserve"> </w:t>
      </w:r>
      <w:r w:rsidRPr="00265E2C">
        <w:rPr>
          <w:spacing w:val="-1"/>
          <w:sz w:val="28"/>
          <w:szCs w:val="28"/>
        </w:rPr>
        <w:t>в</w:t>
      </w:r>
      <w:r w:rsidRPr="00265E2C">
        <w:rPr>
          <w:spacing w:val="1"/>
          <w:sz w:val="28"/>
          <w:szCs w:val="28"/>
        </w:rPr>
        <w:t>ы</w:t>
      </w:r>
      <w:r w:rsidRPr="00265E2C">
        <w:rPr>
          <w:spacing w:val="-2"/>
          <w:sz w:val="28"/>
          <w:szCs w:val="28"/>
        </w:rPr>
        <w:t>я</w:t>
      </w:r>
      <w:r w:rsidRPr="00265E2C">
        <w:rPr>
          <w:spacing w:val="-5"/>
          <w:sz w:val="28"/>
          <w:szCs w:val="28"/>
        </w:rPr>
        <w:t>в</w:t>
      </w:r>
      <w:r w:rsidRPr="00265E2C">
        <w:rPr>
          <w:spacing w:val="2"/>
          <w:sz w:val="28"/>
          <w:szCs w:val="28"/>
        </w:rPr>
        <w:t>л</w:t>
      </w:r>
      <w:r w:rsidRPr="00265E2C">
        <w:rPr>
          <w:spacing w:val="-2"/>
          <w:sz w:val="28"/>
          <w:szCs w:val="28"/>
        </w:rPr>
        <w:t>е</w:t>
      </w:r>
      <w:r w:rsidRPr="00265E2C">
        <w:rPr>
          <w:spacing w:val="1"/>
          <w:sz w:val="28"/>
          <w:szCs w:val="28"/>
        </w:rPr>
        <w:t>н</w:t>
      </w:r>
      <w:r w:rsidRPr="00265E2C">
        <w:rPr>
          <w:spacing w:val="-1"/>
          <w:sz w:val="28"/>
          <w:szCs w:val="28"/>
        </w:rPr>
        <w:t>н</w:t>
      </w:r>
      <w:r w:rsidRPr="00265E2C">
        <w:rPr>
          <w:spacing w:val="1"/>
          <w:sz w:val="28"/>
          <w:szCs w:val="28"/>
        </w:rPr>
        <w:t>ы</w:t>
      </w:r>
      <w:r w:rsidRPr="00265E2C">
        <w:rPr>
          <w:sz w:val="28"/>
          <w:szCs w:val="28"/>
        </w:rPr>
        <w:t>х</w:t>
      </w:r>
      <w:r w:rsidRPr="00265E2C">
        <w:rPr>
          <w:spacing w:val="63"/>
          <w:sz w:val="28"/>
          <w:szCs w:val="28"/>
        </w:rPr>
        <w:t xml:space="preserve"> </w:t>
      </w:r>
      <w:r w:rsidRPr="00265E2C">
        <w:rPr>
          <w:spacing w:val="-1"/>
          <w:sz w:val="28"/>
          <w:szCs w:val="28"/>
        </w:rPr>
        <w:t>о</w:t>
      </w:r>
      <w:r w:rsidRPr="00265E2C">
        <w:rPr>
          <w:spacing w:val="1"/>
          <w:sz w:val="28"/>
          <w:szCs w:val="28"/>
        </w:rPr>
        <w:t>р</w:t>
      </w:r>
      <w:r w:rsidRPr="00265E2C">
        <w:rPr>
          <w:sz w:val="28"/>
          <w:szCs w:val="28"/>
        </w:rPr>
        <w:t>г</w:t>
      </w:r>
      <w:r w:rsidRPr="00265E2C">
        <w:rPr>
          <w:spacing w:val="-2"/>
          <w:sz w:val="28"/>
          <w:szCs w:val="28"/>
        </w:rPr>
        <w:t>а</w:t>
      </w:r>
      <w:r w:rsidRPr="00265E2C">
        <w:rPr>
          <w:spacing w:val="1"/>
          <w:sz w:val="28"/>
          <w:szCs w:val="28"/>
        </w:rPr>
        <w:t>н</w:t>
      </w:r>
      <w:r w:rsidRPr="00265E2C">
        <w:rPr>
          <w:spacing w:val="-6"/>
          <w:sz w:val="28"/>
          <w:szCs w:val="28"/>
        </w:rPr>
        <w:t>о</w:t>
      </w:r>
      <w:r w:rsidRPr="00265E2C">
        <w:rPr>
          <w:sz w:val="28"/>
          <w:szCs w:val="28"/>
        </w:rPr>
        <w:t>м</w:t>
      </w:r>
      <w:r w:rsidRPr="00265E2C">
        <w:rPr>
          <w:spacing w:val="64"/>
          <w:sz w:val="28"/>
          <w:szCs w:val="28"/>
        </w:rPr>
        <w:t xml:space="preserve"> </w:t>
      </w:r>
      <w:r w:rsidRPr="00265E2C">
        <w:rPr>
          <w:spacing w:val="-2"/>
          <w:sz w:val="28"/>
          <w:szCs w:val="28"/>
        </w:rPr>
        <w:t>м</w:t>
      </w:r>
      <w:r w:rsidRPr="00265E2C">
        <w:rPr>
          <w:spacing w:val="1"/>
          <w:sz w:val="28"/>
          <w:szCs w:val="28"/>
        </w:rPr>
        <w:t>у</w:t>
      </w:r>
      <w:r w:rsidRPr="00265E2C">
        <w:rPr>
          <w:spacing w:val="-1"/>
          <w:sz w:val="28"/>
          <w:szCs w:val="28"/>
        </w:rPr>
        <w:t>н</w:t>
      </w:r>
      <w:r w:rsidRPr="00265E2C">
        <w:rPr>
          <w:spacing w:val="1"/>
          <w:sz w:val="28"/>
          <w:szCs w:val="28"/>
        </w:rPr>
        <w:t>и</w:t>
      </w:r>
      <w:r w:rsidRPr="00265E2C">
        <w:rPr>
          <w:spacing w:val="-1"/>
          <w:sz w:val="28"/>
          <w:szCs w:val="28"/>
        </w:rPr>
        <w:t>ц</w:t>
      </w:r>
      <w:r w:rsidRPr="00265E2C">
        <w:rPr>
          <w:spacing w:val="1"/>
          <w:sz w:val="28"/>
          <w:szCs w:val="28"/>
        </w:rPr>
        <w:t>и</w:t>
      </w:r>
      <w:r w:rsidRPr="00265E2C">
        <w:rPr>
          <w:spacing w:val="-1"/>
          <w:sz w:val="28"/>
          <w:szCs w:val="28"/>
        </w:rPr>
        <w:t>п</w:t>
      </w:r>
      <w:r w:rsidRPr="00265E2C">
        <w:rPr>
          <w:spacing w:val="3"/>
          <w:sz w:val="28"/>
          <w:szCs w:val="28"/>
        </w:rPr>
        <w:t>а</w:t>
      </w:r>
      <w:r w:rsidRPr="00265E2C">
        <w:rPr>
          <w:spacing w:val="2"/>
          <w:sz w:val="28"/>
          <w:szCs w:val="28"/>
        </w:rPr>
        <w:t>л</w:t>
      </w:r>
      <w:r w:rsidRPr="00265E2C">
        <w:rPr>
          <w:spacing w:val="-3"/>
          <w:sz w:val="28"/>
          <w:szCs w:val="28"/>
        </w:rPr>
        <w:t>ь</w:t>
      </w:r>
      <w:r w:rsidRPr="00265E2C">
        <w:rPr>
          <w:spacing w:val="1"/>
          <w:sz w:val="28"/>
          <w:szCs w:val="28"/>
        </w:rPr>
        <w:t>но</w:t>
      </w:r>
      <w:r w:rsidRPr="00265E2C">
        <w:rPr>
          <w:spacing w:val="-10"/>
          <w:sz w:val="28"/>
          <w:szCs w:val="28"/>
        </w:rPr>
        <w:t>г</w:t>
      </w:r>
      <w:r w:rsidRPr="00265E2C">
        <w:rPr>
          <w:sz w:val="28"/>
          <w:szCs w:val="28"/>
        </w:rPr>
        <w:t>о</w:t>
      </w:r>
      <w:r w:rsidRPr="00265E2C">
        <w:rPr>
          <w:spacing w:val="66"/>
          <w:sz w:val="28"/>
          <w:szCs w:val="28"/>
        </w:rPr>
        <w:t xml:space="preserve"> </w:t>
      </w:r>
      <w:r w:rsidRPr="00265E2C">
        <w:rPr>
          <w:spacing w:val="-16"/>
          <w:sz w:val="28"/>
          <w:szCs w:val="28"/>
        </w:rPr>
        <w:t>к</w:t>
      </w:r>
      <w:r w:rsidRPr="00265E2C">
        <w:rPr>
          <w:spacing w:val="1"/>
          <w:sz w:val="28"/>
          <w:szCs w:val="28"/>
        </w:rPr>
        <w:t>о</w:t>
      </w:r>
      <w:r w:rsidRPr="00265E2C">
        <w:rPr>
          <w:spacing w:val="-1"/>
          <w:sz w:val="28"/>
          <w:szCs w:val="28"/>
        </w:rPr>
        <w:t>н</w:t>
      </w:r>
      <w:r w:rsidRPr="00265E2C">
        <w:rPr>
          <w:spacing w:val="2"/>
          <w:sz w:val="28"/>
          <w:szCs w:val="28"/>
        </w:rPr>
        <w:t>т</w:t>
      </w:r>
      <w:r w:rsidRPr="00265E2C">
        <w:rPr>
          <w:spacing w:val="1"/>
          <w:sz w:val="28"/>
          <w:szCs w:val="28"/>
        </w:rPr>
        <w:t>р</w:t>
      </w:r>
      <w:r w:rsidRPr="00265E2C">
        <w:rPr>
          <w:spacing w:val="-4"/>
          <w:sz w:val="28"/>
          <w:szCs w:val="28"/>
        </w:rPr>
        <w:t>о</w:t>
      </w:r>
      <w:r w:rsidRPr="00265E2C">
        <w:rPr>
          <w:spacing w:val="1"/>
          <w:sz w:val="28"/>
          <w:szCs w:val="28"/>
        </w:rPr>
        <w:t>л</w:t>
      </w:r>
      <w:r w:rsidRPr="00265E2C">
        <w:rPr>
          <w:sz w:val="28"/>
          <w:szCs w:val="28"/>
        </w:rPr>
        <w:t>я</w:t>
      </w:r>
      <w:r w:rsidRPr="00265E2C">
        <w:rPr>
          <w:spacing w:val="63"/>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 xml:space="preserve">й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1"/>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бо</w:t>
      </w:r>
      <w:r w:rsidRPr="00265E2C">
        <w:rPr>
          <w:spacing w:val="-5"/>
          <w:sz w:val="28"/>
          <w:szCs w:val="28"/>
        </w:rPr>
        <w:t>в</w:t>
      </w:r>
      <w:r w:rsidRPr="00265E2C">
        <w:rPr>
          <w:sz w:val="28"/>
          <w:szCs w:val="28"/>
        </w:rPr>
        <w:t>а</w:t>
      </w:r>
      <w:r w:rsidRPr="00265E2C">
        <w:rPr>
          <w:spacing w:val="1"/>
          <w:sz w:val="28"/>
          <w:szCs w:val="28"/>
        </w:rPr>
        <w:t>ни</w:t>
      </w:r>
      <w:r w:rsidRPr="00265E2C">
        <w:rPr>
          <w:sz w:val="28"/>
          <w:szCs w:val="28"/>
        </w:rPr>
        <w:t xml:space="preserve">й </w:t>
      </w:r>
      <w:r w:rsidRPr="00265E2C">
        <w:rPr>
          <w:spacing w:val="-2"/>
          <w:sz w:val="28"/>
          <w:szCs w:val="28"/>
        </w:rPr>
        <w:t xml:space="preserve">(указать количественные </w:t>
      </w:r>
      <w:r w:rsidRPr="00265E2C">
        <w:rPr>
          <w:spacing w:val="1"/>
          <w:sz w:val="28"/>
          <w:szCs w:val="28"/>
        </w:rPr>
        <w:t>з</w:t>
      </w:r>
      <w:r w:rsidRPr="00265E2C">
        <w:rPr>
          <w:spacing w:val="-2"/>
          <w:sz w:val="28"/>
          <w:szCs w:val="28"/>
        </w:rPr>
        <w:t>н</w:t>
      </w:r>
      <w:r w:rsidRPr="00265E2C">
        <w:rPr>
          <w:spacing w:val="-4"/>
          <w:sz w:val="28"/>
          <w:szCs w:val="28"/>
        </w:rPr>
        <w:t>а</w:t>
      </w:r>
      <w:r w:rsidRPr="00265E2C">
        <w:rPr>
          <w:spacing w:val="1"/>
          <w:sz w:val="28"/>
          <w:szCs w:val="28"/>
        </w:rPr>
        <w:t>ч</w:t>
      </w:r>
      <w:r w:rsidRPr="00265E2C">
        <w:rPr>
          <w:sz w:val="28"/>
          <w:szCs w:val="28"/>
        </w:rPr>
        <w:t>е</w:t>
      </w:r>
      <w:r w:rsidRPr="00265E2C">
        <w:rPr>
          <w:spacing w:val="-2"/>
          <w:sz w:val="28"/>
          <w:szCs w:val="28"/>
        </w:rPr>
        <w:t>н</w:t>
      </w:r>
      <w:r w:rsidRPr="00265E2C">
        <w:rPr>
          <w:spacing w:val="-1"/>
          <w:sz w:val="28"/>
          <w:szCs w:val="28"/>
        </w:rPr>
        <w:t>ия</w:t>
      </w:r>
      <w:r w:rsidRPr="00265E2C">
        <w:rPr>
          <w:sz w:val="28"/>
          <w:szCs w:val="28"/>
        </w:rPr>
        <w:t>);</w:t>
      </w:r>
    </w:p>
    <w:p w:rsidR="00B47F7E" w:rsidRPr="00265E2C" w:rsidRDefault="00B47F7E" w:rsidP="00265E2C">
      <w:pPr>
        <w:spacing w:before="28"/>
        <w:ind w:left="118" w:right="49" w:firstLine="737"/>
        <w:rPr>
          <w:sz w:val="28"/>
          <w:szCs w:val="28"/>
        </w:rPr>
      </w:pPr>
      <w:r w:rsidRPr="00265E2C">
        <w:rPr>
          <w:spacing w:val="1"/>
          <w:sz w:val="28"/>
          <w:szCs w:val="28"/>
        </w:rPr>
        <w:t>5</w:t>
      </w:r>
      <w:r w:rsidRPr="00265E2C">
        <w:rPr>
          <w:sz w:val="28"/>
          <w:szCs w:val="28"/>
        </w:rPr>
        <w:t xml:space="preserve">) </w:t>
      </w:r>
      <w:r w:rsidRPr="00265E2C">
        <w:rPr>
          <w:spacing w:val="-14"/>
          <w:sz w:val="28"/>
          <w:szCs w:val="28"/>
        </w:rPr>
        <w:t>к</w:t>
      </w:r>
      <w:r w:rsidRPr="00265E2C">
        <w:rPr>
          <w:spacing w:val="-6"/>
          <w:sz w:val="28"/>
          <w:szCs w:val="28"/>
        </w:rPr>
        <w:t>о</w:t>
      </w:r>
      <w:r w:rsidRPr="00265E2C">
        <w:rPr>
          <w:spacing w:val="2"/>
          <w:sz w:val="28"/>
          <w:szCs w:val="28"/>
        </w:rPr>
        <w:t>л</w:t>
      </w:r>
      <w:r w:rsidRPr="00265E2C">
        <w:rPr>
          <w:spacing w:val="-1"/>
          <w:sz w:val="28"/>
          <w:szCs w:val="28"/>
        </w:rPr>
        <w:t>и</w:t>
      </w:r>
      <w:r w:rsidRPr="00265E2C">
        <w:rPr>
          <w:sz w:val="28"/>
          <w:szCs w:val="28"/>
        </w:rPr>
        <w:t>ч</w:t>
      </w:r>
      <w:r w:rsidRPr="00265E2C">
        <w:rPr>
          <w:spacing w:val="7"/>
          <w:sz w:val="28"/>
          <w:szCs w:val="28"/>
        </w:rPr>
        <w:t>е</w:t>
      </w:r>
      <w:r w:rsidRPr="00265E2C">
        <w:rPr>
          <w:sz w:val="28"/>
          <w:szCs w:val="28"/>
        </w:rPr>
        <w:t>ст</w:t>
      </w:r>
      <w:r w:rsidRPr="00265E2C">
        <w:rPr>
          <w:spacing w:val="-5"/>
          <w:sz w:val="28"/>
          <w:szCs w:val="28"/>
        </w:rPr>
        <w:t>в</w:t>
      </w:r>
      <w:r w:rsidRPr="00265E2C">
        <w:rPr>
          <w:sz w:val="28"/>
          <w:szCs w:val="28"/>
        </w:rPr>
        <w:t>о</w:t>
      </w:r>
      <w:r w:rsidRPr="00265E2C">
        <w:rPr>
          <w:spacing w:val="49"/>
          <w:sz w:val="28"/>
          <w:szCs w:val="28"/>
        </w:rPr>
        <w:t xml:space="preserve"> </w:t>
      </w:r>
      <w:r w:rsidRPr="00265E2C">
        <w:rPr>
          <w:spacing w:val="1"/>
          <w:sz w:val="28"/>
          <w:szCs w:val="28"/>
        </w:rPr>
        <w:t>у</w:t>
      </w:r>
      <w:r w:rsidRPr="00265E2C">
        <w:rPr>
          <w:sz w:val="28"/>
          <w:szCs w:val="28"/>
        </w:rPr>
        <w:t>ст</w:t>
      </w:r>
      <w:r w:rsidRPr="00265E2C">
        <w:rPr>
          <w:spacing w:val="1"/>
          <w:sz w:val="28"/>
          <w:szCs w:val="28"/>
        </w:rPr>
        <w:t>р</w:t>
      </w:r>
      <w:r w:rsidRPr="00265E2C">
        <w:rPr>
          <w:spacing w:val="-2"/>
          <w:sz w:val="28"/>
          <w:szCs w:val="28"/>
        </w:rPr>
        <w:t>а</w:t>
      </w:r>
      <w:r w:rsidRPr="00265E2C">
        <w:rPr>
          <w:spacing w:val="1"/>
          <w:sz w:val="28"/>
          <w:szCs w:val="28"/>
        </w:rPr>
        <w:t>н</w:t>
      </w:r>
      <w:r w:rsidRPr="00265E2C">
        <w:rPr>
          <w:sz w:val="28"/>
          <w:szCs w:val="28"/>
        </w:rPr>
        <w:t>е</w:t>
      </w:r>
      <w:r w:rsidRPr="00265E2C">
        <w:rPr>
          <w:spacing w:val="-1"/>
          <w:sz w:val="28"/>
          <w:szCs w:val="28"/>
        </w:rPr>
        <w:t>нн</w:t>
      </w:r>
      <w:r w:rsidRPr="00265E2C">
        <w:rPr>
          <w:spacing w:val="1"/>
          <w:sz w:val="28"/>
          <w:szCs w:val="28"/>
        </w:rPr>
        <w:t>ы</w:t>
      </w:r>
      <w:r w:rsidRPr="00265E2C">
        <w:rPr>
          <w:sz w:val="28"/>
          <w:szCs w:val="28"/>
        </w:rPr>
        <w:t>х</w:t>
      </w:r>
      <w:r w:rsidRPr="00265E2C">
        <w:rPr>
          <w:spacing w:val="46"/>
          <w:sz w:val="28"/>
          <w:szCs w:val="28"/>
        </w:rPr>
        <w:t xml:space="preserve"> </w:t>
      </w:r>
      <w:r w:rsidRPr="00265E2C">
        <w:rPr>
          <w:spacing w:val="1"/>
          <w:sz w:val="28"/>
          <w:szCs w:val="28"/>
        </w:rPr>
        <w:t>н</w:t>
      </w:r>
      <w:r w:rsidRPr="00265E2C">
        <w:rPr>
          <w:sz w:val="28"/>
          <w:szCs w:val="28"/>
        </w:rPr>
        <w:t>а</w:t>
      </w:r>
      <w:r w:rsidRPr="00265E2C">
        <w:rPr>
          <w:spacing w:val="-6"/>
          <w:sz w:val="28"/>
          <w:szCs w:val="28"/>
        </w:rPr>
        <w:t>р</w:t>
      </w:r>
      <w:r w:rsidRPr="00265E2C">
        <w:rPr>
          <w:spacing w:val="1"/>
          <w:sz w:val="28"/>
          <w:szCs w:val="28"/>
        </w:rPr>
        <w:t>у</w:t>
      </w:r>
      <w:r w:rsidRPr="00265E2C">
        <w:rPr>
          <w:sz w:val="28"/>
          <w:szCs w:val="28"/>
        </w:rPr>
        <w:t>ш</w:t>
      </w:r>
      <w:r w:rsidRPr="00265E2C">
        <w:rPr>
          <w:spacing w:val="-2"/>
          <w:sz w:val="28"/>
          <w:szCs w:val="28"/>
        </w:rPr>
        <w:t>е</w:t>
      </w:r>
      <w:r w:rsidRPr="00265E2C">
        <w:rPr>
          <w:spacing w:val="1"/>
          <w:sz w:val="28"/>
          <w:szCs w:val="28"/>
        </w:rPr>
        <w:t>н</w:t>
      </w:r>
      <w:r w:rsidRPr="00265E2C">
        <w:rPr>
          <w:spacing w:val="-1"/>
          <w:sz w:val="28"/>
          <w:szCs w:val="28"/>
        </w:rPr>
        <w:t>и</w:t>
      </w:r>
      <w:r w:rsidRPr="00265E2C">
        <w:rPr>
          <w:sz w:val="28"/>
          <w:szCs w:val="28"/>
        </w:rPr>
        <w:t>й</w:t>
      </w:r>
      <w:r w:rsidRPr="00265E2C">
        <w:rPr>
          <w:spacing w:val="46"/>
          <w:sz w:val="28"/>
          <w:szCs w:val="28"/>
        </w:rPr>
        <w:t xml:space="preserve"> </w:t>
      </w:r>
      <w:r w:rsidRPr="00265E2C">
        <w:rPr>
          <w:spacing w:val="1"/>
          <w:sz w:val="28"/>
          <w:szCs w:val="28"/>
        </w:rPr>
        <w:t>о</w:t>
      </w:r>
      <w:r w:rsidRPr="00265E2C">
        <w:rPr>
          <w:spacing w:val="-6"/>
          <w:sz w:val="28"/>
          <w:szCs w:val="28"/>
        </w:rPr>
        <w:t>б</w:t>
      </w:r>
      <w:r w:rsidRPr="00265E2C">
        <w:rPr>
          <w:spacing w:val="-2"/>
          <w:sz w:val="28"/>
          <w:szCs w:val="28"/>
        </w:rPr>
        <w:t>я</w:t>
      </w:r>
      <w:r w:rsidRPr="00265E2C">
        <w:rPr>
          <w:sz w:val="28"/>
          <w:szCs w:val="28"/>
        </w:rPr>
        <w:t>з</w:t>
      </w:r>
      <w:r w:rsidRPr="00265E2C">
        <w:rPr>
          <w:spacing w:val="-7"/>
          <w:sz w:val="28"/>
          <w:szCs w:val="28"/>
        </w:rPr>
        <w:t>а</w:t>
      </w:r>
      <w:r w:rsidRPr="00265E2C">
        <w:rPr>
          <w:sz w:val="28"/>
          <w:szCs w:val="28"/>
        </w:rPr>
        <w:t>т</w:t>
      </w:r>
      <w:r w:rsidRPr="00265E2C">
        <w:rPr>
          <w:spacing w:val="-2"/>
          <w:sz w:val="28"/>
          <w:szCs w:val="28"/>
        </w:rPr>
        <w:t>е</w:t>
      </w:r>
      <w:r w:rsidRPr="00265E2C">
        <w:rPr>
          <w:spacing w:val="2"/>
          <w:sz w:val="28"/>
          <w:szCs w:val="28"/>
        </w:rPr>
        <w:t>л</w:t>
      </w:r>
      <w:r w:rsidRPr="00265E2C">
        <w:rPr>
          <w:spacing w:val="-1"/>
          <w:sz w:val="28"/>
          <w:szCs w:val="28"/>
        </w:rPr>
        <w:t>ьн</w:t>
      </w:r>
      <w:r w:rsidRPr="00265E2C">
        <w:rPr>
          <w:spacing w:val="1"/>
          <w:sz w:val="28"/>
          <w:szCs w:val="28"/>
        </w:rPr>
        <w:t>ы</w:t>
      </w:r>
      <w:r w:rsidRPr="00265E2C">
        <w:rPr>
          <w:sz w:val="28"/>
          <w:szCs w:val="28"/>
        </w:rPr>
        <w:t>х</w:t>
      </w:r>
      <w:r w:rsidRPr="00265E2C">
        <w:rPr>
          <w:spacing w:val="49"/>
          <w:sz w:val="28"/>
          <w:szCs w:val="28"/>
        </w:rPr>
        <w:t xml:space="preserve"> </w:t>
      </w:r>
      <w:r w:rsidRPr="00265E2C">
        <w:rPr>
          <w:spacing w:val="2"/>
          <w:sz w:val="28"/>
          <w:szCs w:val="28"/>
        </w:rPr>
        <w:t>т</w:t>
      </w:r>
      <w:r w:rsidRPr="00265E2C">
        <w:rPr>
          <w:spacing w:val="-1"/>
          <w:sz w:val="28"/>
          <w:szCs w:val="28"/>
        </w:rPr>
        <w:t>р</w:t>
      </w:r>
      <w:r w:rsidRPr="00265E2C">
        <w:rPr>
          <w:sz w:val="28"/>
          <w:szCs w:val="28"/>
        </w:rPr>
        <w:t>е</w:t>
      </w:r>
      <w:r w:rsidRPr="00265E2C">
        <w:rPr>
          <w:spacing w:val="-1"/>
          <w:sz w:val="28"/>
          <w:szCs w:val="28"/>
        </w:rPr>
        <w:t>б</w:t>
      </w:r>
      <w:r w:rsidRPr="00265E2C">
        <w:rPr>
          <w:spacing w:val="1"/>
          <w:sz w:val="28"/>
          <w:szCs w:val="28"/>
        </w:rPr>
        <w:t>о</w:t>
      </w:r>
      <w:r w:rsidRPr="00265E2C">
        <w:rPr>
          <w:spacing w:val="-5"/>
          <w:sz w:val="28"/>
          <w:szCs w:val="28"/>
        </w:rPr>
        <w:t>в</w:t>
      </w:r>
      <w:r w:rsidRPr="00265E2C">
        <w:rPr>
          <w:sz w:val="28"/>
          <w:szCs w:val="28"/>
        </w:rPr>
        <w:t>а</w:t>
      </w:r>
      <w:r w:rsidRPr="00265E2C">
        <w:rPr>
          <w:spacing w:val="1"/>
          <w:sz w:val="28"/>
          <w:szCs w:val="28"/>
        </w:rPr>
        <w:t>н</w:t>
      </w:r>
      <w:r w:rsidRPr="00265E2C">
        <w:rPr>
          <w:spacing w:val="-1"/>
          <w:sz w:val="28"/>
          <w:szCs w:val="28"/>
        </w:rPr>
        <w:t>и</w:t>
      </w:r>
      <w:r w:rsidRPr="00265E2C">
        <w:rPr>
          <w:sz w:val="28"/>
          <w:szCs w:val="28"/>
        </w:rPr>
        <w:t xml:space="preserve">й (указать количественные </w:t>
      </w:r>
      <w:r w:rsidRPr="00265E2C">
        <w:rPr>
          <w:spacing w:val="1"/>
          <w:sz w:val="28"/>
          <w:szCs w:val="28"/>
        </w:rPr>
        <w:t>з</w:t>
      </w:r>
      <w:r w:rsidRPr="00265E2C">
        <w:rPr>
          <w:sz w:val="28"/>
          <w:szCs w:val="28"/>
        </w:rPr>
        <w:t>н</w:t>
      </w:r>
      <w:r w:rsidRPr="00265E2C">
        <w:rPr>
          <w:spacing w:val="-6"/>
          <w:sz w:val="28"/>
          <w:szCs w:val="28"/>
        </w:rPr>
        <w:t>а</w:t>
      </w:r>
      <w:r w:rsidRPr="00265E2C">
        <w:rPr>
          <w:spacing w:val="1"/>
          <w:sz w:val="28"/>
          <w:szCs w:val="28"/>
        </w:rPr>
        <w:t>ч</w:t>
      </w:r>
      <w:r w:rsidRPr="00265E2C">
        <w:rPr>
          <w:sz w:val="28"/>
          <w:szCs w:val="28"/>
        </w:rPr>
        <w:t>ен</w:t>
      </w:r>
      <w:r w:rsidRPr="00265E2C">
        <w:rPr>
          <w:spacing w:val="1"/>
          <w:sz w:val="28"/>
          <w:szCs w:val="28"/>
        </w:rPr>
        <w:t>и</w:t>
      </w:r>
      <w:r w:rsidRPr="00265E2C">
        <w:rPr>
          <w:spacing w:val="-1"/>
          <w:sz w:val="28"/>
          <w:szCs w:val="28"/>
        </w:rPr>
        <w:t>я</w:t>
      </w:r>
      <w:r w:rsidRPr="00265E2C">
        <w:rPr>
          <w:spacing w:val="-2"/>
          <w:sz w:val="28"/>
          <w:szCs w:val="28"/>
        </w:rPr>
        <w:t>)</w:t>
      </w:r>
      <w:r w:rsidRPr="00265E2C">
        <w:rPr>
          <w:sz w:val="28"/>
          <w:szCs w:val="28"/>
        </w:rPr>
        <w:t>;</w:t>
      </w:r>
    </w:p>
    <w:p w:rsidR="00B47F7E" w:rsidRPr="005176C1" w:rsidRDefault="00B47F7E" w:rsidP="005176C1">
      <w:pPr>
        <w:ind w:left="158" w:right="270" w:firstLine="737"/>
        <w:jc w:val="both"/>
        <w:rPr>
          <w:spacing w:val="-2"/>
          <w:sz w:val="28"/>
          <w:szCs w:val="28"/>
        </w:rPr>
      </w:pPr>
      <w:r w:rsidRPr="00265E2C">
        <w:rPr>
          <w:spacing w:val="1"/>
          <w:sz w:val="28"/>
          <w:szCs w:val="28"/>
        </w:rPr>
        <w:t>6</w:t>
      </w:r>
      <w:r w:rsidRPr="00265E2C">
        <w:rPr>
          <w:sz w:val="28"/>
          <w:szCs w:val="28"/>
        </w:rPr>
        <w:t xml:space="preserve">) </w:t>
      </w:r>
      <w:r w:rsidRPr="005176C1">
        <w:rPr>
          <w:spacing w:val="-2"/>
          <w:sz w:val="28"/>
          <w:szCs w:val="28"/>
        </w:rPr>
        <w:t>количество поступивших возраж</w:t>
      </w:r>
      <w:r w:rsidRPr="00265E2C">
        <w:rPr>
          <w:spacing w:val="-2"/>
          <w:sz w:val="28"/>
          <w:szCs w:val="28"/>
        </w:rPr>
        <w:t>е</w:t>
      </w:r>
      <w:r w:rsidRPr="005176C1">
        <w:rPr>
          <w:spacing w:val="-2"/>
          <w:sz w:val="28"/>
          <w:szCs w:val="28"/>
        </w:rPr>
        <w:t>ний в отно</w:t>
      </w:r>
      <w:r w:rsidRPr="00265E2C">
        <w:rPr>
          <w:spacing w:val="-2"/>
          <w:sz w:val="28"/>
          <w:szCs w:val="28"/>
        </w:rPr>
        <w:t>ш</w:t>
      </w:r>
      <w:r w:rsidRPr="005176C1">
        <w:rPr>
          <w:spacing w:val="-2"/>
          <w:sz w:val="28"/>
          <w:szCs w:val="28"/>
        </w:rPr>
        <w:t xml:space="preserve">ении </w:t>
      </w:r>
      <w:r w:rsidRPr="00265E2C">
        <w:rPr>
          <w:spacing w:val="-2"/>
          <w:sz w:val="28"/>
          <w:szCs w:val="28"/>
        </w:rPr>
        <w:t>а</w:t>
      </w:r>
      <w:r w:rsidRPr="005176C1">
        <w:rPr>
          <w:spacing w:val="-2"/>
          <w:sz w:val="28"/>
          <w:szCs w:val="28"/>
        </w:rPr>
        <w:t>кта контрольного меро</w:t>
      </w:r>
      <w:r w:rsidRPr="00265E2C">
        <w:rPr>
          <w:spacing w:val="-2"/>
          <w:sz w:val="28"/>
          <w:szCs w:val="28"/>
        </w:rPr>
        <w:t>п</w:t>
      </w:r>
      <w:r w:rsidRPr="005176C1">
        <w:rPr>
          <w:spacing w:val="-2"/>
          <w:sz w:val="28"/>
          <w:szCs w:val="28"/>
        </w:rPr>
        <w:t>ри</w:t>
      </w:r>
      <w:r w:rsidRPr="00265E2C">
        <w:rPr>
          <w:spacing w:val="-2"/>
          <w:sz w:val="28"/>
          <w:szCs w:val="28"/>
        </w:rPr>
        <w:t>я</w:t>
      </w:r>
      <w:r w:rsidRPr="005176C1">
        <w:rPr>
          <w:spacing w:val="-2"/>
          <w:sz w:val="28"/>
          <w:szCs w:val="28"/>
        </w:rPr>
        <w:t>тия (указать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B47F7E" w:rsidRPr="005176C1" w:rsidRDefault="00B47F7E" w:rsidP="005176C1">
      <w:pPr>
        <w:ind w:left="158" w:right="270" w:firstLine="737"/>
        <w:jc w:val="both"/>
        <w:rPr>
          <w:spacing w:val="-2"/>
          <w:sz w:val="28"/>
          <w:szCs w:val="28"/>
        </w:rPr>
      </w:pPr>
      <w:r w:rsidRPr="005176C1">
        <w:rPr>
          <w:spacing w:val="-2"/>
          <w:sz w:val="28"/>
          <w:szCs w:val="28"/>
        </w:rPr>
        <w:t>7) количество выд</w:t>
      </w:r>
      <w:r w:rsidRPr="00265E2C">
        <w:rPr>
          <w:spacing w:val="-2"/>
          <w:sz w:val="28"/>
          <w:szCs w:val="28"/>
        </w:rPr>
        <w:t>а</w:t>
      </w:r>
      <w:r w:rsidRPr="005176C1">
        <w:rPr>
          <w:spacing w:val="-2"/>
          <w:sz w:val="28"/>
          <w:szCs w:val="28"/>
        </w:rPr>
        <w:t>нных ор</w:t>
      </w:r>
      <w:r w:rsidRPr="00265E2C">
        <w:rPr>
          <w:spacing w:val="-2"/>
          <w:sz w:val="28"/>
          <w:szCs w:val="28"/>
        </w:rPr>
        <w:t>г</w:t>
      </w:r>
      <w:r w:rsidRPr="005176C1">
        <w:rPr>
          <w:spacing w:val="-2"/>
          <w:sz w:val="28"/>
          <w:szCs w:val="28"/>
        </w:rPr>
        <w:t xml:space="preserve">аном </w:t>
      </w:r>
      <w:r w:rsidRPr="00265E2C">
        <w:rPr>
          <w:spacing w:val="-2"/>
          <w:sz w:val="28"/>
          <w:szCs w:val="28"/>
        </w:rPr>
        <w:t>м</w:t>
      </w:r>
      <w:r w:rsidRPr="005176C1">
        <w:rPr>
          <w:spacing w:val="-2"/>
          <w:sz w:val="28"/>
          <w:szCs w:val="28"/>
        </w:rPr>
        <w:t>униципального контроля предписаний об устр</w:t>
      </w:r>
      <w:r w:rsidRPr="00265E2C">
        <w:rPr>
          <w:spacing w:val="-2"/>
          <w:sz w:val="28"/>
          <w:szCs w:val="28"/>
        </w:rPr>
        <w:t>а</w:t>
      </w:r>
      <w:r w:rsidRPr="005176C1">
        <w:rPr>
          <w:spacing w:val="-2"/>
          <w:sz w:val="28"/>
          <w:szCs w:val="28"/>
        </w:rPr>
        <w:t>н</w:t>
      </w:r>
      <w:r w:rsidRPr="00265E2C">
        <w:rPr>
          <w:spacing w:val="-2"/>
          <w:sz w:val="28"/>
          <w:szCs w:val="28"/>
        </w:rPr>
        <w:t>е</w:t>
      </w:r>
      <w:r w:rsidRPr="005176C1">
        <w:rPr>
          <w:spacing w:val="-2"/>
          <w:sz w:val="28"/>
          <w:szCs w:val="28"/>
        </w:rPr>
        <w:t>ни</w:t>
      </w:r>
      <w:r w:rsidR="005176C1" w:rsidRPr="005176C1">
        <w:rPr>
          <w:spacing w:val="-2"/>
          <w:sz w:val="28"/>
          <w:szCs w:val="28"/>
        </w:rPr>
        <w:t xml:space="preserve">и </w:t>
      </w:r>
      <w:r w:rsidRPr="005176C1">
        <w:rPr>
          <w:spacing w:val="-2"/>
          <w:sz w:val="28"/>
          <w:szCs w:val="28"/>
        </w:rPr>
        <w:t>нару</w:t>
      </w:r>
      <w:r w:rsidRPr="00265E2C">
        <w:rPr>
          <w:spacing w:val="-2"/>
          <w:sz w:val="28"/>
          <w:szCs w:val="28"/>
        </w:rPr>
        <w:t>ш</w:t>
      </w:r>
      <w:r w:rsidRPr="005176C1">
        <w:rPr>
          <w:spacing w:val="-2"/>
          <w:sz w:val="28"/>
          <w:szCs w:val="28"/>
        </w:rPr>
        <w:t>ени</w:t>
      </w:r>
      <w:r w:rsidR="005176C1" w:rsidRPr="005176C1">
        <w:rPr>
          <w:spacing w:val="-2"/>
          <w:sz w:val="28"/>
          <w:szCs w:val="28"/>
        </w:rPr>
        <w:t xml:space="preserve">й </w:t>
      </w:r>
      <w:r w:rsidRPr="005176C1">
        <w:rPr>
          <w:spacing w:val="-2"/>
          <w:sz w:val="28"/>
          <w:szCs w:val="28"/>
        </w:rPr>
        <w:t>об</w:t>
      </w:r>
      <w:r w:rsidRPr="00265E2C">
        <w:rPr>
          <w:spacing w:val="-2"/>
          <w:sz w:val="28"/>
          <w:szCs w:val="28"/>
        </w:rPr>
        <w:t>я</w:t>
      </w:r>
      <w:r w:rsidRPr="005176C1">
        <w:rPr>
          <w:spacing w:val="-2"/>
          <w:sz w:val="28"/>
          <w:szCs w:val="28"/>
        </w:rPr>
        <w:t>зат</w:t>
      </w:r>
      <w:r w:rsidRPr="00265E2C">
        <w:rPr>
          <w:spacing w:val="-2"/>
          <w:sz w:val="28"/>
          <w:szCs w:val="28"/>
        </w:rPr>
        <w:t>е</w:t>
      </w:r>
      <w:r w:rsidRPr="005176C1">
        <w:rPr>
          <w:spacing w:val="-2"/>
          <w:sz w:val="28"/>
          <w:szCs w:val="28"/>
        </w:rPr>
        <w:t>льны</w:t>
      </w:r>
      <w:r w:rsidR="005176C1" w:rsidRPr="005176C1">
        <w:rPr>
          <w:spacing w:val="-2"/>
          <w:sz w:val="28"/>
          <w:szCs w:val="28"/>
        </w:rPr>
        <w:t xml:space="preserve">х </w:t>
      </w:r>
      <w:r w:rsidRPr="005176C1">
        <w:rPr>
          <w:spacing w:val="-2"/>
          <w:sz w:val="28"/>
          <w:szCs w:val="28"/>
        </w:rPr>
        <w:t>требований</w:t>
      </w:r>
      <w:r w:rsidR="005176C1" w:rsidRPr="005176C1">
        <w:rPr>
          <w:spacing w:val="-2"/>
          <w:sz w:val="28"/>
          <w:szCs w:val="28"/>
        </w:rPr>
        <w:t xml:space="preserve"> </w:t>
      </w:r>
      <w:r w:rsidRPr="005176C1">
        <w:rPr>
          <w:spacing w:val="-2"/>
          <w:sz w:val="28"/>
          <w:szCs w:val="28"/>
        </w:rPr>
        <w:t>(указать количественные значе</w:t>
      </w:r>
      <w:r w:rsidRPr="00265E2C">
        <w:rPr>
          <w:spacing w:val="-2"/>
          <w:sz w:val="28"/>
          <w:szCs w:val="28"/>
        </w:rPr>
        <w:t>н</w:t>
      </w:r>
      <w:r w:rsidRPr="005176C1">
        <w:rPr>
          <w:spacing w:val="-2"/>
          <w:sz w:val="28"/>
          <w:szCs w:val="28"/>
        </w:rPr>
        <w:t>ия</w:t>
      </w:r>
      <w:r w:rsidRPr="00265E2C">
        <w:rPr>
          <w:spacing w:val="-2"/>
          <w:sz w:val="28"/>
          <w:szCs w:val="28"/>
        </w:rPr>
        <w:t>)</w:t>
      </w:r>
      <w:r w:rsidRPr="005176C1">
        <w:rPr>
          <w:spacing w:val="-2"/>
          <w:sz w:val="28"/>
          <w:szCs w:val="28"/>
        </w:rPr>
        <w:t>.</w:t>
      </w:r>
    </w:p>
    <w:p w:rsidR="00B47F7E" w:rsidRPr="00265E2C" w:rsidRDefault="00B47F7E" w:rsidP="00265E2C">
      <w:pPr>
        <w:widowControl w:val="0"/>
        <w:autoSpaceDE w:val="0"/>
        <w:autoSpaceDN w:val="0"/>
        <w:ind w:firstLine="540"/>
        <w:jc w:val="both"/>
        <w:rPr>
          <w:sz w:val="28"/>
          <w:szCs w:val="28"/>
        </w:rPr>
      </w:pPr>
    </w:p>
    <w:p w:rsidR="00265E2C" w:rsidRPr="00265E2C" w:rsidRDefault="00265E2C" w:rsidP="00265E2C">
      <w:pPr>
        <w:rPr>
          <w:sz w:val="28"/>
          <w:szCs w:val="28"/>
        </w:rPr>
      </w:pPr>
      <w:bookmarkStart w:id="0" w:name="_GoBack"/>
      <w:bookmarkEnd w:id="0"/>
    </w:p>
    <w:sectPr w:rsidR="00265E2C" w:rsidRPr="00265E2C" w:rsidSect="004A654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2BF"/>
    <w:multiLevelType w:val="hybridMultilevel"/>
    <w:tmpl w:val="DA14F3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79F0840"/>
    <w:multiLevelType w:val="hybridMultilevel"/>
    <w:tmpl w:val="0EC02DD8"/>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163D38"/>
    <w:multiLevelType w:val="hybridMultilevel"/>
    <w:tmpl w:val="896A3E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C553CA1"/>
    <w:multiLevelType w:val="hybridMultilevel"/>
    <w:tmpl w:val="A5C4D418"/>
    <w:lvl w:ilvl="0" w:tplc="5614A10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4649CC"/>
    <w:multiLevelType w:val="hybridMultilevel"/>
    <w:tmpl w:val="A14C8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E21897"/>
    <w:multiLevelType w:val="hybridMultilevel"/>
    <w:tmpl w:val="14487A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BD4486E"/>
    <w:multiLevelType w:val="hybridMultilevel"/>
    <w:tmpl w:val="F81AAA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EDF6E83"/>
    <w:multiLevelType w:val="hybridMultilevel"/>
    <w:tmpl w:val="ED241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843354"/>
    <w:multiLevelType w:val="hybridMultilevel"/>
    <w:tmpl w:val="28801850"/>
    <w:lvl w:ilvl="0" w:tplc="4FCA92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5600"/>
    <w:multiLevelType w:val="hybridMultilevel"/>
    <w:tmpl w:val="19C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E227F9"/>
    <w:multiLevelType w:val="hybridMultilevel"/>
    <w:tmpl w:val="8960A5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2C94C44"/>
    <w:multiLevelType w:val="hybridMultilevel"/>
    <w:tmpl w:val="1B74A7A2"/>
    <w:lvl w:ilvl="0" w:tplc="D90AE1F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89172BE"/>
    <w:multiLevelType w:val="hybridMultilevel"/>
    <w:tmpl w:val="8D02F1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8D936D1"/>
    <w:multiLevelType w:val="hybridMultilevel"/>
    <w:tmpl w:val="83304B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652F07"/>
    <w:multiLevelType w:val="hybridMultilevel"/>
    <w:tmpl w:val="C9C2C91A"/>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A866C9"/>
    <w:multiLevelType w:val="hybridMultilevel"/>
    <w:tmpl w:val="10BA2320"/>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DCB0628"/>
    <w:multiLevelType w:val="hybridMultilevel"/>
    <w:tmpl w:val="ABB4A65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E437A8E"/>
    <w:multiLevelType w:val="hybridMultilevel"/>
    <w:tmpl w:val="C64279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8653F86"/>
    <w:multiLevelType w:val="hybridMultilevel"/>
    <w:tmpl w:val="5AFAA0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A445A7"/>
    <w:multiLevelType w:val="hybridMultilevel"/>
    <w:tmpl w:val="A0BA86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E3F4393"/>
    <w:multiLevelType w:val="hybridMultilevel"/>
    <w:tmpl w:val="20A6D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A62EA8"/>
    <w:multiLevelType w:val="hybridMultilevel"/>
    <w:tmpl w:val="49B61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E8792F"/>
    <w:multiLevelType w:val="hybridMultilevel"/>
    <w:tmpl w:val="85EAEB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E7415B"/>
    <w:multiLevelType w:val="hybridMultilevel"/>
    <w:tmpl w:val="11C4EEB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4564FAE"/>
    <w:multiLevelType w:val="hybridMultilevel"/>
    <w:tmpl w:val="1CAA1E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4790C52"/>
    <w:multiLevelType w:val="hybridMultilevel"/>
    <w:tmpl w:val="B788696A"/>
    <w:lvl w:ilvl="0" w:tplc="A50C4516">
      <w:start w:val="1"/>
      <w:numFmt w:val="decimal"/>
      <w:lvlText w:val="%1)"/>
      <w:lvlJc w:val="left"/>
      <w:pPr>
        <w:ind w:left="1587" w:hanging="102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55A47CA"/>
    <w:multiLevelType w:val="hybridMultilevel"/>
    <w:tmpl w:val="63AADF2E"/>
    <w:lvl w:ilvl="0" w:tplc="90D26DA8">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D1F6E7C"/>
    <w:multiLevelType w:val="hybridMultilevel"/>
    <w:tmpl w:val="C54468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25"/>
  </w:num>
  <w:num w:numId="3">
    <w:abstractNumId w:val="4"/>
  </w:num>
  <w:num w:numId="4">
    <w:abstractNumId w:val="3"/>
  </w:num>
  <w:num w:numId="5">
    <w:abstractNumId w:val="23"/>
  </w:num>
  <w:num w:numId="6">
    <w:abstractNumId w:val="12"/>
  </w:num>
  <w:num w:numId="7">
    <w:abstractNumId w:val="26"/>
  </w:num>
  <w:num w:numId="8">
    <w:abstractNumId w:val="6"/>
  </w:num>
  <w:num w:numId="9">
    <w:abstractNumId w:val="24"/>
  </w:num>
  <w:num w:numId="10">
    <w:abstractNumId w:val="11"/>
  </w:num>
  <w:num w:numId="11">
    <w:abstractNumId w:val="15"/>
  </w:num>
  <w:num w:numId="12">
    <w:abstractNumId w:val="2"/>
  </w:num>
  <w:num w:numId="13">
    <w:abstractNumId w:val="13"/>
  </w:num>
  <w:num w:numId="14">
    <w:abstractNumId w:val="22"/>
  </w:num>
  <w:num w:numId="15">
    <w:abstractNumId w:val="20"/>
  </w:num>
  <w:num w:numId="16">
    <w:abstractNumId w:val="18"/>
  </w:num>
  <w:num w:numId="17">
    <w:abstractNumId w:val="21"/>
  </w:num>
  <w:num w:numId="18">
    <w:abstractNumId w:val="17"/>
  </w:num>
  <w:num w:numId="19">
    <w:abstractNumId w:val="1"/>
  </w:num>
  <w:num w:numId="20">
    <w:abstractNumId w:val="16"/>
  </w:num>
  <w:num w:numId="21">
    <w:abstractNumId w:val="14"/>
  </w:num>
  <w:num w:numId="22">
    <w:abstractNumId w:val="7"/>
  </w:num>
  <w:num w:numId="23">
    <w:abstractNumId w:val="9"/>
  </w:num>
  <w:num w:numId="24">
    <w:abstractNumId w:val="19"/>
  </w:num>
  <w:num w:numId="25">
    <w:abstractNumId w:val="10"/>
  </w:num>
  <w:num w:numId="26">
    <w:abstractNumId w:val="0"/>
  </w:num>
  <w:num w:numId="27">
    <w:abstractNumId w:val="2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0E2"/>
    <w:rsid w:val="00022F61"/>
    <w:rsid w:val="000D3560"/>
    <w:rsid w:val="001D2A77"/>
    <w:rsid w:val="00230EB9"/>
    <w:rsid w:val="00265E2C"/>
    <w:rsid w:val="00284B19"/>
    <w:rsid w:val="00311421"/>
    <w:rsid w:val="00387CC1"/>
    <w:rsid w:val="00397FA4"/>
    <w:rsid w:val="003B13C3"/>
    <w:rsid w:val="003D3544"/>
    <w:rsid w:val="003F250C"/>
    <w:rsid w:val="005176C1"/>
    <w:rsid w:val="005415E1"/>
    <w:rsid w:val="005425C6"/>
    <w:rsid w:val="00574B03"/>
    <w:rsid w:val="005D3591"/>
    <w:rsid w:val="005E3843"/>
    <w:rsid w:val="006B3381"/>
    <w:rsid w:val="007626C7"/>
    <w:rsid w:val="00774FD1"/>
    <w:rsid w:val="00796767"/>
    <w:rsid w:val="008D5C47"/>
    <w:rsid w:val="00925BA6"/>
    <w:rsid w:val="009516DE"/>
    <w:rsid w:val="00A150E2"/>
    <w:rsid w:val="00A63B98"/>
    <w:rsid w:val="00AC7163"/>
    <w:rsid w:val="00B25F1E"/>
    <w:rsid w:val="00B47F7E"/>
    <w:rsid w:val="00B73AA3"/>
    <w:rsid w:val="00BA07FE"/>
    <w:rsid w:val="00C03C10"/>
    <w:rsid w:val="00C63DC7"/>
    <w:rsid w:val="00D16EC2"/>
    <w:rsid w:val="00DC30EC"/>
    <w:rsid w:val="00E20585"/>
    <w:rsid w:val="00E8056B"/>
    <w:rsid w:val="00F23E12"/>
    <w:rsid w:val="00F44924"/>
    <w:rsid w:val="00FB216A"/>
    <w:rsid w:val="00FC72C5"/>
    <w:rsid w:val="00FF5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A3"/>
    <w:rPr>
      <w:rFonts w:eastAsia="Times New Roman" w:cs="Times New Roman"/>
      <w:sz w:val="20"/>
      <w:szCs w:val="20"/>
      <w:lang w:eastAsia="ru-RU"/>
    </w:rPr>
  </w:style>
  <w:style w:type="paragraph" w:styleId="1">
    <w:name w:val="heading 1"/>
    <w:basedOn w:val="a"/>
    <w:next w:val="a"/>
    <w:link w:val="10"/>
    <w:qFormat/>
    <w:rsid w:val="00B47F7E"/>
    <w:pPr>
      <w:keepNext/>
      <w:spacing w:after="200" w:line="276" w:lineRule="auto"/>
      <w:outlineLvl w:val="0"/>
    </w:pPr>
    <w:rPr>
      <w:rFonts w:ascii="Calibri" w:eastAsia="Calibri" w:hAnsi="Calibri"/>
      <w:b/>
      <w:sz w:val="24"/>
      <w:szCs w:val="22"/>
      <w:lang w:eastAsia="en-US"/>
    </w:rPr>
  </w:style>
  <w:style w:type="paragraph" w:styleId="2">
    <w:name w:val="heading 2"/>
    <w:basedOn w:val="a"/>
    <w:next w:val="a"/>
    <w:link w:val="20"/>
    <w:qFormat/>
    <w:rsid w:val="00B47F7E"/>
    <w:pPr>
      <w:keepNext/>
      <w:spacing w:after="200" w:line="276" w:lineRule="auto"/>
      <w:jc w:val="both"/>
      <w:outlineLvl w:val="1"/>
    </w:pPr>
    <w:rPr>
      <w:rFonts w:ascii="Calibri" w:eastAsia="Calibri" w:hAnsi="Calibri"/>
      <w:sz w:val="28"/>
      <w:szCs w:val="22"/>
      <w:lang w:eastAsia="en-US"/>
    </w:rPr>
  </w:style>
  <w:style w:type="paragraph" w:styleId="3">
    <w:name w:val="heading 3"/>
    <w:basedOn w:val="a"/>
    <w:next w:val="a"/>
    <w:link w:val="30"/>
    <w:qFormat/>
    <w:rsid w:val="00B47F7E"/>
    <w:pPr>
      <w:keepNext/>
      <w:spacing w:after="200" w:line="276" w:lineRule="auto"/>
      <w:jc w:val="both"/>
      <w:outlineLvl w:val="2"/>
    </w:pPr>
    <w:rPr>
      <w:rFonts w:ascii="Calibri" w:eastAsia="Calibri" w:hAnsi="Calibri"/>
      <w:b/>
      <w:sz w:val="28"/>
      <w:szCs w:val="22"/>
      <w:lang w:eastAsia="en-US"/>
    </w:rPr>
  </w:style>
  <w:style w:type="paragraph" w:styleId="4">
    <w:name w:val="heading 4"/>
    <w:basedOn w:val="a"/>
    <w:next w:val="a"/>
    <w:link w:val="40"/>
    <w:unhideWhenUsed/>
    <w:qFormat/>
    <w:rsid w:val="00B73AA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73AA3"/>
    <w:rPr>
      <w:rFonts w:eastAsia="Times New Roman" w:cs="Times New Roman"/>
      <w:b/>
      <w:bCs/>
      <w:szCs w:val="28"/>
      <w:lang w:eastAsia="ru-RU"/>
    </w:rPr>
  </w:style>
  <w:style w:type="paragraph" w:styleId="a3">
    <w:name w:val="Body Text"/>
    <w:basedOn w:val="a"/>
    <w:link w:val="a4"/>
    <w:semiHidden/>
    <w:unhideWhenUsed/>
    <w:rsid w:val="00B73AA3"/>
    <w:pPr>
      <w:spacing w:after="120"/>
    </w:pPr>
  </w:style>
  <w:style w:type="character" w:customStyle="1" w:styleId="a4">
    <w:name w:val="Основной текст Знак"/>
    <w:basedOn w:val="a0"/>
    <w:link w:val="a3"/>
    <w:semiHidden/>
    <w:rsid w:val="00B73AA3"/>
    <w:rPr>
      <w:rFonts w:eastAsia="Times New Roman" w:cs="Times New Roman"/>
      <w:sz w:val="20"/>
      <w:szCs w:val="20"/>
      <w:lang w:eastAsia="ru-RU"/>
    </w:rPr>
  </w:style>
  <w:style w:type="character" w:styleId="a5">
    <w:name w:val="Hyperlink"/>
    <w:basedOn w:val="a0"/>
    <w:uiPriority w:val="99"/>
    <w:unhideWhenUsed/>
    <w:rsid w:val="00B73AA3"/>
    <w:rPr>
      <w:color w:val="0000FF"/>
      <w:u w:val="single"/>
    </w:rPr>
  </w:style>
  <w:style w:type="paragraph" w:styleId="a6">
    <w:name w:val="Balloon Text"/>
    <w:basedOn w:val="a"/>
    <w:link w:val="a7"/>
    <w:uiPriority w:val="99"/>
    <w:semiHidden/>
    <w:unhideWhenUsed/>
    <w:rsid w:val="00B73AA3"/>
    <w:rPr>
      <w:rFonts w:ascii="Tahoma" w:hAnsi="Tahoma" w:cs="Tahoma"/>
      <w:sz w:val="16"/>
      <w:szCs w:val="16"/>
    </w:rPr>
  </w:style>
  <w:style w:type="character" w:customStyle="1" w:styleId="a7">
    <w:name w:val="Текст выноски Знак"/>
    <w:basedOn w:val="a0"/>
    <w:link w:val="a6"/>
    <w:uiPriority w:val="99"/>
    <w:semiHidden/>
    <w:rsid w:val="00B73AA3"/>
    <w:rPr>
      <w:rFonts w:ascii="Tahoma" w:eastAsia="Times New Roman" w:hAnsi="Tahoma" w:cs="Tahoma"/>
      <w:sz w:val="16"/>
      <w:szCs w:val="16"/>
      <w:lang w:eastAsia="ru-RU"/>
    </w:rPr>
  </w:style>
  <w:style w:type="paragraph" w:styleId="a8">
    <w:name w:val="List Paragraph"/>
    <w:basedOn w:val="a"/>
    <w:uiPriority w:val="34"/>
    <w:qFormat/>
    <w:rsid w:val="003B13C3"/>
    <w:pPr>
      <w:ind w:left="720"/>
      <w:contextualSpacing/>
    </w:pPr>
  </w:style>
  <w:style w:type="character" w:customStyle="1" w:styleId="10">
    <w:name w:val="Заголовок 1 Знак"/>
    <w:basedOn w:val="a0"/>
    <w:link w:val="1"/>
    <w:rsid w:val="00B47F7E"/>
    <w:rPr>
      <w:rFonts w:ascii="Calibri" w:eastAsia="Calibri" w:hAnsi="Calibri" w:cs="Times New Roman"/>
      <w:b/>
      <w:sz w:val="24"/>
    </w:rPr>
  </w:style>
  <w:style w:type="character" w:customStyle="1" w:styleId="20">
    <w:name w:val="Заголовок 2 Знак"/>
    <w:basedOn w:val="a0"/>
    <w:link w:val="2"/>
    <w:rsid w:val="00B47F7E"/>
    <w:rPr>
      <w:rFonts w:ascii="Calibri" w:eastAsia="Calibri" w:hAnsi="Calibri" w:cs="Times New Roman"/>
    </w:rPr>
  </w:style>
  <w:style w:type="character" w:customStyle="1" w:styleId="30">
    <w:name w:val="Заголовок 3 Знак"/>
    <w:basedOn w:val="a0"/>
    <w:link w:val="3"/>
    <w:rsid w:val="00B47F7E"/>
    <w:rPr>
      <w:rFonts w:ascii="Calibri" w:eastAsia="Calibri" w:hAnsi="Calibri" w:cs="Times New Roman"/>
      <w:b/>
    </w:rPr>
  </w:style>
  <w:style w:type="paragraph" w:customStyle="1" w:styleId="ConsPlusNormal">
    <w:name w:val="ConsPlusNormal"/>
    <w:rsid w:val="00B47F7E"/>
    <w:pPr>
      <w:widowControl w:val="0"/>
      <w:autoSpaceDE w:val="0"/>
      <w:autoSpaceDN w:val="0"/>
    </w:pPr>
    <w:rPr>
      <w:rFonts w:ascii="Calibri" w:eastAsia="Times New Roman" w:hAnsi="Calibri" w:cs="Calibri"/>
      <w:sz w:val="22"/>
      <w:szCs w:val="20"/>
      <w:lang w:eastAsia="ru-RU"/>
    </w:rPr>
  </w:style>
  <w:style w:type="paragraph" w:styleId="a9">
    <w:name w:val="Normal (Web)"/>
    <w:basedOn w:val="a"/>
    <w:uiPriority w:val="99"/>
    <w:unhideWhenUsed/>
    <w:rsid w:val="00B47F7E"/>
    <w:pPr>
      <w:spacing w:before="100" w:beforeAutospacing="1" w:after="100" w:afterAutospacing="1"/>
    </w:pPr>
    <w:rPr>
      <w:sz w:val="24"/>
      <w:szCs w:val="24"/>
    </w:rPr>
  </w:style>
  <w:style w:type="character" w:styleId="aa">
    <w:name w:val="Emphasis"/>
    <w:qFormat/>
    <w:rsid w:val="00B47F7E"/>
    <w:rPr>
      <w:i/>
      <w:iCs/>
    </w:rPr>
  </w:style>
  <w:style w:type="table" w:styleId="ab">
    <w:name w:val="Table Grid"/>
    <w:basedOn w:val="a1"/>
    <w:uiPriority w:val="59"/>
    <w:rsid w:val="00B47F7E"/>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B47F7E"/>
    <w:rPr>
      <w:rFonts w:ascii="Calibri" w:eastAsia="Calibri" w:hAnsi="Calibri" w:cs="Times New Roman"/>
      <w:sz w:val="22"/>
    </w:rPr>
  </w:style>
  <w:style w:type="paragraph" w:styleId="ae">
    <w:name w:val="footer"/>
    <w:basedOn w:val="a"/>
    <w:link w:val="af"/>
    <w:uiPriority w:val="99"/>
    <w:unhideWhenUsed/>
    <w:rsid w:val="00B47F7E"/>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B47F7E"/>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3B1CA545FF1221297ED7853B795A5C8CE385939DAF260E7264BA3ABFB3342B76D9DD14AE0ABAA64DD7BBB15j0GBM" TargetMode="External"/><Relationship Id="rId3" Type="http://schemas.microsoft.com/office/2007/relationships/stylesWithEffects" Target="stylesWithEffects.xml"/><Relationship Id="rId7" Type="http://schemas.openxmlformats.org/officeDocument/2006/relationships/hyperlink" Target="consultantplus://offline/ref=692F3AE7F83393CF1A2EF8DA0E0F21EF004D0ADEA71C00835D38EDF9F919F54DED683FA758CA04441233466397816D2AC40B61FC22A2491A14DC5021b1y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233B1CA545FF1221297ED7853B795A5C8CE38593CDDF260E7264BA3ABFB3342B76D9DD14AE0ABAA64DD7BBB15j0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7398</Words>
  <Characters>42169</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3</cp:lastModifiedBy>
  <cp:revision>8</cp:revision>
  <cp:lastPrinted>2024-02-12T11:32:00Z</cp:lastPrinted>
  <dcterms:created xsi:type="dcterms:W3CDTF">2024-01-24T09:54:00Z</dcterms:created>
  <dcterms:modified xsi:type="dcterms:W3CDTF">2024-02-13T10:48:00Z</dcterms:modified>
</cp:coreProperties>
</file>