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4394"/>
      </w:tblGrid>
      <w:tr w:rsidR="003910F7" w:rsidRPr="00AB5E76" w:rsidTr="00E95989">
        <w:trPr>
          <w:trHeight w:val="1266"/>
        </w:trPr>
        <w:tc>
          <w:tcPr>
            <w:tcW w:w="3510" w:type="dxa"/>
            <w:shd w:val="clear" w:color="auto" w:fill="auto"/>
          </w:tcPr>
          <w:p w:rsidR="003910F7" w:rsidRPr="00AB5E76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Кöрткерöс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»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муниципальнöй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районса</w:t>
            </w:r>
            <w:proofErr w:type="spellEnd"/>
            <w:proofErr w:type="gram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proofErr w:type="spellStart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С</w:t>
            </w:r>
            <w:proofErr w:type="gram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öвет</w:t>
            </w:r>
            <w:proofErr w:type="spellEnd"/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3910F7" w:rsidRPr="00AB5E76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</w:t>
            </w:r>
            <w:r w:rsidRPr="00AB5E76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2725F4" wp14:editId="63E7EE49">
                  <wp:extent cx="662940" cy="685800"/>
                  <wp:effectExtent l="0" t="0" r="381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10F7" w:rsidRPr="00AB5E76" w:rsidRDefault="003910F7" w:rsidP="00E95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3910F7" w:rsidRPr="00AB5E76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Совет </w:t>
            </w:r>
          </w:p>
          <w:p w:rsidR="003910F7" w:rsidRPr="00AB5E76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«Корткеросский»</w:t>
            </w:r>
          </w:p>
        </w:tc>
      </w:tr>
      <w:tr w:rsidR="003910F7" w:rsidRPr="00AB5E76" w:rsidTr="00E9598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3910F7" w:rsidRPr="00AB5E76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3910F7" w:rsidRPr="00AB5E76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t>КЫВКÖРТÖД</w:t>
            </w:r>
          </w:p>
        </w:tc>
      </w:tr>
      <w:tr w:rsidR="003910F7" w:rsidRPr="00AB5E76" w:rsidTr="00E95989">
        <w:trPr>
          <w:trHeight w:val="685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3910F7" w:rsidRPr="00AB5E76" w:rsidRDefault="003910F7" w:rsidP="00E9598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3910F7" w:rsidRPr="00AB5E76" w:rsidTr="00E95989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3910F7" w:rsidRPr="00AB5E76" w:rsidRDefault="003910F7" w:rsidP="00E95989">
            <w:pPr>
              <w:keepNext/>
              <w:spacing w:after="0" w:line="240" w:lineRule="auto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От 26.04.2023 г.</w:t>
            </w:r>
          </w:p>
        </w:tc>
        <w:tc>
          <w:tcPr>
            <w:tcW w:w="5299" w:type="dxa"/>
            <w:gridSpan w:val="2"/>
            <w:shd w:val="clear" w:color="auto" w:fill="auto"/>
            <w:vAlign w:val="center"/>
          </w:tcPr>
          <w:p w:rsidR="003910F7" w:rsidRPr="003910F7" w:rsidRDefault="003910F7" w:rsidP="00E9598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           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    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 xml:space="preserve">  №</w:t>
            </w:r>
            <w:r w:rsidRPr="00AB5E76"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val="en-US" w:eastAsia="ru-RU"/>
              </w:rPr>
              <w:t>VII</w:t>
            </w:r>
            <w:r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  <w:t>-18/6</w:t>
            </w:r>
          </w:p>
        </w:tc>
      </w:tr>
      <w:tr w:rsidR="003910F7" w:rsidRPr="00AB5E76" w:rsidTr="00E95989">
        <w:trPr>
          <w:trHeight w:val="441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3910F7" w:rsidRPr="00AB5E76" w:rsidRDefault="003910F7" w:rsidP="00E9598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3910F7" w:rsidRPr="00AB5E76" w:rsidTr="00E95989">
        <w:trPr>
          <w:trHeight w:val="419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3910F7" w:rsidRPr="00AB5E76" w:rsidRDefault="003910F7" w:rsidP="00E95989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Arial Unicode MS" w:hAnsi="Times New Roman" w:cs="Times New Roman"/>
                <w:b/>
                <w:sz w:val="28"/>
                <w:szCs w:val="20"/>
                <w:lang w:eastAsia="ru-RU"/>
              </w:rPr>
            </w:pPr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 xml:space="preserve">(Республика Коми, Корткеросский район, </w:t>
            </w:r>
            <w:proofErr w:type="spellStart"/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с</w:t>
            </w:r>
            <w:proofErr w:type="gramStart"/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.К</w:t>
            </w:r>
            <w:proofErr w:type="gramEnd"/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орткерос</w:t>
            </w:r>
            <w:proofErr w:type="spellEnd"/>
            <w:r w:rsidRPr="00AB5E76">
              <w:rPr>
                <w:rFonts w:ascii="Times New Roman" w:eastAsia="Arial Unicode MS" w:hAnsi="Times New Roman" w:cs="Times New Roman"/>
                <w:sz w:val="28"/>
                <w:szCs w:val="20"/>
                <w:lang w:eastAsia="ru-RU"/>
              </w:rPr>
              <w:t>)</w:t>
            </w:r>
          </w:p>
        </w:tc>
      </w:tr>
    </w:tbl>
    <w:p w:rsidR="003910F7" w:rsidRDefault="003910F7" w:rsidP="00391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910F7" w:rsidRPr="00AB5E76" w:rsidRDefault="003910F7" w:rsidP="00391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изменения в </w:t>
      </w:r>
      <w:r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</w:t>
      </w:r>
      <w:r w:rsidRPr="00FC289C">
        <w:rPr>
          <w:rFonts w:ascii="Times New Roman" w:hAnsi="Times New Roman" w:cs="Times New Roman"/>
          <w:b/>
          <w:sz w:val="32"/>
          <w:szCs w:val="32"/>
        </w:rPr>
        <w:t>шение Совета муниципаль</w:t>
      </w:r>
      <w:r>
        <w:rPr>
          <w:rFonts w:ascii="Times New Roman" w:hAnsi="Times New Roman" w:cs="Times New Roman"/>
          <w:b/>
          <w:sz w:val="32"/>
          <w:szCs w:val="32"/>
        </w:rPr>
        <w:t xml:space="preserve">ного района «Корткеросский» от </w:t>
      </w:r>
      <w:r w:rsidRPr="00FC289C">
        <w:rPr>
          <w:rFonts w:ascii="Times New Roman" w:hAnsi="Times New Roman" w:cs="Times New Roman"/>
          <w:b/>
          <w:sz w:val="32"/>
          <w:szCs w:val="32"/>
        </w:rPr>
        <w:t>1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июл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я 2022 года № </w:t>
      </w:r>
      <w:r w:rsidRPr="00FC289C">
        <w:rPr>
          <w:rFonts w:ascii="Times New Roman" w:hAnsi="Times New Roman" w:cs="Times New Roman"/>
          <w:b/>
          <w:sz w:val="32"/>
          <w:szCs w:val="32"/>
          <w:lang w:val="en-US"/>
        </w:rPr>
        <w:t>VII</w:t>
      </w:r>
      <w:r w:rsidRPr="00FC289C">
        <w:rPr>
          <w:rFonts w:ascii="Times New Roman" w:hAnsi="Times New Roman" w:cs="Times New Roman"/>
          <w:b/>
          <w:sz w:val="32"/>
          <w:szCs w:val="32"/>
        </w:rPr>
        <w:t>-1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FC289C">
        <w:rPr>
          <w:rFonts w:ascii="Times New Roman" w:hAnsi="Times New Roman" w:cs="Times New Roman"/>
          <w:b/>
          <w:sz w:val="32"/>
          <w:szCs w:val="32"/>
        </w:rPr>
        <w:t>/</w:t>
      </w:r>
      <w:r>
        <w:rPr>
          <w:rFonts w:ascii="Times New Roman" w:hAnsi="Times New Roman" w:cs="Times New Roman"/>
          <w:b/>
          <w:sz w:val="32"/>
          <w:szCs w:val="32"/>
        </w:rPr>
        <w:t>8</w:t>
      </w:r>
      <w:r w:rsidRPr="00FC289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Pr="00FC2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Об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утверждении перечня имущества, передаваемого из муниципальной собственности муниципального об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разования сельского поселения «Додзь</w:t>
      </w:r>
      <w:r w:rsidRPr="00AB5E7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3910F7" w:rsidRPr="00AB5E76" w:rsidRDefault="003910F7" w:rsidP="00391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910F7" w:rsidRDefault="003910F7" w:rsidP="003910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 октября 2003 года №131–ФЗ «Об общих принципах организации местного самоуправления в Российской Федерации», законом  Республики Коми от 01 марта 2016 года №18-РЗ «О некоторых вопросах при разграничении имущества, находяще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B5E76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Уставом муниципального района «Корткеросский», Совет муниципальног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 «Корткеросский» решил:</w:t>
      </w:r>
    </w:p>
    <w:p w:rsidR="003910F7" w:rsidRDefault="003910F7" w:rsidP="003910F7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0F7" w:rsidRPr="00F716EA" w:rsidRDefault="003910F7" w:rsidP="003910F7">
      <w:pPr>
        <w:pStyle w:val="a7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pacing w:val="-17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>решение Совета муниципального района «Корткеросский» от</w:t>
      </w:r>
      <w:r w:rsidRPr="00F716EA">
        <w:rPr>
          <w:rFonts w:ascii="Times New Roman" w:hAnsi="Times New Roman" w:cs="Times New Roman"/>
          <w:spacing w:val="-17"/>
          <w:sz w:val="28"/>
          <w:szCs w:val="28"/>
        </w:rPr>
        <w:t>15 июля 2022 года №</w:t>
      </w:r>
      <w:r w:rsidRPr="00F716E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F716E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F716EA">
        <w:rPr>
          <w:rFonts w:ascii="Times New Roman" w:hAnsi="Times New Roman" w:cs="Times New Roman"/>
          <w:sz w:val="28"/>
          <w:szCs w:val="28"/>
        </w:rPr>
        <w:t xml:space="preserve">-14/8 </w:t>
      </w:r>
      <w:r w:rsidRPr="00F716EA">
        <w:rPr>
          <w:rFonts w:ascii="Times New Roman" w:hAnsi="Times New Roman" w:cs="Times New Roman"/>
          <w:sz w:val="28"/>
          <w:szCs w:val="32"/>
        </w:rPr>
        <w:t>«</w:t>
      </w:r>
      <w:r w:rsidRPr="00F716EA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Об утверждении перечня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 </w:t>
      </w:r>
      <w:r w:rsidRPr="00F716EA">
        <w:rPr>
          <w:rFonts w:ascii="Times New Roman" w:hAnsi="Times New Roman" w:cs="Times New Roman"/>
          <w:sz w:val="28"/>
          <w:szCs w:val="28"/>
        </w:rPr>
        <w:t>следующее изменение: перечень объектов недвижимого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 изложить в редакции</w:t>
      </w:r>
      <w:proofErr w:type="gramEnd"/>
      <w:r w:rsidRPr="00F716EA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3910F7" w:rsidRPr="00F716EA" w:rsidRDefault="003910F7" w:rsidP="003910F7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716EA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муниципального района «Корткеросский» от 17.02.2023 № </w:t>
      </w:r>
      <w:r w:rsidRPr="00F716EA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F716EA">
        <w:rPr>
          <w:rFonts w:ascii="Times New Roman" w:hAnsi="Times New Roman" w:cs="Times New Roman"/>
          <w:sz w:val="28"/>
          <w:szCs w:val="28"/>
        </w:rPr>
        <w:t>-17/5 «</w:t>
      </w:r>
      <w:r w:rsidRPr="00F716EA">
        <w:rPr>
          <w:rFonts w:ascii="Times New Roman" w:eastAsia="Times New Roman" w:hAnsi="Times New Roman" w:cs="Times New Roman"/>
          <w:sz w:val="28"/>
          <w:szCs w:val="32"/>
          <w:lang w:eastAsia="ru-RU"/>
        </w:rPr>
        <w:t>О внесении изменения в ре</w:t>
      </w:r>
      <w:r w:rsidRPr="00F716EA">
        <w:rPr>
          <w:rFonts w:ascii="Times New Roman" w:hAnsi="Times New Roman" w:cs="Times New Roman"/>
          <w:sz w:val="28"/>
          <w:szCs w:val="32"/>
        </w:rPr>
        <w:t xml:space="preserve">шение Совета муниципального района «Корткеросский» от 15 июля 2022 года № </w:t>
      </w:r>
      <w:r w:rsidRPr="00F716EA">
        <w:rPr>
          <w:rFonts w:ascii="Times New Roman" w:hAnsi="Times New Roman" w:cs="Times New Roman"/>
          <w:sz w:val="28"/>
          <w:szCs w:val="32"/>
          <w:lang w:val="en-US"/>
        </w:rPr>
        <w:t>VII</w:t>
      </w:r>
      <w:r w:rsidRPr="00F716EA">
        <w:rPr>
          <w:rFonts w:ascii="Times New Roman" w:hAnsi="Times New Roman" w:cs="Times New Roman"/>
          <w:sz w:val="28"/>
          <w:szCs w:val="32"/>
        </w:rPr>
        <w:t>-14/8 «</w:t>
      </w:r>
      <w:r w:rsidRPr="00F716EA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Об утверждении перечня имущества, передаваемого из </w:t>
      </w:r>
      <w:r w:rsidRPr="00F716EA">
        <w:rPr>
          <w:rFonts w:ascii="Times New Roman" w:eastAsia="Times New Roman" w:hAnsi="Times New Roman" w:cs="Times New Roman"/>
          <w:sz w:val="28"/>
          <w:szCs w:val="32"/>
          <w:lang w:eastAsia="ru-RU"/>
        </w:rPr>
        <w:lastRenderedPageBreak/>
        <w:t xml:space="preserve">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 </w:t>
      </w:r>
    </w:p>
    <w:p w:rsidR="003910F7" w:rsidRPr="00F716EA" w:rsidRDefault="003910F7" w:rsidP="003910F7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716E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Настоящее решение вступает в силу со дня его принятия. </w:t>
      </w:r>
    </w:p>
    <w:p w:rsidR="003910F7" w:rsidRPr="006C7642" w:rsidRDefault="003910F7" w:rsidP="003910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910F7" w:rsidRDefault="003910F7" w:rsidP="003910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910F7" w:rsidRDefault="003910F7" w:rsidP="003910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910F7" w:rsidRPr="00AB5E76" w:rsidRDefault="003910F7" w:rsidP="003910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Глава муниципального района </w:t>
      </w:r>
    </w:p>
    <w:p w:rsidR="003910F7" w:rsidRPr="00AB5E76" w:rsidRDefault="003910F7" w:rsidP="003910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«Корткеросский» -                                                                                          руководитель администрации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</w:t>
      </w:r>
      <w:r w:rsidRPr="00AB5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К. Сажин</w:t>
      </w: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</w:pPr>
    </w:p>
    <w:p w:rsidR="003910F7" w:rsidRDefault="003910F7" w:rsidP="003910F7">
      <w:pPr>
        <w:jc w:val="center"/>
        <w:rPr>
          <w:rFonts w:ascii="Times New Roman" w:hAnsi="Times New Roman" w:cs="Times New Roman"/>
          <w:b/>
          <w:sz w:val="28"/>
        </w:rPr>
        <w:sectPr w:rsidR="003910F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910F7" w:rsidRPr="003910F7" w:rsidRDefault="003910F7" w:rsidP="003910F7">
      <w:pPr>
        <w:keepNext/>
        <w:spacing w:after="0" w:line="240" w:lineRule="auto"/>
        <w:jc w:val="right"/>
        <w:outlineLvl w:val="1"/>
        <w:rPr>
          <w:rFonts w:ascii="Times New Roman" w:eastAsia="Arial Unicode MS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Arial Unicode MS" w:hAnsi="Times New Roman" w:cs="Times New Roman"/>
          <w:bCs/>
          <w:sz w:val="26"/>
          <w:szCs w:val="26"/>
          <w:lang w:eastAsia="ru-RU"/>
        </w:rPr>
        <w:lastRenderedPageBreak/>
        <w:t>п</w:t>
      </w:r>
      <w:bookmarkStart w:id="0" w:name="_GoBack"/>
      <w:bookmarkEnd w:id="0"/>
      <w:r w:rsidRPr="003910F7">
        <w:rPr>
          <w:rFonts w:ascii="Times New Roman" w:eastAsia="Arial Unicode MS" w:hAnsi="Times New Roman" w:cs="Times New Roman"/>
          <w:bCs/>
          <w:sz w:val="26"/>
          <w:szCs w:val="26"/>
          <w:lang w:eastAsia="ru-RU"/>
        </w:rPr>
        <w:t>риложение к решению Совета</w:t>
      </w:r>
    </w:p>
    <w:p w:rsidR="003910F7" w:rsidRPr="003910F7" w:rsidRDefault="003910F7" w:rsidP="003910F7">
      <w:pPr>
        <w:keepNext/>
        <w:spacing w:after="0" w:line="240" w:lineRule="auto"/>
        <w:jc w:val="right"/>
        <w:outlineLvl w:val="1"/>
        <w:rPr>
          <w:rFonts w:ascii="Times New Roman" w:eastAsia="Arial Unicode MS" w:hAnsi="Times New Roman" w:cs="Times New Roman"/>
          <w:bCs/>
          <w:sz w:val="26"/>
          <w:szCs w:val="26"/>
          <w:lang w:eastAsia="ru-RU"/>
        </w:rPr>
      </w:pPr>
      <w:r w:rsidRPr="003910F7">
        <w:rPr>
          <w:rFonts w:ascii="Times New Roman" w:eastAsia="Arial Unicode MS" w:hAnsi="Times New Roman" w:cs="Times New Roman"/>
          <w:bCs/>
          <w:sz w:val="26"/>
          <w:szCs w:val="26"/>
          <w:lang w:eastAsia="ru-RU"/>
        </w:rPr>
        <w:t xml:space="preserve">МР «Корткеросский» от 26.04.2023 № </w:t>
      </w:r>
      <w:r w:rsidRPr="003910F7">
        <w:rPr>
          <w:rFonts w:ascii="Times New Roman" w:eastAsia="Arial Unicode MS" w:hAnsi="Times New Roman" w:cs="Times New Roman"/>
          <w:bCs/>
          <w:sz w:val="26"/>
          <w:szCs w:val="26"/>
          <w:lang w:val="en-US" w:eastAsia="ru-RU"/>
        </w:rPr>
        <w:t>VII</w:t>
      </w:r>
      <w:r w:rsidRPr="003910F7">
        <w:rPr>
          <w:rFonts w:ascii="Times New Roman" w:eastAsia="Arial Unicode MS" w:hAnsi="Times New Roman" w:cs="Times New Roman"/>
          <w:bCs/>
          <w:sz w:val="26"/>
          <w:szCs w:val="26"/>
          <w:lang w:eastAsia="ru-RU"/>
        </w:rPr>
        <w:t>-18/6</w:t>
      </w:r>
    </w:p>
    <w:p w:rsidR="003910F7" w:rsidRPr="003910F7" w:rsidRDefault="003910F7" w:rsidP="003910F7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3910F7">
        <w:rPr>
          <w:rFonts w:ascii="Times New Roman" w:eastAsia="Arial Unicode MS" w:hAnsi="Times New Roman" w:cs="Times New Roman"/>
          <w:b/>
          <w:bCs/>
          <w:sz w:val="26"/>
          <w:szCs w:val="26"/>
          <w:lang w:eastAsia="ru-RU"/>
        </w:rPr>
        <w:t>П</w:t>
      </w:r>
      <w:proofErr w:type="gramEnd"/>
      <w:r w:rsidRPr="003910F7">
        <w:rPr>
          <w:rFonts w:ascii="Times New Roman" w:eastAsia="Arial Unicode MS" w:hAnsi="Times New Roman" w:cs="Times New Roman"/>
          <w:b/>
          <w:bCs/>
          <w:sz w:val="26"/>
          <w:szCs w:val="26"/>
          <w:lang w:eastAsia="ru-RU"/>
        </w:rPr>
        <w:t xml:space="preserve"> Е Р Е Ч Е Н Ь</w:t>
      </w:r>
    </w:p>
    <w:p w:rsidR="003910F7" w:rsidRPr="003910F7" w:rsidRDefault="003910F7" w:rsidP="003910F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91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объектов недвижимого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 </w:t>
      </w:r>
    </w:p>
    <w:p w:rsidR="003910F7" w:rsidRPr="003910F7" w:rsidRDefault="003910F7" w:rsidP="003910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10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14999" w:type="dxa"/>
        <w:jc w:val="center"/>
        <w:tblInd w:w="-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008"/>
        <w:gridCol w:w="2253"/>
        <w:gridCol w:w="2751"/>
        <w:gridCol w:w="1469"/>
        <w:gridCol w:w="1497"/>
        <w:gridCol w:w="2051"/>
        <w:gridCol w:w="6"/>
        <w:gridCol w:w="8"/>
        <w:gridCol w:w="2383"/>
        <w:gridCol w:w="6"/>
      </w:tblGrid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нахождения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Балансовая</w:t>
            </w:r>
          </w:p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</w:t>
            </w:r>
          </w:p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Остаточная</w:t>
            </w:r>
          </w:p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стоимость</w:t>
            </w:r>
          </w:p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2051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Иные сведения (протяженность, 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.) </w:t>
            </w:r>
          </w:p>
        </w:tc>
        <w:tc>
          <w:tcPr>
            <w:tcW w:w="2397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Кадастровый номер земельного участка, на котором находиться объект недвижимости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ind w:right="-9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051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397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Лесная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11:06:4101003:229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51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</w:t>
            </w:r>
          </w:p>
        </w:tc>
        <w:tc>
          <w:tcPr>
            <w:tcW w:w="2397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11:06:4101003:227, 11:06:4101003:228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Ручейная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11:06:4101001:554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муниципальный район Корткеросский,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3,5</w:t>
            </w:r>
          </w:p>
        </w:tc>
        <w:tc>
          <w:tcPr>
            <w:tcW w:w="2051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</w:t>
            </w:r>
          </w:p>
        </w:tc>
        <w:tc>
          <w:tcPr>
            <w:tcW w:w="2397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11:06:4101001:548, 11:06:4101001:549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ул. Набережная от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д. 1 до д. 20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11:06:4101001:556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Корткеросский муниципальный район,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1,5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2051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</w:t>
            </w:r>
          </w:p>
        </w:tc>
        <w:tc>
          <w:tcPr>
            <w:tcW w:w="2397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11:06:4101001:545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ул. местечко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Таш</w:t>
            </w:r>
            <w:proofErr w:type="spellEnd"/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11:06:4101001:555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051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</w:t>
            </w:r>
          </w:p>
        </w:tc>
        <w:tc>
          <w:tcPr>
            <w:tcW w:w="2397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11:06:4101001:547, 11:06:4101001:550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Луговая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11:06:4101003:230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051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876</w:t>
            </w:r>
          </w:p>
        </w:tc>
        <w:tc>
          <w:tcPr>
            <w:tcW w:w="2397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11:06:4201005:399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Приозерная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11:06:4101001:563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муниципальный район Корткеросский,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11:06:4101001:546, 11:06:0000000:490</w:t>
            </w:r>
          </w:p>
        </w:tc>
      </w:tr>
      <w:tr w:rsidR="003910F7" w:rsidRPr="003910F7" w:rsidTr="00E95989">
        <w:trPr>
          <w:gridAfter w:val="1"/>
          <w:wAfter w:w="6" w:type="dxa"/>
          <w:trHeight w:val="633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  <w:t>7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Солнечная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11:06:0000000:495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муниципальный район Корткеросский,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598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11:06:0000000:490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ул. Центральная от д. 40 до д. 46а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11:06:4101001:564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11:06:4101001:552, 11:06:0000000:43, 11:06:4101001:548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Центральная от д. 50 до д. 62а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11:06:4101001:558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11:06:4101001:549, 11:06:0000000:43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Центральная от д.82а до д.92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11:06:4101001:559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11:06:4101001:550, 11:06:0000000:43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ул. Центральная от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д. 86 до д. 126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11:06:4101001:557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Корткеросский муниципальный район,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11:06:4101001:550, 11:06:4101001:544</w:t>
            </w:r>
          </w:p>
        </w:tc>
      </w:tr>
      <w:tr w:rsidR="003910F7" w:rsidRPr="003910F7" w:rsidTr="00E95989">
        <w:trPr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Центральная от д. 100 до д. 102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11:06:4101001:560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2389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11:06:0000000:43, 11:06:4101001:551, 11:06:4101001:544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Центральная от д. 47 до д. 75а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11:06:0000000:515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Корткеросский муниципальный район, сельское поселение Додзь, с. Додзь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11:06:4101002:274, 11:06:0000000:43, 11:06:0401001:1072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  <w:t>14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11:06:4201002:251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Российская Федерация, Республика Коми, Корткеросский район, сельское поселение «Додзь», д. Визябож, ул. Шоссейная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208</w:t>
            </w:r>
          </w:p>
          <w:p w:rsidR="003910F7" w:rsidRPr="003910F7" w:rsidRDefault="003910F7" w:rsidP="00E95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0F7" w:rsidRPr="003910F7" w:rsidRDefault="003910F7" w:rsidP="00E95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10F7" w:rsidRPr="003910F7" w:rsidRDefault="003910F7" w:rsidP="00E95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11:06:4201002:260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11:06:4201002:252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Корткеросский район, 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ул. Калиновая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1,8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274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11:06:4201002:260, 11:06:4201002:262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16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11:06:0000000:516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есенняя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11:06:0000000:557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11:06:4201005:397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ачная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728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11:06:4201005:415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11:06:4201003:800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д. Визябож,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.П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олевая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11:06:4201003:830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11:06:4201005:392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Корткеросский район, 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ул.Лесная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11:06:4201005:398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11:06:4201005:395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ул.Придорожная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11:06:4201005:400, 11:06:4201005:416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11:06:4201005:393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ул.Набережная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11:06:4201005:400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11:06:0000000:512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местечко Хутор Визябож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706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11:06:0000000:558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11:06:6301001:291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муниципальный район Корткеросский,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ул.Жемчужная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11:06:6301001:293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24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11:06:0000000:513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ул.Рябиновая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875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11:06:0000000:559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11:06:6301002:259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муниципальный район Корткеросский, 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ул.Сосновая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278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11:06:6301002:262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11:06:0000000:511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ул.Березовая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1,8</w:t>
            </w:r>
          </w:p>
        </w:tc>
        <w:tc>
          <w:tcPr>
            <w:tcW w:w="2065" w:type="dxa"/>
            <w:gridSpan w:val="3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</w:t>
            </w:r>
          </w:p>
        </w:tc>
        <w:tc>
          <w:tcPr>
            <w:tcW w:w="238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11:06:0000000:557, 11:06:0000000:560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11:06:4201002:250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ул.Малиновая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11:06:4201002:254, 11:06:4201002:259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28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11:06:4201002:253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ул.Тихая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11:06:4201002:259, 11:06:4201002:262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11:06:4201005:396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ул.Центральная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11:06:4201005:414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11:06:4201005:394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район, сельское поселение «Додзь»,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ул.Центральная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11:06:4201005:418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Микрорайон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11:06:0000000:498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11:06:0000000:480, 11:06:0000000:486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32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Лесная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11:06:0000000:496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4,8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4,8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654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11:06:0000000:486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Советская от д. 9 до д. 27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11:06:4201006:338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11:06:4201006:333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Школьная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11:06:0000000:506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387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11:06:0000000:484, 11:06:0000000:486, 11:06:4201003:790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Молодежная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11:06:4201003:795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1,2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11:06:4201003:790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36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Сиреневая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11:06:4201007:240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11:06:4201007:238, 11:06:0000000:485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Снежная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11:06:4201007:241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11:06:4201007:237, 11:06:0000000:485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Сосновая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11:06:0000000:499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1340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11:06:0000000:125, 11:06:0000000:485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Набережная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11:06:4201006:336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11:06:4201006:334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40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Березовая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11:06:0000000:507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414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11:06:0000000:125, 11:06:0000000:482, 11:06:0000000:485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Зелёная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11:06:0000000:508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1040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11:06:0000000:483, 11:06:0000000:481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Летняя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11:06:0000000:493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1021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11:06:0000000:481, 11:06:0000000:482</w:t>
            </w:r>
          </w:p>
        </w:tc>
      </w:tr>
      <w:tr w:rsidR="003910F7" w:rsidRPr="003910F7" w:rsidTr="00E95989">
        <w:trPr>
          <w:gridAfter w:val="1"/>
          <w:wAfter w:w="6" w:type="dxa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Автомобильная дорога ул. Ручейная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11:06:0000000:494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</w:t>
            </w: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11:06:0000000:487, 11:06:0000000:482, 11:06:0000000:481</w:t>
            </w:r>
          </w:p>
        </w:tc>
      </w:tr>
      <w:tr w:rsidR="003910F7" w:rsidRPr="003910F7" w:rsidTr="00E95989">
        <w:trPr>
          <w:gridAfter w:val="1"/>
          <w:wAfter w:w="6" w:type="dxa"/>
          <w:trHeight w:val="2314"/>
          <w:jc w:val="center"/>
        </w:trPr>
        <w:tc>
          <w:tcPr>
            <w:tcW w:w="567" w:type="dxa"/>
            <w:vAlign w:val="center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</w:t>
            </w:r>
          </w:p>
        </w:tc>
        <w:tc>
          <w:tcPr>
            <w:tcW w:w="2009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Автомобильная дорога </w:t>
            </w:r>
          </w:p>
        </w:tc>
        <w:tc>
          <w:tcPr>
            <w:tcW w:w="2253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</w:rPr>
              <w:t>11:06:4201005:410</w:t>
            </w:r>
          </w:p>
        </w:tc>
        <w:tc>
          <w:tcPr>
            <w:tcW w:w="2757" w:type="dxa"/>
          </w:tcPr>
          <w:p w:rsidR="003910F7" w:rsidRPr="003910F7" w:rsidRDefault="003910F7" w:rsidP="00E959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Российская Федерация, Республика Коми, Корткеросский муниципальный район, сельское поселение Додзь,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proofErr w:type="gram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.В</w:t>
            </w:r>
            <w:proofErr w:type="gram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изябож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ул.Центральная</w:t>
            </w:r>
            <w:proofErr w:type="spellEnd"/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62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97" w:type="dxa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2057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2391" w:type="dxa"/>
            <w:gridSpan w:val="2"/>
          </w:tcPr>
          <w:p w:rsidR="003910F7" w:rsidRPr="003910F7" w:rsidRDefault="003910F7" w:rsidP="00E9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0F7">
              <w:rPr>
                <w:rFonts w:ascii="Times New Roman" w:eastAsia="TimesNewRomanPSMT" w:hAnsi="Times New Roman" w:cs="Times New Roman"/>
                <w:sz w:val="26"/>
                <w:szCs w:val="26"/>
              </w:rPr>
              <w:t>11:06:0000000:42, 11:06:4101003:228</w:t>
            </w:r>
          </w:p>
        </w:tc>
      </w:tr>
    </w:tbl>
    <w:p w:rsidR="003910F7" w:rsidRDefault="003910F7" w:rsidP="003910F7">
      <w:pPr>
        <w:rPr>
          <w:rFonts w:ascii="Times New Roman" w:hAnsi="Times New Roman" w:cs="Times New Roman"/>
        </w:rPr>
      </w:pPr>
    </w:p>
    <w:sectPr w:rsidR="003910F7" w:rsidSect="003910F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3E4" w:rsidRDefault="00A123E4" w:rsidP="003910F7">
      <w:pPr>
        <w:spacing w:after="0" w:line="240" w:lineRule="auto"/>
      </w:pPr>
      <w:r>
        <w:separator/>
      </w:r>
    </w:p>
  </w:endnote>
  <w:endnote w:type="continuationSeparator" w:id="0">
    <w:p w:rsidR="00A123E4" w:rsidRDefault="00A123E4" w:rsidP="00391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3E4" w:rsidRDefault="00A123E4" w:rsidP="003910F7">
      <w:pPr>
        <w:spacing w:after="0" w:line="240" w:lineRule="auto"/>
      </w:pPr>
      <w:r>
        <w:separator/>
      </w:r>
    </w:p>
  </w:footnote>
  <w:footnote w:type="continuationSeparator" w:id="0">
    <w:p w:rsidR="00A123E4" w:rsidRDefault="00A123E4" w:rsidP="00391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036E92"/>
    <w:multiLevelType w:val="hybridMultilevel"/>
    <w:tmpl w:val="6284D0E8"/>
    <w:lvl w:ilvl="0" w:tplc="69EE3486">
      <w:start w:val="1"/>
      <w:numFmt w:val="decimal"/>
      <w:lvlText w:val="%1-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884268"/>
    <w:multiLevelType w:val="hybridMultilevel"/>
    <w:tmpl w:val="EC647C68"/>
    <w:lvl w:ilvl="0" w:tplc="256AA4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501"/>
    <w:rsid w:val="00153DD4"/>
    <w:rsid w:val="001C7FE2"/>
    <w:rsid w:val="001E2698"/>
    <w:rsid w:val="0037451E"/>
    <w:rsid w:val="00382A07"/>
    <w:rsid w:val="003910F7"/>
    <w:rsid w:val="00417EB1"/>
    <w:rsid w:val="006C7642"/>
    <w:rsid w:val="006D4A0C"/>
    <w:rsid w:val="007B25B9"/>
    <w:rsid w:val="00875357"/>
    <w:rsid w:val="00934C8A"/>
    <w:rsid w:val="00A123E4"/>
    <w:rsid w:val="00AB5E76"/>
    <w:rsid w:val="00AE4B03"/>
    <w:rsid w:val="00AF41D1"/>
    <w:rsid w:val="00B63DF0"/>
    <w:rsid w:val="00B71F7A"/>
    <w:rsid w:val="00C43171"/>
    <w:rsid w:val="00CB4B04"/>
    <w:rsid w:val="00D013CD"/>
    <w:rsid w:val="00D60B9B"/>
    <w:rsid w:val="00E62501"/>
    <w:rsid w:val="00F2606E"/>
    <w:rsid w:val="00F62A83"/>
    <w:rsid w:val="00F716EA"/>
    <w:rsid w:val="00FC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C431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431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91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10F7"/>
  </w:style>
  <w:style w:type="paragraph" w:styleId="aa">
    <w:name w:val="footer"/>
    <w:basedOn w:val="a"/>
    <w:link w:val="ab"/>
    <w:uiPriority w:val="99"/>
    <w:unhideWhenUsed/>
    <w:rsid w:val="00391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10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34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34C8A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E7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4C8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34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93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34C8A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34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153DD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C4317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4317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91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10F7"/>
  </w:style>
  <w:style w:type="paragraph" w:styleId="aa">
    <w:name w:val="footer"/>
    <w:basedOn w:val="a"/>
    <w:link w:val="ab"/>
    <w:uiPriority w:val="99"/>
    <w:unhideWhenUsed/>
    <w:rsid w:val="00391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10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1828</Words>
  <Characters>10426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2023-04-19T09:17:00Z</cp:lastPrinted>
  <dcterms:created xsi:type="dcterms:W3CDTF">2023-04-28T12:48:00Z</dcterms:created>
  <dcterms:modified xsi:type="dcterms:W3CDTF">2023-04-28T12:48:00Z</dcterms:modified>
</cp:coreProperties>
</file>