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495" w:type="dxa"/>
        <w:tblLayout w:type="fixed"/>
        <w:tblLook w:val="0000" w:firstRow="0" w:lastRow="0" w:firstColumn="0" w:lastColumn="0" w:noHBand="0" w:noVBand="0"/>
      </w:tblPr>
      <w:tblGrid>
        <w:gridCol w:w="4219"/>
        <w:gridCol w:w="992"/>
        <w:gridCol w:w="709"/>
        <w:gridCol w:w="3575"/>
      </w:tblGrid>
      <w:tr w:rsidR="00167B05" w:rsidRPr="007A7443" w:rsidTr="001C359B">
        <w:trPr>
          <w:trHeight w:val="1266"/>
        </w:trPr>
        <w:tc>
          <w:tcPr>
            <w:tcW w:w="4219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</w:t>
            </w:r>
            <w:proofErr w:type="gramEnd"/>
            <w:r w:rsidRPr="007A744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167B05" w:rsidRPr="007A7443" w:rsidRDefault="007A3DCD" w:rsidP="00F922AC">
            <w:pPr>
              <w:jc w:val="center"/>
              <w:rPr>
                <w:sz w:val="28"/>
                <w:szCs w:val="28"/>
              </w:rPr>
            </w:pPr>
            <w:r w:rsidRPr="007A3DC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7E87F94E" wp14:editId="4174319A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7A7443" w:rsidTr="001C359B">
        <w:trPr>
          <w:cantSplit/>
          <w:trHeight w:val="685"/>
        </w:trPr>
        <w:tc>
          <w:tcPr>
            <w:tcW w:w="9495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1C359B">
        <w:trPr>
          <w:cantSplit/>
          <w:trHeight w:val="685"/>
        </w:trPr>
        <w:tc>
          <w:tcPr>
            <w:tcW w:w="9495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1C359B">
        <w:trPr>
          <w:cantSplit/>
          <w:trHeight w:val="373"/>
        </w:trPr>
        <w:tc>
          <w:tcPr>
            <w:tcW w:w="5211" w:type="dxa"/>
            <w:gridSpan w:val="2"/>
          </w:tcPr>
          <w:p w:rsidR="00167B05" w:rsidRPr="007A7443" w:rsidRDefault="00167B05" w:rsidP="00937FEA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 xml:space="preserve">от </w:t>
            </w:r>
            <w:r w:rsidR="00937FEA">
              <w:rPr>
                <w:b/>
                <w:szCs w:val="28"/>
              </w:rPr>
              <w:t>22</w:t>
            </w:r>
            <w:r w:rsidR="00F40270">
              <w:rPr>
                <w:b/>
                <w:szCs w:val="28"/>
              </w:rPr>
              <w:t>.06.</w:t>
            </w:r>
            <w:r w:rsidRPr="007A7443">
              <w:rPr>
                <w:b/>
                <w:szCs w:val="28"/>
              </w:rPr>
              <w:t xml:space="preserve"> 20</w:t>
            </w:r>
            <w:r w:rsidR="000E4C3B">
              <w:rPr>
                <w:b/>
                <w:szCs w:val="28"/>
              </w:rPr>
              <w:t>20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7A7443" w:rsidRDefault="00167B05" w:rsidP="00F40270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1C359B">
              <w:rPr>
                <w:b/>
                <w:sz w:val="28"/>
                <w:szCs w:val="28"/>
                <w:lang w:val="en-US"/>
              </w:rPr>
              <w:t>VI</w:t>
            </w:r>
            <w:r w:rsidR="001C359B" w:rsidRPr="00F40270">
              <w:rPr>
                <w:b/>
                <w:sz w:val="28"/>
                <w:szCs w:val="28"/>
              </w:rPr>
              <w:t>-4</w:t>
            </w:r>
            <w:r w:rsidR="00F40270">
              <w:rPr>
                <w:b/>
                <w:sz w:val="28"/>
                <w:szCs w:val="28"/>
              </w:rPr>
              <w:t>5</w:t>
            </w:r>
            <w:r w:rsidR="001C359B" w:rsidRPr="00F40270">
              <w:rPr>
                <w:b/>
                <w:sz w:val="28"/>
                <w:szCs w:val="28"/>
              </w:rPr>
              <w:t>/</w:t>
            </w:r>
            <w:r w:rsidR="00F40270">
              <w:rPr>
                <w:b/>
                <w:sz w:val="28"/>
                <w:szCs w:val="28"/>
              </w:rPr>
              <w:t>9</w:t>
            </w:r>
          </w:p>
        </w:tc>
      </w:tr>
      <w:tr w:rsidR="00167B05" w:rsidRPr="007A7443" w:rsidTr="001C359B">
        <w:trPr>
          <w:cantSplit/>
          <w:trHeight w:val="373"/>
        </w:trPr>
        <w:tc>
          <w:tcPr>
            <w:tcW w:w="5211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1C359B">
        <w:trPr>
          <w:cantSplit/>
          <w:trHeight w:val="393"/>
        </w:trPr>
        <w:tc>
          <w:tcPr>
            <w:tcW w:w="9495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7A7443">
              <w:rPr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sz w:val="28"/>
                <w:szCs w:val="28"/>
              </w:rPr>
              <w:t xml:space="preserve"> район, </w:t>
            </w:r>
            <w:proofErr w:type="spellStart"/>
            <w:r w:rsidRPr="007A7443">
              <w:rPr>
                <w:sz w:val="28"/>
                <w:szCs w:val="28"/>
              </w:rPr>
              <w:t>с</w:t>
            </w:r>
            <w:proofErr w:type="gramStart"/>
            <w:r w:rsidRPr="007A7443">
              <w:rPr>
                <w:sz w:val="28"/>
                <w:szCs w:val="28"/>
              </w:rPr>
              <w:t>.К</w:t>
            </w:r>
            <w:proofErr w:type="gramEnd"/>
            <w:r w:rsidRPr="007A7443">
              <w:rPr>
                <w:sz w:val="28"/>
                <w:szCs w:val="28"/>
              </w:rPr>
              <w:t>орткерос</w:t>
            </w:r>
            <w:proofErr w:type="spellEnd"/>
            <w:r w:rsidRPr="007A7443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0E4C3B" w:rsidRDefault="009F1186" w:rsidP="000E4C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E4C3B" w:rsidRPr="007A7443">
        <w:rPr>
          <w:b/>
          <w:sz w:val="28"/>
          <w:szCs w:val="28"/>
        </w:rPr>
        <w:t>О</w:t>
      </w:r>
      <w:r w:rsidR="000E4C3B">
        <w:rPr>
          <w:b/>
          <w:sz w:val="28"/>
          <w:szCs w:val="28"/>
        </w:rPr>
        <w:t xml:space="preserve">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164EFD">
        <w:rPr>
          <w:b/>
          <w:sz w:val="28"/>
          <w:szCs w:val="28"/>
        </w:rPr>
        <w:t>Керес</w:t>
      </w:r>
      <w:proofErr w:type="spellEnd"/>
      <w:r w:rsidR="000E4C3B">
        <w:rPr>
          <w:b/>
          <w:sz w:val="28"/>
          <w:szCs w:val="28"/>
        </w:rPr>
        <w:t>»</w:t>
      </w:r>
      <w:r w:rsidR="000E4C3B" w:rsidRPr="00E206F8">
        <w:rPr>
          <w:b/>
          <w:sz w:val="28"/>
          <w:szCs w:val="28"/>
        </w:rPr>
        <w:t xml:space="preserve"> </w:t>
      </w:r>
    </w:p>
    <w:p w:rsidR="000E4C3B" w:rsidRDefault="000E4C3B" w:rsidP="000E4C3B">
      <w:pPr>
        <w:jc w:val="center"/>
        <w:rPr>
          <w:bCs/>
          <w:sz w:val="28"/>
          <w:szCs w:val="28"/>
        </w:rPr>
      </w:pPr>
    </w:p>
    <w:p w:rsidR="000E4C3B" w:rsidRPr="00167B05" w:rsidRDefault="000E4C3B" w:rsidP="000E4C3B">
      <w:pPr>
        <w:ind w:firstLine="567"/>
        <w:jc w:val="both"/>
        <w:rPr>
          <w:sz w:val="28"/>
          <w:szCs w:val="28"/>
        </w:rPr>
      </w:pPr>
      <w:proofErr w:type="gramStart"/>
      <w:r w:rsidRPr="00167B05">
        <w:rPr>
          <w:bCs/>
          <w:sz w:val="28"/>
          <w:szCs w:val="28"/>
        </w:rPr>
        <w:t>В соответствии с</w:t>
      </w:r>
      <w:r w:rsidR="002C62C5">
        <w:rPr>
          <w:bCs/>
          <w:sz w:val="28"/>
          <w:szCs w:val="28"/>
        </w:rPr>
        <w:t xml:space="preserve"> главой 4</w:t>
      </w:r>
      <w:r w:rsidRPr="00586E5A">
        <w:rPr>
          <w:bCs/>
          <w:sz w:val="28"/>
          <w:szCs w:val="28"/>
        </w:rPr>
        <w:t xml:space="preserve"> Градостроительного</w:t>
      </w:r>
      <w:r w:rsidRPr="00167B05">
        <w:rPr>
          <w:bCs/>
          <w:sz w:val="28"/>
          <w:szCs w:val="28"/>
        </w:rPr>
        <w:t xml:space="preserve">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>
        <w:rPr>
          <w:bCs/>
          <w:sz w:val="28"/>
          <w:szCs w:val="28"/>
        </w:rPr>
        <w:t xml:space="preserve"> </w:t>
      </w:r>
      <w:r w:rsidRPr="00167B05">
        <w:rPr>
          <w:rStyle w:val="FontStyle18"/>
          <w:b w:val="0"/>
          <w:sz w:val="28"/>
          <w:szCs w:val="28"/>
        </w:rPr>
        <w:t>Устав</w:t>
      </w:r>
      <w:r w:rsidR="0018705C">
        <w:rPr>
          <w:rStyle w:val="FontStyle18"/>
          <w:b w:val="0"/>
          <w:sz w:val="28"/>
          <w:szCs w:val="28"/>
        </w:rPr>
        <w:t>ом</w:t>
      </w:r>
      <w:r w:rsidRPr="00167B05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 района «</w:t>
      </w:r>
      <w:proofErr w:type="spellStart"/>
      <w:r w:rsidRPr="00167B05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167B05">
        <w:rPr>
          <w:rStyle w:val="FontStyle18"/>
          <w:b w:val="0"/>
          <w:sz w:val="28"/>
          <w:szCs w:val="28"/>
        </w:rPr>
        <w:t>»,</w:t>
      </w:r>
      <w:r w:rsidRPr="00167B05">
        <w:rPr>
          <w:rStyle w:val="FontStyle18"/>
          <w:sz w:val="28"/>
          <w:szCs w:val="28"/>
        </w:rPr>
        <w:t xml:space="preserve"> </w:t>
      </w:r>
      <w:r>
        <w:rPr>
          <w:bCs/>
          <w:sz w:val="28"/>
          <w:szCs w:val="28"/>
        </w:rPr>
        <w:t>постановлени</w:t>
      </w:r>
      <w:r w:rsidR="0018705C">
        <w:rPr>
          <w:bCs/>
          <w:sz w:val="28"/>
          <w:szCs w:val="28"/>
        </w:rPr>
        <w:t>ем</w:t>
      </w:r>
      <w:r>
        <w:rPr>
          <w:bCs/>
          <w:sz w:val="28"/>
          <w:szCs w:val="28"/>
        </w:rPr>
        <w:t xml:space="preserve"> администрации муниципального образования муниципального района «</w:t>
      </w:r>
      <w:proofErr w:type="spellStart"/>
      <w:r>
        <w:rPr>
          <w:bCs/>
          <w:sz w:val="28"/>
          <w:szCs w:val="28"/>
        </w:rPr>
        <w:t>Корткеросский</w:t>
      </w:r>
      <w:proofErr w:type="spellEnd"/>
      <w:r>
        <w:rPr>
          <w:bCs/>
          <w:sz w:val="28"/>
          <w:szCs w:val="28"/>
        </w:rPr>
        <w:t>» №</w:t>
      </w:r>
      <w:r w:rsidR="00586E5A">
        <w:rPr>
          <w:bCs/>
          <w:sz w:val="28"/>
          <w:szCs w:val="28"/>
        </w:rPr>
        <w:t>248</w:t>
      </w:r>
      <w:r>
        <w:rPr>
          <w:bCs/>
          <w:sz w:val="28"/>
          <w:szCs w:val="28"/>
        </w:rPr>
        <w:t xml:space="preserve"> от </w:t>
      </w:r>
      <w:r w:rsidR="00586E5A">
        <w:rPr>
          <w:bCs/>
          <w:sz w:val="28"/>
          <w:szCs w:val="28"/>
        </w:rPr>
        <w:t xml:space="preserve">30.01.2020 </w:t>
      </w:r>
      <w:r>
        <w:rPr>
          <w:bCs/>
          <w:sz w:val="28"/>
          <w:szCs w:val="28"/>
        </w:rPr>
        <w:t>года</w:t>
      </w:r>
      <w:r w:rsidR="00E62D6E">
        <w:rPr>
          <w:bCs/>
          <w:sz w:val="28"/>
          <w:szCs w:val="28"/>
        </w:rPr>
        <w:t xml:space="preserve">, на основании заключения по результату  публичных слушаний, состоявшихся </w:t>
      </w:r>
      <w:r w:rsidR="00533AE3">
        <w:rPr>
          <w:bCs/>
          <w:sz w:val="28"/>
          <w:szCs w:val="28"/>
        </w:rPr>
        <w:t xml:space="preserve">26 марта </w:t>
      </w:r>
      <w:r w:rsidR="00E62D6E" w:rsidRPr="00533AE3">
        <w:rPr>
          <w:bCs/>
          <w:sz w:val="28"/>
          <w:szCs w:val="28"/>
        </w:rPr>
        <w:t>2020 года</w:t>
      </w:r>
      <w:r w:rsidR="00116AD3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</w:t>
      </w:r>
      <w:proofErr w:type="gramEnd"/>
      <w:r w:rsidRPr="00167B05">
        <w:rPr>
          <w:sz w:val="28"/>
          <w:szCs w:val="28"/>
        </w:rPr>
        <w:t xml:space="preserve"> «</w:t>
      </w:r>
      <w:proofErr w:type="spellStart"/>
      <w:r w:rsidRPr="00167B05">
        <w:rPr>
          <w:sz w:val="28"/>
          <w:szCs w:val="28"/>
        </w:rPr>
        <w:t>Корткеросский</w:t>
      </w:r>
      <w:proofErr w:type="spellEnd"/>
      <w:r w:rsidRPr="00167B05">
        <w:rPr>
          <w:sz w:val="28"/>
          <w:szCs w:val="28"/>
        </w:rPr>
        <w:t>» решил:</w:t>
      </w:r>
    </w:p>
    <w:p w:rsidR="000E4C3B" w:rsidRDefault="000E4C3B" w:rsidP="000E4C3B">
      <w:pPr>
        <w:ind w:firstLine="567"/>
        <w:jc w:val="both"/>
        <w:rPr>
          <w:sz w:val="28"/>
          <w:szCs w:val="28"/>
        </w:rPr>
      </w:pPr>
    </w:p>
    <w:p w:rsidR="00B102C9" w:rsidRPr="00B102C9" w:rsidRDefault="00380897" w:rsidP="00FB3CA8">
      <w:pPr>
        <w:pStyle w:val="a3"/>
        <w:numPr>
          <w:ilvl w:val="0"/>
          <w:numId w:val="16"/>
        </w:numPr>
        <w:spacing w:line="360" w:lineRule="auto"/>
        <w:ind w:left="0" w:firstLine="720"/>
        <w:jc w:val="both"/>
        <w:rPr>
          <w:rStyle w:val="FontStyle18"/>
          <w:b w:val="0"/>
          <w:bCs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>В</w:t>
      </w:r>
      <w:r w:rsidR="001C359B">
        <w:rPr>
          <w:rStyle w:val="FontStyle18"/>
          <w:b w:val="0"/>
          <w:sz w:val="28"/>
          <w:szCs w:val="28"/>
        </w:rPr>
        <w:t>нести в</w:t>
      </w:r>
      <w:r w:rsidRPr="00380897">
        <w:rPr>
          <w:rStyle w:val="FontStyle18"/>
          <w:b w:val="0"/>
          <w:sz w:val="28"/>
          <w:szCs w:val="28"/>
        </w:rPr>
        <w:t xml:space="preserve"> </w:t>
      </w:r>
      <w:r>
        <w:rPr>
          <w:rStyle w:val="FontStyle18"/>
          <w:b w:val="0"/>
          <w:sz w:val="28"/>
          <w:szCs w:val="28"/>
        </w:rPr>
        <w:t>Правил</w:t>
      </w:r>
      <w:r w:rsidR="00FB3CA8">
        <w:rPr>
          <w:rStyle w:val="FontStyle18"/>
          <w:b w:val="0"/>
          <w:sz w:val="28"/>
          <w:szCs w:val="28"/>
        </w:rPr>
        <w:t>а</w:t>
      </w:r>
      <w:r>
        <w:rPr>
          <w:rStyle w:val="FontStyle18"/>
          <w:b w:val="0"/>
          <w:sz w:val="28"/>
          <w:szCs w:val="28"/>
        </w:rPr>
        <w:t xml:space="preserve"> землепользования и застройки муниципального образования сельского поселения «</w:t>
      </w:r>
      <w:proofErr w:type="spellStart"/>
      <w:r w:rsidR="00164EFD">
        <w:rPr>
          <w:rStyle w:val="FontStyle18"/>
          <w:b w:val="0"/>
          <w:sz w:val="28"/>
          <w:szCs w:val="28"/>
        </w:rPr>
        <w:t>Керес</w:t>
      </w:r>
      <w:proofErr w:type="spellEnd"/>
      <w:r>
        <w:rPr>
          <w:rStyle w:val="FontStyle18"/>
          <w:b w:val="0"/>
          <w:sz w:val="28"/>
          <w:szCs w:val="28"/>
        </w:rPr>
        <w:t>», утвержденны</w:t>
      </w:r>
      <w:r w:rsidR="00FB3CA8">
        <w:rPr>
          <w:rStyle w:val="FontStyle18"/>
          <w:b w:val="0"/>
          <w:sz w:val="28"/>
          <w:szCs w:val="28"/>
        </w:rPr>
        <w:t>е</w:t>
      </w:r>
      <w:r>
        <w:rPr>
          <w:rStyle w:val="FontStyle18"/>
          <w:b w:val="0"/>
          <w:sz w:val="28"/>
          <w:szCs w:val="28"/>
        </w:rPr>
        <w:t xml:space="preserve"> решением Совета муниципального района «</w:t>
      </w:r>
      <w:proofErr w:type="spellStart"/>
      <w:r>
        <w:rPr>
          <w:rStyle w:val="FontStyle18"/>
          <w:b w:val="0"/>
          <w:sz w:val="28"/>
          <w:szCs w:val="28"/>
        </w:rPr>
        <w:t>Корткеросский</w:t>
      </w:r>
      <w:proofErr w:type="spellEnd"/>
      <w:r>
        <w:rPr>
          <w:rStyle w:val="FontStyle18"/>
          <w:b w:val="0"/>
          <w:sz w:val="28"/>
          <w:szCs w:val="28"/>
        </w:rPr>
        <w:t xml:space="preserve">» </w:t>
      </w:r>
      <w:r w:rsidRPr="00586E5A">
        <w:rPr>
          <w:rStyle w:val="FontStyle18"/>
          <w:b w:val="0"/>
          <w:sz w:val="28"/>
          <w:szCs w:val="28"/>
        </w:rPr>
        <w:t>№</w:t>
      </w:r>
      <w:r w:rsidRPr="00586E5A">
        <w:rPr>
          <w:rStyle w:val="FontStyle18"/>
          <w:b w:val="0"/>
          <w:sz w:val="28"/>
          <w:szCs w:val="28"/>
          <w:lang w:val="en-US"/>
        </w:rPr>
        <w:t>VI</w:t>
      </w:r>
      <w:r w:rsidRPr="00586E5A">
        <w:rPr>
          <w:rStyle w:val="FontStyle18"/>
          <w:b w:val="0"/>
          <w:sz w:val="28"/>
          <w:szCs w:val="28"/>
        </w:rPr>
        <w:t>-</w:t>
      </w:r>
      <w:r w:rsidR="00164EFD" w:rsidRPr="00586E5A">
        <w:rPr>
          <w:rStyle w:val="FontStyle18"/>
          <w:b w:val="0"/>
          <w:sz w:val="28"/>
          <w:szCs w:val="28"/>
        </w:rPr>
        <w:t>10/11</w:t>
      </w:r>
      <w:r w:rsidRPr="00586E5A">
        <w:rPr>
          <w:rStyle w:val="FontStyle18"/>
          <w:b w:val="0"/>
          <w:sz w:val="28"/>
          <w:szCs w:val="28"/>
        </w:rPr>
        <w:t xml:space="preserve"> от </w:t>
      </w:r>
      <w:r w:rsidR="00164EFD" w:rsidRPr="00586E5A">
        <w:rPr>
          <w:rStyle w:val="FontStyle18"/>
          <w:b w:val="0"/>
          <w:sz w:val="28"/>
          <w:szCs w:val="28"/>
        </w:rPr>
        <w:t>17 мая 2016</w:t>
      </w:r>
      <w:r w:rsidRPr="00586E5A">
        <w:rPr>
          <w:rStyle w:val="FontStyle18"/>
          <w:b w:val="0"/>
          <w:sz w:val="28"/>
          <w:szCs w:val="28"/>
        </w:rPr>
        <w:t xml:space="preserve"> года</w:t>
      </w:r>
      <w:r w:rsidR="00B102C9" w:rsidRPr="00586E5A">
        <w:rPr>
          <w:rStyle w:val="FontStyle18"/>
          <w:b w:val="0"/>
          <w:sz w:val="28"/>
          <w:szCs w:val="28"/>
        </w:rPr>
        <w:t>,  следующие</w:t>
      </w:r>
      <w:r w:rsidR="00B102C9">
        <w:rPr>
          <w:rStyle w:val="FontStyle18"/>
          <w:b w:val="0"/>
          <w:sz w:val="28"/>
          <w:szCs w:val="28"/>
        </w:rPr>
        <w:t xml:space="preserve"> изменения:</w:t>
      </w:r>
      <w:r>
        <w:rPr>
          <w:rStyle w:val="FontStyle18"/>
          <w:b w:val="0"/>
          <w:sz w:val="28"/>
          <w:szCs w:val="28"/>
        </w:rPr>
        <w:t xml:space="preserve"> </w:t>
      </w:r>
      <w:r w:rsidR="00FB3CA8">
        <w:rPr>
          <w:rStyle w:val="FontStyle18"/>
          <w:b w:val="0"/>
          <w:sz w:val="28"/>
          <w:szCs w:val="28"/>
        </w:rPr>
        <w:t>статью 18 «</w:t>
      </w:r>
      <w:r w:rsidR="00FB3CA8" w:rsidRPr="00FB3CA8">
        <w:rPr>
          <w:rStyle w:val="FontStyle18"/>
          <w:b w:val="0"/>
          <w:sz w:val="28"/>
          <w:szCs w:val="28"/>
        </w:rPr>
        <w:t>Градостроительный регламент зоны рекреационного назначения</w:t>
      </w:r>
      <w:r w:rsidR="00FB3CA8">
        <w:rPr>
          <w:rStyle w:val="FontStyle18"/>
          <w:b w:val="0"/>
          <w:sz w:val="28"/>
          <w:szCs w:val="28"/>
        </w:rPr>
        <w:t>» изложить в редакции согласно Приложению.</w:t>
      </w:r>
    </w:p>
    <w:p w:rsidR="000E4C3B" w:rsidRDefault="001C359B" w:rsidP="00013ABD">
      <w:pPr>
        <w:pStyle w:val="a3"/>
        <w:numPr>
          <w:ilvl w:val="0"/>
          <w:numId w:val="16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</w:t>
      </w:r>
      <w:r w:rsidR="00077EC6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0E4C3B" w:rsidRPr="0006319F">
        <w:rPr>
          <w:rFonts w:ascii="Times New Roman" w:hAnsi="Times New Roman" w:cs="Times New Roman"/>
          <w:sz w:val="28"/>
          <w:szCs w:val="28"/>
        </w:rPr>
        <w:t>вступает в силу с</w:t>
      </w:r>
      <w:r>
        <w:rPr>
          <w:rFonts w:ascii="Times New Roman" w:hAnsi="Times New Roman" w:cs="Times New Roman"/>
          <w:sz w:val="28"/>
          <w:szCs w:val="28"/>
        </w:rPr>
        <w:t>о</w:t>
      </w:r>
      <w:r w:rsidR="000E4C3B" w:rsidRPr="0006319F">
        <w:rPr>
          <w:rFonts w:ascii="Times New Roman" w:hAnsi="Times New Roman" w:cs="Times New Roman"/>
          <w:sz w:val="28"/>
          <w:szCs w:val="28"/>
        </w:rPr>
        <w:t xml:space="preserve"> </w:t>
      </w:r>
      <w:r w:rsidR="00013ABD">
        <w:rPr>
          <w:rFonts w:ascii="Times New Roman" w:hAnsi="Times New Roman" w:cs="Times New Roman"/>
          <w:sz w:val="28"/>
          <w:szCs w:val="28"/>
        </w:rPr>
        <w:t xml:space="preserve">дня </w:t>
      </w:r>
      <w:r w:rsidR="000E4C3B" w:rsidRPr="0006319F">
        <w:rPr>
          <w:rFonts w:ascii="Times New Roman" w:hAnsi="Times New Roman" w:cs="Times New Roman"/>
          <w:sz w:val="28"/>
          <w:szCs w:val="28"/>
        </w:rPr>
        <w:t>официального опубликования.</w:t>
      </w:r>
    </w:p>
    <w:p w:rsidR="0014354F" w:rsidRDefault="0014354F" w:rsidP="0014354F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B3CA8" w:rsidRPr="0006319F" w:rsidRDefault="00FB3CA8" w:rsidP="0014354F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9226EB" w:rsidRDefault="009226EB" w:rsidP="009226EB">
      <w:pPr>
        <w:pStyle w:val="21"/>
      </w:pPr>
      <w:r>
        <w:t xml:space="preserve">Глава муниципального района </w:t>
      </w:r>
    </w:p>
    <w:p w:rsidR="009226EB" w:rsidRDefault="009226EB" w:rsidP="009226EB">
      <w:pPr>
        <w:pStyle w:val="21"/>
      </w:pPr>
      <w:r>
        <w:t>«</w:t>
      </w:r>
      <w:proofErr w:type="spellStart"/>
      <w:r>
        <w:t>Корткеросский</w:t>
      </w:r>
      <w:proofErr w:type="spellEnd"/>
      <w:r>
        <w:t>»</w:t>
      </w:r>
      <w:r>
        <w:tab/>
      </w:r>
      <w:r>
        <w:tab/>
        <w:t xml:space="preserve">                                                             </w:t>
      </w:r>
      <w:r w:rsidR="0006319F">
        <w:t xml:space="preserve">    </w:t>
      </w:r>
      <w:r w:rsidR="007A3DCD">
        <w:t xml:space="preserve">   </w:t>
      </w:r>
      <w:proofErr w:type="spellStart"/>
      <w:r w:rsidRPr="00B91504">
        <w:t>М.Питашук</w:t>
      </w:r>
      <w:proofErr w:type="spellEnd"/>
    </w:p>
    <w:p w:rsidR="009226EB" w:rsidRDefault="009226EB" w:rsidP="009226EB">
      <w:pPr>
        <w:pStyle w:val="21"/>
      </w:pPr>
    </w:p>
    <w:p w:rsidR="00353A7E" w:rsidRDefault="00353A7E" w:rsidP="00353A7E">
      <w:pPr>
        <w:pStyle w:val="21"/>
      </w:pPr>
    </w:p>
    <w:p w:rsidR="00FB3CA8" w:rsidRDefault="00FB3CA8" w:rsidP="00353A7E">
      <w:pPr>
        <w:pStyle w:val="21"/>
      </w:pPr>
    </w:p>
    <w:p w:rsidR="00FB3CA8" w:rsidRDefault="00FB3CA8" w:rsidP="00353A7E">
      <w:pPr>
        <w:pStyle w:val="21"/>
      </w:pPr>
    </w:p>
    <w:p w:rsidR="00FB3CA8" w:rsidRDefault="00FB3CA8" w:rsidP="00353A7E">
      <w:pPr>
        <w:pStyle w:val="21"/>
      </w:pPr>
    </w:p>
    <w:p w:rsidR="002C62C5" w:rsidRDefault="00077EC6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</w:p>
    <w:p w:rsidR="007E67F1" w:rsidRPr="001C359B" w:rsidRDefault="00077EC6" w:rsidP="001C359B">
      <w:pPr>
        <w:tabs>
          <w:tab w:val="left" w:pos="8610"/>
        </w:tabs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1C359B">
        <w:rPr>
          <w:sz w:val="28"/>
          <w:szCs w:val="28"/>
        </w:rPr>
        <w:t>Приложение</w:t>
      </w:r>
    </w:p>
    <w:p w:rsidR="00077EC6" w:rsidRPr="001C359B" w:rsidRDefault="00077EC6" w:rsidP="001C359B">
      <w:pPr>
        <w:tabs>
          <w:tab w:val="left" w:pos="8610"/>
        </w:tabs>
        <w:autoSpaceDE w:val="0"/>
        <w:autoSpaceDN w:val="0"/>
        <w:adjustRightInd w:val="0"/>
        <w:ind w:left="4536"/>
        <w:jc w:val="center"/>
        <w:rPr>
          <w:b/>
          <w:sz w:val="28"/>
          <w:szCs w:val="28"/>
        </w:rPr>
      </w:pPr>
      <w:r w:rsidRPr="001C359B">
        <w:rPr>
          <w:sz w:val="28"/>
          <w:szCs w:val="28"/>
        </w:rPr>
        <w:t xml:space="preserve">к решению Совета </w:t>
      </w:r>
      <w:r w:rsidR="001C359B">
        <w:rPr>
          <w:sz w:val="28"/>
          <w:szCs w:val="28"/>
        </w:rPr>
        <w:t>муниципального района</w:t>
      </w:r>
      <w:r w:rsidRPr="001C359B">
        <w:rPr>
          <w:sz w:val="28"/>
          <w:szCs w:val="28"/>
        </w:rPr>
        <w:t xml:space="preserve"> «</w:t>
      </w:r>
      <w:proofErr w:type="spellStart"/>
      <w:r w:rsidRPr="001C359B">
        <w:rPr>
          <w:sz w:val="28"/>
          <w:szCs w:val="28"/>
        </w:rPr>
        <w:t>Корткеросский</w:t>
      </w:r>
      <w:proofErr w:type="spellEnd"/>
      <w:r w:rsidRPr="001C359B">
        <w:rPr>
          <w:sz w:val="28"/>
          <w:szCs w:val="28"/>
        </w:rPr>
        <w:t>»</w:t>
      </w:r>
    </w:p>
    <w:p w:rsidR="00D827C5" w:rsidRPr="00116AD3" w:rsidRDefault="00077EC6" w:rsidP="001C359B">
      <w:pPr>
        <w:tabs>
          <w:tab w:val="left" w:pos="8610"/>
        </w:tabs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1C359B">
        <w:rPr>
          <w:sz w:val="28"/>
          <w:szCs w:val="28"/>
        </w:rPr>
        <w:t xml:space="preserve"> от </w:t>
      </w:r>
      <w:r w:rsidR="00937FEA">
        <w:rPr>
          <w:sz w:val="28"/>
          <w:szCs w:val="28"/>
        </w:rPr>
        <w:t>22</w:t>
      </w:r>
      <w:r w:rsidR="00F40270">
        <w:rPr>
          <w:sz w:val="28"/>
          <w:szCs w:val="28"/>
        </w:rPr>
        <w:t>.06.</w:t>
      </w:r>
      <w:r w:rsidRPr="001C359B">
        <w:rPr>
          <w:sz w:val="28"/>
          <w:szCs w:val="28"/>
        </w:rPr>
        <w:t>2020г</w:t>
      </w:r>
      <w:r w:rsidR="001C359B">
        <w:rPr>
          <w:sz w:val="28"/>
          <w:szCs w:val="28"/>
        </w:rPr>
        <w:t xml:space="preserve">. № </w:t>
      </w:r>
      <w:r w:rsidR="001C359B">
        <w:rPr>
          <w:sz w:val="28"/>
          <w:szCs w:val="28"/>
          <w:lang w:val="en-US"/>
        </w:rPr>
        <w:t>VI</w:t>
      </w:r>
      <w:r w:rsidR="001C359B" w:rsidRPr="00116AD3">
        <w:rPr>
          <w:sz w:val="28"/>
          <w:szCs w:val="28"/>
        </w:rPr>
        <w:t>-4</w:t>
      </w:r>
      <w:r w:rsidR="00F40270">
        <w:rPr>
          <w:sz w:val="28"/>
          <w:szCs w:val="28"/>
        </w:rPr>
        <w:t>5</w:t>
      </w:r>
      <w:r w:rsidR="001C359B" w:rsidRPr="00116AD3">
        <w:rPr>
          <w:sz w:val="28"/>
          <w:szCs w:val="28"/>
        </w:rPr>
        <w:t>/</w:t>
      </w:r>
      <w:r w:rsidR="00F40270">
        <w:rPr>
          <w:sz w:val="28"/>
          <w:szCs w:val="28"/>
        </w:rPr>
        <w:t>9</w:t>
      </w:r>
    </w:p>
    <w:p w:rsidR="00D827C5" w:rsidRDefault="00D827C5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F3E" w:rsidRDefault="00D827C5" w:rsidP="00EE1289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</w:p>
    <w:p w:rsidR="008426EC" w:rsidRPr="008426EC" w:rsidRDefault="008426EC" w:rsidP="008426EC">
      <w:pPr>
        <w:keepNext/>
        <w:suppressAutoHyphens/>
        <w:spacing w:before="180" w:after="120"/>
        <w:outlineLvl w:val="2"/>
        <w:rPr>
          <w:b/>
          <w:szCs w:val="24"/>
          <w:lang w:val="x-none" w:eastAsia="x-none"/>
        </w:rPr>
      </w:pPr>
      <w:bookmarkStart w:id="0" w:name="_Toc3465635"/>
      <w:r w:rsidRPr="008426EC">
        <w:rPr>
          <w:b/>
          <w:bCs/>
          <w:szCs w:val="24"/>
          <w:lang w:val="x-none" w:eastAsia="ar-SA"/>
        </w:rPr>
        <w:t xml:space="preserve">Статья </w:t>
      </w:r>
      <w:r w:rsidRPr="008426EC">
        <w:rPr>
          <w:b/>
          <w:bCs/>
          <w:szCs w:val="24"/>
          <w:lang w:eastAsia="ar-SA"/>
        </w:rPr>
        <w:t>18</w:t>
      </w:r>
      <w:r w:rsidRPr="008426EC">
        <w:rPr>
          <w:b/>
          <w:bCs/>
          <w:szCs w:val="24"/>
          <w:lang w:val="x-none" w:eastAsia="ar-SA"/>
        </w:rPr>
        <w:t>.</w:t>
      </w:r>
      <w:r w:rsidRPr="008426EC">
        <w:rPr>
          <w:b/>
          <w:bCs/>
          <w:sz w:val="28"/>
          <w:szCs w:val="28"/>
          <w:lang w:val="x-none" w:eastAsia="ar-SA"/>
        </w:rPr>
        <w:t xml:space="preserve"> </w:t>
      </w:r>
      <w:r w:rsidRPr="008426EC">
        <w:rPr>
          <w:b/>
          <w:szCs w:val="24"/>
          <w:lang w:val="x-none" w:eastAsia="x-none"/>
        </w:rPr>
        <w:t>Градостроительный регламент зоны рекреационного назначения</w:t>
      </w:r>
      <w:bookmarkEnd w:id="0"/>
    </w:p>
    <w:p w:rsidR="008426EC" w:rsidRPr="008426EC" w:rsidRDefault="008426EC" w:rsidP="008426EC">
      <w:pPr>
        <w:ind w:firstLine="709"/>
        <w:jc w:val="both"/>
        <w:rPr>
          <w:b/>
          <w:i/>
          <w:szCs w:val="24"/>
          <w:lang w:eastAsia="ar-SA" w:bidi="en-US"/>
        </w:rPr>
      </w:pPr>
      <w:r w:rsidRPr="008426EC">
        <w:rPr>
          <w:b/>
          <w:i/>
          <w:szCs w:val="24"/>
          <w:lang w:eastAsia="ar-SA" w:bidi="en-US"/>
        </w:rPr>
        <w:t>Зона рекреационного назначения: природных ландшафтов (Р)</w:t>
      </w:r>
    </w:p>
    <w:p w:rsidR="008426EC" w:rsidRPr="008426EC" w:rsidRDefault="008426EC" w:rsidP="008426EC">
      <w:pPr>
        <w:ind w:firstLine="709"/>
        <w:jc w:val="both"/>
        <w:rPr>
          <w:szCs w:val="24"/>
          <w:lang w:eastAsia="ar-SA" w:bidi="en-US"/>
        </w:rPr>
      </w:pPr>
      <w:r w:rsidRPr="008426EC">
        <w:rPr>
          <w:szCs w:val="24"/>
          <w:lang w:eastAsia="ar-SA" w:bidi="en-US"/>
        </w:rPr>
        <w:t>Зона предназначена для сохранения природных ландшафтов и их использования для отдыха населения при условии допустимого воздействия людей на окружающую природную среду</w:t>
      </w:r>
    </w:p>
    <w:p w:rsidR="008426EC" w:rsidRPr="008426EC" w:rsidRDefault="008426EC" w:rsidP="008426EC">
      <w:pPr>
        <w:ind w:firstLine="709"/>
        <w:jc w:val="both"/>
        <w:rPr>
          <w:b/>
          <w:i/>
          <w:szCs w:val="24"/>
          <w:lang w:eastAsia="ar-SA" w:bidi="en-US"/>
        </w:rPr>
      </w:pPr>
    </w:p>
    <w:tbl>
      <w:tblPr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5"/>
        <w:gridCol w:w="4860"/>
        <w:gridCol w:w="2536"/>
      </w:tblGrid>
      <w:tr w:rsidR="008426EC" w:rsidRPr="006F28BD" w:rsidTr="00500EAB">
        <w:trPr>
          <w:trHeight w:val="2416"/>
        </w:trPr>
        <w:tc>
          <w:tcPr>
            <w:tcW w:w="2525" w:type="dxa"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6F28BD">
              <w:rPr>
                <w:szCs w:val="22"/>
                <w:lang w:bidi="ru-RU"/>
              </w:rPr>
              <w:t>Основные виды разрешенного использования земельных участков и объектов капитального строительства [код по Классификатору]</w:t>
            </w:r>
          </w:p>
        </w:tc>
        <w:tc>
          <w:tcPr>
            <w:tcW w:w="7396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6F28BD">
              <w:rPr>
                <w:szCs w:val="22"/>
                <w:lang w:bidi="ru-RU"/>
              </w:rPr>
              <w:t>Водные объекты [11.0]</w:t>
            </w:r>
          </w:p>
          <w:p w:rsidR="008426EC" w:rsidRPr="006F28BD" w:rsidRDefault="008426EC" w:rsidP="008426E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6F28BD">
              <w:rPr>
                <w:szCs w:val="22"/>
                <w:lang w:bidi="ru-RU"/>
              </w:rPr>
              <w:t>Общее пользование водными объектами [11.1]</w:t>
            </w:r>
          </w:p>
          <w:p w:rsidR="008426EC" w:rsidRPr="006F28BD" w:rsidRDefault="008426EC" w:rsidP="008426E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6F28BD">
              <w:rPr>
                <w:szCs w:val="22"/>
                <w:lang w:bidi="ru-RU"/>
              </w:rPr>
              <w:t>Земельные участки (территории) общего пользования [12.0]</w:t>
            </w:r>
          </w:p>
          <w:p w:rsidR="008426EC" w:rsidRPr="006F28BD" w:rsidRDefault="008426EC" w:rsidP="008426E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6F28BD">
              <w:rPr>
                <w:szCs w:val="22"/>
                <w:lang w:bidi="ru-RU"/>
              </w:rPr>
              <w:t>Отдых (рекреация) [5.0] (для городских (сельских) лесов)</w:t>
            </w:r>
          </w:p>
        </w:tc>
      </w:tr>
      <w:tr w:rsidR="008426EC" w:rsidRPr="006F28BD" w:rsidTr="00500EAB">
        <w:trPr>
          <w:trHeight w:val="1379"/>
        </w:trPr>
        <w:tc>
          <w:tcPr>
            <w:tcW w:w="2525" w:type="dxa"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6F28BD">
              <w:rPr>
                <w:szCs w:val="22"/>
                <w:lang w:bidi="ru-RU"/>
              </w:rPr>
              <w:t>Условно разрешенные виды использования земельных участков и объектов капитального строительства [код по Классификатору]</w:t>
            </w:r>
          </w:p>
        </w:tc>
        <w:tc>
          <w:tcPr>
            <w:tcW w:w="7396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6F28BD">
              <w:rPr>
                <w:szCs w:val="22"/>
                <w:lang w:bidi="ru-RU"/>
              </w:rPr>
              <w:t>Для ведения личного подсобного хозяйства [2.2]</w:t>
            </w:r>
          </w:p>
          <w:p w:rsidR="008426EC" w:rsidRPr="006F28BD" w:rsidRDefault="008426EC" w:rsidP="008426E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6F28BD">
              <w:rPr>
                <w:szCs w:val="22"/>
                <w:lang w:bidi="ru-RU"/>
              </w:rPr>
              <w:t>Связь [6.8]</w:t>
            </w:r>
          </w:p>
          <w:p w:rsidR="008426EC" w:rsidRPr="006F28BD" w:rsidRDefault="008426EC" w:rsidP="008426E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6F28BD">
              <w:rPr>
                <w:szCs w:val="22"/>
                <w:lang w:bidi="ru-RU"/>
              </w:rPr>
              <w:t>Водный транспорт [7.3]</w:t>
            </w:r>
          </w:p>
          <w:p w:rsidR="008426EC" w:rsidRPr="006F28BD" w:rsidRDefault="008426EC" w:rsidP="008426E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6F28BD">
              <w:rPr>
                <w:szCs w:val="22"/>
                <w:lang w:bidi="ru-RU"/>
              </w:rPr>
              <w:t>Специальное пользование водными объектами [11.2]</w:t>
            </w:r>
          </w:p>
        </w:tc>
      </w:tr>
      <w:tr w:rsidR="008426EC" w:rsidRPr="006F28BD" w:rsidTr="00500EAB">
        <w:trPr>
          <w:trHeight w:val="1379"/>
        </w:trPr>
        <w:tc>
          <w:tcPr>
            <w:tcW w:w="2525" w:type="dxa"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rPr>
                <w:szCs w:val="22"/>
                <w:lang w:bidi="ru-RU"/>
              </w:rPr>
            </w:pPr>
            <w:r w:rsidRPr="006F28BD">
              <w:rPr>
                <w:szCs w:val="22"/>
                <w:lang w:bidi="ru-RU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7396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FB3CA8">
            <w:pPr>
              <w:widowControl w:val="0"/>
              <w:numPr>
                <w:ilvl w:val="0"/>
                <w:numId w:val="14"/>
              </w:numPr>
              <w:tabs>
                <w:tab w:val="left" w:pos="267"/>
              </w:tabs>
              <w:autoSpaceDE w:val="0"/>
              <w:autoSpaceDN w:val="0"/>
              <w:ind w:left="0" w:firstLine="0"/>
              <w:jc w:val="both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открытые стоянки для временного хранения транспортных средств;</w:t>
            </w:r>
          </w:p>
          <w:p w:rsidR="008426EC" w:rsidRPr="006F28BD" w:rsidRDefault="008426EC" w:rsidP="00FB3CA8">
            <w:pPr>
              <w:widowControl w:val="0"/>
              <w:numPr>
                <w:ilvl w:val="0"/>
                <w:numId w:val="14"/>
              </w:numPr>
              <w:tabs>
                <w:tab w:val="left" w:pos="267"/>
              </w:tabs>
              <w:autoSpaceDE w:val="0"/>
              <w:autoSpaceDN w:val="0"/>
              <w:ind w:left="0" w:firstLine="0"/>
              <w:jc w:val="both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противопожарные резервуары и водоемы;</w:t>
            </w:r>
          </w:p>
          <w:p w:rsidR="008426EC" w:rsidRPr="006F28BD" w:rsidRDefault="008426EC" w:rsidP="00FB3CA8">
            <w:pPr>
              <w:widowControl w:val="0"/>
              <w:numPr>
                <w:ilvl w:val="0"/>
                <w:numId w:val="14"/>
              </w:numPr>
              <w:tabs>
                <w:tab w:val="left" w:pos="267"/>
              </w:tabs>
              <w:autoSpaceDE w:val="0"/>
              <w:autoSpaceDN w:val="0"/>
              <w:ind w:left="0" w:firstLine="0"/>
              <w:jc w:val="both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пруды;</w:t>
            </w:r>
          </w:p>
          <w:p w:rsidR="008426EC" w:rsidRPr="006F28BD" w:rsidRDefault="008426EC" w:rsidP="00FB3CA8">
            <w:pPr>
              <w:widowControl w:val="0"/>
              <w:numPr>
                <w:ilvl w:val="0"/>
                <w:numId w:val="14"/>
              </w:numPr>
              <w:tabs>
                <w:tab w:val="left" w:pos="267"/>
              </w:tabs>
              <w:autoSpaceDE w:val="0"/>
              <w:autoSpaceDN w:val="0"/>
              <w:ind w:left="0" w:firstLine="0"/>
              <w:jc w:val="both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вспомогательные сооружения, связанные с организацией отдыха:</w:t>
            </w:r>
          </w:p>
          <w:p w:rsidR="008426EC" w:rsidRPr="006F28BD" w:rsidRDefault="008426EC" w:rsidP="00FB3CA8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ind w:left="0" w:firstLine="0"/>
              <w:jc w:val="both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кассы;</w:t>
            </w:r>
          </w:p>
          <w:p w:rsidR="008426EC" w:rsidRPr="006F28BD" w:rsidRDefault="008426EC" w:rsidP="00FB3CA8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ind w:left="0" w:firstLine="0"/>
              <w:jc w:val="both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беседки;</w:t>
            </w:r>
          </w:p>
          <w:p w:rsidR="008426EC" w:rsidRPr="006F28BD" w:rsidRDefault="008426EC" w:rsidP="00FB3CA8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ind w:left="0" w:firstLine="0"/>
              <w:jc w:val="both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пункты проката игрового и спортивного инвентаря;</w:t>
            </w:r>
          </w:p>
          <w:p w:rsidR="008426EC" w:rsidRPr="006F28BD" w:rsidRDefault="008426EC" w:rsidP="00FB3CA8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ind w:left="0" w:firstLine="0"/>
              <w:jc w:val="both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лодочные и спасательные станции;</w:t>
            </w:r>
          </w:p>
          <w:p w:rsidR="008426EC" w:rsidRPr="006F28BD" w:rsidRDefault="008426EC" w:rsidP="00FB3CA8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ind w:left="0" w:firstLine="0"/>
              <w:jc w:val="both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пункты первой медицинской помощи;</w:t>
            </w:r>
          </w:p>
          <w:p w:rsidR="008426EC" w:rsidRPr="006F28BD" w:rsidRDefault="008426EC" w:rsidP="00FB3CA8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ind w:left="0" w:firstLine="0"/>
              <w:jc w:val="both"/>
              <w:rPr>
                <w:szCs w:val="22"/>
                <w:lang w:bidi="ru-RU"/>
              </w:rPr>
            </w:pPr>
            <w:r w:rsidRPr="006F28BD">
              <w:rPr>
                <w:szCs w:val="24"/>
                <w:lang w:bidi="ru-RU"/>
              </w:rPr>
              <w:t>малые архитектурные формы</w:t>
            </w:r>
          </w:p>
        </w:tc>
      </w:tr>
      <w:tr w:rsidR="008426EC" w:rsidRPr="006F28BD" w:rsidTr="00500EAB">
        <w:trPr>
          <w:trHeight w:val="612"/>
        </w:trPr>
        <w:tc>
          <w:tcPr>
            <w:tcW w:w="9921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line="263" w:lineRule="exact"/>
              <w:ind w:left="123"/>
              <w:jc w:val="center"/>
              <w:rPr>
                <w:szCs w:val="22"/>
                <w:lang w:bidi="ru-RU"/>
              </w:rPr>
            </w:pPr>
            <w:r w:rsidRPr="006F28BD">
              <w:rPr>
                <w:b/>
                <w:i/>
                <w:szCs w:val="22"/>
                <w:lang w:bidi="ru-RU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426EC" w:rsidRPr="006F28BD" w:rsidTr="00500EAB">
        <w:trPr>
          <w:trHeight w:val="284"/>
        </w:trPr>
        <w:tc>
          <w:tcPr>
            <w:tcW w:w="2525" w:type="dxa"/>
            <w:vMerge w:val="restart"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before="1"/>
              <w:ind w:left="110" w:right="335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 xml:space="preserve">Минимальная (максимальная) площадь </w:t>
            </w:r>
            <w:proofErr w:type="gramStart"/>
            <w:r w:rsidRPr="006F28BD">
              <w:rPr>
                <w:szCs w:val="24"/>
                <w:lang w:bidi="ru-RU"/>
              </w:rPr>
              <w:t>земельного</w:t>
            </w:r>
            <w:proofErr w:type="gramEnd"/>
          </w:p>
          <w:p w:rsidR="008426EC" w:rsidRPr="006F28BD" w:rsidRDefault="008426EC" w:rsidP="008426EC">
            <w:pPr>
              <w:widowControl w:val="0"/>
              <w:autoSpaceDE w:val="0"/>
              <w:autoSpaceDN w:val="0"/>
              <w:spacing w:line="233" w:lineRule="exact"/>
              <w:ind w:left="110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участка</w:t>
            </w:r>
          </w:p>
        </w:tc>
        <w:tc>
          <w:tcPr>
            <w:tcW w:w="48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EC" w:rsidRPr="006F28BD" w:rsidRDefault="008426EC" w:rsidP="008426E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Пансионаты, дома отдыха</w:t>
            </w:r>
          </w:p>
        </w:tc>
        <w:tc>
          <w:tcPr>
            <w:tcW w:w="2536" w:type="dxa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FB3CA8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1400</w:t>
            </w:r>
          </w:p>
        </w:tc>
      </w:tr>
      <w:tr w:rsidR="008426EC" w:rsidRPr="006F28BD" w:rsidTr="00500EAB">
        <w:trPr>
          <w:trHeight w:val="300"/>
        </w:trPr>
        <w:tc>
          <w:tcPr>
            <w:tcW w:w="2525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before="1"/>
              <w:ind w:left="110" w:right="335"/>
              <w:rPr>
                <w:szCs w:val="24"/>
                <w:lang w:bidi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EC" w:rsidRPr="006F28BD" w:rsidRDefault="008426EC" w:rsidP="008426E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Туристические гостиницы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FB3CA8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750</w:t>
            </w:r>
          </w:p>
        </w:tc>
      </w:tr>
      <w:tr w:rsidR="008426EC" w:rsidRPr="006F28BD" w:rsidTr="00500EAB">
        <w:trPr>
          <w:trHeight w:val="270"/>
        </w:trPr>
        <w:tc>
          <w:tcPr>
            <w:tcW w:w="2525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before="1"/>
              <w:ind w:left="110" w:right="335"/>
              <w:rPr>
                <w:szCs w:val="24"/>
                <w:lang w:bidi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EC" w:rsidRPr="006F28BD" w:rsidRDefault="008426EC" w:rsidP="008426E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10 мест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FB3CA8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426EC" w:rsidRPr="006F28BD" w:rsidTr="00500EAB">
        <w:trPr>
          <w:trHeight w:val="255"/>
        </w:trPr>
        <w:tc>
          <w:tcPr>
            <w:tcW w:w="2525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before="1"/>
              <w:ind w:left="110" w:right="335"/>
              <w:rPr>
                <w:szCs w:val="24"/>
                <w:lang w:bidi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EC" w:rsidRPr="006F28BD" w:rsidRDefault="008426EC" w:rsidP="008426E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Кемпинги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FB3CA8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675</w:t>
            </w:r>
          </w:p>
        </w:tc>
      </w:tr>
      <w:tr w:rsidR="008426EC" w:rsidRPr="006F28BD" w:rsidTr="00500EAB">
        <w:trPr>
          <w:trHeight w:val="210"/>
        </w:trPr>
        <w:tc>
          <w:tcPr>
            <w:tcW w:w="2525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before="1"/>
              <w:ind w:left="110" w:right="335"/>
              <w:rPr>
                <w:szCs w:val="24"/>
                <w:lang w:bidi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426EC" w:rsidRPr="006F28BD" w:rsidRDefault="008426EC" w:rsidP="008426E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Охотничьи, рыболовные базы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FB3CA8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</w:tr>
      <w:tr w:rsidR="008426EC" w:rsidRPr="006F28BD" w:rsidTr="00500EAB">
        <w:trPr>
          <w:trHeight w:val="210"/>
        </w:trPr>
        <w:tc>
          <w:tcPr>
            <w:tcW w:w="2525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before="1"/>
              <w:ind w:left="110" w:right="335"/>
              <w:rPr>
                <w:szCs w:val="24"/>
                <w:lang w:bidi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426EC" w:rsidRPr="006F28BD" w:rsidRDefault="008426EC" w:rsidP="008426E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10 мест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FB3CA8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426EC" w:rsidRPr="006F28BD" w:rsidTr="00500EAB">
        <w:trPr>
          <w:trHeight w:val="210"/>
        </w:trPr>
        <w:tc>
          <w:tcPr>
            <w:tcW w:w="2525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before="1"/>
              <w:ind w:left="110" w:right="335"/>
              <w:rPr>
                <w:szCs w:val="24"/>
                <w:lang w:bidi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426EC" w:rsidRPr="006F28BD" w:rsidRDefault="008426EC" w:rsidP="008426E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Детские оздоровительные лагеря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FB3CA8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3960</w:t>
            </w:r>
          </w:p>
        </w:tc>
      </w:tr>
      <w:tr w:rsidR="008426EC" w:rsidRPr="006F28BD" w:rsidTr="00500EAB">
        <w:trPr>
          <w:trHeight w:val="210"/>
        </w:trPr>
        <w:tc>
          <w:tcPr>
            <w:tcW w:w="2525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before="1"/>
              <w:ind w:left="110" w:right="335"/>
              <w:rPr>
                <w:szCs w:val="24"/>
                <w:lang w:bidi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426EC" w:rsidRPr="006F28BD" w:rsidRDefault="008426EC" w:rsidP="008426E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Спортивные площадки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FB3CA8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1500</w:t>
            </w:r>
          </w:p>
        </w:tc>
      </w:tr>
      <w:tr w:rsidR="008426EC" w:rsidRPr="006F28BD" w:rsidTr="00500EAB">
        <w:trPr>
          <w:trHeight w:val="210"/>
        </w:trPr>
        <w:tc>
          <w:tcPr>
            <w:tcW w:w="2525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before="1"/>
              <w:ind w:left="110" w:right="335"/>
              <w:rPr>
                <w:szCs w:val="24"/>
                <w:lang w:bidi="ru-RU"/>
              </w:rPr>
            </w:pPr>
          </w:p>
        </w:tc>
        <w:tc>
          <w:tcPr>
            <w:tcW w:w="48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426EC" w:rsidRPr="006F28BD" w:rsidRDefault="008426EC" w:rsidP="008426E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Беговые дорожки и прочие спортивные объекты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FB3CA8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По заданию на проектирование</w:t>
            </w:r>
          </w:p>
        </w:tc>
      </w:tr>
      <w:tr w:rsidR="008426EC" w:rsidRPr="006F28BD" w:rsidTr="00500EAB">
        <w:trPr>
          <w:trHeight w:val="210"/>
        </w:trPr>
        <w:tc>
          <w:tcPr>
            <w:tcW w:w="2525" w:type="dxa"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before="1"/>
              <w:ind w:left="110" w:right="335"/>
              <w:rPr>
                <w:szCs w:val="24"/>
                <w:lang w:bidi="ru-RU"/>
              </w:rPr>
            </w:pPr>
          </w:p>
        </w:tc>
        <w:tc>
          <w:tcPr>
            <w:tcW w:w="7396" w:type="dxa"/>
            <w:gridSpan w:val="2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 xml:space="preserve">Примечание: </w:t>
            </w:r>
          </w:p>
          <w:p w:rsidR="008426EC" w:rsidRPr="006F28BD" w:rsidRDefault="008426EC" w:rsidP="008426EC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F28BD">
              <w:rPr>
                <w:rFonts w:eastAsia="Calibri"/>
                <w:sz w:val="22"/>
                <w:szCs w:val="22"/>
                <w:lang w:eastAsia="en-US"/>
              </w:rPr>
              <w:t>Для объектов, не указанных в таблице, размер земельного участка определяется по заданию на проектирование.</w:t>
            </w:r>
          </w:p>
        </w:tc>
      </w:tr>
      <w:tr w:rsidR="008426EC" w:rsidRPr="006F28BD" w:rsidTr="00500EAB">
        <w:trPr>
          <w:trHeight w:val="1034"/>
        </w:trPr>
        <w:tc>
          <w:tcPr>
            <w:tcW w:w="2525" w:type="dxa"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line="251" w:lineRule="exact"/>
              <w:ind w:left="110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 xml:space="preserve">Расстояние </w:t>
            </w:r>
            <w:proofErr w:type="gramStart"/>
            <w:r w:rsidRPr="006F28BD">
              <w:rPr>
                <w:szCs w:val="24"/>
                <w:lang w:bidi="ru-RU"/>
              </w:rPr>
              <w:t>от</w:t>
            </w:r>
            <w:proofErr w:type="gramEnd"/>
          </w:p>
          <w:p w:rsidR="008426EC" w:rsidRPr="006F28BD" w:rsidRDefault="008426EC" w:rsidP="008426EC">
            <w:pPr>
              <w:widowControl w:val="0"/>
              <w:autoSpaceDE w:val="0"/>
              <w:autoSpaceDN w:val="0"/>
              <w:spacing w:before="5" w:line="252" w:lineRule="exact"/>
              <w:ind w:left="110" w:right="101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«красной линии» улицы, проезда до объекта</w:t>
            </w:r>
          </w:p>
        </w:tc>
        <w:tc>
          <w:tcPr>
            <w:tcW w:w="7396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line="263" w:lineRule="exact"/>
              <w:ind w:left="123"/>
              <w:rPr>
                <w:szCs w:val="22"/>
                <w:lang w:bidi="ru-RU"/>
              </w:rPr>
            </w:pPr>
            <w:r w:rsidRPr="006F28BD">
              <w:rPr>
                <w:szCs w:val="24"/>
                <w:lang w:bidi="ru-RU"/>
              </w:rPr>
              <w:t>не менее чем 5 м (для проезда), не менее чем 10 м (для</w:t>
            </w:r>
            <w:r w:rsidRPr="006F28BD">
              <w:rPr>
                <w:spacing w:val="-11"/>
                <w:szCs w:val="24"/>
                <w:lang w:bidi="ru-RU"/>
              </w:rPr>
              <w:t xml:space="preserve"> </w:t>
            </w:r>
            <w:r w:rsidRPr="006F28BD">
              <w:rPr>
                <w:szCs w:val="24"/>
                <w:lang w:bidi="ru-RU"/>
              </w:rPr>
              <w:t>улицы)</w:t>
            </w:r>
          </w:p>
        </w:tc>
      </w:tr>
      <w:tr w:rsidR="008426EC" w:rsidRPr="006F28BD" w:rsidTr="00500EAB">
        <w:trPr>
          <w:trHeight w:val="1146"/>
        </w:trPr>
        <w:tc>
          <w:tcPr>
            <w:tcW w:w="2525" w:type="dxa"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Минимальный отступ от границ земельного участка, до зданий строений и сооружений</w:t>
            </w:r>
          </w:p>
        </w:tc>
        <w:tc>
          <w:tcPr>
            <w:tcW w:w="7396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line="263" w:lineRule="exact"/>
              <w:ind w:left="123"/>
              <w:rPr>
                <w:szCs w:val="22"/>
                <w:lang w:bidi="ru-RU"/>
              </w:rPr>
            </w:pPr>
            <w:r w:rsidRPr="006F28BD">
              <w:rPr>
                <w:szCs w:val="24"/>
                <w:lang w:bidi="ru-RU"/>
              </w:rPr>
              <w:t xml:space="preserve">не менее 3 м </w:t>
            </w:r>
          </w:p>
        </w:tc>
      </w:tr>
      <w:tr w:rsidR="008426EC" w:rsidRPr="006F28BD" w:rsidTr="00500EAB">
        <w:trPr>
          <w:trHeight w:val="836"/>
        </w:trPr>
        <w:tc>
          <w:tcPr>
            <w:tcW w:w="2525" w:type="dxa"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 xml:space="preserve">Размещение </w:t>
            </w:r>
            <w:proofErr w:type="gramStart"/>
            <w:r w:rsidRPr="006F28BD">
              <w:rPr>
                <w:szCs w:val="24"/>
                <w:lang w:bidi="ru-RU"/>
              </w:rPr>
              <w:t>вспомогательных</w:t>
            </w:r>
            <w:proofErr w:type="gramEnd"/>
          </w:p>
          <w:p w:rsidR="008426EC" w:rsidRPr="006F28BD" w:rsidRDefault="008426EC" w:rsidP="008426EC">
            <w:pPr>
              <w:widowControl w:val="0"/>
              <w:autoSpaceDE w:val="0"/>
              <w:autoSpaceDN w:val="0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строений</w:t>
            </w:r>
          </w:p>
        </w:tc>
        <w:tc>
          <w:tcPr>
            <w:tcW w:w="7396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line="263" w:lineRule="exact"/>
              <w:ind w:left="123"/>
              <w:rPr>
                <w:szCs w:val="22"/>
                <w:lang w:bidi="ru-RU"/>
              </w:rPr>
            </w:pPr>
            <w:r w:rsidRPr="006F28BD">
              <w:rPr>
                <w:szCs w:val="24"/>
                <w:lang w:bidi="ru-RU"/>
              </w:rPr>
              <w:t>Размещение вспомогательных строений со стороны главной улицы не допускается, за исключением гаражей</w:t>
            </w:r>
          </w:p>
        </w:tc>
      </w:tr>
      <w:tr w:rsidR="008426EC" w:rsidRPr="006F28BD" w:rsidTr="00500EAB">
        <w:trPr>
          <w:trHeight w:val="1379"/>
        </w:trPr>
        <w:tc>
          <w:tcPr>
            <w:tcW w:w="2525" w:type="dxa"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line="251" w:lineRule="exact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Максимальная высота зданий</w:t>
            </w:r>
          </w:p>
        </w:tc>
        <w:tc>
          <w:tcPr>
            <w:tcW w:w="7396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numPr>
                <w:ilvl w:val="0"/>
                <w:numId w:val="14"/>
              </w:numPr>
              <w:tabs>
                <w:tab w:val="left" w:pos="262"/>
              </w:tabs>
              <w:autoSpaceDE w:val="0"/>
              <w:autoSpaceDN w:val="0"/>
              <w:spacing w:line="360" w:lineRule="auto"/>
              <w:ind w:left="0" w:firstLine="0"/>
              <w:jc w:val="both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для всех основных строений количество надземных этажей – не более двух с возможным использованием дополнительно мансардного этажа и высота от уровня земли: до верха плоской кровли – не более 9,6 м; до конька скатной кровли – не более 13,6 м;</w:t>
            </w:r>
          </w:p>
          <w:p w:rsidR="008426EC" w:rsidRPr="006F28BD" w:rsidRDefault="008426EC" w:rsidP="008426EC">
            <w:pPr>
              <w:widowControl w:val="0"/>
              <w:numPr>
                <w:ilvl w:val="0"/>
                <w:numId w:val="14"/>
              </w:numPr>
              <w:tabs>
                <w:tab w:val="left" w:pos="262"/>
              </w:tabs>
              <w:autoSpaceDE w:val="0"/>
              <w:autoSpaceDN w:val="0"/>
              <w:spacing w:line="360" w:lineRule="auto"/>
              <w:ind w:left="0" w:firstLine="0"/>
              <w:jc w:val="both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для всех вспомогательных строений высота от уровня земли: до верха плоской кровли – не более 4 м; до конька скатной кровли – не более 7 м;</w:t>
            </w:r>
          </w:p>
          <w:p w:rsidR="008426EC" w:rsidRPr="006F28BD" w:rsidRDefault="008426EC" w:rsidP="008426EC">
            <w:pPr>
              <w:widowControl w:val="0"/>
              <w:numPr>
                <w:ilvl w:val="0"/>
                <w:numId w:val="14"/>
              </w:numPr>
              <w:tabs>
                <w:tab w:val="left" w:pos="267"/>
              </w:tabs>
              <w:autoSpaceDE w:val="0"/>
              <w:autoSpaceDN w:val="0"/>
              <w:spacing w:line="360" w:lineRule="auto"/>
              <w:ind w:left="0" w:firstLine="0"/>
              <w:jc w:val="both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исключение: шпили, башни, флагштоки – без ограничения;</w:t>
            </w:r>
          </w:p>
          <w:p w:rsidR="008426EC" w:rsidRPr="006F28BD" w:rsidRDefault="008426EC" w:rsidP="008426EC">
            <w:pPr>
              <w:widowControl w:val="0"/>
              <w:numPr>
                <w:ilvl w:val="0"/>
                <w:numId w:val="14"/>
              </w:numPr>
              <w:tabs>
                <w:tab w:val="left" w:pos="267"/>
              </w:tabs>
              <w:autoSpaceDE w:val="0"/>
              <w:autoSpaceDN w:val="0"/>
              <w:spacing w:line="360" w:lineRule="auto"/>
              <w:ind w:left="0" w:firstLine="0"/>
              <w:jc w:val="both"/>
              <w:rPr>
                <w:szCs w:val="22"/>
                <w:lang w:bidi="ru-RU"/>
              </w:rPr>
            </w:pPr>
            <w:r w:rsidRPr="006F28BD">
              <w:rPr>
                <w:szCs w:val="24"/>
                <w:lang w:bidi="ru-RU"/>
              </w:rPr>
              <w:t>для отдельно стоящего гаража высота от уровня земли: до верха плоской кровли – не более 4 м</w:t>
            </w:r>
          </w:p>
        </w:tc>
      </w:tr>
      <w:tr w:rsidR="008426EC" w:rsidRPr="006F28BD" w:rsidTr="00500EAB">
        <w:trPr>
          <w:trHeight w:val="70"/>
        </w:trPr>
        <w:tc>
          <w:tcPr>
            <w:tcW w:w="2525" w:type="dxa"/>
            <w:tcBorders>
              <w:lef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before="1" w:line="252" w:lineRule="exact"/>
              <w:ind w:left="110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Максимальный процент</w:t>
            </w:r>
          </w:p>
          <w:p w:rsidR="008426EC" w:rsidRPr="006F28BD" w:rsidRDefault="008426EC" w:rsidP="008426EC">
            <w:pPr>
              <w:widowControl w:val="0"/>
              <w:autoSpaceDE w:val="0"/>
              <w:autoSpaceDN w:val="0"/>
              <w:spacing w:before="1" w:line="254" w:lineRule="exact"/>
              <w:ind w:left="110" w:right="211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застройки земельного участка</w:t>
            </w:r>
          </w:p>
        </w:tc>
        <w:tc>
          <w:tcPr>
            <w:tcW w:w="7396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426EC" w:rsidRPr="006F28BD" w:rsidRDefault="008426EC" w:rsidP="008426EC">
            <w:pPr>
              <w:widowControl w:val="0"/>
              <w:autoSpaceDE w:val="0"/>
              <w:autoSpaceDN w:val="0"/>
              <w:spacing w:line="251" w:lineRule="exact"/>
              <w:ind w:left="108"/>
              <w:rPr>
                <w:szCs w:val="24"/>
                <w:lang w:bidi="ru-RU"/>
              </w:rPr>
            </w:pPr>
            <w:r w:rsidRPr="006F28BD">
              <w:rPr>
                <w:szCs w:val="24"/>
                <w:lang w:bidi="ru-RU"/>
              </w:rPr>
              <w:t>Максимальный процент застройки земельного участка объектами капитального строительства ‒ 30%.</w:t>
            </w:r>
          </w:p>
        </w:tc>
      </w:tr>
    </w:tbl>
    <w:p w:rsidR="008426EC" w:rsidRPr="006F28BD" w:rsidRDefault="008426EC" w:rsidP="008426EC">
      <w:pPr>
        <w:widowControl w:val="0"/>
        <w:tabs>
          <w:tab w:val="left" w:pos="375"/>
        </w:tabs>
        <w:autoSpaceDE w:val="0"/>
        <w:autoSpaceDN w:val="0"/>
        <w:spacing w:before="2"/>
        <w:ind w:right="118"/>
        <w:jc w:val="both"/>
        <w:rPr>
          <w:sz w:val="22"/>
          <w:szCs w:val="22"/>
          <w:lang w:bidi="ru-RU"/>
        </w:rPr>
      </w:pPr>
      <w:r w:rsidRPr="006F28BD">
        <w:rPr>
          <w:sz w:val="22"/>
          <w:szCs w:val="22"/>
          <w:lang w:bidi="ru-RU"/>
        </w:rPr>
        <w:t>*</w:t>
      </w:r>
      <w:r w:rsidRPr="006F28BD">
        <w:rPr>
          <w:b/>
          <w:i/>
          <w:sz w:val="20"/>
          <w:lang w:bidi="ru-RU"/>
        </w:rPr>
        <w:t>Действие градостроительного регламента не распространяется на земельные участки, предназначенные для размещения линейных объектов и (или</w:t>
      </w:r>
      <w:proofErr w:type="gramStart"/>
      <w:r w:rsidRPr="006F28BD">
        <w:rPr>
          <w:b/>
          <w:i/>
          <w:sz w:val="20"/>
          <w:lang w:bidi="ru-RU"/>
        </w:rPr>
        <w:t>)з</w:t>
      </w:r>
      <w:proofErr w:type="gramEnd"/>
      <w:r w:rsidRPr="006F28BD">
        <w:rPr>
          <w:b/>
          <w:i/>
          <w:sz w:val="20"/>
          <w:lang w:bidi="ru-RU"/>
        </w:rPr>
        <w:t xml:space="preserve">анятые линейными объектами, согласно ст.36 </w:t>
      </w:r>
      <w:proofErr w:type="spellStart"/>
      <w:r w:rsidRPr="006F28BD">
        <w:rPr>
          <w:b/>
          <w:i/>
          <w:sz w:val="20"/>
          <w:lang w:bidi="ru-RU"/>
        </w:rPr>
        <w:t>ГрК</w:t>
      </w:r>
      <w:proofErr w:type="spellEnd"/>
      <w:r w:rsidRPr="006F28BD">
        <w:rPr>
          <w:b/>
          <w:i/>
          <w:sz w:val="20"/>
          <w:lang w:bidi="ru-RU"/>
        </w:rPr>
        <w:t xml:space="preserve"> РФ.</w:t>
      </w:r>
    </w:p>
    <w:p w:rsidR="00B102C9" w:rsidRPr="006F28BD" w:rsidRDefault="00B102C9" w:rsidP="00B102C9">
      <w:pPr>
        <w:autoSpaceDE w:val="0"/>
        <w:autoSpaceDN w:val="0"/>
        <w:adjustRightInd w:val="0"/>
        <w:ind w:left="142" w:right="142" w:firstLine="602"/>
        <w:rPr>
          <w:b/>
          <w:sz w:val="28"/>
          <w:szCs w:val="28"/>
        </w:rPr>
      </w:pPr>
      <w:r w:rsidRPr="006F28BD">
        <w:rPr>
          <w:b/>
          <w:sz w:val="28"/>
          <w:szCs w:val="28"/>
        </w:rPr>
        <w:t>».</w:t>
      </w:r>
    </w:p>
    <w:p w:rsidR="00B102C9" w:rsidRPr="006F28BD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6F28BD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1" w:name="_GoBack"/>
      <w:bookmarkEnd w:id="1"/>
    </w:p>
    <w:p w:rsidR="00B102C9" w:rsidRPr="006F28BD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6F28BD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6F28BD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6F28BD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6F28BD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6F28BD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6F28BD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B3CA8" w:rsidRPr="006F28BD" w:rsidRDefault="00FB3C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B3CA8" w:rsidRPr="006F28BD" w:rsidRDefault="00FB3C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B3CA8" w:rsidRPr="006F28BD" w:rsidRDefault="00FB3C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B3CA8" w:rsidRPr="006F28BD" w:rsidRDefault="00FB3C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B3CA8" w:rsidRPr="006F28BD" w:rsidRDefault="00FB3C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sectPr w:rsidR="00FB3CA8" w:rsidRPr="006F28BD" w:rsidSect="004A2FDF">
      <w:pgSz w:w="11906" w:h="16838"/>
      <w:pgMar w:top="709" w:right="566" w:bottom="567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EDF" w:rsidRDefault="00F77EDF" w:rsidP="00010890">
      <w:r>
        <w:separator/>
      </w:r>
    </w:p>
  </w:endnote>
  <w:endnote w:type="continuationSeparator" w:id="0">
    <w:p w:rsidR="00F77EDF" w:rsidRDefault="00F77EDF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EDF" w:rsidRDefault="00F77EDF" w:rsidP="00010890">
      <w:r>
        <w:separator/>
      </w:r>
    </w:p>
  </w:footnote>
  <w:footnote w:type="continuationSeparator" w:id="0">
    <w:p w:rsidR="00F77EDF" w:rsidRDefault="00F77EDF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3ACC"/>
    <w:multiLevelType w:val="multilevel"/>
    <w:tmpl w:val="6A4A1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2">
    <w:nsid w:val="2A5E13B2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3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A00843"/>
    <w:multiLevelType w:val="hybridMultilevel"/>
    <w:tmpl w:val="19227986"/>
    <w:lvl w:ilvl="0" w:tplc="9E7EB14E">
      <w:start w:val="3"/>
      <w:numFmt w:val="decimal"/>
      <w:lvlText w:val="%1."/>
      <w:lvlJc w:val="left"/>
      <w:pPr>
        <w:ind w:left="1372" w:hanging="521"/>
      </w:pPr>
      <w:rPr>
        <w:rFonts w:ascii="Times New Roman" w:eastAsia="Times New Roman" w:hAnsi="Times New Roman" w:cs="Times New Roman" w:hint="default"/>
        <w:b w:val="0"/>
        <w:bCs/>
        <w:i w:val="0"/>
        <w:spacing w:val="-23"/>
        <w:w w:val="100"/>
        <w:sz w:val="28"/>
        <w:szCs w:val="28"/>
        <w:lang w:val="en-US" w:eastAsia="en-US" w:bidi="en-US"/>
      </w:rPr>
    </w:lvl>
    <w:lvl w:ilvl="1" w:tplc="B5F055A8">
      <w:numFmt w:val="bullet"/>
      <w:lvlText w:val="•"/>
      <w:lvlJc w:val="left"/>
      <w:pPr>
        <w:ind w:left="2386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3399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4411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5424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6437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7449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8462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9475" w:hanging="521"/>
      </w:pPr>
      <w:rPr>
        <w:rFonts w:hint="default"/>
        <w:lang w:val="en-US" w:eastAsia="en-US" w:bidi="en-US"/>
      </w:rPr>
    </w:lvl>
  </w:abstractNum>
  <w:abstractNum w:abstractNumId="5">
    <w:nsid w:val="3A016DDB"/>
    <w:multiLevelType w:val="hybridMultilevel"/>
    <w:tmpl w:val="5186F2C4"/>
    <w:lvl w:ilvl="0" w:tplc="00287D7A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4800BEC0">
      <w:numFmt w:val="bullet"/>
      <w:lvlText w:val="•"/>
      <w:lvlJc w:val="left"/>
      <w:pPr>
        <w:ind w:left="1117" w:hanging="675"/>
      </w:pPr>
      <w:rPr>
        <w:rFonts w:hint="default"/>
        <w:lang w:val="en-US" w:eastAsia="en-US" w:bidi="en-US"/>
      </w:rPr>
    </w:lvl>
    <w:lvl w:ilvl="2" w:tplc="6A664BCA">
      <w:numFmt w:val="bullet"/>
      <w:lvlText w:val="•"/>
      <w:lvlJc w:val="left"/>
      <w:pPr>
        <w:ind w:left="2095" w:hanging="675"/>
      </w:pPr>
      <w:rPr>
        <w:rFonts w:hint="default"/>
        <w:lang w:val="en-US" w:eastAsia="en-US" w:bidi="en-US"/>
      </w:rPr>
    </w:lvl>
    <w:lvl w:ilvl="3" w:tplc="1D6AD79E">
      <w:numFmt w:val="bullet"/>
      <w:lvlText w:val="•"/>
      <w:lvlJc w:val="left"/>
      <w:pPr>
        <w:ind w:left="3072" w:hanging="675"/>
      </w:pPr>
      <w:rPr>
        <w:rFonts w:hint="default"/>
        <w:lang w:val="en-US" w:eastAsia="en-US" w:bidi="en-US"/>
      </w:rPr>
    </w:lvl>
    <w:lvl w:ilvl="4" w:tplc="712046A0">
      <w:numFmt w:val="bullet"/>
      <w:lvlText w:val="•"/>
      <w:lvlJc w:val="left"/>
      <w:pPr>
        <w:ind w:left="4050" w:hanging="675"/>
      </w:pPr>
      <w:rPr>
        <w:rFonts w:hint="default"/>
        <w:lang w:val="en-US" w:eastAsia="en-US" w:bidi="en-US"/>
      </w:rPr>
    </w:lvl>
    <w:lvl w:ilvl="5" w:tplc="D236E05A">
      <w:numFmt w:val="bullet"/>
      <w:lvlText w:val="•"/>
      <w:lvlJc w:val="left"/>
      <w:pPr>
        <w:ind w:left="5027" w:hanging="675"/>
      </w:pPr>
      <w:rPr>
        <w:rFonts w:hint="default"/>
        <w:lang w:val="en-US" w:eastAsia="en-US" w:bidi="en-US"/>
      </w:rPr>
    </w:lvl>
    <w:lvl w:ilvl="6" w:tplc="9F4459B6">
      <w:numFmt w:val="bullet"/>
      <w:lvlText w:val="•"/>
      <w:lvlJc w:val="left"/>
      <w:pPr>
        <w:ind w:left="6005" w:hanging="675"/>
      </w:pPr>
      <w:rPr>
        <w:rFonts w:hint="default"/>
        <w:lang w:val="en-US" w:eastAsia="en-US" w:bidi="en-US"/>
      </w:rPr>
    </w:lvl>
    <w:lvl w:ilvl="7" w:tplc="F8AC81AC">
      <w:numFmt w:val="bullet"/>
      <w:lvlText w:val="•"/>
      <w:lvlJc w:val="left"/>
      <w:pPr>
        <w:ind w:left="6982" w:hanging="675"/>
      </w:pPr>
      <w:rPr>
        <w:rFonts w:hint="default"/>
        <w:lang w:val="en-US" w:eastAsia="en-US" w:bidi="en-US"/>
      </w:rPr>
    </w:lvl>
    <w:lvl w:ilvl="8" w:tplc="26E0E62A">
      <w:numFmt w:val="bullet"/>
      <w:lvlText w:val="•"/>
      <w:lvlJc w:val="left"/>
      <w:pPr>
        <w:ind w:left="7960" w:hanging="675"/>
      </w:pPr>
      <w:rPr>
        <w:rFonts w:hint="default"/>
        <w:lang w:val="en-US" w:eastAsia="en-US" w:bidi="en-US"/>
      </w:rPr>
    </w:lvl>
  </w:abstractNum>
  <w:abstractNum w:abstractNumId="6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8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684458C5"/>
    <w:multiLevelType w:val="multilevel"/>
    <w:tmpl w:val="11542B0E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3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6">
    <w:nsid w:val="76057B37"/>
    <w:multiLevelType w:val="hybridMultilevel"/>
    <w:tmpl w:val="701418FA"/>
    <w:lvl w:ilvl="0" w:tplc="9C222FD4">
      <w:numFmt w:val="bullet"/>
      <w:lvlText w:val="-"/>
      <w:lvlJc w:val="left"/>
      <w:pPr>
        <w:ind w:left="204" w:hanging="204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422603D8">
      <w:numFmt w:val="bullet"/>
      <w:lvlText w:val="-"/>
      <w:lvlJc w:val="left"/>
      <w:pPr>
        <w:ind w:left="91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C614735E">
      <w:numFmt w:val="bullet"/>
      <w:lvlText w:val="•"/>
      <w:lvlJc w:val="left"/>
      <w:pPr>
        <w:ind w:left="1700" w:hanging="142"/>
      </w:pPr>
      <w:rPr>
        <w:rFonts w:hint="default"/>
        <w:lang w:val="ru-RU" w:eastAsia="ru-RU" w:bidi="ru-RU"/>
      </w:rPr>
    </w:lvl>
    <w:lvl w:ilvl="3" w:tplc="573AA71A">
      <w:numFmt w:val="bullet"/>
      <w:lvlText w:val="•"/>
      <w:lvlJc w:val="left"/>
      <w:pPr>
        <w:ind w:left="2484" w:hanging="142"/>
      </w:pPr>
      <w:rPr>
        <w:rFonts w:hint="default"/>
        <w:lang w:val="ru-RU" w:eastAsia="ru-RU" w:bidi="ru-RU"/>
      </w:rPr>
    </w:lvl>
    <w:lvl w:ilvl="4" w:tplc="44E2E446">
      <w:numFmt w:val="bullet"/>
      <w:lvlText w:val="•"/>
      <w:lvlJc w:val="left"/>
      <w:pPr>
        <w:ind w:left="3268" w:hanging="142"/>
      </w:pPr>
      <w:rPr>
        <w:rFonts w:hint="default"/>
        <w:lang w:val="ru-RU" w:eastAsia="ru-RU" w:bidi="ru-RU"/>
      </w:rPr>
    </w:lvl>
    <w:lvl w:ilvl="5" w:tplc="F3C6B33E">
      <w:numFmt w:val="bullet"/>
      <w:lvlText w:val="•"/>
      <w:lvlJc w:val="left"/>
      <w:pPr>
        <w:ind w:left="4051" w:hanging="142"/>
      </w:pPr>
      <w:rPr>
        <w:rFonts w:hint="default"/>
        <w:lang w:val="ru-RU" w:eastAsia="ru-RU" w:bidi="ru-RU"/>
      </w:rPr>
    </w:lvl>
    <w:lvl w:ilvl="6" w:tplc="DB2808BE">
      <w:numFmt w:val="bullet"/>
      <w:lvlText w:val="•"/>
      <w:lvlJc w:val="left"/>
      <w:pPr>
        <w:ind w:left="4835" w:hanging="142"/>
      </w:pPr>
      <w:rPr>
        <w:rFonts w:hint="default"/>
        <w:lang w:val="ru-RU" w:eastAsia="ru-RU" w:bidi="ru-RU"/>
      </w:rPr>
    </w:lvl>
    <w:lvl w:ilvl="7" w:tplc="E13EBD6C">
      <w:numFmt w:val="bullet"/>
      <w:lvlText w:val="•"/>
      <w:lvlJc w:val="left"/>
      <w:pPr>
        <w:ind w:left="5619" w:hanging="142"/>
      </w:pPr>
      <w:rPr>
        <w:rFonts w:hint="default"/>
        <w:lang w:val="ru-RU" w:eastAsia="ru-RU" w:bidi="ru-RU"/>
      </w:rPr>
    </w:lvl>
    <w:lvl w:ilvl="8" w:tplc="6BF4098E">
      <w:numFmt w:val="bullet"/>
      <w:lvlText w:val="•"/>
      <w:lvlJc w:val="left"/>
      <w:pPr>
        <w:ind w:left="6403" w:hanging="142"/>
      </w:pPr>
      <w:rPr>
        <w:rFonts w:hint="default"/>
        <w:lang w:val="ru-RU" w:eastAsia="ru-RU" w:bidi="ru-RU"/>
      </w:rPr>
    </w:lvl>
  </w:abstractNum>
  <w:abstractNum w:abstractNumId="17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15"/>
  </w:num>
  <w:num w:numId="5">
    <w:abstractNumId w:val="6"/>
  </w:num>
  <w:num w:numId="6">
    <w:abstractNumId w:val="13"/>
  </w:num>
  <w:num w:numId="7">
    <w:abstractNumId w:val="18"/>
  </w:num>
  <w:num w:numId="8">
    <w:abstractNumId w:val="9"/>
  </w:num>
  <w:num w:numId="9">
    <w:abstractNumId w:val="11"/>
  </w:num>
  <w:num w:numId="10">
    <w:abstractNumId w:val="1"/>
  </w:num>
  <w:num w:numId="11">
    <w:abstractNumId w:val="10"/>
  </w:num>
  <w:num w:numId="12">
    <w:abstractNumId w:val="17"/>
  </w:num>
  <w:num w:numId="13">
    <w:abstractNumId w:val="7"/>
  </w:num>
  <w:num w:numId="14">
    <w:abstractNumId w:val="16"/>
  </w:num>
  <w:num w:numId="15">
    <w:abstractNumId w:val="3"/>
  </w:num>
  <w:num w:numId="16">
    <w:abstractNumId w:val="12"/>
  </w:num>
  <w:num w:numId="17">
    <w:abstractNumId w:val="2"/>
  </w:num>
  <w:num w:numId="18">
    <w:abstractNumId w:val="4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050E0"/>
    <w:rsid w:val="0000651B"/>
    <w:rsid w:val="00010890"/>
    <w:rsid w:val="00013ABD"/>
    <w:rsid w:val="00024A67"/>
    <w:rsid w:val="00032B70"/>
    <w:rsid w:val="000532FE"/>
    <w:rsid w:val="00056536"/>
    <w:rsid w:val="0006319F"/>
    <w:rsid w:val="00063C4F"/>
    <w:rsid w:val="00077EC6"/>
    <w:rsid w:val="00093E37"/>
    <w:rsid w:val="000B1820"/>
    <w:rsid w:val="000B6981"/>
    <w:rsid w:val="000B7F47"/>
    <w:rsid w:val="000C705F"/>
    <w:rsid w:val="000D0B0D"/>
    <w:rsid w:val="000E4C3B"/>
    <w:rsid w:val="000F5EA6"/>
    <w:rsid w:val="000F7896"/>
    <w:rsid w:val="00116AD3"/>
    <w:rsid w:val="00131A7B"/>
    <w:rsid w:val="0014354F"/>
    <w:rsid w:val="00164EFD"/>
    <w:rsid w:val="00167B05"/>
    <w:rsid w:val="001864B1"/>
    <w:rsid w:val="0018705C"/>
    <w:rsid w:val="00193ADE"/>
    <w:rsid w:val="001A2FEE"/>
    <w:rsid w:val="001C359B"/>
    <w:rsid w:val="001D0B64"/>
    <w:rsid w:val="001E1586"/>
    <w:rsid w:val="001E53ED"/>
    <w:rsid w:val="00217595"/>
    <w:rsid w:val="00244B8A"/>
    <w:rsid w:val="00244DB2"/>
    <w:rsid w:val="00244FFA"/>
    <w:rsid w:val="00256147"/>
    <w:rsid w:val="0028475F"/>
    <w:rsid w:val="00287DAE"/>
    <w:rsid w:val="00291357"/>
    <w:rsid w:val="002939AD"/>
    <w:rsid w:val="002C62C5"/>
    <w:rsid w:val="002C7EA1"/>
    <w:rsid w:val="002D173C"/>
    <w:rsid w:val="0031115D"/>
    <w:rsid w:val="003323EF"/>
    <w:rsid w:val="00353A7E"/>
    <w:rsid w:val="00361ADE"/>
    <w:rsid w:val="00363B42"/>
    <w:rsid w:val="003642B2"/>
    <w:rsid w:val="00380897"/>
    <w:rsid w:val="00380979"/>
    <w:rsid w:val="00395C5E"/>
    <w:rsid w:val="003A3595"/>
    <w:rsid w:val="003C3B85"/>
    <w:rsid w:val="003C4A3E"/>
    <w:rsid w:val="003D19C7"/>
    <w:rsid w:val="003D5299"/>
    <w:rsid w:val="003E6043"/>
    <w:rsid w:val="0042422B"/>
    <w:rsid w:val="00451FF0"/>
    <w:rsid w:val="004558B8"/>
    <w:rsid w:val="00463E15"/>
    <w:rsid w:val="00473061"/>
    <w:rsid w:val="0048441A"/>
    <w:rsid w:val="00491430"/>
    <w:rsid w:val="0049661B"/>
    <w:rsid w:val="00496F85"/>
    <w:rsid w:val="004970DE"/>
    <w:rsid w:val="004A0BFC"/>
    <w:rsid w:val="004A2FDF"/>
    <w:rsid w:val="004A4CB0"/>
    <w:rsid w:val="004A6862"/>
    <w:rsid w:val="004D4021"/>
    <w:rsid w:val="004D62F1"/>
    <w:rsid w:val="004E1D6D"/>
    <w:rsid w:val="004E235C"/>
    <w:rsid w:val="004F291B"/>
    <w:rsid w:val="00500EAB"/>
    <w:rsid w:val="0052215C"/>
    <w:rsid w:val="00533AE3"/>
    <w:rsid w:val="00545078"/>
    <w:rsid w:val="005508D0"/>
    <w:rsid w:val="00555AC2"/>
    <w:rsid w:val="00571CDF"/>
    <w:rsid w:val="00586E5A"/>
    <w:rsid w:val="00591550"/>
    <w:rsid w:val="00596CA5"/>
    <w:rsid w:val="005A6A97"/>
    <w:rsid w:val="005B4C71"/>
    <w:rsid w:val="005B4F62"/>
    <w:rsid w:val="005B7F3E"/>
    <w:rsid w:val="005C228F"/>
    <w:rsid w:val="005C7854"/>
    <w:rsid w:val="005E55FD"/>
    <w:rsid w:val="005F5E12"/>
    <w:rsid w:val="00620108"/>
    <w:rsid w:val="00673B58"/>
    <w:rsid w:val="00684667"/>
    <w:rsid w:val="00686646"/>
    <w:rsid w:val="00695265"/>
    <w:rsid w:val="00696419"/>
    <w:rsid w:val="006C0F3E"/>
    <w:rsid w:val="006F28BD"/>
    <w:rsid w:val="00715DA6"/>
    <w:rsid w:val="00765BD0"/>
    <w:rsid w:val="0078582A"/>
    <w:rsid w:val="007A3DCD"/>
    <w:rsid w:val="007B6180"/>
    <w:rsid w:val="007B6416"/>
    <w:rsid w:val="007D7369"/>
    <w:rsid w:val="007E67F1"/>
    <w:rsid w:val="00813BD8"/>
    <w:rsid w:val="008332FD"/>
    <w:rsid w:val="008409AB"/>
    <w:rsid w:val="008426EC"/>
    <w:rsid w:val="00845B18"/>
    <w:rsid w:val="008545F8"/>
    <w:rsid w:val="0087737B"/>
    <w:rsid w:val="0087742A"/>
    <w:rsid w:val="008863AC"/>
    <w:rsid w:val="008B507A"/>
    <w:rsid w:val="008C34C5"/>
    <w:rsid w:val="008C58CF"/>
    <w:rsid w:val="008D7845"/>
    <w:rsid w:val="008E01A3"/>
    <w:rsid w:val="008E66BD"/>
    <w:rsid w:val="008E70F5"/>
    <w:rsid w:val="00910B1C"/>
    <w:rsid w:val="00915717"/>
    <w:rsid w:val="009226EB"/>
    <w:rsid w:val="0092659F"/>
    <w:rsid w:val="00932652"/>
    <w:rsid w:val="00937FEA"/>
    <w:rsid w:val="00962010"/>
    <w:rsid w:val="00976716"/>
    <w:rsid w:val="009808DA"/>
    <w:rsid w:val="00997607"/>
    <w:rsid w:val="009A3516"/>
    <w:rsid w:val="009C692F"/>
    <w:rsid w:val="009D7C50"/>
    <w:rsid w:val="009F1186"/>
    <w:rsid w:val="009F54B4"/>
    <w:rsid w:val="00A10FFF"/>
    <w:rsid w:val="00A377F4"/>
    <w:rsid w:val="00A533B2"/>
    <w:rsid w:val="00A73E61"/>
    <w:rsid w:val="00AC0B45"/>
    <w:rsid w:val="00AE3288"/>
    <w:rsid w:val="00B07FB1"/>
    <w:rsid w:val="00B102B1"/>
    <w:rsid w:val="00B102C9"/>
    <w:rsid w:val="00B164AB"/>
    <w:rsid w:val="00B478F4"/>
    <w:rsid w:val="00B655AA"/>
    <w:rsid w:val="00B66459"/>
    <w:rsid w:val="00B66CFE"/>
    <w:rsid w:val="00B70936"/>
    <w:rsid w:val="00B81269"/>
    <w:rsid w:val="00BC5A90"/>
    <w:rsid w:val="00BD6CA5"/>
    <w:rsid w:val="00BF385C"/>
    <w:rsid w:val="00BF6A49"/>
    <w:rsid w:val="00C00C6E"/>
    <w:rsid w:val="00C1091A"/>
    <w:rsid w:val="00C363DF"/>
    <w:rsid w:val="00C671DF"/>
    <w:rsid w:val="00C677B2"/>
    <w:rsid w:val="00C751F9"/>
    <w:rsid w:val="00C93C42"/>
    <w:rsid w:val="00CB56E0"/>
    <w:rsid w:val="00CC3801"/>
    <w:rsid w:val="00CE419F"/>
    <w:rsid w:val="00D827C5"/>
    <w:rsid w:val="00D83609"/>
    <w:rsid w:val="00DA2BBA"/>
    <w:rsid w:val="00DA6D77"/>
    <w:rsid w:val="00DC2F5F"/>
    <w:rsid w:val="00DC5452"/>
    <w:rsid w:val="00DD7812"/>
    <w:rsid w:val="00DF5C08"/>
    <w:rsid w:val="00E52ED9"/>
    <w:rsid w:val="00E62D6E"/>
    <w:rsid w:val="00E86F66"/>
    <w:rsid w:val="00EC6FF1"/>
    <w:rsid w:val="00EE1289"/>
    <w:rsid w:val="00F40270"/>
    <w:rsid w:val="00F44547"/>
    <w:rsid w:val="00F54184"/>
    <w:rsid w:val="00F65C8D"/>
    <w:rsid w:val="00F77EDF"/>
    <w:rsid w:val="00F90736"/>
    <w:rsid w:val="00F95B16"/>
    <w:rsid w:val="00FB3CA8"/>
    <w:rsid w:val="00FD0F6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B102C9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B102C9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02C9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B102C9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B102C9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02C9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2</cp:revision>
  <cp:lastPrinted>2020-03-23T12:31:00Z</cp:lastPrinted>
  <dcterms:created xsi:type="dcterms:W3CDTF">2020-06-11T09:30:00Z</dcterms:created>
  <dcterms:modified xsi:type="dcterms:W3CDTF">2020-06-11T09:30:00Z</dcterms:modified>
</cp:coreProperties>
</file>