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0" w:type="dxa"/>
        <w:tblLayout w:type="fixed"/>
        <w:tblLook w:val="04A0" w:firstRow="1" w:lastRow="0" w:firstColumn="1" w:lastColumn="0" w:noHBand="0" w:noVBand="1"/>
      </w:tblPr>
      <w:tblGrid>
        <w:gridCol w:w="3842"/>
        <w:gridCol w:w="1001"/>
        <w:gridCol w:w="1165"/>
        <w:gridCol w:w="3592"/>
      </w:tblGrid>
      <w:tr w:rsidR="0092239F" w14:paraId="0540C7ED" w14:textId="77777777" w:rsidTr="007D242D">
        <w:trPr>
          <w:trHeight w:val="1291"/>
        </w:trPr>
        <w:tc>
          <w:tcPr>
            <w:tcW w:w="3841" w:type="dxa"/>
            <w:hideMark/>
          </w:tcPr>
          <w:p w14:paraId="03492CA9" w14:textId="77777777" w:rsidR="0092239F" w:rsidRDefault="0092239F" w:rsidP="007D24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Кöрткерöс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» </w:t>
            </w:r>
          </w:p>
          <w:p w14:paraId="2942FE14" w14:textId="77777777" w:rsidR="0092239F" w:rsidRDefault="0092239F" w:rsidP="007D24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муниципальнöй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районса</w:t>
            </w:r>
            <w:proofErr w:type="spellEnd"/>
            <w:proofErr w:type="gramStart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öвет</w:t>
            </w:r>
            <w:proofErr w:type="spellEnd"/>
          </w:p>
        </w:tc>
        <w:tc>
          <w:tcPr>
            <w:tcW w:w="2166" w:type="dxa"/>
            <w:gridSpan w:val="2"/>
          </w:tcPr>
          <w:p w14:paraId="0A19FEF7" w14:textId="77777777" w:rsidR="0092239F" w:rsidRDefault="0092239F" w:rsidP="007D24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FAFD225" wp14:editId="071DACBD">
                  <wp:extent cx="666750" cy="685800"/>
                  <wp:effectExtent l="0" t="0" r="0" b="0"/>
                  <wp:docPr id="1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570EF7" w14:textId="77777777" w:rsidR="0092239F" w:rsidRDefault="0092239F" w:rsidP="007D24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91" w:type="dxa"/>
            <w:hideMark/>
          </w:tcPr>
          <w:p w14:paraId="00E5ED48" w14:textId="77777777" w:rsidR="0092239F" w:rsidRDefault="0092239F" w:rsidP="007D24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Совет </w:t>
            </w:r>
          </w:p>
          <w:p w14:paraId="0FCC8494" w14:textId="77777777" w:rsidR="0092239F" w:rsidRDefault="0092239F" w:rsidP="007D24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муниципального района</w:t>
            </w:r>
          </w:p>
          <w:p w14:paraId="3406D5B1" w14:textId="77777777" w:rsidR="0092239F" w:rsidRDefault="0092239F" w:rsidP="007D24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«Корткеросский»</w:t>
            </w:r>
          </w:p>
        </w:tc>
      </w:tr>
      <w:tr w:rsidR="0092239F" w14:paraId="4AC3DA54" w14:textId="77777777" w:rsidTr="007D242D">
        <w:trPr>
          <w:cantSplit/>
          <w:trHeight w:val="698"/>
        </w:trPr>
        <w:tc>
          <w:tcPr>
            <w:tcW w:w="9599" w:type="dxa"/>
            <w:gridSpan w:val="4"/>
          </w:tcPr>
          <w:p w14:paraId="0E04353F" w14:textId="77777777" w:rsidR="0092239F" w:rsidRDefault="0092239F" w:rsidP="007D242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  <w:p w14:paraId="527B7BA7" w14:textId="77777777" w:rsidR="0092239F" w:rsidRDefault="0092239F" w:rsidP="007D242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КЫВКÖРТÖД                  </w:t>
            </w:r>
          </w:p>
          <w:p w14:paraId="66439BFB" w14:textId="77777777" w:rsidR="0092239F" w:rsidRDefault="0092239F" w:rsidP="007D242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2239F" w14:paraId="2BC18DF5" w14:textId="77777777" w:rsidTr="007D242D">
        <w:trPr>
          <w:cantSplit/>
          <w:trHeight w:val="698"/>
        </w:trPr>
        <w:tc>
          <w:tcPr>
            <w:tcW w:w="9599" w:type="dxa"/>
            <w:gridSpan w:val="4"/>
            <w:hideMark/>
          </w:tcPr>
          <w:p w14:paraId="569BA2CE" w14:textId="77777777" w:rsidR="0092239F" w:rsidRDefault="0092239F" w:rsidP="007D24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РЕШЕНИЕ </w:t>
            </w:r>
          </w:p>
        </w:tc>
      </w:tr>
      <w:tr w:rsidR="0092239F" w14:paraId="1C5B8435" w14:textId="77777777" w:rsidTr="007D242D">
        <w:trPr>
          <w:cantSplit/>
          <w:trHeight w:val="380"/>
        </w:trPr>
        <w:tc>
          <w:tcPr>
            <w:tcW w:w="4842" w:type="dxa"/>
            <w:gridSpan w:val="2"/>
            <w:hideMark/>
          </w:tcPr>
          <w:p w14:paraId="3B6FB0AB" w14:textId="2243E114" w:rsidR="0092239F" w:rsidRDefault="0092239F" w:rsidP="00685CDE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От </w:t>
            </w:r>
            <w:r w:rsidR="00685CD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21.10.2022 г.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757" w:type="dxa"/>
            <w:gridSpan w:val="2"/>
            <w:hideMark/>
          </w:tcPr>
          <w:p w14:paraId="46D96098" w14:textId="11CB0657" w:rsidR="0092239F" w:rsidRDefault="0092239F" w:rsidP="007D24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VII</w:t>
            </w:r>
            <w:r w:rsidR="0026648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-15</w:t>
            </w:r>
            <w:r w:rsidR="00685CD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/21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92239F" w14:paraId="7EACA17B" w14:textId="77777777" w:rsidTr="007D242D">
        <w:trPr>
          <w:cantSplit/>
          <w:trHeight w:val="380"/>
        </w:trPr>
        <w:tc>
          <w:tcPr>
            <w:tcW w:w="4842" w:type="dxa"/>
            <w:gridSpan w:val="2"/>
          </w:tcPr>
          <w:p w14:paraId="7DEBA8B0" w14:textId="77777777" w:rsidR="0092239F" w:rsidRDefault="0092239F" w:rsidP="007D242D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57" w:type="dxa"/>
            <w:gridSpan w:val="2"/>
          </w:tcPr>
          <w:p w14:paraId="54B3540F" w14:textId="77777777" w:rsidR="0092239F" w:rsidRDefault="0092239F" w:rsidP="007D24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92239F" w14:paraId="7F236923" w14:textId="77777777" w:rsidTr="007D242D">
        <w:trPr>
          <w:cantSplit/>
          <w:trHeight w:val="401"/>
        </w:trPr>
        <w:tc>
          <w:tcPr>
            <w:tcW w:w="9599" w:type="dxa"/>
            <w:gridSpan w:val="4"/>
            <w:hideMark/>
          </w:tcPr>
          <w:p w14:paraId="3FBBEA50" w14:textId="20E2CDFF" w:rsidR="0092239F" w:rsidRDefault="0092239F" w:rsidP="007D24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Республика Коми, </w:t>
            </w:r>
            <w:r w:rsidR="00A146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Корткеросский район, </w:t>
            </w:r>
            <w:proofErr w:type="spellStart"/>
            <w:r w:rsidR="00A146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proofErr w:type="gramStart"/>
            <w:r w:rsidR="00A146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.К</w:t>
            </w:r>
            <w:proofErr w:type="gramEnd"/>
            <w:r w:rsidR="00A146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орткерос</w:t>
            </w:r>
            <w:proofErr w:type="spellEnd"/>
          </w:p>
          <w:p w14:paraId="2718D801" w14:textId="4102BB93" w:rsidR="0092239F" w:rsidRDefault="0092239F" w:rsidP="007D24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14:paraId="0C856E8F" w14:textId="77777777" w:rsidR="0092239F" w:rsidRDefault="0092239F" w:rsidP="0092239F">
      <w:pPr>
        <w:jc w:val="center"/>
        <w:rPr>
          <w:rFonts w:ascii="Times New Roman" w:hAnsi="Times New Roman"/>
          <w:b/>
          <w:sz w:val="32"/>
          <w:szCs w:val="32"/>
        </w:rPr>
      </w:pPr>
    </w:p>
    <w:p w14:paraId="75EF2DC0" w14:textId="77777777" w:rsidR="0092239F" w:rsidRDefault="0092239F" w:rsidP="0092239F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Об утверждении Положения о порядке предоставления  гарантий осуществления депутатской деятельности</w:t>
      </w:r>
    </w:p>
    <w:p w14:paraId="73BB1BBA" w14:textId="77777777" w:rsidR="0092239F" w:rsidRDefault="0092239F" w:rsidP="009223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Законом Республики Коми от 20.12.2010 № 149-РЗ «О гарантиях осуществления полномочий депутата представительного органа муниципального образования, члена выборного органа местного самоуправления, выборного должностного лица местного самоуправления в Республике Коми», статьей 49 Устава муниципальн</w:t>
      </w:r>
      <w:r w:rsidR="00E16278">
        <w:rPr>
          <w:rFonts w:ascii="Times New Roman" w:hAnsi="Times New Roman"/>
          <w:sz w:val="28"/>
          <w:szCs w:val="28"/>
        </w:rPr>
        <w:t xml:space="preserve">ого образования муниципального </w:t>
      </w:r>
      <w:r>
        <w:rPr>
          <w:rFonts w:ascii="Times New Roman" w:hAnsi="Times New Roman"/>
          <w:sz w:val="28"/>
          <w:szCs w:val="28"/>
        </w:rPr>
        <w:t>района «Корткеросский», Совет муниципального образования муниципального района «Корткеросский» решил:</w:t>
      </w:r>
    </w:p>
    <w:p w14:paraId="6C23ADDF" w14:textId="77777777" w:rsidR="0092239F" w:rsidRDefault="0092239F" w:rsidP="009223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FD2353B" w14:textId="77777777" w:rsidR="0092239F" w:rsidRDefault="0092239F" w:rsidP="009223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Утвердить Положение о порядке предоставления гарантий осуществления депутатской деятельности согласно приложению к настоящему решению.</w:t>
      </w:r>
    </w:p>
    <w:p w14:paraId="2E50DD98" w14:textId="40B0FE4B" w:rsidR="0092239F" w:rsidRDefault="0092239F" w:rsidP="009223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Настоящее решение вступает в силу </w:t>
      </w:r>
      <w:r w:rsidR="006D79B1">
        <w:rPr>
          <w:rFonts w:ascii="Times New Roman" w:hAnsi="Times New Roman"/>
          <w:sz w:val="28"/>
          <w:szCs w:val="28"/>
        </w:rPr>
        <w:t>со дня</w:t>
      </w:r>
      <w:r>
        <w:rPr>
          <w:rFonts w:ascii="Times New Roman" w:hAnsi="Times New Roman"/>
          <w:sz w:val="28"/>
          <w:szCs w:val="28"/>
        </w:rPr>
        <w:t xml:space="preserve"> его официального опубликования</w:t>
      </w:r>
      <w:r w:rsidR="0066396F">
        <w:rPr>
          <w:rFonts w:ascii="Times New Roman" w:hAnsi="Times New Roman"/>
          <w:sz w:val="28"/>
          <w:szCs w:val="28"/>
        </w:rPr>
        <w:t xml:space="preserve"> и распространяется на правоотношения, возникающие с 01 января 2023 года</w:t>
      </w:r>
      <w:r>
        <w:rPr>
          <w:rFonts w:ascii="Times New Roman" w:hAnsi="Times New Roman"/>
          <w:sz w:val="28"/>
          <w:szCs w:val="28"/>
        </w:rPr>
        <w:t>.</w:t>
      </w:r>
    </w:p>
    <w:p w14:paraId="6F51DCCB" w14:textId="77777777" w:rsidR="0092239F" w:rsidRDefault="0092239F" w:rsidP="009223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2904A03" w14:textId="77777777" w:rsidR="0092239F" w:rsidRDefault="0092239F" w:rsidP="009223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4742F14" w14:textId="77777777" w:rsidR="0092239F" w:rsidRDefault="0092239F" w:rsidP="009223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83EF1DF" w14:textId="4CB3A113" w:rsidR="0092239F" w:rsidRDefault="0092239F" w:rsidP="0092239F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Глава муниципального района</w:t>
      </w:r>
      <w:r w:rsidR="00A146A8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 </w:t>
      </w:r>
      <w:r w:rsidR="00A146A8">
        <w:rPr>
          <w:rFonts w:ascii="Times New Roman" w:eastAsia="Times New Roman" w:hAnsi="Times New Roman"/>
          <w:b/>
          <w:bCs/>
          <w:sz w:val="28"/>
          <w:szCs w:val="28"/>
        </w:rPr>
        <w:t>«</w:t>
      </w:r>
      <w:r w:rsidR="00A146A8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Корткеросский</w:t>
      </w:r>
      <w:r w:rsidR="00A146A8">
        <w:rPr>
          <w:rFonts w:ascii="Times New Roman" w:eastAsia="Times New Roman" w:hAnsi="Times New Roman"/>
          <w:b/>
          <w:bCs/>
          <w:sz w:val="28"/>
          <w:szCs w:val="28"/>
        </w:rPr>
        <w:t>» -</w:t>
      </w:r>
    </w:p>
    <w:p w14:paraId="0C5D4183" w14:textId="7153EABE" w:rsidR="00A146A8" w:rsidRDefault="0092239F" w:rsidP="00A146A8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руководитель </w:t>
      </w:r>
      <w:r w:rsidR="00A146A8">
        <w:rPr>
          <w:rFonts w:ascii="Times New Roman" w:eastAsia="Times New Roman" w:hAnsi="Times New Roman"/>
          <w:b/>
          <w:bCs/>
          <w:sz w:val="28"/>
          <w:szCs w:val="28"/>
        </w:rPr>
        <w:t xml:space="preserve">администрации                                                         </w:t>
      </w:r>
      <w:proofErr w:type="spellStart"/>
      <w:r w:rsidR="00A146A8">
        <w:rPr>
          <w:rFonts w:ascii="Times New Roman" w:eastAsia="Times New Roman" w:hAnsi="Times New Roman"/>
          <w:b/>
          <w:bCs/>
          <w:sz w:val="28"/>
          <w:szCs w:val="28"/>
        </w:rPr>
        <w:t>К.А.Сажин</w:t>
      </w:r>
      <w:proofErr w:type="spellEnd"/>
      <w:r w:rsidR="00A146A8">
        <w:rPr>
          <w:rFonts w:ascii="Times New Roman" w:eastAsia="Times New Roman" w:hAnsi="Times New Roman"/>
          <w:b/>
          <w:bCs/>
          <w:sz w:val="28"/>
          <w:szCs w:val="28"/>
        </w:rPr>
        <w:t xml:space="preserve">        </w:t>
      </w:r>
    </w:p>
    <w:p w14:paraId="01D1EF87" w14:textId="1F233FEA" w:rsidR="0092239F" w:rsidRDefault="0092239F" w:rsidP="0092239F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14120FBF" w14:textId="77777777" w:rsidR="0092239F" w:rsidRDefault="0092239F" w:rsidP="009223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3F2CC29" w14:textId="77777777" w:rsidR="0092239F" w:rsidRDefault="0092239F" w:rsidP="0092239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14:paraId="648EF617" w14:textId="77777777" w:rsidR="0092239F" w:rsidRDefault="0092239F" w:rsidP="0092239F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к решению Совета</w:t>
      </w:r>
    </w:p>
    <w:p w14:paraId="5B83CF35" w14:textId="77777777" w:rsidR="0092239F" w:rsidRDefault="0092239F" w:rsidP="0092239F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района «Корткеросский»</w:t>
      </w:r>
    </w:p>
    <w:p w14:paraId="6AB111F2" w14:textId="3884384D" w:rsidR="0092239F" w:rsidRDefault="0092239F" w:rsidP="0092239F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685CDE">
        <w:rPr>
          <w:rFonts w:ascii="Times New Roman" w:hAnsi="Times New Roman"/>
          <w:sz w:val="24"/>
          <w:szCs w:val="24"/>
        </w:rPr>
        <w:t>21.10.</w:t>
      </w:r>
      <w:r>
        <w:rPr>
          <w:rFonts w:ascii="Times New Roman" w:hAnsi="Times New Roman"/>
          <w:sz w:val="24"/>
          <w:szCs w:val="24"/>
        </w:rPr>
        <w:t xml:space="preserve">2022 г. № </w:t>
      </w:r>
      <w:r>
        <w:rPr>
          <w:rFonts w:ascii="Times New Roman" w:hAnsi="Times New Roman"/>
          <w:sz w:val="24"/>
          <w:szCs w:val="24"/>
          <w:lang w:val="en-US"/>
        </w:rPr>
        <w:t>VII</w:t>
      </w:r>
      <w:r w:rsidR="00685CDE">
        <w:rPr>
          <w:rFonts w:ascii="Times New Roman" w:hAnsi="Times New Roman"/>
          <w:sz w:val="24"/>
          <w:szCs w:val="24"/>
        </w:rPr>
        <w:t>-15/21</w:t>
      </w:r>
    </w:p>
    <w:p w14:paraId="260A6E1F" w14:textId="77777777" w:rsidR="0092239F" w:rsidRDefault="0092239F" w:rsidP="0092239F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792F62BD" w14:textId="77777777" w:rsidR="0092239F" w:rsidRDefault="0092239F" w:rsidP="0092239F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ПОЛОЖЕНИЕ</w:t>
      </w:r>
    </w:p>
    <w:p w14:paraId="29EBF7CE" w14:textId="77777777" w:rsidR="0092239F" w:rsidRDefault="0092239F" w:rsidP="0092239F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О ПОРЯДКЕ ПРЕДОСТАВЛЕНИЯ ГАРАНТИЙ</w:t>
      </w:r>
    </w:p>
    <w:p w14:paraId="5C8E5926" w14:textId="77777777" w:rsidR="0092239F" w:rsidRDefault="0092239F" w:rsidP="0092239F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ОСУЩЕСТВЛЕНИЯ ДЕПУТУТАСКОЙ ДЕЯТЕЛЬНОСТИ</w:t>
      </w:r>
    </w:p>
    <w:p w14:paraId="5BFEF34D" w14:textId="77777777" w:rsidR="0092239F" w:rsidRDefault="0092239F" w:rsidP="0092239F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14:paraId="5EC8AB69" w14:textId="2A8D1DED" w:rsidR="0092239F" w:rsidRDefault="0092239F" w:rsidP="009223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Настоящим Положением в соответствии с Законом Республики Коми от 20.12.2010 № 149-РЗ «О гарантиях осуществления полномочий депутата представительного органа муниципального образования, члена выборного органа местного самоуправления, выборного должностного лица местного самоуправления в Республике Коми», статьей 49 Устава муниципального образования муниципального района «Корткеросский» регулируются отношения, связанные с предоставлением гарантий депутатам, осуществляющим полномочия на непостоянной основе, Совета муниципального образования муниципального района «Корткеросский» (далее</w:t>
      </w:r>
      <w:proofErr w:type="gramEnd"/>
      <w:r>
        <w:rPr>
          <w:rFonts w:ascii="Times New Roman" w:hAnsi="Times New Roman"/>
          <w:sz w:val="28"/>
          <w:szCs w:val="28"/>
        </w:rPr>
        <w:t xml:space="preserve"> по тексту – </w:t>
      </w:r>
      <w:r w:rsidR="00341634" w:rsidRPr="0066396F">
        <w:rPr>
          <w:rFonts w:ascii="Times New Roman" w:hAnsi="Times New Roman"/>
          <w:sz w:val="28"/>
          <w:szCs w:val="28"/>
        </w:rPr>
        <w:t xml:space="preserve">МО МР «Корткеросский», </w:t>
      </w:r>
      <w:r w:rsidR="00E16278" w:rsidRPr="0066396F">
        <w:rPr>
          <w:rFonts w:ascii="Times New Roman" w:hAnsi="Times New Roman"/>
          <w:sz w:val="28"/>
          <w:szCs w:val="28"/>
        </w:rPr>
        <w:t>Совет МО МР «Корткеросский»,</w:t>
      </w:r>
      <w:r w:rsidR="00E1627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депутат Совета МО МР «Корткеросский»).</w:t>
      </w:r>
    </w:p>
    <w:p w14:paraId="5364BE33" w14:textId="77777777" w:rsidR="0092239F" w:rsidRDefault="0092239F" w:rsidP="009223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AE1894F" w14:textId="77777777" w:rsidR="0092239F" w:rsidRDefault="0092239F" w:rsidP="0092239F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1. Доступ к информации, необходимой </w:t>
      </w:r>
      <w:proofErr w:type="gramStart"/>
      <w:r>
        <w:rPr>
          <w:rFonts w:ascii="Times New Roman" w:hAnsi="Times New Roman"/>
          <w:b/>
          <w:sz w:val="32"/>
          <w:szCs w:val="32"/>
        </w:rPr>
        <w:t>для</w:t>
      </w:r>
      <w:proofErr w:type="gramEnd"/>
      <w:r>
        <w:rPr>
          <w:rFonts w:ascii="Times New Roman" w:hAnsi="Times New Roman"/>
          <w:b/>
          <w:sz w:val="32"/>
          <w:szCs w:val="32"/>
        </w:rPr>
        <w:t xml:space="preserve"> </w:t>
      </w:r>
    </w:p>
    <w:p w14:paraId="195D934A" w14:textId="77777777" w:rsidR="0092239F" w:rsidRDefault="0092239F" w:rsidP="0092239F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осуществления полномочий</w:t>
      </w:r>
    </w:p>
    <w:p w14:paraId="35E82D77" w14:textId="77777777" w:rsidR="0092239F" w:rsidRDefault="0092239F" w:rsidP="0092239F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14:paraId="2724EED2" w14:textId="77777777" w:rsidR="0092239F" w:rsidRDefault="0092239F" w:rsidP="009223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Доступ к информации, необходимой для осуществления полномочий депутата Совета МО МР «Корткеросский» обеспечивается путем:</w:t>
      </w:r>
    </w:p>
    <w:p w14:paraId="4EEAB7CB" w14:textId="77777777" w:rsidR="0092239F" w:rsidRDefault="0092239F" w:rsidP="0092239F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опубликования решений Совета МО МР «Корткеросский» и постановлений администрации муниципального района «Корткеросский», носящих нормативный правовой характер, в Информационном вестнике Совета муниципального района «Корткеросский» и администрации муниципального района «Корткеросский»;</w:t>
      </w:r>
    </w:p>
    <w:p w14:paraId="1D99C7DB" w14:textId="77777777" w:rsidR="0092239F" w:rsidRDefault="0092239F" w:rsidP="0092239F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размещения решений Совета МО МР «Корткеросский</w:t>
      </w:r>
      <w:r w:rsidR="00E16278" w:rsidRPr="0066396F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и постановлений администрации муниципального района «Корткеросский», носящих нормативный правовой характер, в справочно-правовой системе «</w:t>
      </w:r>
      <w:proofErr w:type="spellStart"/>
      <w:r>
        <w:rPr>
          <w:rFonts w:ascii="Times New Roman" w:hAnsi="Times New Roman"/>
          <w:sz w:val="28"/>
          <w:szCs w:val="28"/>
        </w:rPr>
        <w:t>КонсультантПлюс</w:t>
      </w:r>
      <w:proofErr w:type="spellEnd"/>
      <w:r>
        <w:rPr>
          <w:rFonts w:ascii="Times New Roman" w:hAnsi="Times New Roman"/>
          <w:sz w:val="28"/>
          <w:szCs w:val="28"/>
        </w:rPr>
        <w:t>»;</w:t>
      </w:r>
    </w:p>
    <w:p w14:paraId="2F94DF9F" w14:textId="77777777" w:rsidR="0092239F" w:rsidRPr="00E16278" w:rsidRDefault="0092239F" w:rsidP="00E16278">
      <w:pPr>
        <w:pStyle w:val="a3"/>
        <w:numPr>
          <w:ilvl w:val="0"/>
          <w:numId w:val="1"/>
        </w:numPr>
        <w:spacing w:after="0" w:line="240" w:lineRule="auto"/>
        <w:ind w:left="425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опубликования информации о проведении публичных слушаний (объявлений) в газете «Звезда», Информационном вестнике Совета муниципального района «Корткеросский» и администрации муниципального района «Корткеросский», на официальном портале муниципального образования муниципального района «Корткеросский» (</w:t>
      </w:r>
      <w:r w:rsidRPr="0092239F">
        <w:rPr>
          <w:rFonts w:ascii="Times New Roman" w:hAnsi="Times New Roman"/>
          <w:sz w:val="28"/>
          <w:szCs w:val="28"/>
        </w:rPr>
        <w:t>http://kortkeros.ru/</w:t>
      </w:r>
      <w:r w:rsidRPr="00E16278">
        <w:rPr>
          <w:rFonts w:ascii="Times New Roman" w:hAnsi="Times New Roman"/>
          <w:sz w:val="28"/>
          <w:szCs w:val="28"/>
        </w:rPr>
        <w:t>);</w:t>
      </w:r>
    </w:p>
    <w:p w14:paraId="7D53A00A" w14:textId="77777777" w:rsidR="0092239F" w:rsidRPr="0092239F" w:rsidRDefault="0092239F" w:rsidP="0092239F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доведения через электронную почту депутатов Совета МО МР «</w:t>
      </w:r>
      <w:r w:rsidR="00E16278">
        <w:rPr>
          <w:rFonts w:ascii="Times New Roman" w:hAnsi="Times New Roman"/>
          <w:sz w:val="28"/>
          <w:szCs w:val="28"/>
        </w:rPr>
        <w:t xml:space="preserve">Корткеросский» </w:t>
      </w:r>
      <w:r>
        <w:rPr>
          <w:rFonts w:ascii="Times New Roman" w:hAnsi="Times New Roman"/>
          <w:sz w:val="28"/>
          <w:szCs w:val="28"/>
        </w:rPr>
        <w:t xml:space="preserve">распоряжений председателя Совета МО МР </w:t>
      </w:r>
      <w:r>
        <w:rPr>
          <w:rFonts w:ascii="Times New Roman" w:hAnsi="Times New Roman"/>
          <w:sz w:val="28"/>
          <w:szCs w:val="28"/>
        </w:rPr>
        <w:lastRenderedPageBreak/>
        <w:t>«Корткеросский», проектов решений Совета МО МР «Корткеросский», других информационных материалов.</w:t>
      </w:r>
    </w:p>
    <w:p w14:paraId="0C2F9234" w14:textId="77777777" w:rsidR="0092239F" w:rsidRDefault="0092239F" w:rsidP="0092239F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2. Предоставление служебного помещения, сре</w:t>
      </w:r>
      <w:proofErr w:type="gramStart"/>
      <w:r>
        <w:rPr>
          <w:rFonts w:ascii="Times New Roman" w:hAnsi="Times New Roman"/>
          <w:b/>
          <w:sz w:val="32"/>
          <w:szCs w:val="32"/>
        </w:rPr>
        <w:t>дств св</w:t>
      </w:r>
      <w:proofErr w:type="gramEnd"/>
      <w:r>
        <w:rPr>
          <w:rFonts w:ascii="Times New Roman" w:hAnsi="Times New Roman"/>
          <w:b/>
          <w:sz w:val="32"/>
          <w:szCs w:val="32"/>
        </w:rPr>
        <w:t>язи и необходимой оргтехники для осуществления полномочий</w:t>
      </w:r>
    </w:p>
    <w:p w14:paraId="18087E07" w14:textId="77777777" w:rsidR="00563910" w:rsidRDefault="00563910" w:rsidP="0092239F">
      <w:pPr>
        <w:tabs>
          <w:tab w:val="left" w:pos="1110"/>
        </w:tabs>
      </w:pPr>
    </w:p>
    <w:p w14:paraId="18D7A1AC" w14:textId="77777777" w:rsidR="0092239F" w:rsidRDefault="000479AF" w:rsidP="009223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</w:t>
      </w:r>
      <w:r w:rsidR="0092239F">
        <w:rPr>
          <w:rFonts w:ascii="Times New Roman" w:hAnsi="Times New Roman"/>
          <w:sz w:val="28"/>
          <w:szCs w:val="28"/>
        </w:rPr>
        <w:t>Председателю Совета МО МР «Корткеросский» предоставляются отдельное служебное помещение в здании, являющемся официальным местом нахождения Совета МО МР «Корткеросский», средства связи и необходимая оргтехника для осуществления своих полномочий.</w:t>
      </w:r>
    </w:p>
    <w:p w14:paraId="2361EFC5" w14:textId="77777777" w:rsidR="0092239F" w:rsidRDefault="000479AF" w:rsidP="009223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 </w:t>
      </w:r>
      <w:r w:rsidR="0092239F">
        <w:rPr>
          <w:rFonts w:ascii="Times New Roman" w:hAnsi="Times New Roman"/>
          <w:sz w:val="28"/>
          <w:szCs w:val="28"/>
        </w:rPr>
        <w:t>Депутату Совета МО МР «Корткеросский», осуществляющему полномочия на непостоянной основе, при необходимости предоставляется служебное помещение для проведения приема избирателей согласно графику проведения приема избирателей.</w:t>
      </w:r>
    </w:p>
    <w:p w14:paraId="7F381973" w14:textId="77777777" w:rsidR="0092239F" w:rsidRDefault="0092239F" w:rsidP="009223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6355C85" w14:textId="77777777" w:rsidR="0092239F" w:rsidRDefault="00241D85" w:rsidP="00241D85">
      <w:pPr>
        <w:spacing w:after="0" w:line="240" w:lineRule="auto"/>
        <w:ind w:firstLine="709"/>
        <w:jc w:val="center"/>
        <w:rPr>
          <w:rFonts w:ascii="Times New Roman" w:hAnsi="Times New Roman"/>
          <w:b/>
          <w:sz w:val="32"/>
          <w:szCs w:val="32"/>
        </w:rPr>
      </w:pPr>
      <w:r w:rsidRPr="00241D85">
        <w:rPr>
          <w:rFonts w:ascii="Times New Roman" w:hAnsi="Times New Roman"/>
          <w:b/>
          <w:sz w:val="32"/>
          <w:szCs w:val="32"/>
        </w:rPr>
        <w:t xml:space="preserve">3. Транспортное обслуживание, обеспечиваемое </w:t>
      </w:r>
      <w:r w:rsidR="00B46776">
        <w:rPr>
          <w:rFonts w:ascii="Times New Roman" w:hAnsi="Times New Roman"/>
          <w:b/>
          <w:sz w:val="32"/>
          <w:szCs w:val="32"/>
        </w:rPr>
        <w:t>в связи с осуществлением полномочий</w:t>
      </w:r>
    </w:p>
    <w:p w14:paraId="682B2B03" w14:textId="77777777" w:rsidR="00241D85" w:rsidRDefault="00241D85" w:rsidP="00241D85">
      <w:pPr>
        <w:spacing w:after="0" w:line="240" w:lineRule="auto"/>
        <w:ind w:firstLine="709"/>
        <w:jc w:val="center"/>
        <w:rPr>
          <w:rFonts w:ascii="Times New Roman" w:hAnsi="Times New Roman"/>
          <w:b/>
          <w:sz w:val="32"/>
          <w:szCs w:val="32"/>
        </w:rPr>
      </w:pPr>
    </w:p>
    <w:p w14:paraId="5B1E03FB" w14:textId="41F7A65A" w:rsidR="00241D85" w:rsidRDefault="00241D85" w:rsidP="00241D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1D85">
        <w:rPr>
          <w:rFonts w:ascii="Times New Roman" w:hAnsi="Times New Roman"/>
          <w:sz w:val="28"/>
          <w:szCs w:val="28"/>
        </w:rPr>
        <w:t>Право транспортного обслуживания, обеспечиваемого для осуществления полномочий, предоставляется председателю Совета МО МР «Корткеросский»</w:t>
      </w:r>
      <w:r w:rsidR="00666FE8">
        <w:rPr>
          <w:rFonts w:ascii="Times New Roman" w:hAnsi="Times New Roman"/>
          <w:sz w:val="28"/>
          <w:szCs w:val="28"/>
        </w:rPr>
        <w:t xml:space="preserve"> за счёт средств бюджета </w:t>
      </w:r>
      <w:r w:rsidR="00341634" w:rsidRPr="00341634">
        <w:rPr>
          <w:rFonts w:ascii="Times New Roman" w:hAnsi="Times New Roman"/>
          <w:sz w:val="28"/>
          <w:szCs w:val="28"/>
        </w:rPr>
        <w:t>МО МР «Корткеросский»</w:t>
      </w:r>
      <w:r w:rsidRPr="00341634">
        <w:rPr>
          <w:rFonts w:ascii="Times New Roman" w:hAnsi="Times New Roman"/>
          <w:sz w:val="28"/>
          <w:szCs w:val="28"/>
        </w:rPr>
        <w:t>.</w:t>
      </w:r>
    </w:p>
    <w:p w14:paraId="298B919F" w14:textId="6D22EB9A" w:rsidR="00B94314" w:rsidRDefault="00B94314" w:rsidP="00241D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Совета МО МР «Корткеросский» может</w:t>
      </w:r>
      <w:r w:rsidRPr="00B94314">
        <w:rPr>
          <w:rFonts w:ascii="Times New Roman" w:hAnsi="Times New Roman"/>
          <w:sz w:val="28"/>
          <w:szCs w:val="28"/>
        </w:rPr>
        <w:t xml:space="preserve"> пользоваться также личным автотранспортом.</w:t>
      </w:r>
      <w:r>
        <w:rPr>
          <w:rFonts w:ascii="Times New Roman" w:hAnsi="Times New Roman"/>
          <w:sz w:val="28"/>
          <w:szCs w:val="28"/>
        </w:rPr>
        <w:t xml:space="preserve"> Возмещение расходов, связанных</w:t>
      </w:r>
      <w:r w:rsidRPr="00B94314">
        <w:rPr>
          <w:rFonts w:ascii="Times New Roman" w:hAnsi="Times New Roman"/>
          <w:sz w:val="28"/>
          <w:szCs w:val="28"/>
        </w:rPr>
        <w:t xml:space="preserve"> с использованием личного транспорта для осуществления своих полномочий</w:t>
      </w:r>
      <w:r>
        <w:rPr>
          <w:rFonts w:ascii="Times New Roman" w:hAnsi="Times New Roman"/>
          <w:sz w:val="28"/>
          <w:szCs w:val="28"/>
        </w:rPr>
        <w:t>, осуществляется на основании</w:t>
      </w:r>
      <w:r w:rsidR="00666FE8">
        <w:rPr>
          <w:rFonts w:ascii="Times New Roman" w:hAnsi="Times New Roman"/>
          <w:sz w:val="28"/>
          <w:szCs w:val="28"/>
        </w:rPr>
        <w:t xml:space="preserve"> п.5 настоящего Положения.</w:t>
      </w:r>
    </w:p>
    <w:p w14:paraId="3DEF5856" w14:textId="77777777" w:rsidR="00241D85" w:rsidRDefault="00241D85" w:rsidP="00241D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21CBB74" w14:textId="77777777" w:rsidR="009F6948" w:rsidRDefault="00241D85" w:rsidP="009F6948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9F6948">
        <w:rPr>
          <w:rFonts w:ascii="Times New Roman" w:hAnsi="Times New Roman"/>
          <w:b/>
          <w:sz w:val="32"/>
          <w:szCs w:val="32"/>
        </w:rPr>
        <w:t>4.</w:t>
      </w:r>
      <w:r>
        <w:rPr>
          <w:rFonts w:ascii="Times New Roman" w:hAnsi="Times New Roman"/>
          <w:sz w:val="28"/>
          <w:szCs w:val="28"/>
        </w:rPr>
        <w:t xml:space="preserve"> </w:t>
      </w:r>
      <w:r w:rsidR="009F6948">
        <w:rPr>
          <w:rFonts w:ascii="Times New Roman" w:hAnsi="Times New Roman"/>
          <w:b/>
          <w:sz w:val="32"/>
          <w:szCs w:val="32"/>
        </w:rPr>
        <w:t xml:space="preserve">Возмещение расходов по оплате услуг гостиниц или найму жилого помещения и дополнительных расходов, связанных с проживанием вне места постоянного жительства (суточные) в связи с осуществлением депутатских полномочий, </w:t>
      </w:r>
      <w:r w:rsidR="00B46776">
        <w:rPr>
          <w:rFonts w:ascii="Times New Roman" w:hAnsi="Times New Roman"/>
          <w:b/>
          <w:sz w:val="32"/>
          <w:szCs w:val="32"/>
        </w:rPr>
        <w:t xml:space="preserve">а также по оплате услуг служебной телефонной связи и </w:t>
      </w:r>
      <w:r w:rsidR="009F6948">
        <w:rPr>
          <w:rFonts w:ascii="Times New Roman" w:hAnsi="Times New Roman"/>
          <w:b/>
          <w:sz w:val="32"/>
          <w:szCs w:val="32"/>
        </w:rPr>
        <w:t>приобретению канцелярских товаров, связанных с осуществлением депутатских полномочий</w:t>
      </w:r>
    </w:p>
    <w:p w14:paraId="43500D4F" w14:textId="77777777" w:rsidR="009F6948" w:rsidRDefault="009F6948" w:rsidP="009F6948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14:paraId="711B6411" w14:textId="77777777" w:rsidR="009F6948" w:rsidRPr="009F6948" w:rsidRDefault="009F6948" w:rsidP="009F69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2DACE3F" w14:textId="77777777" w:rsidR="000479AF" w:rsidRDefault="000479AF" w:rsidP="000479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 Председателю Совета МО МР «Корткеросский» предоставляются средства служебной телефонной связи в отдельном служебном помещении, указанном в п.п.2.2. настоящего Положения.</w:t>
      </w:r>
    </w:p>
    <w:p w14:paraId="5F271A48" w14:textId="3E6B7408" w:rsidR="0047312F" w:rsidRPr="0047312F" w:rsidRDefault="000479AF" w:rsidP="0047312F">
      <w:pPr>
        <w:spacing w:after="0" w:line="240" w:lineRule="auto"/>
        <w:ind w:firstLine="709"/>
        <w:jc w:val="both"/>
        <w:rPr>
          <w:rFonts w:ascii="Times New Roman" w:hAnsi="Times New Roman"/>
          <w:i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</w:t>
      </w:r>
      <w:r w:rsidR="0047312F">
        <w:rPr>
          <w:rFonts w:ascii="Times New Roman" w:hAnsi="Times New Roman"/>
          <w:sz w:val="28"/>
          <w:szCs w:val="28"/>
        </w:rPr>
        <w:t>.</w:t>
      </w:r>
      <w:r w:rsidR="00C209B2">
        <w:rPr>
          <w:rFonts w:ascii="Times New Roman" w:hAnsi="Times New Roman"/>
          <w:sz w:val="28"/>
          <w:szCs w:val="28"/>
        </w:rPr>
        <w:t>Председателю Совета МО МР «Корткеросский», д</w:t>
      </w:r>
      <w:r w:rsidR="0047312F">
        <w:rPr>
          <w:rFonts w:ascii="Times New Roman" w:hAnsi="Times New Roman"/>
          <w:sz w:val="28"/>
          <w:szCs w:val="28"/>
        </w:rPr>
        <w:t>епутату Совета МО МР «Корткеросский» возмещаются расходы по оплате услуг гостиниц, связанные с проживанием вне его постоянного места жительства</w:t>
      </w:r>
      <w:r w:rsidR="0012602A">
        <w:rPr>
          <w:rFonts w:ascii="Times New Roman" w:hAnsi="Times New Roman"/>
          <w:sz w:val="28"/>
          <w:szCs w:val="28"/>
        </w:rPr>
        <w:t xml:space="preserve"> (суточные)</w:t>
      </w:r>
      <w:r w:rsidR="0047312F">
        <w:rPr>
          <w:rFonts w:ascii="Times New Roman" w:hAnsi="Times New Roman"/>
          <w:sz w:val="28"/>
          <w:szCs w:val="28"/>
        </w:rPr>
        <w:t xml:space="preserve"> </w:t>
      </w:r>
      <w:r w:rsidR="0047312F">
        <w:rPr>
          <w:rFonts w:ascii="Times New Roman" w:hAnsi="Times New Roman"/>
          <w:sz w:val="28"/>
          <w:szCs w:val="28"/>
        </w:rPr>
        <w:lastRenderedPageBreak/>
        <w:t xml:space="preserve">в связи с осуществлением им депутатских полномочий, в соответствии </w:t>
      </w:r>
      <w:r w:rsidR="0066396F">
        <w:rPr>
          <w:rFonts w:ascii="Times New Roman" w:hAnsi="Times New Roman"/>
          <w:sz w:val="28"/>
          <w:szCs w:val="28"/>
        </w:rPr>
        <w:t xml:space="preserve">с </w:t>
      </w:r>
      <w:r w:rsidR="0066396F" w:rsidRPr="0066396F">
        <w:rPr>
          <w:rFonts w:ascii="Times New Roman" w:hAnsi="Times New Roman"/>
          <w:sz w:val="28"/>
          <w:szCs w:val="28"/>
        </w:rPr>
        <w:t>муниципальным правовым актом.</w:t>
      </w:r>
    </w:p>
    <w:p w14:paraId="7A281C5C" w14:textId="77777777" w:rsidR="0047312F" w:rsidRDefault="000479AF" w:rsidP="004731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</w:t>
      </w:r>
      <w:r w:rsidR="0047312F">
        <w:rPr>
          <w:rFonts w:ascii="Times New Roman" w:hAnsi="Times New Roman"/>
          <w:sz w:val="28"/>
          <w:szCs w:val="28"/>
        </w:rPr>
        <w:t xml:space="preserve">. Для возмещения расходов, связанных с приобретением канцелярских товаров, депутат Совета МО МР «Корткеросский» предоставляет председателю Совета МО МР «Корткеросский» следующие документы: товарный и кассовый чеки на канцелярские товары, </w:t>
      </w:r>
      <w:bookmarkStart w:id="1" w:name="_Hlk94212076"/>
      <w:r w:rsidR="0047312F">
        <w:rPr>
          <w:rFonts w:ascii="Times New Roman" w:hAnsi="Times New Roman"/>
          <w:sz w:val="28"/>
          <w:szCs w:val="28"/>
        </w:rPr>
        <w:t>заявление о возмещении расходов, авансовый отчёт.</w:t>
      </w:r>
    </w:p>
    <w:bookmarkEnd w:id="1"/>
    <w:p w14:paraId="6FD4FE50" w14:textId="77777777" w:rsidR="0047312F" w:rsidRDefault="000479AF" w:rsidP="004731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4.4</w:t>
      </w:r>
      <w:r w:rsidR="0047312F">
        <w:rPr>
          <w:rFonts w:ascii="Times New Roman" w:hAnsi="Times New Roman"/>
          <w:sz w:val="28"/>
          <w:szCs w:val="28"/>
        </w:rPr>
        <w:t xml:space="preserve">. </w:t>
      </w:r>
      <w:bookmarkStart w:id="2" w:name="_Hlk94211978"/>
      <w:r w:rsidR="0047312F">
        <w:rPr>
          <w:rFonts w:ascii="Times New Roman" w:hAnsi="Times New Roman"/>
          <w:sz w:val="28"/>
          <w:szCs w:val="28"/>
        </w:rPr>
        <w:t>Основанием для возмещения расходов, связанных с приобретением канцелярских товаров, является распоряжение председателя Совета МО МР «Корткеросский», изданное на основании документов, представленных депутатом согласно п.4.2 настоящего положения.</w:t>
      </w:r>
    </w:p>
    <w:p w14:paraId="592D3DDE" w14:textId="77777777" w:rsidR="00241D85" w:rsidRDefault="000479AF" w:rsidP="00241D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4.5</w:t>
      </w:r>
      <w:r w:rsidR="0047312F">
        <w:rPr>
          <w:rFonts w:ascii="Times New Roman" w:hAnsi="Times New Roman"/>
          <w:sz w:val="28"/>
          <w:szCs w:val="28"/>
        </w:rPr>
        <w:t>. Расходы возмещаются один раз в квартал по фактическим затратам на канцелярские принадлежности в сумме не более 1,5 тысяч рублей.</w:t>
      </w:r>
      <w:bookmarkEnd w:id="2"/>
    </w:p>
    <w:p w14:paraId="44F8A902" w14:textId="77777777" w:rsidR="00271A87" w:rsidRDefault="00271A87" w:rsidP="00241D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2788739" w14:textId="77777777" w:rsidR="00304619" w:rsidRDefault="00304619" w:rsidP="00241D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4E852D9" w14:textId="77777777" w:rsidR="00304619" w:rsidRPr="00304619" w:rsidRDefault="00E16278" w:rsidP="00304619">
      <w:pPr>
        <w:spacing w:after="0" w:line="240" w:lineRule="auto"/>
        <w:ind w:firstLine="709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5. </w:t>
      </w:r>
      <w:r w:rsidRPr="0066396F">
        <w:rPr>
          <w:rFonts w:ascii="Times New Roman" w:hAnsi="Times New Roman"/>
          <w:b/>
          <w:sz w:val="32"/>
          <w:szCs w:val="32"/>
        </w:rPr>
        <w:t>В</w:t>
      </w:r>
      <w:r w:rsidR="00304619" w:rsidRPr="00E16278">
        <w:rPr>
          <w:rFonts w:ascii="Times New Roman" w:hAnsi="Times New Roman"/>
          <w:b/>
          <w:sz w:val="32"/>
          <w:szCs w:val="32"/>
        </w:rPr>
        <w:t>о</w:t>
      </w:r>
      <w:r w:rsidR="00304619" w:rsidRPr="00304619">
        <w:rPr>
          <w:rFonts w:ascii="Times New Roman" w:hAnsi="Times New Roman"/>
          <w:b/>
          <w:sz w:val="32"/>
          <w:szCs w:val="32"/>
        </w:rPr>
        <w:t>змещение расходов, связанных с использованием личного транспорта для осуществления своих полномочий</w:t>
      </w:r>
    </w:p>
    <w:p w14:paraId="4FBF3110" w14:textId="77777777" w:rsidR="00241D85" w:rsidRPr="00241D85" w:rsidRDefault="00241D85" w:rsidP="00241D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4CA11AB" w14:textId="45D4088D" w:rsidR="0092239F" w:rsidRDefault="00680A6E" w:rsidP="00266488">
      <w:pPr>
        <w:tabs>
          <w:tab w:val="left" w:pos="1110"/>
        </w:tabs>
        <w:spacing w:line="240" w:lineRule="auto"/>
        <w:ind w:firstLine="11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5.1. Депутату Совета МО МР «Корткеросский», </w:t>
      </w:r>
      <w:r w:rsidR="00853585" w:rsidRPr="0066396F">
        <w:rPr>
          <w:rFonts w:ascii="Times New Roman" w:hAnsi="Times New Roman"/>
          <w:sz w:val="28"/>
          <w:szCs w:val="28"/>
        </w:rPr>
        <w:t>председателю</w:t>
      </w:r>
      <w:r w:rsidR="0012602A">
        <w:rPr>
          <w:rFonts w:ascii="Times New Roman" w:hAnsi="Times New Roman"/>
          <w:sz w:val="28"/>
          <w:szCs w:val="28"/>
        </w:rPr>
        <w:t xml:space="preserve"> Совета МО МР «Корткеросский» </w:t>
      </w:r>
      <w:r>
        <w:rPr>
          <w:rFonts w:ascii="Times New Roman" w:hAnsi="Times New Roman"/>
          <w:sz w:val="28"/>
          <w:szCs w:val="28"/>
        </w:rPr>
        <w:t>возмещаются расходы, связанные с использованием личного транспорта для осуществления своих полномочий</w:t>
      </w:r>
      <w:r w:rsidR="00685CDE">
        <w:rPr>
          <w:rFonts w:ascii="Times New Roman" w:hAnsi="Times New Roman"/>
          <w:sz w:val="28"/>
          <w:szCs w:val="28"/>
        </w:rPr>
        <w:t xml:space="preserve"> на территории муниципального района «Корткеросский»</w:t>
      </w:r>
      <w:r>
        <w:rPr>
          <w:rFonts w:ascii="Times New Roman" w:hAnsi="Times New Roman"/>
          <w:sz w:val="28"/>
          <w:szCs w:val="28"/>
        </w:rPr>
        <w:t>, один раз в месяц по фактическим затратам на горюче-смазочные материалы в зависимости от округа, от которого он был избран:</w:t>
      </w:r>
    </w:p>
    <w:p w14:paraId="0714CBAE" w14:textId="77777777" w:rsidR="00680A6E" w:rsidRDefault="00680A6E" w:rsidP="00266488">
      <w:p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Центральный округ – не более 1,5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14:paraId="43D67DBF" w14:textId="77777777" w:rsidR="00680A6E" w:rsidRDefault="00680A6E" w:rsidP="00266488">
      <w:p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Локчимский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округ – не более 2,5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14:paraId="16A2D052" w14:textId="77777777" w:rsidR="00680A6E" w:rsidRDefault="00680A6E" w:rsidP="00266488">
      <w:p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Приозерский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округ – не более 2,0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14:paraId="7F1E9BA6" w14:textId="77777777" w:rsidR="00680A6E" w:rsidRDefault="00680A6E" w:rsidP="00266488">
      <w:p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Вычегодский округ – не более 3,0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14:paraId="5446228B" w14:textId="77777777" w:rsidR="00680A6E" w:rsidRDefault="00680A6E" w:rsidP="00266488">
      <w:p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Вишерский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округ – не более 3,0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21A8166C" w14:textId="77777777" w:rsidR="00680A6E" w:rsidRDefault="00680A6E" w:rsidP="002664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5.2. Для возмещения расходов, связанных с использованием личного транспорта, депутат Совета МО МР «Корткеросский» предоставляет председателю Совета МО МР «Корткеросский» следующие документы: копию технического паспорта и свидетельства о регистрации транспортного средства, чеки на горюче-смазочные материалы, документы, подтверждающие проведение мероприятий по исполнению депутатских полномочий, заявление о возмещении расходов, авансовый отчёт. </w:t>
      </w:r>
    </w:p>
    <w:p w14:paraId="4871049A" w14:textId="77777777" w:rsidR="00680A6E" w:rsidRDefault="00680A6E" w:rsidP="00266488">
      <w:pPr>
        <w:tabs>
          <w:tab w:val="left" w:pos="1110"/>
        </w:tabs>
        <w:spacing w:line="240" w:lineRule="auto"/>
        <w:ind w:firstLine="11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5.3. Основанием для возмещения расходов, связанных с использованием личного транспорта, является распоряжение председателя Совета МО МР «Корткеросский», изданное на основании документов, указанных в </w:t>
      </w:r>
      <w:proofErr w:type="spellStart"/>
      <w:r>
        <w:rPr>
          <w:rFonts w:ascii="Times New Roman" w:hAnsi="Times New Roman"/>
          <w:sz w:val="28"/>
          <w:szCs w:val="28"/>
        </w:rPr>
        <w:t>п.п</w:t>
      </w:r>
      <w:proofErr w:type="spellEnd"/>
      <w:r>
        <w:rPr>
          <w:rFonts w:ascii="Times New Roman" w:hAnsi="Times New Roman"/>
          <w:sz w:val="28"/>
          <w:szCs w:val="28"/>
        </w:rPr>
        <w:t>. 5.2. настоящего Положения.</w:t>
      </w:r>
    </w:p>
    <w:p w14:paraId="17E57B67" w14:textId="77777777" w:rsidR="00680A6E" w:rsidRDefault="00680A6E" w:rsidP="00680A6E">
      <w:pPr>
        <w:tabs>
          <w:tab w:val="left" w:pos="1110"/>
        </w:tabs>
        <w:ind w:firstLine="1111"/>
        <w:jc w:val="both"/>
        <w:rPr>
          <w:rFonts w:ascii="Times New Roman" w:hAnsi="Times New Roman"/>
          <w:sz w:val="28"/>
          <w:szCs w:val="28"/>
        </w:rPr>
      </w:pPr>
    </w:p>
    <w:p w14:paraId="0E898CDA" w14:textId="77777777" w:rsidR="0066396F" w:rsidRDefault="0066396F" w:rsidP="00680A6E">
      <w:pPr>
        <w:tabs>
          <w:tab w:val="left" w:pos="1110"/>
        </w:tabs>
        <w:ind w:firstLine="1111"/>
        <w:jc w:val="both"/>
        <w:rPr>
          <w:rFonts w:ascii="Times New Roman" w:hAnsi="Times New Roman"/>
          <w:sz w:val="28"/>
          <w:szCs w:val="28"/>
        </w:rPr>
      </w:pPr>
    </w:p>
    <w:p w14:paraId="59BBE047" w14:textId="77777777" w:rsidR="00680A6E" w:rsidRDefault="00E16278" w:rsidP="00680A6E">
      <w:pPr>
        <w:tabs>
          <w:tab w:val="left" w:pos="1110"/>
        </w:tabs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 xml:space="preserve">6. </w:t>
      </w:r>
      <w:r w:rsidRPr="0066396F">
        <w:rPr>
          <w:rFonts w:ascii="Times New Roman" w:hAnsi="Times New Roman"/>
          <w:b/>
          <w:sz w:val="32"/>
          <w:szCs w:val="32"/>
        </w:rPr>
        <w:t>Р</w:t>
      </w:r>
      <w:r w:rsidR="00680A6E" w:rsidRPr="00680A6E">
        <w:rPr>
          <w:rFonts w:ascii="Times New Roman" w:hAnsi="Times New Roman"/>
          <w:b/>
          <w:sz w:val="32"/>
          <w:szCs w:val="32"/>
        </w:rPr>
        <w:t>аспространение информации в муниципальных средствах массовой информации об осуществлении своих полномочий</w:t>
      </w:r>
    </w:p>
    <w:p w14:paraId="3BECD5AF" w14:textId="2D7DAE21" w:rsidR="00271A87" w:rsidRDefault="0012602A" w:rsidP="00271A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271A87">
        <w:rPr>
          <w:rFonts w:ascii="Times New Roman" w:hAnsi="Times New Roman"/>
          <w:sz w:val="28"/>
          <w:szCs w:val="28"/>
        </w:rPr>
        <w:t>.1. Председатель Совета МО МР «Корткеросский» вправе размещать информацию об осуществлении своих полномочий, о деятельности Совета МО МР «Корткеросский» и по другим вопросам, затрагивающим интересы муниципального образования муниципального района «Корткеросский», (далее – Информация) в газете «Звезда».</w:t>
      </w:r>
    </w:p>
    <w:p w14:paraId="07CE6402" w14:textId="77777777" w:rsidR="00271A87" w:rsidRDefault="00271A87" w:rsidP="00271A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396F">
        <w:rPr>
          <w:rFonts w:ascii="Times New Roman" w:hAnsi="Times New Roman"/>
          <w:sz w:val="28"/>
          <w:szCs w:val="28"/>
        </w:rPr>
        <w:t>Председатель Совета МО МР «Корткеросский» направляет Информацию посредством электронной связи в отдел организационной и кадровой работы администрации муниципального района «Корткеросский» (далее – отдел организационной и кадровой работы). Отдел организационной и кадровой работы в течение одного рабочего дня со дня получения Информации направляет ее посредством электронной связи в редакцию газеты «Звезда» для публикации.</w:t>
      </w:r>
    </w:p>
    <w:p w14:paraId="13DF5481" w14:textId="67593A27" w:rsidR="00271A87" w:rsidRDefault="0012602A" w:rsidP="00271A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271A87">
        <w:rPr>
          <w:rFonts w:ascii="Times New Roman" w:hAnsi="Times New Roman"/>
          <w:sz w:val="28"/>
          <w:szCs w:val="28"/>
        </w:rPr>
        <w:t>.2. Депутат Совета МО МР «Корткеросский» вправе один раз в год размещать информацию об осуществлении своих полномочий в газете «Звезда».</w:t>
      </w:r>
    </w:p>
    <w:p w14:paraId="79B9A00B" w14:textId="77777777" w:rsidR="00271A87" w:rsidRPr="0066396F" w:rsidRDefault="00271A87" w:rsidP="00271A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396F">
        <w:rPr>
          <w:rFonts w:ascii="Times New Roman" w:hAnsi="Times New Roman"/>
          <w:sz w:val="28"/>
          <w:szCs w:val="28"/>
        </w:rPr>
        <w:t>Депутат Совета МО МР «Корткеросский» направляет информацию об осуществлении своих полномочий посредством электронной связи в отдел организационной и кадровой работы. Отдел организационной и кадровой работы в течение одного рабочего дня со дня поступления информации направляет ее посредством электронной связи в редакцию газеты «Звезда» для публикации.</w:t>
      </w:r>
    </w:p>
    <w:p w14:paraId="613DB543" w14:textId="0FB9296D" w:rsidR="00271A87" w:rsidRDefault="0012602A" w:rsidP="00271A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271A87" w:rsidRPr="0066396F">
        <w:rPr>
          <w:rFonts w:ascii="Times New Roman" w:hAnsi="Times New Roman"/>
          <w:sz w:val="28"/>
          <w:szCs w:val="28"/>
        </w:rPr>
        <w:t>.3. Возмещение расходов, связанных с опубликованием информации, указанн</w:t>
      </w:r>
      <w:r>
        <w:rPr>
          <w:rFonts w:ascii="Times New Roman" w:hAnsi="Times New Roman"/>
          <w:sz w:val="28"/>
          <w:szCs w:val="28"/>
        </w:rPr>
        <w:t>ой в п. 6.1 и в п. 6</w:t>
      </w:r>
      <w:r w:rsidR="00271A87" w:rsidRPr="0066396F">
        <w:rPr>
          <w:rFonts w:ascii="Times New Roman" w:hAnsi="Times New Roman"/>
          <w:sz w:val="28"/>
          <w:szCs w:val="28"/>
        </w:rPr>
        <w:t>.2. настоящего Положения, осуществляется за счет средств бюджета МО МР «Корткеросский» согласно смете расходов на содержание Совета МО МР «Корткеросский».</w:t>
      </w:r>
      <w:r w:rsidR="00271A87">
        <w:rPr>
          <w:rFonts w:ascii="Times New Roman" w:hAnsi="Times New Roman"/>
          <w:sz w:val="28"/>
          <w:szCs w:val="28"/>
        </w:rPr>
        <w:t xml:space="preserve"> </w:t>
      </w:r>
    </w:p>
    <w:p w14:paraId="175FC181" w14:textId="77777777" w:rsidR="00271A87" w:rsidRPr="00680A6E" w:rsidRDefault="00271A87" w:rsidP="00680A6E">
      <w:pPr>
        <w:tabs>
          <w:tab w:val="left" w:pos="1110"/>
        </w:tabs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14:paraId="4F8F367F" w14:textId="77777777" w:rsidR="00680A6E" w:rsidRPr="00680A6E" w:rsidRDefault="00680A6E" w:rsidP="00680A6E">
      <w:pPr>
        <w:tabs>
          <w:tab w:val="left" w:pos="1110"/>
        </w:tabs>
        <w:ind w:firstLine="1111"/>
        <w:jc w:val="both"/>
        <w:rPr>
          <w:rFonts w:ascii="Times New Roman" w:hAnsi="Times New Roman"/>
          <w:sz w:val="28"/>
          <w:szCs w:val="28"/>
        </w:rPr>
      </w:pPr>
    </w:p>
    <w:p w14:paraId="442A8EA9" w14:textId="77777777" w:rsidR="00680A6E" w:rsidRDefault="008B047E" w:rsidP="00B46776">
      <w:pPr>
        <w:tabs>
          <w:tab w:val="left" w:pos="111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4DED41A4" w14:textId="77777777" w:rsidR="0066396F" w:rsidRDefault="0066396F" w:rsidP="00B46776">
      <w:pPr>
        <w:tabs>
          <w:tab w:val="left" w:pos="1110"/>
        </w:tabs>
        <w:jc w:val="both"/>
        <w:rPr>
          <w:rFonts w:ascii="Times New Roman" w:hAnsi="Times New Roman"/>
          <w:sz w:val="28"/>
          <w:szCs w:val="28"/>
        </w:rPr>
      </w:pPr>
    </w:p>
    <w:p w14:paraId="21FBFE22" w14:textId="77777777" w:rsidR="0066396F" w:rsidRDefault="0066396F" w:rsidP="00B46776">
      <w:pPr>
        <w:tabs>
          <w:tab w:val="left" w:pos="1110"/>
        </w:tabs>
        <w:jc w:val="both"/>
        <w:rPr>
          <w:rFonts w:ascii="Times New Roman" w:hAnsi="Times New Roman"/>
          <w:sz w:val="28"/>
          <w:szCs w:val="28"/>
        </w:rPr>
      </w:pPr>
    </w:p>
    <w:p w14:paraId="5B5111C0" w14:textId="77777777" w:rsidR="0066396F" w:rsidRDefault="0066396F" w:rsidP="00B46776">
      <w:pPr>
        <w:tabs>
          <w:tab w:val="left" w:pos="1110"/>
        </w:tabs>
        <w:jc w:val="both"/>
        <w:rPr>
          <w:rFonts w:ascii="Times New Roman" w:hAnsi="Times New Roman"/>
          <w:sz w:val="28"/>
          <w:szCs w:val="28"/>
        </w:rPr>
      </w:pPr>
    </w:p>
    <w:p w14:paraId="5022E3D1" w14:textId="77777777" w:rsidR="0066396F" w:rsidRDefault="0066396F" w:rsidP="00B46776">
      <w:pPr>
        <w:tabs>
          <w:tab w:val="left" w:pos="1110"/>
        </w:tabs>
        <w:jc w:val="both"/>
        <w:rPr>
          <w:rFonts w:ascii="Times New Roman" w:hAnsi="Times New Roman"/>
          <w:sz w:val="28"/>
          <w:szCs w:val="28"/>
        </w:rPr>
      </w:pPr>
    </w:p>
    <w:p w14:paraId="658AA66F" w14:textId="77777777" w:rsidR="0066396F" w:rsidRDefault="0066396F" w:rsidP="00B46776">
      <w:pPr>
        <w:tabs>
          <w:tab w:val="left" w:pos="1110"/>
        </w:tabs>
        <w:jc w:val="both"/>
        <w:rPr>
          <w:rFonts w:ascii="Times New Roman" w:hAnsi="Times New Roman"/>
          <w:sz w:val="28"/>
          <w:szCs w:val="28"/>
        </w:rPr>
      </w:pPr>
    </w:p>
    <w:p w14:paraId="131FE48B" w14:textId="77777777" w:rsidR="0066396F" w:rsidRDefault="0066396F" w:rsidP="00B46776">
      <w:pPr>
        <w:tabs>
          <w:tab w:val="left" w:pos="1110"/>
        </w:tabs>
        <w:jc w:val="both"/>
        <w:rPr>
          <w:rFonts w:ascii="Times New Roman" w:hAnsi="Times New Roman"/>
          <w:sz w:val="28"/>
          <w:szCs w:val="28"/>
        </w:rPr>
      </w:pPr>
    </w:p>
    <w:p w14:paraId="2D4945CC" w14:textId="4370C52E" w:rsidR="0066396F" w:rsidRPr="00304619" w:rsidRDefault="0066396F" w:rsidP="00685CDE">
      <w:pPr>
        <w:tabs>
          <w:tab w:val="left" w:pos="111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66396F" w:rsidRPr="003046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00945F" w14:textId="77777777" w:rsidR="00542FC1" w:rsidRDefault="00542FC1" w:rsidP="00266488">
      <w:pPr>
        <w:spacing w:after="0" w:line="240" w:lineRule="auto"/>
      </w:pPr>
      <w:r>
        <w:separator/>
      </w:r>
    </w:p>
  </w:endnote>
  <w:endnote w:type="continuationSeparator" w:id="0">
    <w:p w14:paraId="2544960A" w14:textId="77777777" w:rsidR="00542FC1" w:rsidRDefault="00542FC1" w:rsidP="002664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944473" w14:textId="77777777" w:rsidR="00542FC1" w:rsidRDefault="00542FC1" w:rsidP="00266488">
      <w:pPr>
        <w:spacing w:after="0" w:line="240" w:lineRule="auto"/>
      </w:pPr>
      <w:r>
        <w:separator/>
      </w:r>
    </w:p>
  </w:footnote>
  <w:footnote w:type="continuationSeparator" w:id="0">
    <w:p w14:paraId="6382F2F1" w14:textId="77777777" w:rsidR="00542FC1" w:rsidRDefault="00542FC1" w:rsidP="002664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1A3492"/>
    <w:multiLevelType w:val="hybridMultilevel"/>
    <w:tmpl w:val="16DE8380"/>
    <w:lvl w:ilvl="0" w:tplc="F702B76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9D04884"/>
    <w:multiLevelType w:val="hybridMultilevel"/>
    <w:tmpl w:val="89B6A664"/>
    <w:lvl w:ilvl="0" w:tplc="F702B76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787"/>
    <w:rsid w:val="000232FE"/>
    <w:rsid w:val="000479AF"/>
    <w:rsid w:val="00091B26"/>
    <w:rsid w:val="0012602A"/>
    <w:rsid w:val="001B1C36"/>
    <w:rsid w:val="00241D85"/>
    <w:rsid w:val="00266488"/>
    <w:rsid w:val="00271A87"/>
    <w:rsid w:val="00304619"/>
    <w:rsid w:val="00332C6A"/>
    <w:rsid w:val="00341634"/>
    <w:rsid w:val="003456A6"/>
    <w:rsid w:val="003D1531"/>
    <w:rsid w:val="00421730"/>
    <w:rsid w:val="004725EA"/>
    <w:rsid w:val="0047312F"/>
    <w:rsid w:val="00494679"/>
    <w:rsid w:val="004D1404"/>
    <w:rsid w:val="00542FC1"/>
    <w:rsid w:val="00563910"/>
    <w:rsid w:val="006149CF"/>
    <w:rsid w:val="0066396F"/>
    <w:rsid w:val="00666FE8"/>
    <w:rsid w:val="00680A6E"/>
    <w:rsid w:val="00685CDE"/>
    <w:rsid w:val="006B1110"/>
    <w:rsid w:val="006D79B1"/>
    <w:rsid w:val="006E1DD7"/>
    <w:rsid w:val="006E4215"/>
    <w:rsid w:val="006F1181"/>
    <w:rsid w:val="006F566B"/>
    <w:rsid w:val="00712C19"/>
    <w:rsid w:val="00746B91"/>
    <w:rsid w:val="00753CC7"/>
    <w:rsid w:val="007944BA"/>
    <w:rsid w:val="008044CC"/>
    <w:rsid w:val="00845110"/>
    <w:rsid w:val="00853585"/>
    <w:rsid w:val="008B047E"/>
    <w:rsid w:val="008E6ED2"/>
    <w:rsid w:val="008F583E"/>
    <w:rsid w:val="0092239F"/>
    <w:rsid w:val="00964A78"/>
    <w:rsid w:val="009719C7"/>
    <w:rsid w:val="00984591"/>
    <w:rsid w:val="009F6948"/>
    <w:rsid w:val="00A146A8"/>
    <w:rsid w:val="00A575C1"/>
    <w:rsid w:val="00B11D34"/>
    <w:rsid w:val="00B46776"/>
    <w:rsid w:val="00B94314"/>
    <w:rsid w:val="00BA79ED"/>
    <w:rsid w:val="00BE2E58"/>
    <w:rsid w:val="00C209B2"/>
    <w:rsid w:val="00C76F36"/>
    <w:rsid w:val="00D22BA1"/>
    <w:rsid w:val="00E16278"/>
    <w:rsid w:val="00EE14E6"/>
    <w:rsid w:val="00EE64E5"/>
    <w:rsid w:val="00EE6DE8"/>
    <w:rsid w:val="00F419BC"/>
    <w:rsid w:val="00F43787"/>
    <w:rsid w:val="00F4469F"/>
    <w:rsid w:val="00F72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3B0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39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239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2239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223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239F"/>
    <w:rPr>
      <w:rFonts w:ascii="Tahoma" w:eastAsia="Calibri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unhideWhenUsed/>
    <w:rsid w:val="00266488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266488"/>
    <w:rPr>
      <w:rFonts w:ascii="Calibri" w:eastAsia="Calibri" w:hAnsi="Calibri" w:cs="Times New Roman"/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266488"/>
    <w:rPr>
      <w:vertAlign w:val="superscript"/>
    </w:rPr>
  </w:style>
  <w:style w:type="character" w:styleId="aa">
    <w:name w:val="annotation reference"/>
    <w:basedOn w:val="a0"/>
    <w:uiPriority w:val="99"/>
    <w:semiHidden/>
    <w:unhideWhenUsed/>
    <w:rsid w:val="0026648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266488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266488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6648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266488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39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239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2239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223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239F"/>
    <w:rPr>
      <w:rFonts w:ascii="Tahoma" w:eastAsia="Calibri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unhideWhenUsed/>
    <w:rsid w:val="00266488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266488"/>
    <w:rPr>
      <w:rFonts w:ascii="Calibri" w:eastAsia="Calibri" w:hAnsi="Calibri" w:cs="Times New Roman"/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266488"/>
    <w:rPr>
      <w:vertAlign w:val="superscript"/>
    </w:rPr>
  </w:style>
  <w:style w:type="character" w:styleId="aa">
    <w:name w:val="annotation reference"/>
    <w:basedOn w:val="a0"/>
    <w:uiPriority w:val="99"/>
    <w:semiHidden/>
    <w:unhideWhenUsed/>
    <w:rsid w:val="0026648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266488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266488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6648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266488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A2317F-EA6C-4B2F-9880-11F58D545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1324</Words>
  <Characters>7553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5</cp:revision>
  <cp:lastPrinted>2022-10-24T13:30:00Z</cp:lastPrinted>
  <dcterms:created xsi:type="dcterms:W3CDTF">2022-10-24T12:20:00Z</dcterms:created>
  <dcterms:modified xsi:type="dcterms:W3CDTF">2022-10-24T13:30:00Z</dcterms:modified>
</cp:coreProperties>
</file>