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503DD3" w:rsidTr="00F922AC">
        <w:trPr>
          <w:trHeight w:val="1266"/>
        </w:trPr>
        <w:tc>
          <w:tcPr>
            <w:tcW w:w="3652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от ___</w:t>
            </w:r>
            <w:r w:rsidR="00A027D9" w:rsidRPr="00503DD3">
              <w:rPr>
                <w:b/>
                <w:szCs w:val="28"/>
              </w:rPr>
              <w:t>_______</w:t>
            </w:r>
            <w:r w:rsidR="003C4A3E" w:rsidRPr="00503DD3">
              <w:rPr>
                <w:b/>
                <w:szCs w:val="28"/>
              </w:rPr>
              <w:t xml:space="preserve"> 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503DD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B62F9C">
        <w:rPr>
          <w:b/>
          <w:sz w:val="28"/>
          <w:szCs w:val="28"/>
        </w:rPr>
        <w:t>Подъельск</w:t>
      </w:r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«Корткеросский»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E80EE6">
        <w:rPr>
          <w:bCs/>
          <w:sz w:val="28"/>
          <w:szCs w:val="28"/>
        </w:rPr>
        <w:t>3 марта 2020</w:t>
      </w:r>
      <w:r w:rsidR="00B4500E" w:rsidRPr="00503DD3">
        <w:rPr>
          <w:bCs/>
          <w:sz w:val="28"/>
          <w:szCs w:val="28"/>
        </w:rPr>
        <w:t xml:space="preserve">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935520" w:rsidRDefault="00F637F8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sz w:val="28"/>
          <w:szCs w:val="28"/>
        </w:rPr>
        <w:t>Т</w:t>
      </w:r>
      <w:r w:rsidR="00303372" w:rsidRPr="00935520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93552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Pr="00935520">
        <w:rPr>
          <w:rStyle w:val="FontStyle18"/>
          <w:b w:val="0"/>
          <w:sz w:val="28"/>
          <w:szCs w:val="28"/>
        </w:rPr>
        <w:t>Подъельск</w:t>
      </w:r>
      <w:r w:rsidR="002B55EC" w:rsidRPr="00935520">
        <w:rPr>
          <w:rStyle w:val="FontStyle18"/>
          <w:b w:val="0"/>
          <w:sz w:val="28"/>
          <w:szCs w:val="28"/>
        </w:rPr>
        <w:t>», утвержденны</w:t>
      </w:r>
      <w:r w:rsidR="00303372" w:rsidRPr="00935520">
        <w:rPr>
          <w:rStyle w:val="FontStyle18"/>
          <w:b w:val="0"/>
          <w:sz w:val="28"/>
          <w:szCs w:val="28"/>
        </w:rPr>
        <w:t>х</w:t>
      </w:r>
      <w:r w:rsidR="002B55EC" w:rsidRPr="00935520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-26/15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5EC" w:rsidRPr="00935520">
        <w:rPr>
          <w:rStyle w:val="FontStyle18"/>
          <w:b w:val="0"/>
          <w:sz w:val="28"/>
          <w:szCs w:val="28"/>
        </w:rPr>
        <w:t>от 28 марта 2018г</w:t>
      </w:r>
      <w:r w:rsidR="00303372" w:rsidRPr="00935520">
        <w:rPr>
          <w:rStyle w:val="FontStyle18"/>
          <w:b w:val="0"/>
          <w:sz w:val="28"/>
          <w:szCs w:val="28"/>
        </w:rPr>
        <w:t>,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Pr="00935520">
        <w:rPr>
          <w:rStyle w:val="FontStyle18"/>
          <w:b w:val="0"/>
          <w:sz w:val="28"/>
          <w:szCs w:val="28"/>
        </w:rPr>
        <w:t xml:space="preserve">дополнить </w:t>
      </w:r>
      <w:r w:rsidR="002B55EC" w:rsidRPr="00935520">
        <w:rPr>
          <w:rStyle w:val="FontStyle18"/>
          <w:b w:val="0"/>
          <w:sz w:val="28"/>
          <w:szCs w:val="28"/>
        </w:rPr>
        <w:t>стать</w:t>
      </w:r>
      <w:r w:rsidRPr="00935520">
        <w:rPr>
          <w:rStyle w:val="FontStyle18"/>
          <w:b w:val="0"/>
          <w:sz w:val="28"/>
          <w:szCs w:val="28"/>
        </w:rPr>
        <w:t>ей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>55.1</w:t>
      </w:r>
      <w:r w:rsidR="00570CE4" w:rsidRPr="00935520">
        <w:rPr>
          <w:rStyle w:val="FontStyle18"/>
          <w:b w:val="0"/>
          <w:sz w:val="28"/>
          <w:szCs w:val="28"/>
        </w:rPr>
        <w:t xml:space="preserve">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2B55EC" w:rsidRPr="009355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 xml:space="preserve">изложив </w:t>
      </w:r>
      <w:r w:rsidR="003012FF" w:rsidRPr="00935520">
        <w:rPr>
          <w:rStyle w:val="FontStyle18"/>
          <w:b w:val="0"/>
          <w:sz w:val="28"/>
          <w:szCs w:val="28"/>
        </w:rPr>
        <w:t xml:space="preserve"> в редакции согласно Приложению 1</w:t>
      </w:r>
      <w:r w:rsidR="002B55EC" w:rsidRPr="00935520">
        <w:rPr>
          <w:rStyle w:val="FontStyle18"/>
          <w:b w:val="0"/>
          <w:sz w:val="28"/>
          <w:szCs w:val="28"/>
        </w:rPr>
        <w:t>.</w:t>
      </w:r>
      <w:r w:rsidR="003012FF" w:rsidRPr="00935520">
        <w:rPr>
          <w:rStyle w:val="FontStyle18"/>
          <w:b w:val="0"/>
          <w:sz w:val="28"/>
          <w:szCs w:val="28"/>
        </w:rPr>
        <w:t xml:space="preserve">  </w:t>
      </w:r>
    </w:p>
    <w:p w:rsidR="002A7D72" w:rsidRPr="00935520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В Генеральный план муниципального образования сельского поселения «</w:t>
      </w:r>
      <w:r w:rsidR="00D80C39" w:rsidRPr="00935520">
        <w:rPr>
          <w:rStyle w:val="FontStyle18"/>
          <w:b w:val="0"/>
          <w:bCs w:val="0"/>
          <w:sz w:val="28"/>
          <w:szCs w:val="28"/>
        </w:rPr>
        <w:t>Подъельск</w:t>
      </w:r>
      <w:r w:rsidRPr="00935520">
        <w:rPr>
          <w:rStyle w:val="FontStyle18"/>
          <w:b w:val="0"/>
          <w:bCs w:val="0"/>
          <w:sz w:val="28"/>
          <w:szCs w:val="28"/>
        </w:rPr>
        <w:t xml:space="preserve">», утвержденный решением Совета муниципального района «Корткеросский»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-29/18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от 14 июня 2018 года,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внести следующие изменения:</w:t>
      </w:r>
    </w:p>
    <w:p w:rsidR="007D30C4" w:rsidRPr="00935520" w:rsidRDefault="008436F1" w:rsidP="00D80C39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Р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аздел </w:t>
      </w:r>
      <w:r w:rsidRPr="00935520">
        <w:rPr>
          <w:rStyle w:val="FontStyle18"/>
          <w:b w:val="0"/>
          <w:bCs w:val="0"/>
          <w:sz w:val="28"/>
          <w:szCs w:val="28"/>
        </w:rPr>
        <w:t>VII.1.1. «Чрезвычайные ситуации природного характера Природные условия»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7F0388" w:rsidRPr="00935520">
        <w:rPr>
          <w:rStyle w:val="FontStyle18"/>
          <w:b w:val="0"/>
          <w:bCs w:val="0"/>
          <w:sz w:val="28"/>
          <w:szCs w:val="28"/>
        </w:rPr>
        <w:t>том</w:t>
      </w:r>
      <w:r w:rsidR="00630021" w:rsidRPr="00935520">
        <w:rPr>
          <w:rStyle w:val="FontStyle18"/>
          <w:b w:val="0"/>
          <w:bCs w:val="0"/>
          <w:sz w:val="28"/>
          <w:szCs w:val="28"/>
        </w:rPr>
        <w:t>а</w:t>
      </w:r>
      <w:r w:rsidR="007F0388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2</w:t>
      </w:r>
      <w:r w:rsidR="007F0388" w:rsidRPr="00935520">
        <w:rPr>
          <w:rStyle w:val="FontStyle18"/>
          <w:bCs w:val="0"/>
          <w:sz w:val="28"/>
          <w:szCs w:val="28"/>
        </w:rPr>
        <w:t xml:space="preserve"> «</w:t>
      </w:r>
      <w:r w:rsidRPr="00935520">
        <w:rPr>
          <w:rFonts w:ascii="Times New Roman" w:hAnsi="Times New Roman" w:cs="Times New Roman"/>
          <w:sz w:val="28"/>
          <w:szCs w:val="28"/>
        </w:rPr>
        <w:t>Материалы по обоснованию проекта Генерального плана»</w:t>
      </w:r>
      <w:r w:rsidR="007F0388" w:rsidRPr="00935520">
        <w:rPr>
          <w:rStyle w:val="FontStyle18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дополнить </w:t>
      </w:r>
      <w:r w:rsidR="00B62F9C" w:rsidRPr="00935520">
        <w:rPr>
          <w:rStyle w:val="FontStyle18"/>
          <w:b w:val="0"/>
          <w:bCs w:val="0"/>
          <w:sz w:val="28"/>
          <w:szCs w:val="28"/>
        </w:rPr>
        <w:t>информацией</w:t>
      </w:r>
      <w:r w:rsidR="00935520" w:rsidRPr="00935520">
        <w:rPr>
          <w:rStyle w:val="FontStyle18"/>
          <w:b w:val="0"/>
          <w:bCs w:val="0"/>
          <w:sz w:val="28"/>
          <w:szCs w:val="28"/>
        </w:rPr>
        <w:t xml:space="preserve">, изложив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в редакции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согласно Приложению </w:t>
      </w:r>
      <w:r w:rsidR="00FE668B" w:rsidRPr="00935520">
        <w:rPr>
          <w:rStyle w:val="FontStyle18"/>
          <w:b w:val="0"/>
          <w:bCs w:val="0"/>
          <w:sz w:val="28"/>
          <w:szCs w:val="28"/>
        </w:rPr>
        <w:t>2</w:t>
      </w:r>
      <w:r w:rsidRPr="00935520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935520" w:rsidRDefault="008436F1" w:rsidP="00FE668B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Главу 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 «Перечень мероприятий по территориальному планированию и последовательность их выполнения» тома 1 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«Положение о территориальном </w:t>
      </w:r>
      <w:r w:rsidR="00303372" w:rsidRPr="00935520">
        <w:rPr>
          <w:rStyle w:val="FontStyle18"/>
          <w:b w:val="0"/>
          <w:bCs w:val="0"/>
          <w:sz w:val="28"/>
          <w:szCs w:val="28"/>
        </w:rPr>
        <w:lastRenderedPageBreak/>
        <w:t>планировании» дополнить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разделом 2.5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«Р</w:t>
      </w:r>
      <w:r w:rsidR="00FB4820" w:rsidRPr="00935520">
        <w:rPr>
          <w:rStyle w:val="FontStyle18"/>
          <w:b w:val="0"/>
          <w:bCs w:val="0"/>
          <w:sz w:val="28"/>
          <w:szCs w:val="28"/>
        </w:rPr>
        <w:t>егламент использования территории зон подтопления, затопления</w:t>
      </w:r>
      <w:r w:rsidR="00FE668B" w:rsidRPr="00935520">
        <w:rPr>
          <w:rStyle w:val="FontStyle18"/>
          <w:b w:val="0"/>
          <w:bCs w:val="0"/>
          <w:sz w:val="28"/>
          <w:szCs w:val="28"/>
        </w:rPr>
        <w:t>»</w:t>
      </w:r>
      <w:r w:rsidR="00B62F9C" w:rsidRPr="00935520">
        <w:rPr>
          <w:rStyle w:val="FontStyle18"/>
          <w:b w:val="0"/>
          <w:bCs w:val="0"/>
          <w:sz w:val="28"/>
          <w:szCs w:val="28"/>
        </w:rPr>
        <w:t>,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 xml:space="preserve">изложив в редакции </w:t>
      </w:r>
      <w:r w:rsidR="00B62F9C" w:rsidRPr="00935520">
        <w:rPr>
          <w:rStyle w:val="FontStyle18"/>
          <w:b w:val="0"/>
          <w:bCs w:val="0"/>
          <w:sz w:val="28"/>
          <w:szCs w:val="28"/>
        </w:rPr>
        <w:t>согласно Приложению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>3</w:t>
      </w:r>
      <w:r w:rsidR="00FB4820" w:rsidRPr="00935520">
        <w:rPr>
          <w:rFonts w:ascii="Times New Roman" w:hAnsi="Times New Roman" w:cs="Times New Roman"/>
          <w:sz w:val="28"/>
          <w:szCs w:val="28"/>
        </w:rPr>
        <w:t>.</w:t>
      </w:r>
    </w:p>
    <w:p w:rsidR="009226EB" w:rsidRPr="00935520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1F381F" w:rsidRPr="00D80C39" w:rsidRDefault="001F381F" w:rsidP="00630021">
      <w:pPr>
        <w:pStyle w:val="21"/>
      </w:pPr>
    </w:p>
    <w:p w:rsidR="003A0426" w:rsidRPr="00D80C39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«Корткеросский»</w:t>
      </w:r>
      <w:r w:rsidR="00F303C2" w:rsidRPr="00503DD3">
        <w:t xml:space="preserve"> </w:t>
      </w:r>
      <w:r w:rsidR="00B62F9C">
        <w:t xml:space="preserve">  </w:t>
      </w:r>
      <w:r w:rsidR="00F303C2" w:rsidRPr="00503DD3">
        <w:t xml:space="preserve">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r w:rsidRPr="00503DD3">
        <w:t>М.Питашук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lastRenderedPageBreak/>
        <w:t>Приложение 1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  <w:r w:rsidRPr="00503DD3">
        <w:rPr>
          <w:bCs/>
          <w:szCs w:val="24"/>
          <w:lang w:eastAsia="en-US" w:bidi="en-US"/>
        </w:rPr>
        <w:t>к решению Совета МР «Корткеросский»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  <w:r w:rsidRPr="00503DD3">
        <w:rPr>
          <w:b/>
          <w:bCs/>
          <w:szCs w:val="24"/>
          <w:lang w:eastAsia="en-US" w:bidi="en-US"/>
        </w:rPr>
        <w:t>____________________________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93552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935520">
        <w:rPr>
          <w:b/>
          <w:bCs/>
          <w:sz w:val="28"/>
          <w:szCs w:val="28"/>
          <w:lang w:eastAsia="en-US" w:bidi="en-US"/>
        </w:rPr>
        <w:t>«</w:t>
      </w:r>
    </w:p>
    <w:p w:rsidR="00F637F8" w:rsidRPr="00935520" w:rsidRDefault="00F637F8" w:rsidP="00F637F8">
      <w:pPr>
        <w:widowControl w:val="0"/>
        <w:tabs>
          <w:tab w:val="left" w:pos="1719"/>
        </w:tabs>
        <w:autoSpaceDE w:val="0"/>
        <w:autoSpaceDN w:val="0"/>
        <w:ind w:left="318" w:right="201"/>
        <w:jc w:val="both"/>
        <w:outlineLvl w:val="1"/>
        <w:rPr>
          <w:b/>
          <w:bCs/>
          <w:szCs w:val="24"/>
          <w:lang w:eastAsia="en-US" w:bidi="en-US"/>
        </w:rPr>
      </w:pPr>
      <w:r w:rsidRPr="00935520">
        <w:rPr>
          <w:b/>
          <w:bCs/>
          <w:szCs w:val="24"/>
          <w:lang w:eastAsia="en-US" w:bidi="en-US"/>
        </w:rPr>
        <w:t>Статья</w:t>
      </w:r>
      <w:r w:rsidRPr="00935520">
        <w:rPr>
          <w:b/>
          <w:bCs/>
          <w:spacing w:val="43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55.1</w:t>
      </w:r>
      <w:r w:rsidRPr="00935520">
        <w:rPr>
          <w:b/>
          <w:bCs/>
          <w:szCs w:val="24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935520">
        <w:rPr>
          <w:b/>
          <w:bCs/>
          <w:spacing w:val="-9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водами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spacing w:before="202"/>
        <w:ind w:left="0" w:right="204" w:firstLine="1593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935520">
        <w:rPr>
          <w:spacing w:val="-3"/>
          <w:szCs w:val="24"/>
          <w:lang w:eastAsia="en-US" w:bidi="en-US"/>
        </w:rPr>
        <w:t xml:space="preserve">«Об </w:t>
      </w:r>
      <w:r w:rsidRPr="00935520">
        <w:rPr>
          <w:szCs w:val="24"/>
          <w:lang w:eastAsia="en-US" w:bidi="en-US"/>
        </w:rPr>
        <w:t>определении границ зон затопления, подтопления», в сельском поселении «Подъельск» не разработаны, сведения о них в государственном кадастре недвижимости</w:t>
      </w:r>
      <w:r w:rsidRPr="00935520">
        <w:rPr>
          <w:spacing w:val="5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 от 18.04.2014 № 360). Зоны затопления, подтопления считаются определенными с даты внесения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F637F8" w:rsidRPr="00935520" w:rsidRDefault="00F637F8" w:rsidP="00F637F8">
      <w:pPr>
        <w:widowControl w:val="0"/>
        <w:tabs>
          <w:tab w:val="left" w:pos="1027"/>
        </w:tabs>
        <w:autoSpaceDE w:val="0"/>
        <w:autoSpaceDN w:val="0"/>
        <w:spacing w:before="202"/>
        <w:ind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Ориентировочные границы затопления д.Новик и д.Наволок на Карте градостроительного зонирования территории отражаются условно.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ind w:left="0"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Водный кодекс Российской Федерации от 03.06.2006 № 74-ФЗ;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 104.13330.2016 «Инженерная защита территории от затопления и подтопления».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2) использование сточных вод в целях регулирования плодородия почв;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4) осуществление авиационных мер по борьбе с вредными организмами.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жилых зданий;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объектов социальной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производственных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транспортной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инженерной инфраструктуры.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lastRenderedPageBreak/>
        <w:t>-     нормативные медико-санитарные условия жизни населения;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объектов следующие объекты: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парки;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спортивные плоскостные сооружения.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6. Хозяйственное использование земель в период затопления совершенно</w:t>
      </w:r>
      <w:r w:rsidRPr="00935520">
        <w:rPr>
          <w:spacing w:val="-1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>исключается.</w:t>
      </w:r>
    </w:p>
    <w:p w:rsidR="00F637F8" w:rsidRPr="00935520" w:rsidRDefault="00F637F8" w:rsidP="00F637F8">
      <w:pPr>
        <w:widowControl w:val="0"/>
        <w:autoSpaceDE w:val="0"/>
        <w:autoSpaceDN w:val="0"/>
        <w:ind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обвалованием территорий со стороны реки, водохранилища или другого водного</w:t>
      </w:r>
      <w:r w:rsidRPr="00935520">
        <w:rPr>
          <w:spacing w:val="-25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объекта;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2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1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935520">
        <w:rPr>
          <w:spacing w:val="-30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земель.</w:t>
      </w:r>
    </w:p>
    <w:p w:rsidR="00F637F8" w:rsidRPr="00935520" w:rsidRDefault="00F637F8" w:rsidP="00F637F8">
      <w:pPr>
        <w:widowControl w:val="0"/>
        <w:autoSpaceDE w:val="0"/>
        <w:autoSpaceDN w:val="0"/>
        <w:spacing w:before="1"/>
        <w:ind w:right="201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F637F8" w:rsidRPr="00935520" w:rsidRDefault="00F637F8" w:rsidP="00F637F8">
      <w:pPr>
        <w:widowControl w:val="0"/>
        <w:autoSpaceDE w:val="0"/>
        <w:autoSpaceDN w:val="0"/>
        <w:ind w:right="200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93552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</w:t>
      </w: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Pr="00935520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1B27" w:rsidRDefault="00EB1B27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93552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lastRenderedPageBreak/>
        <w:t xml:space="preserve">Приложение </w:t>
      </w:r>
      <w:r w:rsidR="00FE668B" w:rsidRPr="00935520">
        <w:rPr>
          <w:sz w:val="20"/>
        </w:rPr>
        <w:t>2</w:t>
      </w:r>
    </w:p>
    <w:p w:rsidR="007F0388" w:rsidRPr="0093552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t>к решению Совета МР «Корткеросский»</w:t>
      </w:r>
    </w:p>
    <w:p w:rsidR="007F0388" w:rsidRPr="00935520" w:rsidRDefault="007F0388" w:rsidP="007F0388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t>____________________________</w:t>
      </w:r>
    </w:p>
    <w:p w:rsidR="007F0388" w:rsidRPr="00935520" w:rsidRDefault="007F0388" w:rsidP="007F03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C351A" w:rsidRPr="00935520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«</w:t>
      </w:r>
      <w:r w:rsidR="007C351A" w:rsidRPr="00935520">
        <w:rPr>
          <w:b/>
          <w:sz w:val="28"/>
          <w:szCs w:val="28"/>
        </w:rPr>
        <w:t xml:space="preserve">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935520">
        <w:rPr>
          <w:rFonts w:eastAsia="Calibri"/>
          <w:iCs/>
          <w:sz w:val="28"/>
          <w:szCs w:val="28"/>
          <w:lang w:eastAsia="en-US"/>
        </w:rPr>
        <w:t xml:space="preserve">На территории сельского поселения возможно возникновение природной чрезвычайной ситуации в виду опасных гидрологических процессов.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t>В соответствии с распоряжени</w:t>
      </w:r>
      <w:r w:rsidR="00E80EE6">
        <w:rPr>
          <w:rFonts w:eastAsia="Calibri"/>
          <w:sz w:val="28"/>
          <w:szCs w:val="28"/>
          <w:lang w:eastAsia="en-US"/>
        </w:rPr>
        <w:t>ем</w:t>
      </w:r>
      <w:r w:rsidRPr="0093552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E80EE6">
        <w:rPr>
          <w:rFonts w:eastAsia="Calibri"/>
          <w:sz w:val="28"/>
          <w:szCs w:val="28"/>
          <w:lang w:eastAsia="en-US"/>
        </w:rPr>
        <w:t>№8 от 22 января 2020г о</w:t>
      </w:r>
      <w:r w:rsidRPr="00935520">
        <w:rPr>
          <w:rFonts w:eastAsia="Calibri"/>
          <w:sz w:val="28"/>
          <w:szCs w:val="28"/>
          <w:lang w:eastAsia="en-US"/>
        </w:rPr>
        <w:t xml:space="preserve">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«Подъельск» </w:t>
      </w:r>
      <w:r w:rsidR="003668EC">
        <w:rPr>
          <w:rFonts w:eastAsia="Calibri"/>
          <w:sz w:val="28"/>
          <w:szCs w:val="28"/>
          <w:lang w:eastAsia="en-US"/>
        </w:rPr>
        <w:t xml:space="preserve">возможно </w:t>
      </w:r>
      <w:r w:rsidRPr="0093552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</w:p>
    <w:p w:rsidR="008436F1" w:rsidRPr="00935520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sym w:font="Symbol" w:char="F02D"/>
      </w:r>
      <w:r w:rsidRPr="00935520">
        <w:rPr>
          <w:rFonts w:eastAsia="Calibri"/>
          <w:sz w:val="28"/>
          <w:szCs w:val="28"/>
          <w:lang w:eastAsia="en-US"/>
        </w:rPr>
        <w:t xml:space="preserve"> подтопление паводковыми водами р.Вычегда, д.Новик: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кВ, Новик-Наволок, опоры № 61-142 (81 шт.); в зоне подтоплений д.Новик отсутствуют объекты экономики, социально значимые объекты, сельхозугодия; </w:t>
      </w:r>
    </w:p>
    <w:p w:rsidR="00E80EE6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t>- подтопление паводковыми водами р.Вычегда, д.Наволок: в зону подтопления в период весеннего половодья попадает 3 жилых дома (4 чел.) жители которых подлежат расселению на период паводка; в зоне подтопления д.Наволок отсутствуют объекты экономики, социально значимые объекты, сельхозугодья и объекты инженерной инфраструктуры</w:t>
      </w:r>
      <w:r w:rsidR="00E80EE6">
        <w:rPr>
          <w:rFonts w:eastAsia="Calibri"/>
          <w:sz w:val="28"/>
          <w:szCs w:val="28"/>
          <w:lang w:eastAsia="en-US"/>
        </w:rPr>
        <w:t>.</w:t>
      </w:r>
    </w:p>
    <w:p w:rsidR="00E80EE6" w:rsidRPr="00E80EE6" w:rsidRDefault="00E80EE6" w:rsidP="00E80EE6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E80EE6">
        <w:rPr>
          <w:rFonts w:eastAsia="Calibri"/>
          <w:sz w:val="28"/>
          <w:szCs w:val="28"/>
          <w:lang w:eastAsia="en-US"/>
        </w:rPr>
        <w:t>Перечень жилых домов,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0EE6">
        <w:rPr>
          <w:rFonts w:eastAsia="Calibri"/>
          <w:sz w:val="28"/>
          <w:szCs w:val="28"/>
          <w:lang w:eastAsia="en-US"/>
        </w:rPr>
        <w:t xml:space="preserve">находящихся в зоне подтопления, затопления </w:t>
      </w:r>
      <w:r>
        <w:rPr>
          <w:rFonts w:eastAsia="Calibri"/>
          <w:sz w:val="28"/>
          <w:szCs w:val="28"/>
          <w:lang w:eastAsia="en-US"/>
        </w:rPr>
        <w:t>в соответствии с предложением администрации сельского поселения «Подъельск», 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п/п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 вд.Новик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E80EE6">
        <w:trPr>
          <w:trHeight w:val="1046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Итого по д.Наволок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жилых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№п/п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в д.Наволок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Итогопо д.Наволок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жилых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с/п «Подъельск»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7F0388" w:rsidRPr="0093552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».</w:t>
      </w:r>
    </w:p>
    <w:p w:rsidR="00E80EE6" w:rsidRDefault="00E80EE6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E80EE6" w:rsidRDefault="00E80EE6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E668B" w:rsidRPr="0093552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t xml:space="preserve">Приложение </w:t>
      </w:r>
      <w:r w:rsidR="00FE668B" w:rsidRPr="00935520">
        <w:rPr>
          <w:sz w:val="20"/>
        </w:rPr>
        <w:t>3</w:t>
      </w:r>
    </w:p>
    <w:p w:rsidR="00303372" w:rsidRPr="0093552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t>к решению Совета МР «Корткеросский»</w:t>
      </w:r>
    </w:p>
    <w:p w:rsidR="00303372" w:rsidRPr="00935520" w:rsidRDefault="00303372" w:rsidP="00303372">
      <w:pPr>
        <w:autoSpaceDE w:val="0"/>
        <w:autoSpaceDN w:val="0"/>
        <w:adjustRightInd w:val="0"/>
        <w:jc w:val="right"/>
        <w:rPr>
          <w:sz w:val="20"/>
        </w:rPr>
      </w:pPr>
      <w:r w:rsidRPr="00935520">
        <w:rPr>
          <w:sz w:val="20"/>
        </w:rPr>
        <w:t>____________________________</w:t>
      </w:r>
    </w:p>
    <w:p w:rsidR="00303372" w:rsidRPr="0093552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93552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93552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93552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</w:t>
      </w:r>
      <w:r w:rsidR="00FE668B" w:rsidRPr="00935520">
        <w:rPr>
          <w:sz w:val="28"/>
          <w:szCs w:val="28"/>
        </w:rPr>
        <w:t>-</w:t>
      </w:r>
      <w:r w:rsidRPr="00935520">
        <w:rPr>
          <w:sz w:val="28"/>
          <w:szCs w:val="28"/>
        </w:rPr>
        <w:t>5 Регламенты использования территории зон подтопления, затопления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Зоны подтопления: 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- подтопление паводковыми водами р.Вычегда, д.Новик: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кВ, Новик-Наволок, опоры № 61-142 (81 шт.); в зоне подтоплений д.Новик отсутствуют объекты экономики, социально значимые объекты, сельхозугодия; </w:t>
      </w:r>
    </w:p>
    <w:p w:rsidR="008436F1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подтопление паводковыми водами р.Вычегда, д.Наволок: в зону подтопления в период весеннего половодья попадает 3 жилых дома (4 чел.) жители которых подлежат расселению на период паводка; в зоне подтопления д.Наволок отсутствуют объекты экономики, социально значимые объекты, сельхозугодья и объекты инженерной инфраструктуры</w:t>
      </w:r>
      <w:r w:rsidR="00E80EE6">
        <w:rPr>
          <w:sz w:val="28"/>
          <w:szCs w:val="28"/>
        </w:rPr>
        <w:t>.</w:t>
      </w:r>
    </w:p>
    <w:p w:rsidR="00E80EE6" w:rsidRPr="00E80EE6" w:rsidRDefault="00E80EE6" w:rsidP="00E80EE6">
      <w:pPr>
        <w:ind w:firstLine="708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Перечень жилых домов, находящихся в зоне подтопления, затопления в соответствии с предложением администрации с</w:t>
      </w:r>
      <w:r>
        <w:rPr>
          <w:sz w:val="28"/>
          <w:szCs w:val="28"/>
        </w:rPr>
        <w:t xml:space="preserve">ельского поселения «Подъельск», </w:t>
      </w:r>
      <w:r w:rsidRPr="00E80EE6">
        <w:rPr>
          <w:sz w:val="28"/>
          <w:szCs w:val="28"/>
        </w:rPr>
        <w:t>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п/п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 в</w:t>
            </w:r>
            <w:r>
              <w:rPr>
                <w:sz w:val="28"/>
                <w:szCs w:val="28"/>
              </w:rPr>
              <w:t xml:space="preserve"> </w:t>
            </w:r>
            <w:r w:rsidRPr="00E80EE6">
              <w:rPr>
                <w:sz w:val="28"/>
                <w:szCs w:val="28"/>
              </w:rPr>
              <w:t>д.Новик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Итого по д.Наволок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жилых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№п/п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в д.Наволок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Итогопо д.Наволок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жилых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с/п «Подъельск»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E80EE6" w:rsidRPr="00935520" w:rsidRDefault="00E80EE6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B62F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Водный кодекс Российской Федерации от 03.06.2006 № 74-ФЗ;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СП 104.13330.2016 «Инженерная защита территории от затопления и подтопления».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lastRenderedPageBreak/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В границах зон затопления, подтопления запрещаются: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2) использование сточных вод в целях регулирования плодородия почв;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4) осуществление авиационных мер по борьбе с вредными организмами.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жилых зданий;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объектов социальной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производственных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транспортной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инженерной инфраструктуры.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- бесперебойное и надежное функционирование жилой застройки, объектов социальной</w:t>
      </w:r>
      <w:r w:rsidRPr="00935520">
        <w:rPr>
          <w:sz w:val="28"/>
          <w:szCs w:val="28"/>
        </w:rPr>
        <w:t>, транспортной и инженерной инфраструктур, производственных и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    нормативные медико-санитарные условия жизни населения;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нормативные санитарно-гигиенические, социальные и рекреационные условия защищаемых территорий.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настоящей стать</w:t>
      </w:r>
      <w:r w:rsidR="00870FF9">
        <w:rPr>
          <w:sz w:val="28"/>
          <w:szCs w:val="28"/>
        </w:rPr>
        <w:t>е</w:t>
      </w:r>
      <w:bookmarkStart w:id="0" w:name="_GoBack"/>
      <w:bookmarkEnd w:id="0"/>
      <w:r w:rsidRPr="00935520">
        <w:rPr>
          <w:sz w:val="28"/>
          <w:szCs w:val="28"/>
        </w:rPr>
        <w:t xml:space="preserve"> объектов следующие объекты: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парки;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спортивные плоскостные сооружения.</w:t>
      </w:r>
    </w:p>
    <w:p w:rsidR="00303372" w:rsidRPr="00503DD3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».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503DD3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 xml:space="preserve">Пояснительная записка </w:t>
      </w:r>
    </w:p>
    <w:p w:rsidR="00256147" w:rsidRPr="00503DD3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503DD3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 w:rsidRPr="00503DD3">
        <w:rPr>
          <w:rFonts w:eastAsia="Calibri"/>
          <w:b/>
          <w:sz w:val="28"/>
          <w:szCs w:val="28"/>
        </w:rPr>
        <w:t xml:space="preserve"> </w:t>
      </w:r>
    </w:p>
    <w:p w:rsidR="003A10FE" w:rsidRPr="00503DD3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503DD3">
        <w:rPr>
          <w:b/>
          <w:sz w:val="28"/>
          <w:szCs w:val="28"/>
        </w:rPr>
        <w:t xml:space="preserve">«О внесении изменений в </w:t>
      </w:r>
      <w:r w:rsidR="00303372" w:rsidRPr="00503DD3">
        <w:rPr>
          <w:b/>
          <w:sz w:val="28"/>
          <w:szCs w:val="28"/>
        </w:rPr>
        <w:t xml:space="preserve">Генеральный план и </w:t>
      </w:r>
      <w:r w:rsidRPr="00503DD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D80C39">
        <w:rPr>
          <w:b/>
          <w:sz w:val="28"/>
          <w:szCs w:val="28"/>
        </w:rPr>
        <w:t>Подъельск</w:t>
      </w:r>
      <w:r w:rsidRPr="00503DD3">
        <w:rPr>
          <w:b/>
          <w:sz w:val="28"/>
          <w:szCs w:val="28"/>
        </w:rPr>
        <w:t>»</w:t>
      </w:r>
      <w:r w:rsidR="00303372" w:rsidRPr="00503DD3">
        <w:rPr>
          <w:b/>
          <w:sz w:val="28"/>
          <w:szCs w:val="28"/>
        </w:rPr>
        <w:t>»</w:t>
      </w:r>
      <w:r w:rsidR="00FD0F6E" w:rsidRPr="00503DD3">
        <w:rPr>
          <w:sz w:val="28"/>
        </w:rPr>
        <w:t xml:space="preserve">           </w:t>
      </w:r>
    </w:p>
    <w:p w:rsidR="0025440E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503DD3">
        <w:rPr>
          <w:sz w:val="28"/>
        </w:rPr>
        <w:t xml:space="preserve">          </w:t>
      </w: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ab/>
        <w:t xml:space="preserve">             В соответствии </w:t>
      </w:r>
      <w:r w:rsidR="00B4500E" w:rsidRPr="00503DD3">
        <w:rPr>
          <w:sz w:val="28"/>
        </w:rPr>
        <w:t xml:space="preserve">со статьями 23 и 35 Градостроительного кодекса Российской Федерации </w:t>
      </w:r>
      <w:r w:rsidRPr="00503DD3">
        <w:rPr>
          <w:sz w:val="28"/>
        </w:rPr>
        <w:t>с п. 4</w:t>
      </w:r>
      <w:r w:rsidR="00B4500E" w:rsidRPr="00503DD3">
        <w:rPr>
          <w:sz w:val="28"/>
        </w:rPr>
        <w:t xml:space="preserve">, </w:t>
      </w:r>
      <w:r w:rsidRPr="00503DD3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</w:p>
    <w:p w:rsidR="00B4500E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 xml:space="preserve">    В связи с этим </w:t>
      </w:r>
      <w:r w:rsidR="00B4500E" w:rsidRPr="00503DD3">
        <w:rPr>
          <w:sz w:val="28"/>
        </w:rPr>
        <w:t>предлагается откорректировать</w:t>
      </w:r>
      <w:r w:rsidRPr="00503DD3">
        <w:rPr>
          <w:sz w:val="28"/>
        </w:rPr>
        <w:t xml:space="preserve"> ГП и ПЗЗ </w:t>
      </w:r>
      <w:r w:rsidR="00B4500E" w:rsidRPr="00503DD3">
        <w:rPr>
          <w:sz w:val="28"/>
        </w:rPr>
        <w:t>в части дополнения отдельных разделов</w:t>
      </w:r>
      <w:r w:rsidRPr="00503DD3">
        <w:rPr>
          <w:sz w:val="28"/>
        </w:rPr>
        <w:t xml:space="preserve"> требуемой информацией</w:t>
      </w:r>
      <w:r w:rsidR="00B4500E" w:rsidRPr="00503DD3">
        <w:rPr>
          <w:sz w:val="28"/>
        </w:rPr>
        <w:t>, информацией об ограничении использования территорий, подверженных подтопления, и в части выполнения актуализации сведений об объектах, попадающих в зону подтоплений.</w:t>
      </w:r>
    </w:p>
    <w:p w:rsidR="009C1F14" w:rsidRPr="00503DD3" w:rsidRDefault="009C1F14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Публичные слушания по проекту проведены 3 марта 2020г. проект одобрен, откорректирован в соответствии с принятым заключением.</w:t>
      </w:r>
    </w:p>
    <w:p w:rsidR="00257C17" w:rsidRPr="00503DD3" w:rsidRDefault="00257C17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503DD3" w:rsidTr="00782DFD">
        <w:tc>
          <w:tcPr>
            <w:tcW w:w="4928" w:type="dxa"/>
          </w:tcPr>
          <w:p w:rsidR="007B6416" w:rsidRPr="00503DD3" w:rsidRDefault="002348EA" w:rsidP="00782DFD">
            <w:pPr>
              <w:jc w:val="center"/>
              <w:rPr>
                <w:b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АДМИНИСТРАЦИЯ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МУНИЦИПАЛЬНОГО РАЙОНА</w:t>
            </w:r>
          </w:p>
          <w:p w:rsidR="007B6416" w:rsidRPr="00503DD3" w:rsidRDefault="007B6416" w:rsidP="00782DFD">
            <w:pPr>
              <w:jc w:val="center"/>
              <w:rPr>
                <w:b/>
              </w:rPr>
            </w:pPr>
            <w:r w:rsidRPr="00503DD3">
              <w:rPr>
                <w:b/>
              </w:rPr>
              <w:t>«КОРТКЕРОССКИЙ»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168020, с.Корткерос, Республика Коми</w:t>
            </w:r>
          </w:p>
          <w:p w:rsidR="007B6416" w:rsidRPr="00503DD3" w:rsidRDefault="007B6416" w:rsidP="00782DFD">
            <w:pPr>
              <w:jc w:val="center"/>
            </w:pPr>
            <w:r w:rsidRPr="00503DD3">
              <w:t>тел.9-22-46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_______________________ №____________________</w:t>
            </w:r>
          </w:p>
          <w:p w:rsidR="007B6416" w:rsidRPr="00503DD3" w:rsidRDefault="007B6416" w:rsidP="00782DFD">
            <w:pPr>
              <w:jc w:val="center"/>
            </w:pPr>
          </w:p>
          <w:p w:rsidR="007B6416" w:rsidRPr="00503DD3" w:rsidRDefault="007B6416" w:rsidP="00782DFD">
            <w:pPr>
              <w:jc w:val="center"/>
            </w:pPr>
            <w:r w:rsidRPr="00503DD3">
              <w:t>на № __________________ от ____________________</w:t>
            </w:r>
          </w:p>
          <w:p w:rsidR="007B6416" w:rsidRPr="00503DD3" w:rsidRDefault="007B6416" w:rsidP="00782DFD"/>
        </w:tc>
        <w:tc>
          <w:tcPr>
            <w:tcW w:w="3977" w:type="dxa"/>
          </w:tcPr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/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503DD3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М.Е.Питашуку</w:t>
            </w:r>
          </w:p>
          <w:p w:rsidR="007B6416" w:rsidRPr="00503DD3" w:rsidRDefault="007B6416" w:rsidP="00782DFD"/>
          <w:p w:rsidR="007B6416" w:rsidRPr="00503DD3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7B6416" w:rsidRPr="00503DD3" w:rsidRDefault="007B6416" w:rsidP="007B6416">
      <w:pPr>
        <w:ind w:left="5387" w:right="-427"/>
        <w:jc w:val="both"/>
        <w:rPr>
          <w:b/>
          <w:i/>
          <w:sz w:val="28"/>
        </w:rPr>
      </w:pPr>
    </w:p>
    <w:p w:rsidR="007B6416" w:rsidRPr="00503DD3" w:rsidRDefault="007B6416" w:rsidP="007B6416">
      <w:pPr>
        <w:ind w:left="5103" w:right="-427"/>
        <w:jc w:val="both"/>
        <w:rPr>
          <w:b/>
          <w:i/>
          <w:sz w:val="28"/>
          <w:szCs w:val="28"/>
        </w:rPr>
      </w:pPr>
    </w:p>
    <w:p w:rsidR="009226EB" w:rsidRPr="00503DD3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503DD3" w:rsidRDefault="007B6416" w:rsidP="00FD0F6E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Прошу вынести на рассмотрение  проект </w:t>
      </w:r>
      <w:r w:rsidR="00FD50FE" w:rsidRPr="00503DD3">
        <w:rPr>
          <w:sz w:val="28"/>
          <w:szCs w:val="28"/>
        </w:rPr>
        <w:t>«</w:t>
      </w:r>
      <w:r w:rsidR="001C26B9" w:rsidRPr="00503DD3">
        <w:rPr>
          <w:sz w:val="28"/>
          <w:szCs w:val="28"/>
        </w:rPr>
        <w:t xml:space="preserve">О внесении изменений в </w:t>
      </w:r>
      <w:r w:rsidR="00FD50FE" w:rsidRPr="00503DD3">
        <w:rPr>
          <w:sz w:val="28"/>
          <w:szCs w:val="28"/>
        </w:rPr>
        <w:t xml:space="preserve">Генеральный план и </w:t>
      </w:r>
      <w:r w:rsidR="001C26B9" w:rsidRPr="00503DD3">
        <w:rPr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D80C39">
        <w:rPr>
          <w:sz w:val="28"/>
          <w:szCs w:val="28"/>
        </w:rPr>
        <w:t>Подъельск</w:t>
      </w:r>
      <w:r w:rsidR="001C26B9" w:rsidRPr="00503DD3">
        <w:rPr>
          <w:sz w:val="28"/>
          <w:szCs w:val="28"/>
        </w:rPr>
        <w:t xml:space="preserve">» </w:t>
      </w:r>
      <w:r w:rsidR="002348EA" w:rsidRPr="00503DD3">
        <w:rPr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и </w:t>
      </w:r>
      <w:r w:rsidRPr="00503DD3">
        <w:rPr>
          <w:sz w:val="28"/>
          <w:szCs w:val="28"/>
        </w:rPr>
        <w:t xml:space="preserve">включить данный вопрос в повестку дня </w:t>
      </w:r>
      <w:r w:rsidR="003C4A3E" w:rsidRPr="00503DD3">
        <w:rPr>
          <w:sz w:val="28"/>
          <w:szCs w:val="28"/>
        </w:rPr>
        <w:t>___</w:t>
      </w:r>
      <w:r w:rsidRPr="00503DD3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 подготовлен </w:t>
      </w:r>
      <w:r w:rsidR="00FD50FE" w:rsidRPr="00503DD3"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503DD3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503DD3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2348EA" w:rsidRPr="00503DD3">
        <w:rPr>
          <w:sz w:val="28"/>
          <w:szCs w:val="28"/>
        </w:rPr>
        <w:t xml:space="preserve">начальник Управления по капитальному строительству и территориальному развитию </w:t>
      </w:r>
      <w:r w:rsidRPr="00503DD3">
        <w:rPr>
          <w:sz w:val="28"/>
          <w:szCs w:val="28"/>
        </w:rPr>
        <w:t xml:space="preserve">администрации муниципального района «Корткеросский» </w:t>
      </w:r>
      <w:r w:rsidR="009C1F14">
        <w:rPr>
          <w:sz w:val="28"/>
          <w:szCs w:val="28"/>
        </w:rPr>
        <w:t>Е.П.Чеглаков</w:t>
      </w:r>
      <w:r w:rsidRPr="00503DD3">
        <w:rPr>
          <w:sz w:val="28"/>
          <w:szCs w:val="28"/>
        </w:rPr>
        <w:t>.</w:t>
      </w:r>
    </w:p>
    <w:p w:rsidR="007B6416" w:rsidRPr="00503DD3" w:rsidRDefault="007B6416" w:rsidP="00E52ED9">
      <w:pPr>
        <w:pStyle w:val="3"/>
        <w:ind w:right="43" w:firstLine="567"/>
        <w:jc w:val="both"/>
        <w:rPr>
          <w:sz w:val="28"/>
          <w:szCs w:val="28"/>
        </w:rPr>
      </w:pPr>
    </w:p>
    <w:p w:rsidR="007B6416" w:rsidRPr="00503DD3" w:rsidRDefault="007B6416" w:rsidP="007B6416">
      <w:pPr>
        <w:ind w:right="-427" w:firstLine="567"/>
      </w:pPr>
    </w:p>
    <w:p w:rsidR="009226EB" w:rsidRPr="00503DD3" w:rsidRDefault="009226EB" w:rsidP="007B6416">
      <w:pPr>
        <w:ind w:right="-427" w:firstLine="567"/>
      </w:pPr>
    </w:p>
    <w:p w:rsidR="007B6416" w:rsidRPr="00503DD3" w:rsidRDefault="007B6416" w:rsidP="007B6416">
      <w:pPr>
        <w:ind w:right="-427" w:firstLine="567"/>
      </w:pPr>
    </w:p>
    <w:p w:rsidR="007B6416" w:rsidRPr="00503DD3" w:rsidRDefault="003C4A3E" w:rsidP="0014354F">
      <w:pPr>
        <w:pStyle w:val="2"/>
        <w:ind w:right="-143"/>
        <w:jc w:val="left"/>
        <w:rPr>
          <w:b/>
        </w:rPr>
      </w:pPr>
      <w:r w:rsidRPr="00503DD3">
        <w:rPr>
          <w:b/>
        </w:rPr>
        <w:t>Врио р</w:t>
      </w:r>
      <w:r w:rsidR="007B6416" w:rsidRPr="00503DD3">
        <w:rPr>
          <w:b/>
        </w:rPr>
        <w:t>уководител</w:t>
      </w:r>
      <w:r w:rsidRPr="00503DD3">
        <w:rPr>
          <w:b/>
        </w:rPr>
        <w:t>я</w:t>
      </w:r>
      <w:r w:rsidR="007B6416" w:rsidRPr="00503DD3">
        <w:rPr>
          <w:b/>
        </w:rPr>
        <w:t xml:space="preserve"> администрации                                             </w:t>
      </w:r>
      <w:r w:rsidR="0014354F" w:rsidRPr="00503DD3">
        <w:rPr>
          <w:b/>
        </w:rPr>
        <w:t xml:space="preserve">              </w:t>
      </w:r>
      <w:r w:rsidR="007B6416" w:rsidRPr="00503DD3">
        <w:rPr>
          <w:b/>
        </w:rPr>
        <w:t xml:space="preserve"> </w:t>
      </w:r>
      <w:r w:rsidRPr="00503DD3">
        <w:rPr>
          <w:b/>
        </w:rPr>
        <w:t>К.А.Сажин</w:t>
      </w:r>
      <w:r w:rsidR="007B6416" w:rsidRPr="00503DD3">
        <w:rPr>
          <w:b/>
        </w:rPr>
        <w:t xml:space="preserve">     </w:t>
      </w: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7B6416" w:rsidRPr="00503DD3" w:rsidRDefault="007B6416" w:rsidP="007B6416">
      <w:pPr>
        <w:ind w:right="-427"/>
      </w:pPr>
    </w:p>
    <w:p w:rsidR="008C34C5" w:rsidRPr="00503DD3" w:rsidRDefault="008C34C5" w:rsidP="00D83609">
      <w:pPr>
        <w:rPr>
          <w:sz w:val="28"/>
          <w:szCs w:val="28"/>
        </w:rPr>
      </w:pPr>
    </w:p>
    <w:p w:rsidR="004A6862" w:rsidRPr="00503DD3" w:rsidRDefault="004A6862" w:rsidP="00D83609">
      <w:pPr>
        <w:rPr>
          <w:sz w:val="28"/>
          <w:szCs w:val="28"/>
        </w:rPr>
      </w:pPr>
    </w:p>
    <w:p w:rsidR="004A6862" w:rsidRPr="00503DD3" w:rsidRDefault="004A6862" w:rsidP="004A6862">
      <w:pPr>
        <w:pStyle w:val="1"/>
        <w:rPr>
          <w:b w:val="0"/>
          <w:sz w:val="28"/>
          <w:szCs w:val="28"/>
        </w:rPr>
      </w:pPr>
      <w:r w:rsidRPr="00503DD3">
        <w:rPr>
          <w:b w:val="0"/>
          <w:sz w:val="28"/>
          <w:szCs w:val="28"/>
        </w:rPr>
        <w:t xml:space="preserve">Лист согласования </w:t>
      </w:r>
    </w:p>
    <w:p w:rsidR="004A6862" w:rsidRPr="00503DD3" w:rsidRDefault="004A6862" w:rsidP="004A6862">
      <w:pPr>
        <w:jc w:val="center"/>
        <w:rPr>
          <w:sz w:val="28"/>
          <w:szCs w:val="28"/>
        </w:rPr>
      </w:pPr>
      <w:r w:rsidRPr="00503DD3">
        <w:rPr>
          <w:sz w:val="28"/>
          <w:szCs w:val="28"/>
        </w:rPr>
        <w:t xml:space="preserve">Проекта </w:t>
      </w:r>
      <w:r w:rsidR="0014354F" w:rsidRPr="00503DD3">
        <w:rPr>
          <w:sz w:val="28"/>
          <w:szCs w:val="28"/>
        </w:rPr>
        <w:t>решения</w:t>
      </w:r>
      <w:r w:rsidRPr="00503DD3">
        <w:rPr>
          <w:sz w:val="28"/>
          <w:szCs w:val="28"/>
        </w:rPr>
        <w:t xml:space="preserve"> Совета муниципального района «Корткеросский»</w:t>
      </w:r>
    </w:p>
    <w:p w:rsidR="001C26B9" w:rsidRPr="00503DD3" w:rsidRDefault="00B4500E" w:rsidP="002348EA">
      <w:pPr>
        <w:pStyle w:val="2"/>
        <w:ind w:firstLine="708"/>
        <w:rPr>
          <w:b/>
          <w:szCs w:val="28"/>
        </w:rPr>
      </w:pPr>
      <w:r w:rsidRPr="00503DD3">
        <w:rPr>
          <w:b/>
          <w:szCs w:val="28"/>
        </w:rPr>
        <w:t>«</w:t>
      </w:r>
      <w:r w:rsidR="001C26B9" w:rsidRPr="00503DD3">
        <w:rPr>
          <w:b/>
          <w:szCs w:val="28"/>
        </w:rPr>
        <w:t xml:space="preserve">О внесении изменений в </w:t>
      </w:r>
      <w:r w:rsidR="00FD50FE" w:rsidRPr="00503DD3">
        <w:rPr>
          <w:b/>
          <w:szCs w:val="28"/>
        </w:rPr>
        <w:t xml:space="preserve">Генеральный план и </w:t>
      </w:r>
      <w:r w:rsidR="001C26B9" w:rsidRPr="00503DD3">
        <w:rPr>
          <w:b/>
          <w:szCs w:val="28"/>
        </w:rPr>
        <w:t>Правила землепользования и застройки муниципального образования сельского поселения «</w:t>
      </w:r>
      <w:r w:rsidR="00D80C39">
        <w:rPr>
          <w:b/>
          <w:szCs w:val="28"/>
        </w:rPr>
        <w:t>Подъельск</w:t>
      </w:r>
      <w:r w:rsidR="001C26B9" w:rsidRPr="00503DD3">
        <w:rPr>
          <w:b/>
          <w:szCs w:val="28"/>
        </w:rPr>
        <w:t>»</w:t>
      </w:r>
      <w:r w:rsidRPr="00503DD3">
        <w:rPr>
          <w:b/>
          <w:szCs w:val="28"/>
        </w:rPr>
        <w:t>»</w:t>
      </w:r>
      <w:r w:rsidR="001C26B9" w:rsidRPr="00503DD3">
        <w:rPr>
          <w:b/>
          <w:szCs w:val="28"/>
        </w:rPr>
        <w:t xml:space="preserve"> </w:t>
      </w:r>
    </w:p>
    <w:p w:rsidR="002348EA" w:rsidRPr="00503DD3" w:rsidRDefault="004A6862" w:rsidP="002348EA">
      <w:pPr>
        <w:pStyle w:val="2"/>
        <w:ind w:firstLine="708"/>
        <w:rPr>
          <w:i/>
          <w:szCs w:val="28"/>
          <w:u w:val="single"/>
        </w:rPr>
      </w:pPr>
      <w:r w:rsidRPr="00503DD3">
        <w:rPr>
          <w:szCs w:val="28"/>
        </w:rPr>
        <w:t xml:space="preserve">проект внесен </w:t>
      </w:r>
      <w:r w:rsidRPr="00503DD3">
        <w:rPr>
          <w:szCs w:val="28"/>
          <w:u w:val="single"/>
        </w:rPr>
        <w:t xml:space="preserve"> </w:t>
      </w:r>
      <w:r w:rsidR="002348EA" w:rsidRPr="00503DD3">
        <w:rPr>
          <w:i/>
          <w:szCs w:val="28"/>
          <w:u w:val="single"/>
        </w:rPr>
        <w:t xml:space="preserve">заместитель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FD50FE" w:rsidRPr="00503DD3">
        <w:rPr>
          <w:i/>
          <w:szCs w:val="28"/>
          <w:u w:val="single"/>
        </w:rPr>
        <w:t xml:space="preserve"> Волгарева В.В.</w:t>
      </w:r>
    </w:p>
    <w:p w:rsidR="004A6862" w:rsidRPr="00503DD3" w:rsidRDefault="004A6862" w:rsidP="002348EA">
      <w:pPr>
        <w:pStyle w:val="2"/>
        <w:ind w:firstLine="708"/>
        <w:rPr>
          <w:i/>
          <w:szCs w:val="28"/>
        </w:rPr>
      </w:pPr>
      <w:r w:rsidRPr="00503DD3">
        <w:rPr>
          <w:i/>
          <w:szCs w:val="28"/>
        </w:rPr>
        <w:t>(наименование управления, отдела, учреждения)</w:t>
      </w:r>
    </w:p>
    <w:p w:rsidR="003C4A3E" w:rsidRPr="00503DD3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503DD3" w:rsidRDefault="004A6862" w:rsidP="004A6862">
      <w:pPr>
        <w:jc w:val="center"/>
        <w:rPr>
          <w:i/>
          <w:sz w:val="28"/>
          <w:szCs w:val="28"/>
        </w:rPr>
      </w:pPr>
      <w:r w:rsidRPr="00503DD3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2348EA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Первый заместитель</w:t>
            </w:r>
            <w:r w:rsidR="004A6862" w:rsidRPr="00503DD3">
              <w:rPr>
                <w:sz w:val="28"/>
                <w:szCs w:val="28"/>
              </w:rPr>
              <w:t xml:space="preserve">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4A6862" w:rsidP="002348EA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9C1F14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14" w:rsidRPr="00503DD3" w:rsidRDefault="009C1F1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руководителя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14" w:rsidRPr="00503DD3" w:rsidRDefault="009C1F14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 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14" w:rsidRPr="00503DD3" w:rsidRDefault="009C1F14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14" w:rsidRPr="00503DD3" w:rsidRDefault="009C1F14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503DD3" w:rsidRDefault="0014354F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503DD3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D80C39" w:rsidRPr="00503DD3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9" w:rsidRPr="00503DD3" w:rsidRDefault="00D80C39" w:rsidP="00D80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9" w:rsidRPr="00503DD3" w:rsidRDefault="00D80C39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Е.П.Чеглаков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9" w:rsidRPr="00503DD3" w:rsidRDefault="00D80C39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39" w:rsidRPr="00503DD3" w:rsidRDefault="00D80C39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503DD3" w:rsidRDefault="003C4A3E" w:rsidP="00F922AC">
            <w:pPr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9C1F14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9C1F14">
              <w:rPr>
                <w:sz w:val="28"/>
                <w:szCs w:val="28"/>
              </w:rPr>
              <w:t>19.03.2020</w:t>
            </w:r>
            <w:r w:rsidRPr="00503DD3">
              <w:rPr>
                <w:sz w:val="28"/>
                <w:szCs w:val="28"/>
              </w:rPr>
              <w:t>г</w:t>
            </w: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111" w:rsidRDefault="00B13111" w:rsidP="00010890">
      <w:r>
        <w:separator/>
      </w:r>
    </w:p>
  </w:endnote>
  <w:endnote w:type="continuationSeparator" w:id="0">
    <w:p w:rsidR="00B13111" w:rsidRDefault="00B13111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111" w:rsidRDefault="00B13111" w:rsidP="00010890">
      <w:r>
        <w:separator/>
      </w:r>
    </w:p>
  </w:footnote>
  <w:footnote w:type="continuationSeparator" w:id="0">
    <w:p w:rsidR="00B13111" w:rsidRDefault="00B13111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0D5"/>
    <w:multiLevelType w:val="multilevel"/>
    <w:tmpl w:val="D500F7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0C7A"/>
    <w:rsid w:val="00353A7E"/>
    <w:rsid w:val="003668EC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25E4"/>
    <w:rsid w:val="00545078"/>
    <w:rsid w:val="005508D0"/>
    <w:rsid w:val="00555AC2"/>
    <w:rsid w:val="00570CE4"/>
    <w:rsid w:val="00571CDF"/>
    <w:rsid w:val="00580B03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C351A"/>
    <w:rsid w:val="007D30C4"/>
    <w:rsid w:val="007D7369"/>
    <w:rsid w:val="007F0388"/>
    <w:rsid w:val="007F5F0E"/>
    <w:rsid w:val="00813BD8"/>
    <w:rsid w:val="008332FD"/>
    <w:rsid w:val="008409AB"/>
    <w:rsid w:val="008436F1"/>
    <w:rsid w:val="00845B18"/>
    <w:rsid w:val="00870FF9"/>
    <w:rsid w:val="0087737B"/>
    <w:rsid w:val="0087742A"/>
    <w:rsid w:val="008863AC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35520"/>
    <w:rsid w:val="00962010"/>
    <w:rsid w:val="00976716"/>
    <w:rsid w:val="009808DA"/>
    <w:rsid w:val="00997607"/>
    <w:rsid w:val="009A3516"/>
    <w:rsid w:val="009C1F14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13111"/>
    <w:rsid w:val="00B4500E"/>
    <w:rsid w:val="00B478F4"/>
    <w:rsid w:val="00B62F9C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3520E"/>
    <w:rsid w:val="00D80C39"/>
    <w:rsid w:val="00D83609"/>
    <w:rsid w:val="00DA2BBA"/>
    <w:rsid w:val="00DA6D77"/>
    <w:rsid w:val="00DC5452"/>
    <w:rsid w:val="00DD7812"/>
    <w:rsid w:val="00E01462"/>
    <w:rsid w:val="00E042FF"/>
    <w:rsid w:val="00E52ED9"/>
    <w:rsid w:val="00E63679"/>
    <w:rsid w:val="00E80EE6"/>
    <w:rsid w:val="00E82894"/>
    <w:rsid w:val="00E86F66"/>
    <w:rsid w:val="00EB0F78"/>
    <w:rsid w:val="00EB1B27"/>
    <w:rsid w:val="00EB3377"/>
    <w:rsid w:val="00EC6FF1"/>
    <w:rsid w:val="00F10462"/>
    <w:rsid w:val="00F1095B"/>
    <w:rsid w:val="00F303C2"/>
    <w:rsid w:val="00F44547"/>
    <w:rsid w:val="00F54184"/>
    <w:rsid w:val="00F60F0A"/>
    <w:rsid w:val="00F637F8"/>
    <w:rsid w:val="00F65C8D"/>
    <w:rsid w:val="00F65D7D"/>
    <w:rsid w:val="00F95B16"/>
    <w:rsid w:val="00FB4820"/>
    <w:rsid w:val="00FD0F6E"/>
    <w:rsid w:val="00FD50FE"/>
    <w:rsid w:val="00FE18F6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22B8A-41F7-4EE0-948C-879E2946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Волгарева В В</cp:lastModifiedBy>
  <cp:revision>8</cp:revision>
  <cp:lastPrinted>2020-03-18T15:05:00Z</cp:lastPrinted>
  <dcterms:created xsi:type="dcterms:W3CDTF">2019-12-09T10:17:00Z</dcterms:created>
  <dcterms:modified xsi:type="dcterms:W3CDTF">2020-03-19T06:19:00Z</dcterms:modified>
</cp:coreProperties>
</file>