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BA031E" w:rsidRPr="006D5CDA" w:rsidTr="00AD6AA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A031E" w:rsidRPr="00D61825" w:rsidRDefault="00BA031E" w:rsidP="00AD6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A031E" w:rsidRPr="00D61825" w:rsidRDefault="00BA031E" w:rsidP="00AD6AA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BA031E" w:rsidRPr="00D61825" w:rsidRDefault="00BA031E" w:rsidP="00AD6AA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74ACB7" wp14:editId="1312AB9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BA031E" w:rsidRPr="00D61825" w:rsidRDefault="00BA031E" w:rsidP="00AD6AA3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BA031E" w:rsidRPr="00D61825" w:rsidRDefault="00BA031E" w:rsidP="00BA031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A031E" w:rsidRDefault="00BA031E" w:rsidP="00BA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61825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BA031E" w:rsidRPr="00D61825" w:rsidRDefault="00BA031E" w:rsidP="00BA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A031E" w:rsidRDefault="00BA031E" w:rsidP="00BA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BA031E" w:rsidRPr="00D61825" w:rsidRDefault="00BA031E" w:rsidP="00BA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A031E" w:rsidRPr="00BA031E" w:rsidRDefault="00BA031E" w:rsidP="00BA031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0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26.11.2021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A031E">
        <w:rPr>
          <w:rFonts w:ascii="Times New Roman" w:eastAsia="Times New Roman" w:hAnsi="Times New Roman"/>
          <w:b/>
          <w:sz w:val="28"/>
          <w:szCs w:val="28"/>
          <w:lang w:eastAsia="ru-RU"/>
        </w:rPr>
        <w:t>№ 17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56</w:t>
      </w:r>
    </w:p>
    <w:p w:rsidR="00BA031E" w:rsidRPr="00D61825" w:rsidRDefault="00BA031E" w:rsidP="00BA031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A031E" w:rsidRPr="00D61825" w:rsidRDefault="00BA031E" w:rsidP="00BA031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BA031E" w:rsidRPr="006D5CDA" w:rsidRDefault="00BA031E" w:rsidP="00BA031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BA031E" w:rsidRDefault="00BA031E" w:rsidP="00BA031E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BA031E" w:rsidRPr="006D5CDA" w:rsidRDefault="00BA031E" w:rsidP="00BA031E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BA031E" w:rsidRPr="00BA031E" w:rsidRDefault="00BA031E" w:rsidP="00BA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A031E">
        <w:rPr>
          <w:rFonts w:ascii="Times New Roman" w:hAnsi="Times New Roman"/>
          <w:b/>
          <w:bCs/>
          <w:sz w:val="32"/>
          <w:szCs w:val="32"/>
        </w:rPr>
        <w:t>Об утверждении муниципальной программы муниципального образования муниципального района «Корткеросский» «Развитие образования»</w:t>
      </w:r>
    </w:p>
    <w:p w:rsidR="00BA031E" w:rsidRDefault="00BA031E" w:rsidP="00BA031E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A031E" w:rsidRDefault="00BA031E" w:rsidP="00BA03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031E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BA031E">
        <w:rPr>
          <w:rFonts w:ascii="Times New Roman" w:hAnsi="Times New Roman"/>
          <w:sz w:val="28"/>
          <w:szCs w:val="28"/>
        </w:rPr>
        <w:t xml:space="preserve">от 22 декабря 2020 года № </w:t>
      </w:r>
      <w:r w:rsidRPr="00BA031E">
        <w:rPr>
          <w:rFonts w:ascii="Times New Roman" w:hAnsi="Times New Roman"/>
          <w:sz w:val="28"/>
          <w:szCs w:val="28"/>
          <w:lang w:val="en-US"/>
        </w:rPr>
        <w:t>VII</w:t>
      </w:r>
      <w:r w:rsidRPr="00BA031E">
        <w:rPr>
          <w:rFonts w:ascii="Times New Roman" w:hAnsi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</w:t>
      </w:r>
      <w:proofErr w:type="gramEnd"/>
      <w:r w:rsidRPr="00BA031E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муниципального </w:t>
      </w:r>
      <w:r w:rsidRPr="00BA031E">
        <w:rPr>
          <w:rFonts w:ascii="Times New Roman" w:hAnsi="Times New Roman"/>
          <w:sz w:val="28"/>
          <w:szCs w:val="28"/>
        </w:rPr>
        <w:t>района «Корткеросский», администрация муниципального района «Корткеросский» постановляет:</w:t>
      </w:r>
    </w:p>
    <w:p w:rsidR="00BA031E" w:rsidRPr="00BA031E" w:rsidRDefault="00BA031E" w:rsidP="00BA03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031E" w:rsidRDefault="00BA031E" w:rsidP="00BA03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A031E">
        <w:rPr>
          <w:rFonts w:ascii="Times New Roman" w:hAnsi="Times New Roman"/>
          <w:sz w:val="28"/>
          <w:szCs w:val="28"/>
        </w:rPr>
        <w:t xml:space="preserve">Утвердить муниципальную программу муниципального образования муниципального района «Корткеросский» «Развитие образования» (далее – Программа) </w:t>
      </w:r>
      <w:r>
        <w:rPr>
          <w:rFonts w:ascii="Times New Roman" w:hAnsi="Times New Roman"/>
          <w:sz w:val="28"/>
          <w:szCs w:val="28"/>
        </w:rPr>
        <w:t>(П</w:t>
      </w:r>
      <w:r w:rsidRPr="00BA031E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е)</w:t>
      </w:r>
      <w:r w:rsidRPr="00BA031E">
        <w:rPr>
          <w:rFonts w:ascii="Times New Roman" w:hAnsi="Times New Roman"/>
          <w:sz w:val="28"/>
          <w:szCs w:val="28"/>
        </w:rPr>
        <w:t>.</w:t>
      </w:r>
    </w:p>
    <w:p w:rsidR="00BA031E" w:rsidRDefault="00BA031E" w:rsidP="00BA03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A031E">
        <w:rPr>
          <w:rFonts w:ascii="Times New Roman" w:hAnsi="Times New Roman"/>
          <w:color w:val="000000" w:themeColor="text1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A031E">
        <w:rPr>
          <w:rFonts w:ascii="Times New Roman" w:hAnsi="Times New Roman"/>
          <w:color w:val="000000" w:themeColor="text1"/>
          <w:sz w:val="28"/>
          <w:szCs w:val="28"/>
        </w:rPr>
        <w:t>остановление администрации муниципального района «Корткеросский» от 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A031E">
        <w:rPr>
          <w:rFonts w:ascii="Times New Roman" w:hAnsi="Times New Roman"/>
          <w:color w:val="000000" w:themeColor="text1"/>
          <w:sz w:val="28"/>
          <w:szCs w:val="28"/>
        </w:rPr>
        <w:t xml:space="preserve"> декабря 2013 года № 2634 «Об утверждении муниципальной программы муниципального образования муниципального района «Корткеросский» «Развитие образования» с 01 апреля 2022 года.</w:t>
      </w:r>
    </w:p>
    <w:p w:rsidR="00BA031E" w:rsidRDefault="00BA031E" w:rsidP="00BA03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A031E">
        <w:rPr>
          <w:rFonts w:ascii="Times New Roman" w:hAnsi="Times New Roman"/>
          <w:sz w:val="28"/>
          <w:szCs w:val="28"/>
        </w:rPr>
        <w:t>Настоящее постановление вступает в силу с</w:t>
      </w:r>
      <w:r>
        <w:rPr>
          <w:rFonts w:ascii="Times New Roman" w:hAnsi="Times New Roman"/>
          <w:sz w:val="28"/>
          <w:szCs w:val="28"/>
        </w:rPr>
        <w:t>о дня</w:t>
      </w:r>
      <w:r w:rsidRPr="00BA031E">
        <w:rPr>
          <w:rFonts w:ascii="Times New Roman" w:hAnsi="Times New Roman"/>
          <w:sz w:val="28"/>
          <w:szCs w:val="28"/>
        </w:rPr>
        <w:t xml:space="preserve"> его официального опубликования и действует с 01 января 2022 года.</w:t>
      </w:r>
    </w:p>
    <w:p w:rsidR="00BA031E" w:rsidRPr="00BA031E" w:rsidRDefault="00BA031E" w:rsidP="00BA03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A03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A031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(Карпова К.В.).</w:t>
      </w:r>
    </w:p>
    <w:p w:rsidR="00BA031E" w:rsidRDefault="00BA031E" w:rsidP="00BA031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A031E" w:rsidRPr="005D7452" w:rsidRDefault="00BA031E" w:rsidP="00BA031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BA031E" w:rsidRDefault="00BA031E" w:rsidP="00BA031E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050BC" w:rsidRDefault="006050BC"/>
    <w:sectPr w:rsidR="006050BC" w:rsidSect="002B1A1E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1E"/>
    <w:rsid w:val="002B1A1E"/>
    <w:rsid w:val="006050BC"/>
    <w:rsid w:val="00BA031E"/>
    <w:rsid w:val="00BE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A031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A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31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A0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A031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A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31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A0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2021-12-09T07:43:00Z</cp:lastPrinted>
  <dcterms:created xsi:type="dcterms:W3CDTF">2021-12-07T09:45:00Z</dcterms:created>
  <dcterms:modified xsi:type="dcterms:W3CDTF">2021-12-09T07:50:00Z</dcterms:modified>
</cp:coreProperties>
</file>