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E87" w:rsidRPr="007A7443" w:rsidRDefault="00186E87" w:rsidP="00186E87">
      <w:pPr>
        <w:jc w:val="right"/>
        <w:rPr>
          <w:sz w:val="28"/>
          <w:szCs w:val="28"/>
        </w:rPr>
      </w:pPr>
    </w:p>
    <w:tbl>
      <w:tblPr>
        <w:tblW w:w="10236" w:type="dxa"/>
        <w:tblLayout w:type="fixed"/>
        <w:tblLook w:val="0000" w:firstRow="0" w:lastRow="0" w:firstColumn="0" w:lastColumn="0" w:noHBand="0" w:noVBand="0"/>
      </w:tblPr>
      <w:tblGrid>
        <w:gridCol w:w="4187"/>
        <w:gridCol w:w="1137"/>
        <w:gridCol w:w="813"/>
        <w:gridCol w:w="4099"/>
      </w:tblGrid>
      <w:tr w:rsidR="00186E87" w:rsidRPr="007A7443" w:rsidTr="00EA70DA">
        <w:trPr>
          <w:trHeight w:val="1271"/>
        </w:trPr>
        <w:tc>
          <w:tcPr>
            <w:tcW w:w="4187" w:type="dxa"/>
          </w:tcPr>
          <w:p w:rsidR="00AB431F" w:rsidRDefault="00186E87" w:rsidP="00FA23E9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</w:t>
            </w:r>
            <w:proofErr w:type="spellStart"/>
            <w:r w:rsidRPr="007A7443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» </w:t>
            </w:r>
          </w:p>
          <w:p w:rsidR="00AB431F" w:rsidRDefault="00186E87" w:rsidP="00FA23E9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7A7443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районса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 </w:t>
            </w:r>
          </w:p>
          <w:p w:rsidR="00186E87" w:rsidRPr="007A7443" w:rsidRDefault="00186E87" w:rsidP="00FA23E9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7A7443">
              <w:rPr>
                <w:b/>
                <w:sz w:val="28"/>
                <w:szCs w:val="28"/>
              </w:rPr>
              <w:t>Сöвет</w:t>
            </w:r>
            <w:proofErr w:type="spellEnd"/>
            <w:proofErr w:type="gramEnd"/>
          </w:p>
        </w:tc>
        <w:tc>
          <w:tcPr>
            <w:tcW w:w="1950" w:type="dxa"/>
            <w:gridSpan w:val="2"/>
          </w:tcPr>
          <w:p w:rsidR="00186E87" w:rsidRPr="007A7443" w:rsidRDefault="00186E87" w:rsidP="00FA23E9">
            <w:pPr>
              <w:jc w:val="center"/>
              <w:rPr>
                <w:sz w:val="28"/>
                <w:szCs w:val="28"/>
              </w:rPr>
            </w:pPr>
            <w:r w:rsidRPr="00B66F10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5ED55FB0" wp14:editId="3AC4D76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86E87" w:rsidRPr="007A7443" w:rsidRDefault="00186E87" w:rsidP="00FA23E9">
            <w:pPr>
              <w:rPr>
                <w:sz w:val="28"/>
                <w:szCs w:val="28"/>
              </w:rPr>
            </w:pPr>
          </w:p>
        </w:tc>
        <w:tc>
          <w:tcPr>
            <w:tcW w:w="4099" w:type="dxa"/>
          </w:tcPr>
          <w:p w:rsidR="00186E87" w:rsidRPr="007A7443" w:rsidRDefault="00186E87" w:rsidP="00FA23E9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Совет </w:t>
            </w:r>
          </w:p>
          <w:p w:rsidR="00186E87" w:rsidRPr="007A7443" w:rsidRDefault="00186E87" w:rsidP="00FA23E9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муниципального района</w:t>
            </w:r>
          </w:p>
          <w:p w:rsidR="00186E87" w:rsidRPr="007A7443" w:rsidRDefault="00186E87" w:rsidP="00FA23E9">
            <w:pPr>
              <w:jc w:val="center"/>
              <w:rPr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«Корткеросский»</w:t>
            </w:r>
          </w:p>
        </w:tc>
      </w:tr>
      <w:tr w:rsidR="00186E87" w:rsidRPr="007A7443" w:rsidTr="00EA70DA">
        <w:trPr>
          <w:cantSplit/>
          <w:trHeight w:val="688"/>
        </w:trPr>
        <w:tc>
          <w:tcPr>
            <w:tcW w:w="10235" w:type="dxa"/>
            <w:gridSpan w:val="4"/>
          </w:tcPr>
          <w:p w:rsidR="00186E87" w:rsidRPr="007A7443" w:rsidRDefault="00186E87" w:rsidP="00FA23E9">
            <w:pPr>
              <w:pStyle w:val="1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КЫВКÖРТÖД                  </w:t>
            </w:r>
          </w:p>
          <w:p w:rsidR="00186E87" w:rsidRPr="007A7443" w:rsidRDefault="00186E87" w:rsidP="00FA23E9">
            <w:pPr>
              <w:rPr>
                <w:sz w:val="28"/>
                <w:szCs w:val="28"/>
              </w:rPr>
            </w:pPr>
          </w:p>
        </w:tc>
      </w:tr>
      <w:tr w:rsidR="00186E87" w:rsidRPr="007A7443" w:rsidTr="00EA70DA">
        <w:trPr>
          <w:cantSplit/>
          <w:trHeight w:val="688"/>
        </w:trPr>
        <w:tc>
          <w:tcPr>
            <w:tcW w:w="10235" w:type="dxa"/>
            <w:gridSpan w:val="4"/>
          </w:tcPr>
          <w:p w:rsidR="00186E87" w:rsidRPr="007A7443" w:rsidRDefault="00186E87" w:rsidP="00FA23E9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86E87" w:rsidRPr="007A7443" w:rsidTr="00EA70DA">
        <w:trPr>
          <w:cantSplit/>
          <w:trHeight w:val="374"/>
        </w:trPr>
        <w:tc>
          <w:tcPr>
            <w:tcW w:w="5324" w:type="dxa"/>
            <w:gridSpan w:val="2"/>
          </w:tcPr>
          <w:p w:rsidR="00186E87" w:rsidRPr="007A7443" w:rsidRDefault="00AB431F" w:rsidP="00FA23E9">
            <w:pPr>
              <w:pStyle w:val="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От 26.11.2021 г.</w:t>
            </w:r>
            <w:r w:rsidR="00186E87" w:rsidRPr="007A7443">
              <w:rPr>
                <w:b/>
                <w:szCs w:val="28"/>
              </w:rPr>
              <w:t xml:space="preserve"> </w:t>
            </w:r>
          </w:p>
        </w:tc>
        <w:tc>
          <w:tcPr>
            <w:tcW w:w="4911" w:type="dxa"/>
            <w:gridSpan w:val="2"/>
          </w:tcPr>
          <w:p w:rsidR="00186E87" w:rsidRPr="00AB431F" w:rsidRDefault="00186E87" w:rsidP="00AB431F">
            <w:pPr>
              <w:jc w:val="right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№ </w:t>
            </w:r>
            <w:r w:rsidR="00AB431F">
              <w:rPr>
                <w:b/>
                <w:sz w:val="28"/>
                <w:szCs w:val="28"/>
                <w:lang w:val="en-US"/>
              </w:rPr>
              <w:t>VII</w:t>
            </w:r>
            <w:r w:rsidR="00AB431F">
              <w:rPr>
                <w:b/>
                <w:sz w:val="28"/>
                <w:szCs w:val="28"/>
              </w:rPr>
              <w:t>-10/8</w:t>
            </w:r>
          </w:p>
        </w:tc>
      </w:tr>
      <w:tr w:rsidR="00186E87" w:rsidRPr="007A7443" w:rsidTr="00EA70DA">
        <w:trPr>
          <w:cantSplit/>
          <w:trHeight w:val="374"/>
        </w:trPr>
        <w:tc>
          <w:tcPr>
            <w:tcW w:w="5324" w:type="dxa"/>
            <w:gridSpan w:val="2"/>
          </w:tcPr>
          <w:p w:rsidR="00186E87" w:rsidRPr="007A7443" w:rsidRDefault="00186E87" w:rsidP="00FA23E9">
            <w:pPr>
              <w:pStyle w:val="2"/>
              <w:rPr>
                <w:b/>
                <w:szCs w:val="28"/>
              </w:rPr>
            </w:pPr>
          </w:p>
        </w:tc>
        <w:tc>
          <w:tcPr>
            <w:tcW w:w="4911" w:type="dxa"/>
            <w:gridSpan w:val="2"/>
          </w:tcPr>
          <w:p w:rsidR="00186E87" w:rsidRPr="007A7443" w:rsidRDefault="00186E87" w:rsidP="00FA23E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86E87" w:rsidRPr="007A7443" w:rsidTr="00EA70DA">
        <w:trPr>
          <w:cantSplit/>
          <w:trHeight w:val="395"/>
        </w:trPr>
        <w:tc>
          <w:tcPr>
            <w:tcW w:w="10235" w:type="dxa"/>
            <w:gridSpan w:val="4"/>
          </w:tcPr>
          <w:p w:rsidR="00186E87" w:rsidRPr="007A7443" w:rsidRDefault="00186E87" w:rsidP="00FA23E9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>Республика Коми, Ко</w:t>
            </w:r>
            <w:r w:rsidR="00AB431F">
              <w:rPr>
                <w:sz w:val="28"/>
                <w:szCs w:val="28"/>
              </w:rPr>
              <w:t xml:space="preserve">рткеросский район, </w:t>
            </w:r>
            <w:proofErr w:type="spellStart"/>
            <w:r w:rsidR="00AB431F">
              <w:rPr>
                <w:sz w:val="28"/>
                <w:szCs w:val="28"/>
              </w:rPr>
              <w:t>с</w:t>
            </w:r>
            <w:proofErr w:type="gramStart"/>
            <w:r w:rsidR="00AB431F">
              <w:rPr>
                <w:sz w:val="28"/>
                <w:szCs w:val="28"/>
              </w:rPr>
              <w:t>.К</w:t>
            </w:r>
            <w:proofErr w:type="gramEnd"/>
            <w:r w:rsidR="00AB431F">
              <w:rPr>
                <w:sz w:val="28"/>
                <w:szCs w:val="28"/>
              </w:rPr>
              <w:t>орткерос</w:t>
            </w:r>
            <w:proofErr w:type="spellEnd"/>
          </w:p>
        </w:tc>
      </w:tr>
    </w:tbl>
    <w:p w:rsidR="00186E87" w:rsidRPr="007A7443" w:rsidRDefault="00186E87" w:rsidP="00186E87">
      <w:pPr>
        <w:rPr>
          <w:sz w:val="28"/>
          <w:szCs w:val="28"/>
        </w:rPr>
      </w:pPr>
    </w:p>
    <w:p w:rsidR="00653342" w:rsidRDefault="00653342" w:rsidP="00367B6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74529" w:rsidRDefault="00367B64" w:rsidP="00367B6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10056">
        <w:rPr>
          <w:rFonts w:ascii="Times New Roman" w:hAnsi="Times New Roman" w:cs="Times New Roman"/>
          <w:sz w:val="28"/>
          <w:szCs w:val="28"/>
        </w:rPr>
        <w:t>О</w:t>
      </w:r>
      <w:r w:rsidR="00574529">
        <w:rPr>
          <w:rFonts w:ascii="Times New Roman" w:hAnsi="Times New Roman" w:cs="Times New Roman"/>
          <w:sz w:val="28"/>
          <w:szCs w:val="28"/>
        </w:rPr>
        <w:t xml:space="preserve"> внесении измен</w:t>
      </w:r>
      <w:r w:rsidR="007A56AC">
        <w:rPr>
          <w:rFonts w:ascii="Times New Roman" w:hAnsi="Times New Roman" w:cs="Times New Roman"/>
          <w:sz w:val="28"/>
          <w:szCs w:val="28"/>
        </w:rPr>
        <w:t>ений</w:t>
      </w:r>
      <w:r w:rsidR="00574529">
        <w:rPr>
          <w:rFonts w:ascii="Times New Roman" w:hAnsi="Times New Roman" w:cs="Times New Roman"/>
          <w:sz w:val="28"/>
          <w:szCs w:val="28"/>
        </w:rPr>
        <w:t xml:space="preserve"> в Положение об администрации муниципального образования муниципального района «Корткеросский»</w:t>
      </w:r>
    </w:p>
    <w:p w:rsidR="00574529" w:rsidRDefault="00574529" w:rsidP="0065334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367B64" w:rsidRPr="00BC7F10" w:rsidRDefault="00367B64" w:rsidP="0065334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C7F10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10" w:history="1">
        <w:r w:rsidRPr="00BC7F10">
          <w:rPr>
            <w:rFonts w:ascii="Times New Roman" w:hAnsi="Times New Roman" w:cs="Times New Roman"/>
            <w:sz w:val="28"/>
            <w:szCs w:val="28"/>
          </w:rPr>
          <w:t>статьей 28</w:t>
        </w:r>
      </w:hyperlink>
      <w:r w:rsidRPr="00BC7F10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N 131-ФЗ "Об общих принципах организации местного самоуправления в Российской Федерации", Градостроительным </w:t>
      </w:r>
      <w:hyperlink r:id="rId11" w:history="1">
        <w:r w:rsidRPr="00BC7F10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BC7F10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574529">
        <w:rPr>
          <w:rFonts w:ascii="Times New Roman" w:hAnsi="Times New Roman" w:cs="Times New Roman"/>
          <w:sz w:val="28"/>
          <w:szCs w:val="28"/>
        </w:rPr>
        <w:t>У</w:t>
      </w:r>
      <w:r w:rsidR="00BC7F10" w:rsidRPr="00BC7F10">
        <w:rPr>
          <w:rFonts w:ascii="Times New Roman" w:hAnsi="Times New Roman" w:cs="Times New Roman"/>
          <w:sz w:val="28"/>
          <w:szCs w:val="28"/>
        </w:rPr>
        <w:t>став</w:t>
      </w:r>
      <w:r w:rsidR="008B1972">
        <w:rPr>
          <w:rFonts w:ascii="Times New Roman" w:hAnsi="Times New Roman" w:cs="Times New Roman"/>
          <w:sz w:val="28"/>
          <w:szCs w:val="28"/>
        </w:rPr>
        <w:t>ом</w:t>
      </w:r>
      <w:r w:rsidR="00BC7F10" w:rsidRPr="00BC7F10">
        <w:rPr>
          <w:rFonts w:ascii="Times New Roman" w:hAnsi="Times New Roman" w:cs="Times New Roman"/>
          <w:sz w:val="28"/>
          <w:szCs w:val="28"/>
        </w:rPr>
        <w:t xml:space="preserve"> муниципального района «Корткеросский» С</w:t>
      </w:r>
      <w:r w:rsidRPr="00BC7F10">
        <w:rPr>
          <w:rFonts w:ascii="Times New Roman" w:hAnsi="Times New Roman" w:cs="Times New Roman"/>
          <w:sz w:val="28"/>
          <w:szCs w:val="28"/>
        </w:rPr>
        <w:t>овет муниципального района «Корткеросский» решил:</w:t>
      </w:r>
    </w:p>
    <w:p w:rsidR="00301E59" w:rsidRPr="00301E59" w:rsidRDefault="00574529" w:rsidP="00301E59">
      <w:pPr>
        <w:pStyle w:val="ConsPlusNormal"/>
        <w:numPr>
          <w:ilvl w:val="0"/>
          <w:numId w:val="24"/>
        </w:numPr>
        <w:spacing w:before="22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1E59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8B1972">
        <w:rPr>
          <w:rFonts w:ascii="Times New Roman" w:hAnsi="Times New Roman" w:cs="Times New Roman"/>
          <w:sz w:val="28"/>
          <w:szCs w:val="28"/>
        </w:rPr>
        <w:t>«</w:t>
      </w:r>
      <w:r w:rsidRPr="00301E59">
        <w:rPr>
          <w:rFonts w:ascii="Times New Roman" w:hAnsi="Times New Roman" w:cs="Times New Roman"/>
          <w:sz w:val="28"/>
          <w:szCs w:val="28"/>
        </w:rPr>
        <w:t>Положение об администрации муниципального образования муниципального района «Корткеросский»</w:t>
      </w:r>
      <w:r w:rsidR="008B1972">
        <w:rPr>
          <w:rFonts w:ascii="Times New Roman" w:hAnsi="Times New Roman" w:cs="Times New Roman"/>
          <w:sz w:val="28"/>
          <w:szCs w:val="28"/>
        </w:rPr>
        <w:t>»</w:t>
      </w:r>
      <w:r w:rsidRPr="00301E59">
        <w:rPr>
          <w:rFonts w:ascii="Times New Roman" w:hAnsi="Times New Roman" w:cs="Times New Roman"/>
          <w:sz w:val="28"/>
          <w:szCs w:val="28"/>
        </w:rPr>
        <w:t>, утвержденное решением Совета муниципального района «Корткеросский» от 27 сентября 2012 года №</w:t>
      </w:r>
      <w:r w:rsidRPr="00301E5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01E59">
        <w:rPr>
          <w:rFonts w:ascii="Times New Roman" w:hAnsi="Times New Roman" w:cs="Times New Roman"/>
          <w:sz w:val="28"/>
          <w:szCs w:val="28"/>
        </w:rPr>
        <w:t>-18/6 следующие изме</w:t>
      </w:r>
      <w:r w:rsidR="00301E59" w:rsidRPr="00301E59">
        <w:rPr>
          <w:rFonts w:ascii="Times New Roman" w:hAnsi="Times New Roman" w:cs="Times New Roman"/>
          <w:sz w:val="28"/>
          <w:szCs w:val="28"/>
        </w:rPr>
        <w:t>н</w:t>
      </w:r>
      <w:r w:rsidRPr="00301E59">
        <w:rPr>
          <w:rFonts w:ascii="Times New Roman" w:hAnsi="Times New Roman" w:cs="Times New Roman"/>
          <w:sz w:val="28"/>
          <w:szCs w:val="28"/>
        </w:rPr>
        <w:t>ения:</w:t>
      </w:r>
      <w:r w:rsidR="00301E59" w:rsidRPr="00301E59">
        <w:rPr>
          <w:rFonts w:ascii="Times New Roman" w:hAnsi="Times New Roman" w:cs="Times New Roman"/>
          <w:sz w:val="28"/>
          <w:szCs w:val="28"/>
        </w:rPr>
        <w:t xml:space="preserve"> пункт 38 части 2 «Полномочия администрации муниципального района» изложить в следующей редакции:</w:t>
      </w:r>
    </w:p>
    <w:p w:rsidR="00301E59" w:rsidRDefault="00301E59" w:rsidP="00AB431F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«38) </w:t>
      </w:r>
      <w:r w:rsidR="00574529" w:rsidRPr="00574529">
        <w:rPr>
          <w:rFonts w:ascii="Times New Roman" w:hAnsi="Times New Roman" w:cs="Times New Roman"/>
          <w:sz w:val="28"/>
          <w:szCs w:val="28"/>
        </w:rPr>
        <w:t>решает иные вопросы местного значения в области градостроительной деятельности в соответствии с частями 3 и 4 статьи 14 Федерального закона "Об общих принципах организации местного самоуправления в Российской Федерации" и Законом Республики Коми "О некоторых вопросах местного значения муниципальных образований сельских поселений в Республике Коми": проведение мероприятий по подготовке генеральных планов поселения, правил землепользования и застройки, документации по планировке</w:t>
      </w:r>
      <w:proofErr w:type="gramEnd"/>
      <w:r w:rsidR="00574529" w:rsidRPr="005745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74529" w:rsidRPr="00574529">
        <w:rPr>
          <w:rFonts w:ascii="Times New Roman" w:hAnsi="Times New Roman" w:cs="Times New Roman"/>
          <w:sz w:val="28"/>
          <w:szCs w:val="28"/>
        </w:rPr>
        <w:t>территории на основе генеральных планов,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выдача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проведение мероприятий по подготовке местных нормативов градостроительного проектирования поселений, осуществление осмотров зданий, сооружений и выдача рекомендаций об устранении выявленных в ходе таких</w:t>
      </w:r>
      <w:proofErr w:type="gramEnd"/>
      <w:r w:rsidR="00574529" w:rsidRPr="005745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74529" w:rsidRPr="00574529">
        <w:rPr>
          <w:rFonts w:ascii="Times New Roman" w:hAnsi="Times New Roman" w:cs="Times New Roman"/>
          <w:sz w:val="28"/>
          <w:szCs w:val="28"/>
        </w:rPr>
        <w:t xml:space="preserve">осмотров нарушений, выдача градостроительного плана земельного участка, расположенного в границах поселения, осуществление муниципального земельного контроля в границах поселения, направление уведомления о соответствии указанных в уведомлении о планируемых строительстве или реконструкции объекта индивидуального жилищного </w:t>
      </w:r>
      <w:r w:rsidR="00574529" w:rsidRPr="00574529">
        <w:rPr>
          <w:rFonts w:ascii="Times New Roman" w:hAnsi="Times New Roman" w:cs="Times New Roman"/>
          <w:sz w:val="28"/>
          <w:szCs w:val="28"/>
        </w:rPr>
        <w:lastRenderedPageBreak/>
        <w:t>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proofErr w:type="gramEnd"/>
      <w:r w:rsidR="00574529" w:rsidRPr="00574529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574529" w:rsidRPr="00574529">
        <w:rPr>
          <w:rFonts w:ascii="Times New Roman" w:hAnsi="Times New Roman" w:cs="Times New Roman"/>
          <w:sz w:val="28"/>
          <w:szCs w:val="28"/>
        </w:rPr>
        <w:t>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</w:t>
      </w:r>
      <w:proofErr w:type="gramEnd"/>
      <w:r w:rsidR="00574529" w:rsidRPr="005745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74529" w:rsidRPr="00574529">
        <w:rPr>
          <w:rFonts w:ascii="Times New Roman" w:hAnsi="Times New Roman" w:cs="Times New Roman"/>
          <w:sz w:val="28"/>
          <w:szCs w:val="28"/>
        </w:rPr>
        <w:t>строительства или садовых домов на земельных участках, расположенных на территориях поселений,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кодексом Российской Федерации, утверждения местных нормативов градостроительного проектирования муниципального района, утверждение местных нормативов градостроительного проектирования сельских</w:t>
      </w:r>
      <w:proofErr w:type="gramEnd"/>
      <w:r w:rsidR="00574529" w:rsidRPr="00574529">
        <w:rPr>
          <w:rFonts w:ascii="Times New Roman" w:hAnsi="Times New Roman" w:cs="Times New Roman"/>
          <w:sz w:val="28"/>
          <w:szCs w:val="28"/>
        </w:rPr>
        <w:t xml:space="preserve"> поселений, разработка и утверждение программ комплексного развития систем коммунальной, транспортной, социальной инфраструктур, принятие решений о комплексном развитии территорий</w:t>
      </w:r>
      <w:proofErr w:type="gramStart"/>
      <w:r w:rsidR="008B197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367B64" w:rsidRPr="00574529" w:rsidRDefault="00367B64" w:rsidP="00301E59">
      <w:pPr>
        <w:pStyle w:val="ConsPlusNormal"/>
        <w:spacing w:before="2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4529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официального опубликования.</w:t>
      </w:r>
    </w:p>
    <w:p w:rsidR="00367B64" w:rsidRDefault="00367B64" w:rsidP="00367B6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43EA7" w:rsidRDefault="00743EA7" w:rsidP="00367B64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</w:p>
    <w:p w:rsidR="00367B64" w:rsidRPr="00EA70DA" w:rsidRDefault="00367B64" w:rsidP="00EA70DA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70DA">
        <w:rPr>
          <w:rFonts w:ascii="Times New Roman" w:hAnsi="Times New Roman" w:cs="Times New Roman"/>
          <w:b/>
          <w:sz w:val="28"/>
          <w:szCs w:val="28"/>
        </w:rPr>
        <w:t>Глава муниципального района «Корткеросский»</w:t>
      </w:r>
      <w:r w:rsidR="00EA70DA">
        <w:rPr>
          <w:rFonts w:ascii="Times New Roman" w:hAnsi="Times New Roman" w:cs="Times New Roman"/>
          <w:b/>
          <w:sz w:val="28"/>
          <w:szCs w:val="28"/>
        </w:rPr>
        <w:t>-</w:t>
      </w:r>
    </w:p>
    <w:p w:rsidR="00367B64" w:rsidRPr="00EA70DA" w:rsidRDefault="00367B64" w:rsidP="00EA70DA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70DA">
        <w:rPr>
          <w:rFonts w:ascii="Times New Roman" w:hAnsi="Times New Roman" w:cs="Times New Roman"/>
          <w:b/>
          <w:sz w:val="28"/>
          <w:szCs w:val="28"/>
        </w:rPr>
        <w:t>руководитель администрации</w:t>
      </w:r>
      <w:r w:rsidRPr="00EA70DA">
        <w:rPr>
          <w:rFonts w:ascii="Times New Roman" w:hAnsi="Times New Roman" w:cs="Times New Roman"/>
          <w:b/>
          <w:sz w:val="28"/>
          <w:szCs w:val="28"/>
        </w:rPr>
        <w:tab/>
      </w:r>
      <w:r w:rsidRPr="00EA70DA">
        <w:rPr>
          <w:rFonts w:ascii="Times New Roman" w:hAnsi="Times New Roman" w:cs="Times New Roman"/>
          <w:b/>
          <w:sz w:val="28"/>
          <w:szCs w:val="28"/>
        </w:rPr>
        <w:tab/>
      </w:r>
      <w:r w:rsidRPr="00EA70DA">
        <w:rPr>
          <w:rFonts w:ascii="Times New Roman" w:hAnsi="Times New Roman" w:cs="Times New Roman"/>
          <w:b/>
          <w:sz w:val="28"/>
          <w:szCs w:val="28"/>
        </w:rPr>
        <w:tab/>
      </w:r>
      <w:r w:rsidRPr="00EA70DA">
        <w:rPr>
          <w:rFonts w:ascii="Times New Roman" w:hAnsi="Times New Roman" w:cs="Times New Roman"/>
          <w:b/>
          <w:sz w:val="28"/>
          <w:szCs w:val="28"/>
        </w:rPr>
        <w:tab/>
      </w:r>
      <w:r w:rsidRPr="00EA70DA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</w:t>
      </w:r>
      <w:proofErr w:type="spellStart"/>
      <w:r w:rsidRPr="00EA70DA">
        <w:rPr>
          <w:rFonts w:ascii="Times New Roman" w:hAnsi="Times New Roman" w:cs="Times New Roman"/>
          <w:b/>
          <w:sz w:val="28"/>
          <w:szCs w:val="28"/>
        </w:rPr>
        <w:t>К.А.Сажин</w:t>
      </w:r>
      <w:proofErr w:type="spellEnd"/>
    </w:p>
    <w:p w:rsidR="00367B64" w:rsidRPr="00EA70DA" w:rsidRDefault="00367B64" w:rsidP="00EA70DA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367B64" w:rsidRDefault="00367B64" w:rsidP="00367B64">
      <w:pPr>
        <w:pStyle w:val="ConsPlusNormal"/>
      </w:pPr>
    </w:p>
    <w:p w:rsidR="00367B64" w:rsidRDefault="00367B64" w:rsidP="00367B64">
      <w:pPr>
        <w:pStyle w:val="ConsPlusNormal"/>
        <w:jc w:val="right"/>
      </w:pPr>
    </w:p>
    <w:p w:rsidR="00367B64" w:rsidRDefault="00367B64" w:rsidP="00367B64">
      <w:pPr>
        <w:pStyle w:val="ConsPlusNormal"/>
      </w:pPr>
    </w:p>
    <w:p w:rsidR="00367B64" w:rsidRDefault="00367B64" w:rsidP="00367B64">
      <w:pPr>
        <w:pStyle w:val="ConsPlusNormal"/>
      </w:pPr>
    </w:p>
    <w:p w:rsidR="00367B64" w:rsidRDefault="00367B64" w:rsidP="00367B64">
      <w:pPr>
        <w:pStyle w:val="ConsPlusNormal"/>
      </w:pPr>
    </w:p>
    <w:p w:rsidR="00367B64" w:rsidRDefault="00367B64" w:rsidP="00367B64">
      <w:pPr>
        <w:pStyle w:val="ConsPlusNormal"/>
      </w:pPr>
    </w:p>
    <w:p w:rsidR="00367B64" w:rsidRDefault="00367B64" w:rsidP="00367B64">
      <w:pPr>
        <w:pStyle w:val="ConsPlusNormal"/>
      </w:pPr>
    </w:p>
    <w:p w:rsidR="00367B64" w:rsidRDefault="00367B64" w:rsidP="00367B64">
      <w:pPr>
        <w:pStyle w:val="ConsPlusNormal"/>
      </w:pPr>
    </w:p>
    <w:p w:rsidR="00367B64" w:rsidRDefault="00367B64" w:rsidP="00367B64">
      <w:pPr>
        <w:pStyle w:val="ConsPlusNormal"/>
      </w:pPr>
    </w:p>
    <w:p w:rsidR="00367B64" w:rsidRDefault="00367B64" w:rsidP="00367B64">
      <w:pPr>
        <w:pStyle w:val="ConsPlusNormal"/>
      </w:pPr>
    </w:p>
    <w:p w:rsidR="00367B64" w:rsidRDefault="00367B64" w:rsidP="00367B64">
      <w:pPr>
        <w:pStyle w:val="ConsPlusNormal"/>
      </w:pPr>
    </w:p>
    <w:p w:rsidR="00367B64" w:rsidRDefault="00367B64" w:rsidP="00367B64">
      <w:pPr>
        <w:pStyle w:val="ConsPlusNormal"/>
      </w:pPr>
    </w:p>
    <w:p w:rsidR="00301E59" w:rsidRDefault="00301E59" w:rsidP="00367B64">
      <w:pPr>
        <w:pStyle w:val="ConsPlusNormal"/>
      </w:pPr>
    </w:p>
    <w:p w:rsidR="00301E59" w:rsidRDefault="00301E59" w:rsidP="00367B64">
      <w:pPr>
        <w:pStyle w:val="ConsPlusNormal"/>
      </w:pPr>
    </w:p>
    <w:p w:rsidR="00301E59" w:rsidRDefault="00301E59" w:rsidP="00367B64">
      <w:pPr>
        <w:pStyle w:val="ConsPlusNormal"/>
      </w:pPr>
    </w:p>
    <w:p w:rsidR="00301E59" w:rsidRDefault="00301E59" w:rsidP="00367B64">
      <w:pPr>
        <w:pStyle w:val="ConsPlusNormal"/>
      </w:pPr>
    </w:p>
    <w:p w:rsidR="00EA70DA" w:rsidRDefault="00EA70DA" w:rsidP="00367B64">
      <w:pPr>
        <w:pStyle w:val="ConsPlusNormal"/>
      </w:pPr>
    </w:p>
    <w:p w:rsidR="00EA70DA" w:rsidRDefault="00EA70DA" w:rsidP="00367B64">
      <w:pPr>
        <w:pStyle w:val="ConsPlusNormal"/>
      </w:pPr>
    </w:p>
    <w:p w:rsidR="00EA70DA" w:rsidRDefault="00EA70DA" w:rsidP="00367B64">
      <w:pPr>
        <w:pStyle w:val="ConsPlusNormal"/>
      </w:pPr>
    </w:p>
    <w:p w:rsidR="00367B64" w:rsidRDefault="00367B64" w:rsidP="00367B64">
      <w:pPr>
        <w:pStyle w:val="ConsPlusNormal"/>
      </w:pPr>
    </w:p>
    <w:p w:rsidR="00367B64" w:rsidRDefault="00367B64" w:rsidP="00367B64">
      <w:pPr>
        <w:pStyle w:val="ConsPlusNormal"/>
      </w:pPr>
    </w:p>
    <w:p w:rsidR="00367B64" w:rsidRDefault="00367B64" w:rsidP="00367B64">
      <w:pPr>
        <w:pStyle w:val="ConsPlusNormal"/>
      </w:pPr>
      <w:bookmarkStart w:id="0" w:name="_GoBack"/>
      <w:bookmarkEnd w:id="0"/>
    </w:p>
    <w:sectPr w:rsidR="00367B64" w:rsidSect="00860142">
      <w:pgSz w:w="11906" w:h="16838"/>
      <w:pgMar w:top="709" w:right="566" w:bottom="567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3FF" w:rsidRDefault="004873FF" w:rsidP="00010890">
      <w:r>
        <w:separator/>
      </w:r>
    </w:p>
  </w:endnote>
  <w:endnote w:type="continuationSeparator" w:id="0">
    <w:p w:rsidR="004873FF" w:rsidRDefault="004873FF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3FF" w:rsidRDefault="004873FF" w:rsidP="00010890">
      <w:r>
        <w:separator/>
      </w:r>
    </w:p>
  </w:footnote>
  <w:footnote w:type="continuationSeparator" w:id="0">
    <w:p w:rsidR="004873FF" w:rsidRDefault="004873FF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50398"/>
    <w:multiLevelType w:val="hybridMultilevel"/>
    <w:tmpl w:val="0CF6B740"/>
    <w:lvl w:ilvl="0" w:tplc="369C872C">
      <w:start w:val="14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44F72"/>
    <w:multiLevelType w:val="hybridMultilevel"/>
    <w:tmpl w:val="E22C40CE"/>
    <w:lvl w:ilvl="0" w:tplc="495A81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1B432A6"/>
    <w:multiLevelType w:val="hybridMultilevel"/>
    <w:tmpl w:val="85FEF5B2"/>
    <w:lvl w:ilvl="0" w:tplc="C056205A">
      <w:start w:val="1"/>
      <w:numFmt w:val="decimal"/>
      <w:lvlText w:val="%1."/>
      <w:lvlJc w:val="left"/>
      <w:pPr>
        <w:ind w:left="9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71A3ACC"/>
    <w:multiLevelType w:val="multilevel"/>
    <w:tmpl w:val="BBA07E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5">
    <w:nsid w:val="30AE3AD9"/>
    <w:multiLevelType w:val="hybridMultilevel"/>
    <w:tmpl w:val="733EB3C8"/>
    <w:lvl w:ilvl="0" w:tplc="D63E85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D1B02FB"/>
    <w:multiLevelType w:val="multilevel"/>
    <w:tmpl w:val="D520CD9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9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11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4E073474"/>
    <w:multiLevelType w:val="multilevel"/>
    <w:tmpl w:val="EF2E724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4">
    <w:nsid w:val="5C171D06"/>
    <w:multiLevelType w:val="hybridMultilevel"/>
    <w:tmpl w:val="B7D61DCC"/>
    <w:lvl w:ilvl="0" w:tplc="7ED8B49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5015B0"/>
    <w:multiLevelType w:val="hybridMultilevel"/>
    <w:tmpl w:val="DB389AA0"/>
    <w:lvl w:ilvl="0" w:tplc="DA940F9A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0526C19"/>
    <w:multiLevelType w:val="hybridMultilevel"/>
    <w:tmpl w:val="CA246F6A"/>
    <w:lvl w:ilvl="0" w:tplc="3AF0956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1">
    <w:nsid w:val="769E568F"/>
    <w:multiLevelType w:val="hybridMultilevel"/>
    <w:tmpl w:val="00AC2516"/>
    <w:lvl w:ilvl="0" w:tplc="A76204D0">
      <w:start w:val="1"/>
      <w:numFmt w:val="decimal"/>
      <w:lvlText w:val="%1."/>
      <w:lvlJc w:val="left"/>
      <w:pPr>
        <w:ind w:left="98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2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19"/>
  </w:num>
  <w:num w:numId="4">
    <w:abstractNumId w:val="20"/>
  </w:num>
  <w:num w:numId="5">
    <w:abstractNumId w:val="7"/>
  </w:num>
  <w:num w:numId="6">
    <w:abstractNumId w:val="18"/>
  </w:num>
  <w:num w:numId="7">
    <w:abstractNumId w:val="23"/>
  </w:num>
  <w:num w:numId="8">
    <w:abstractNumId w:val="11"/>
  </w:num>
  <w:num w:numId="9">
    <w:abstractNumId w:val="17"/>
  </w:num>
  <w:num w:numId="10">
    <w:abstractNumId w:val="4"/>
  </w:num>
  <w:num w:numId="11">
    <w:abstractNumId w:val="12"/>
  </w:num>
  <w:num w:numId="12">
    <w:abstractNumId w:val="22"/>
  </w:num>
  <w:num w:numId="13">
    <w:abstractNumId w:val="8"/>
  </w:num>
  <w:num w:numId="14">
    <w:abstractNumId w:val="5"/>
  </w:num>
  <w:num w:numId="15">
    <w:abstractNumId w:val="14"/>
  </w:num>
  <w:num w:numId="16">
    <w:abstractNumId w:val="15"/>
  </w:num>
  <w:num w:numId="17">
    <w:abstractNumId w:val="0"/>
  </w:num>
  <w:num w:numId="18">
    <w:abstractNumId w:val="6"/>
  </w:num>
  <w:num w:numId="19">
    <w:abstractNumId w:val="10"/>
  </w:num>
  <w:num w:numId="20">
    <w:abstractNumId w:val="13"/>
  </w:num>
  <w:num w:numId="21">
    <w:abstractNumId w:val="2"/>
  </w:num>
  <w:num w:numId="22">
    <w:abstractNumId w:val="3"/>
  </w:num>
  <w:num w:numId="23">
    <w:abstractNumId w:val="16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04C8E"/>
    <w:rsid w:val="00010890"/>
    <w:rsid w:val="00024A67"/>
    <w:rsid w:val="00032B70"/>
    <w:rsid w:val="000532FE"/>
    <w:rsid w:val="0006319F"/>
    <w:rsid w:val="00063C4F"/>
    <w:rsid w:val="00083FFC"/>
    <w:rsid w:val="00093E37"/>
    <w:rsid w:val="000B7F47"/>
    <w:rsid w:val="000C125A"/>
    <w:rsid w:val="000C705F"/>
    <w:rsid w:val="000D0B0D"/>
    <w:rsid w:val="000F5EA6"/>
    <w:rsid w:val="000F7896"/>
    <w:rsid w:val="0014354F"/>
    <w:rsid w:val="00167B05"/>
    <w:rsid w:val="001864B1"/>
    <w:rsid w:val="00186E87"/>
    <w:rsid w:val="00187078"/>
    <w:rsid w:val="00193ADE"/>
    <w:rsid w:val="001A2FEE"/>
    <w:rsid w:val="001C26B9"/>
    <w:rsid w:val="001C74FF"/>
    <w:rsid w:val="001D0B64"/>
    <w:rsid w:val="001D5AC3"/>
    <w:rsid w:val="001E1586"/>
    <w:rsid w:val="00217595"/>
    <w:rsid w:val="002348EA"/>
    <w:rsid w:val="00244DB2"/>
    <w:rsid w:val="00244FFA"/>
    <w:rsid w:val="0025440E"/>
    <w:rsid w:val="00256147"/>
    <w:rsid w:val="002606C9"/>
    <w:rsid w:val="0026570C"/>
    <w:rsid w:val="0028475F"/>
    <w:rsid w:val="00287DAE"/>
    <w:rsid w:val="00291357"/>
    <w:rsid w:val="002939AD"/>
    <w:rsid w:val="002B79E7"/>
    <w:rsid w:val="002C7EA1"/>
    <w:rsid w:val="002D173C"/>
    <w:rsid w:val="002D697A"/>
    <w:rsid w:val="003012FF"/>
    <w:rsid w:val="00301E59"/>
    <w:rsid w:val="0031115D"/>
    <w:rsid w:val="00353A7E"/>
    <w:rsid w:val="00367B64"/>
    <w:rsid w:val="00380115"/>
    <w:rsid w:val="003965E9"/>
    <w:rsid w:val="003A10FE"/>
    <w:rsid w:val="003A3595"/>
    <w:rsid w:val="003B2125"/>
    <w:rsid w:val="003C02A2"/>
    <w:rsid w:val="003C3B85"/>
    <w:rsid w:val="003C4A3E"/>
    <w:rsid w:val="003D5299"/>
    <w:rsid w:val="003D5EE1"/>
    <w:rsid w:val="003F4500"/>
    <w:rsid w:val="00422D6D"/>
    <w:rsid w:val="0042422B"/>
    <w:rsid w:val="00426965"/>
    <w:rsid w:val="00451FF0"/>
    <w:rsid w:val="004558B8"/>
    <w:rsid w:val="00473061"/>
    <w:rsid w:val="0048441A"/>
    <w:rsid w:val="004873FF"/>
    <w:rsid w:val="0049661B"/>
    <w:rsid w:val="004970DE"/>
    <w:rsid w:val="004A07EB"/>
    <w:rsid w:val="004A0BFC"/>
    <w:rsid w:val="004A2FDF"/>
    <w:rsid w:val="004A4CB0"/>
    <w:rsid w:val="004A6862"/>
    <w:rsid w:val="004D386B"/>
    <w:rsid w:val="004D62F1"/>
    <w:rsid w:val="004E1D6D"/>
    <w:rsid w:val="004E235C"/>
    <w:rsid w:val="004F291B"/>
    <w:rsid w:val="004F2C11"/>
    <w:rsid w:val="00502BE9"/>
    <w:rsid w:val="0052215C"/>
    <w:rsid w:val="00525296"/>
    <w:rsid w:val="00545078"/>
    <w:rsid w:val="005508D0"/>
    <w:rsid w:val="00555AC2"/>
    <w:rsid w:val="00571CDF"/>
    <w:rsid w:val="00574529"/>
    <w:rsid w:val="00591550"/>
    <w:rsid w:val="005A35FB"/>
    <w:rsid w:val="005A6A97"/>
    <w:rsid w:val="005B5B01"/>
    <w:rsid w:val="005C228F"/>
    <w:rsid w:val="005C7854"/>
    <w:rsid w:val="005D1B01"/>
    <w:rsid w:val="005F5E12"/>
    <w:rsid w:val="005F62C4"/>
    <w:rsid w:val="00620108"/>
    <w:rsid w:val="00653342"/>
    <w:rsid w:val="00654C29"/>
    <w:rsid w:val="00673B58"/>
    <w:rsid w:val="00684667"/>
    <w:rsid w:val="00686646"/>
    <w:rsid w:val="00695265"/>
    <w:rsid w:val="006C0F3E"/>
    <w:rsid w:val="00715DA6"/>
    <w:rsid w:val="00743EA7"/>
    <w:rsid w:val="0075388D"/>
    <w:rsid w:val="00764F2E"/>
    <w:rsid w:val="00782077"/>
    <w:rsid w:val="0078582A"/>
    <w:rsid w:val="007A56AC"/>
    <w:rsid w:val="007B29AD"/>
    <w:rsid w:val="007B6416"/>
    <w:rsid w:val="007D7369"/>
    <w:rsid w:val="00813BD8"/>
    <w:rsid w:val="008332FD"/>
    <w:rsid w:val="008409AB"/>
    <w:rsid w:val="00845B18"/>
    <w:rsid w:val="00860142"/>
    <w:rsid w:val="0087737B"/>
    <w:rsid w:val="0087742A"/>
    <w:rsid w:val="008863AC"/>
    <w:rsid w:val="008B1972"/>
    <w:rsid w:val="008B507A"/>
    <w:rsid w:val="008C34C5"/>
    <w:rsid w:val="008C58CF"/>
    <w:rsid w:val="008E66BD"/>
    <w:rsid w:val="008E70F5"/>
    <w:rsid w:val="008F7100"/>
    <w:rsid w:val="00915CB4"/>
    <w:rsid w:val="009226EB"/>
    <w:rsid w:val="00932652"/>
    <w:rsid w:val="00962010"/>
    <w:rsid w:val="00976716"/>
    <w:rsid w:val="009808DA"/>
    <w:rsid w:val="00987244"/>
    <w:rsid w:val="00997607"/>
    <w:rsid w:val="009A3516"/>
    <w:rsid w:val="009B1A3C"/>
    <w:rsid w:val="009C692F"/>
    <w:rsid w:val="009D7C50"/>
    <w:rsid w:val="009F1186"/>
    <w:rsid w:val="009F54B4"/>
    <w:rsid w:val="00A027D9"/>
    <w:rsid w:val="00A10FFF"/>
    <w:rsid w:val="00A36596"/>
    <w:rsid w:val="00A377F4"/>
    <w:rsid w:val="00A46304"/>
    <w:rsid w:val="00A533B2"/>
    <w:rsid w:val="00A61408"/>
    <w:rsid w:val="00A73E61"/>
    <w:rsid w:val="00A94B1B"/>
    <w:rsid w:val="00AB431F"/>
    <w:rsid w:val="00AC0B45"/>
    <w:rsid w:val="00AE3288"/>
    <w:rsid w:val="00B0538E"/>
    <w:rsid w:val="00B102B1"/>
    <w:rsid w:val="00B121FC"/>
    <w:rsid w:val="00B216C9"/>
    <w:rsid w:val="00B478F4"/>
    <w:rsid w:val="00B6105A"/>
    <w:rsid w:val="00B66459"/>
    <w:rsid w:val="00B66CFE"/>
    <w:rsid w:val="00B66F10"/>
    <w:rsid w:val="00B81269"/>
    <w:rsid w:val="00BC5A90"/>
    <w:rsid w:val="00BC7F10"/>
    <w:rsid w:val="00BD6CA5"/>
    <w:rsid w:val="00BF385C"/>
    <w:rsid w:val="00BF6A49"/>
    <w:rsid w:val="00C1091A"/>
    <w:rsid w:val="00C671DF"/>
    <w:rsid w:val="00C677B2"/>
    <w:rsid w:val="00C85E87"/>
    <w:rsid w:val="00CB56E0"/>
    <w:rsid w:val="00CC18DA"/>
    <w:rsid w:val="00CC3801"/>
    <w:rsid w:val="00CD2304"/>
    <w:rsid w:val="00CD6937"/>
    <w:rsid w:val="00CE419F"/>
    <w:rsid w:val="00D13CB7"/>
    <w:rsid w:val="00D3520E"/>
    <w:rsid w:val="00D83609"/>
    <w:rsid w:val="00DA2BBA"/>
    <w:rsid w:val="00DA6D77"/>
    <w:rsid w:val="00DC5452"/>
    <w:rsid w:val="00DD7812"/>
    <w:rsid w:val="00E01462"/>
    <w:rsid w:val="00E52ED9"/>
    <w:rsid w:val="00E61B9A"/>
    <w:rsid w:val="00E721F2"/>
    <w:rsid w:val="00E86F66"/>
    <w:rsid w:val="00EA70DA"/>
    <w:rsid w:val="00EB1614"/>
    <w:rsid w:val="00EC6FF1"/>
    <w:rsid w:val="00F303C2"/>
    <w:rsid w:val="00F44547"/>
    <w:rsid w:val="00F54184"/>
    <w:rsid w:val="00F56E0A"/>
    <w:rsid w:val="00F60F0A"/>
    <w:rsid w:val="00F65C8D"/>
    <w:rsid w:val="00F95B16"/>
    <w:rsid w:val="00FA23FC"/>
    <w:rsid w:val="00FB2F75"/>
    <w:rsid w:val="00FD0F6E"/>
    <w:rsid w:val="00FE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367B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367B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7FF98928601B4A6D56CDABFEB4C935A2B5893A7091321D334E319836C0E5861DCA26300570E1CAD72BA45740EXBuFH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07FF98928601B4A6D56CDABFEB4C935A2B599AA30F1C21D334E319836C0E5861CEA23B0A5D0009F823E012790EB8F80D026331ACD0X7uB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A974E6-8939-4904-8FB1-A256ED841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662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3</cp:lastModifiedBy>
  <cp:revision>2</cp:revision>
  <cp:lastPrinted>2021-11-23T11:04:00Z</cp:lastPrinted>
  <dcterms:created xsi:type="dcterms:W3CDTF">2021-11-29T11:27:00Z</dcterms:created>
  <dcterms:modified xsi:type="dcterms:W3CDTF">2021-11-29T11:27:00Z</dcterms:modified>
</cp:coreProperties>
</file>