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0AFF" w14:textId="65ABAACF" w:rsidR="00011BE5" w:rsidRDefault="00011BE5" w:rsidP="00011BE5">
      <w:pPr>
        <w:pStyle w:val="a3"/>
        <w:ind w:left="0"/>
        <w:jc w:val="both"/>
      </w:pPr>
      <w:r>
        <w:t xml:space="preserve">    Администрация муниципального района «Корткеросский» информирует о том, что  в соответствии </w:t>
      </w:r>
      <w:r w:rsidR="009E20D8">
        <w:t xml:space="preserve">с постановлением администрации муниципального района «Корткеросский» от 07.12.2020 года № 1710 «О проведении аукциона на право заключения договора аренды земельных участков», протоколом заседания Комиссии по организации и проведению аукционов по продаже земельных участков или аукционов на право заключения договоров аренды  земельных участков от 07.12.2020 года </w:t>
      </w:r>
      <w:r>
        <w:t xml:space="preserve">в администрации муниципального района «Корткеросский» </w:t>
      </w:r>
      <w:r w:rsidR="009E20D8">
        <w:t>19.01.2021</w:t>
      </w:r>
      <w:r>
        <w:t xml:space="preserve"> года был проведен аукцион на право заключения договора аренды земельн</w:t>
      </w:r>
      <w:r w:rsidR="000C33D2">
        <w:t>ых участков.</w:t>
      </w:r>
      <w:r>
        <w:t xml:space="preserve">  </w:t>
      </w:r>
    </w:p>
    <w:p w14:paraId="38854942" w14:textId="2026A589" w:rsidR="009E20D8" w:rsidRDefault="009E20D8" w:rsidP="009E20D8">
      <w:pPr>
        <w:pStyle w:val="a3"/>
        <w:ind w:left="0"/>
        <w:jc w:val="both"/>
      </w:pPr>
      <w:r>
        <w:t xml:space="preserve">     </w:t>
      </w:r>
    </w:p>
    <w:p w14:paraId="6C58316E" w14:textId="77777777" w:rsidR="009E20D8" w:rsidRDefault="009E20D8" w:rsidP="009E20D8">
      <w:pPr>
        <w:pStyle w:val="a3"/>
        <w:tabs>
          <w:tab w:val="center" w:pos="4677"/>
          <w:tab w:val="left" w:pos="6200"/>
        </w:tabs>
        <w:ind w:left="0"/>
        <w:rPr>
          <w:b/>
        </w:rPr>
      </w:pPr>
      <w:r>
        <w:rPr>
          <w:b/>
        </w:rPr>
        <w:tab/>
        <w:t>Предмет аукциона:</w:t>
      </w:r>
      <w:r>
        <w:rPr>
          <w:b/>
        </w:rPr>
        <w:tab/>
      </w:r>
    </w:p>
    <w:p w14:paraId="0E6D3B9B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b/>
          <w:sz w:val="24"/>
          <w:szCs w:val="24"/>
        </w:rPr>
        <w:t>Лот 1</w:t>
      </w:r>
      <w:r w:rsidRPr="000C33D2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0F94597E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муниципальный район «Корткеросский», сельское поселение «</w:t>
      </w:r>
      <w:proofErr w:type="spellStart"/>
      <w:r w:rsidRPr="000C33D2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0C33D2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Pr="000C33D2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0C33D2">
        <w:rPr>
          <w:rFonts w:ascii="Times New Roman" w:hAnsi="Times New Roman" w:cs="Times New Roman"/>
          <w:sz w:val="24"/>
          <w:szCs w:val="24"/>
        </w:rPr>
        <w:t>, ул. Школьная, 5.</w:t>
      </w:r>
    </w:p>
    <w:p w14:paraId="4939E262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1100 кв. м.</w:t>
      </w:r>
    </w:p>
    <w:p w14:paraId="4CAE9880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Кадастровый номер: 11:06:5501003:148.</w:t>
      </w:r>
    </w:p>
    <w:p w14:paraId="611D4A9A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3BC3E98F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застройка. </w:t>
      </w:r>
    </w:p>
    <w:p w14:paraId="65E3F734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758F6113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ограничений не имеется. </w:t>
      </w:r>
    </w:p>
    <w:p w14:paraId="188C1848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68750,</w:t>
      </w:r>
      <w:proofErr w:type="gramStart"/>
      <w:r w:rsidRPr="000C33D2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0C33D2">
        <w:rPr>
          <w:rFonts w:ascii="Times New Roman" w:hAnsi="Times New Roman" w:cs="Times New Roman"/>
          <w:sz w:val="24"/>
          <w:szCs w:val="24"/>
        </w:rPr>
        <w:t xml:space="preserve">Шестьдесят восемь тысяч семьсот пятьдесят) рублей 00 копеек (без учета НДС). </w:t>
      </w:r>
    </w:p>
    <w:p w14:paraId="518C37BB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2062,00 (Две тысячи шестьдесят два) рубля 00 копеек (без учета НДС).  </w:t>
      </w:r>
    </w:p>
    <w:p w14:paraId="0B42D5E8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 13750,00 (Тринадцать тысяч семьсот пятьдесят) рублей 00 копеек (без учета НДС).</w:t>
      </w:r>
    </w:p>
    <w:p w14:paraId="1E14D803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>Участником аукциона признано Общество с ограниченной ответственностью «СМК-11» ИНН 1101170113, ОГРН 1201100004984, адрес: Республика Коми, г. Сыктывкар, ул. Коммунистическая, д. 44, кв. 80; заявка поступила 25.12.2020 г. в 11 часов 18 минут, задаток в сумме 13750,00 руб.  уплачен 24.12.2020 г. и поступил на счет организатора торгов 24.12.2020 г.</w:t>
      </w:r>
    </w:p>
    <w:p w14:paraId="20AF9D72" w14:textId="36B14E71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>Отозванных заявок по лоту нет, отказов в допуске для участия в аукционе нет. Торги по лоту призна</w:t>
      </w:r>
      <w:r w:rsidR="00972139">
        <w:rPr>
          <w:rFonts w:ascii="Times New Roman" w:hAnsi="Times New Roman" w:cs="Times New Roman"/>
          <w:sz w:val="24"/>
          <w:szCs w:val="24"/>
        </w:rPr>
        <w:t>ны</w:t>
      </w:r>
      <w:r w:rsidRPr="000C33D2">
        <w:rPr>
          <w:rFonts w:ascii="Times New Roman" w:hAnsi="Times New Roman" w:cs="Times New Roman"/>
          <w:sz w:val="24"/>
          <w:szCs w:val="24"/>
        </w:rPr>
        <w:t xml:space="preserve"> несостоявшимися в связи с единственным участником. </w:t>
      </w:r>
    </w:p>
    <w:p w14:paraId="7986E963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b/>
          <w:sz w:val="24"/>
          <w:szCs w:val="24"/>
        </w:rPr>
        <w:t>Лот 2</w:t>
      </w:r>
      <w:r w:rsidRPr="000C33D2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47B47B8B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 w:rsidRPr="000C33D2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0C33D2">
        <w:rPr>
          <w:rFonts w:ascii="Times New Roman" w:hAnsi="Times New Roman" w:cs="Times New Roman"/>
          <w:sz w:val="24"/>
          <w:szCs w:val="24"/>
        </w:rPr>
        <w:t>, ул. Школьная, 23а.</w:t>
      </w:r>
    </w:p>
    <w:p w14:paraId="71F451A5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2735 кв. м.</w:t>
      </w:r>
    </w:p>
    <w:p w14:paraId="44ED1217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Кадастровый номер: 11:06:5501002:235.</w:t>
      </w:r>
    </w:p>
    <w:p w14:paraId="55DBCC9A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6C451E63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14:paraId="32ABB221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7FDD60B2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соблюдение охранной зоны линейных объектов (линии связи),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6AD37C28" w14:textId="09F1C11C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170937,</w:t>
      </w:r>
      <w:proofErr w:type="gramStart"/>
      <w:r w:rsidRPr="000C33D2">
        <w:rPr>
          <w:rFonts w:ascii="Times New Roman" w:hAnsi="Times New Roman" w:cs="Times New Roman"/>
          <w:sz w:val="24"/>
          <w:szCs w:val="24"/>
        </w:rPr>
        <w:t>50  (</w:t>
      </w:r>
      <w:proofErr w:type="gramEnd"/>
      <w:r w:rsidRPr="000C33D2">
        <w:rPr>
          <w:rFonts w:ascii="Times New Roman" w:hAnsi="Times New Roman" w:cs="Times New Roman"/>
          <w:sz w:val="24"/>
          <w:szCs w:val="24"/>
        </w:rPr>
        <w:t xml:space="preserve">Сто семьдесят тысяч девятьсот тридцать семь) рублей 50 копеек (без учета НДС). </w:t>
      </w:r>
    </w:p>
    <w:p w14:paraId="4E4EEF29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5128,00 (Пять тысяч сто двадцать восемь) рублей 00 копеек (без учета НДС).  </w:t>
      </w:r>
    </w:p>
    <w:p w14:paraId="4539CFA3" w14:textId="77777777" w:rsidR="009E20D8" w:rsidRPr="000C33D2" w:rsidRDefault="009E20D8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0C33D2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0C33D2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 34187,50 (Тридцать четыре тысячи сто восемьдесят семь) рублей 50 копеек (без учета НДС).</w:t>
      </w:r>
    </w:p>
    <w:p w14:paraId="55DF6E97" w14:textId="77777777" w:rsidR="009E20D8" w:rsidRPr="000C33D2" w:rsidRDefault="009E20D8" w:rsidP="000C33D2">
      <w:pPr>
        <w:tabs>
          <w:tab w:val="left" w:pos="12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 xml:space="preserve">   Участником аукциона признано Общество с ограниченной ответственностью «СМК-11» ИНН 1101170113, ОГРН 1201100004984, адрес: Республика Коми, г. Сыктывкар, ул. Коммунистическая, д. 44, кв. 80; заявка поступила 25.12.2020 г. в 11 часов 19 минут, задаток в сумме 34187,50 руб. уплачен 24.12.2020 г. и поступил на счет организатора торгов 24.12.2020 г.</w:t>
      </w:r>
    </w:p>
    <w:p w14:paraId="35433141" w14:textId="77777777" w:rsidR="003515F1" w:rsidRDefault="009E20D8" w:rsidP="00351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>Отозванных заявок по лоту нет, отказов в допуске для участия в аукционе нет. Торги по лоту призна</w:t>
      </w:r>
      <w:r w:rsidR="003515F1">
        <w:rPr>
          <w:rFonts w:ascii="Times New Roman" w:hAnsi="Times New Roman" w:cs="Times New Roman"/>
          <w:sz w:val="24"/>
          <w:szCs w:val="24"/>
        </w:rPr>
        <w:t>ны</w:t>
      </w:r>
      <w:r w:rsidRPr="000C33D2">
        <w:rPr>
          <w:rFonts w:ascii="Times New Roman" w:hAnsi="Times New Roman" w:cs="Times New Roman"/>
          <w:sz w:val="24"/>
          <w:szCs w:val="24"/>
        </w:rPr>
        <w:t xml:space="preserve"> несостоявшимися в связи с единственным участником.</w:t>
      </w:r>
    </w:p>
    <w:p w14:paraId="5E72E75C" w14:textId="2D79D092" w:rsidR="009E20D8" w:rsidRPr="000C33D2" w:rsidRDefault="00A56628" w:rsidP="00351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14:paraId="62AC64D5" w14:textId="77777777" w:rsidR="001E5E7F" w:rsidRPr="000C33D2" w:rsidRDefault="001E5E7F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C5935" w14:textId="7C1B7CF2" w:rsidR="00AF2623" w:rsidRPr="000C33D2" w:rsidRDefault="0024072D" w:rsidP="000C3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D2">
        <w:rPr>
          <w:rFonts w:ascii="Times New Roman" w:hAnsi="Times New Roman" w:cs="Times New Roman"/>
          <w:sz w:val="24"/>
          <w:szCs w:val="24"/>
        </w:rPr>
        <w:t>Заместитель руководителя администрации                                                              Е.Н. Андреева</w:t>
      </w:r>
      <w:r w:rsidR="00AF2623" w:rsidRPr="000C33D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F18072" w14:textId="77777777" w:rsidR="00AF2623" w:rsidRPr="000C33D2" w:rsidRDefault="00AF2623" w:rsidP="000C33D2">
      <w:pPr>
        <w:pStyle w:val="a3"/>
        <w:ind w:left="0"/>
        <w:jc w:val="both"/>
      </w:pPr>
    </w:p>
    <w:p w14:paraId="35482390" w14:textId="77777777" w:rsidR="0088465C" w:rsidRPr="000C33D2" w:rsidRDefault="0088465C" w:rsidP="000C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465C" w:rsidRPr="000C3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F7970"/>
    <w:multiLevelType w:val="hybridMultilevel"/>
    <w:tmpl w:val="BF50EB2A"/>
    <w:lvl w:ilvl="0" w:tplc="306E77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5C"/>
    <w:rsid w:val="00011BE5"/>
    <w:rsid w:val="000C33D2"/>
    <w:rsid w:val="001E5E7F"/>
    <w:rsid w:val="0024072D"/>
    <w:rsid w:val="003515F1"/>
    <w:rsid w:val="006D25DA"/>
    <w:rsid w:val="0088465C"/>
    <w:rsid w:val="0096653A"/>
    <w:rsid w:val="00972139"/>
    <w:rsid w:val="009E20D8"/>
    <w:rsid w:val="00A56628"/>
    <w:rsid w:val="00A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CA9A"/>
  <w15:chartTrackingRefBased/>
  <w15:docId w15:val="{48FEBE93-E0F6-4CD1-B569-A9A72845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17</cp:revision>
  <dcterms:created xsi:type="dcterms:W3CDTF">2020-12-14T06:46:00Z</dcterms:created>
  <dcterms:modified xsi:type="dcterms:W3CDTF">2021-01-18T13:26:00Z</dcterms:modified>
</cp:coreProperties>
</file>