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9D091" w14:textId="6337366C" w:rsidR="002E1720" w:rsidRPr="002E1720" w:rsidRDefault="00011BE5" w:rsidP="002E1720">
      <w:pPr>
        <w:pStyle w:val="a3"/>
        <w:ind w:left="0"/>
        <w:jc w:val="both"/>
      </w:pPr>
      <w:r w:rsidRPr="00423D2A">
        <w:t xml:space="preserve">    </w:t>
      </w:r>
      <w:r w:rsidRPr="002E1720">
        <w:t>Администрация</w:t>
      </w:r>
      <w:r w:rsidR="00777BB8" w:rsidRPr="002E1720">
        <w:t xml:space="preserve">  </w:t>
      </w:r>
      <w:r w:rsidRPr="002E1720">
        <w:t xml:space="preserve"> </w:t>
      </w:r>
      <w:proofErr w:type="gramStart"/>
      <w:r w:rsidRPr="002E1720">
        <w:t xml:space="preserve">муниципального </w:t>
      </w:r>
      <w:r w:rsidR="00777BB8" w:rsidRPr="002E1720">
        <w:t xml:space="preserve"> </w:t>
      </w:r>
      <w:r w:rsidRPr="002E1720">
        <w:t>района</w:t>
      </w:r>
      <w:proofErr w:type="gramEnd"/>
      <w:r w:rsidR="00777BB8" w:rsidRPr="002E1720">
        <w:t xml:space="preserve"> </w:t>
      </w:r>
      <w:r w:rsidRPr="002E1720">
        <w:t xml:space="preserve"> «Корткеросский» </w:t>
      </w:r>
      <w:r w:rsidR="00777BB8" w:rsidRPr="002E1720">
        <w:t xml:space="preserve"> </w:t>
      </w:r>
      <w:r w:rsidRPr="002E1720">
        <w:t xml:space="preserve">информирует о том, что  </w:t>
      </w:r>
      <w:r w:rsidR="00AC5441">
        <w:t>в</w:t>
      </w:r>
      <w:r w:rsidR="002E1720" w:rsidRPr="002E1720">
        <w:t xml:space="preserve"> соответствии с постановлением администрации муниципального района «Корткеросский» от </w:t>
      </w:r>
      <w:r w:rsidR="002E28D0">
        <w:t>20.10.</w:t>
      </w:r>
      <w:r w:rsidR="002E1720" w:rsidRPr="002E1720">
        <w:t xml:space="preserve">2022 г. № </w:t>
      </w:r>
      <w:r w:rsidR="002E28D0">
        <w:t>1535</w:t>
      </w:r>
      <w:r w:rsidR="002E1720" w:rsidRPr="002E1720">
        <w:t xml:space="preserve"> «О проведении аукциона на право заключения договора аренды земельных участков»</w:t>
      </w:r>
      <w:r w:rsidR="00AC5441">
        <w:t xml:space="preserve"> в администрации муниципального района «Корткеросский»  проведен</w:t>
      </w:r>
      <w:r w:rsidR="002E1720" w:rsidRPr="002E1720">
        <w:t xml:space="preserve"> аукцион на право заключения договора аренды земельных участков. </w:t>
      </w:r>
    </w:p>
    <w:p w14:paraId="48C31D8C" w14:textId="77777777" w:rsidR="002E1720" w:rsidRPr="002E1720" w:rsidRDefault="002E1720" w:rsidP="002E1720">
      <w:pPr>
        <w:pStyle w:val="a3"/>
        <w:ind w:left="0"/>
        <w:jc w:val="both"/>
      </w:pPr>
    </w:p>
    <w:p w14:paraId="166CBB08" w14:textId="14F0FC53" w:rsidR="00885AC3" w:rsidRDefault="002E1720" w:rsidP="00885AC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2E1720">
        <w:rPr>
          <w:b/>
        </w:rPr>
        <w:tab/>
      </w:r>
      <w:r w:rsidR="00885AC3" w:rsidRPr="009051AA">
        <w:rPr>
          <w:b/>
        </w:rPr>
        <w:t xml:space="preserve">Предмет </w:t>
      </w:r>
      <w:r w:rsidR="00885AC3">
        <w:rPr>
          <w:b/>
        </w:rPr>
        <w:t>аукциона</w:t>
      </w:r>
      <w:r w:rsidR="00885AC3" w:rsidRPr="009051AA">
        <w:rPr>
          <w:b/>
        </w:rPr>
        <w:t>:</w:t>
      </w:r>
    </w:p>
    <w:p w14:paraId="006AE806" w14:textId="77777777" w:rsidR="00AE27F1" w:rsidRDefault="00AE27F1" w:rsidP="00885AC3">
      <w:pPr>
        <w:pStyle w:val="a3"/>
        <w:tabs>
          <w:tab w:val="center" w:pos="4677"/>
          <w:tab w:val="left" w:pos="6200"/>
        </w:tabs>
        <w:ind w:left="0"/>
        <w:rPr>
          <w:b/>
        </w:rPr>
      </w:pPr>
      <w:bookmarkStart w:id="0" w:name="_GoBack"/>
      <w:bookmarkEnd w:id="0"/>
    </w:p>
    <w:p w14:paraId="644FE258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Лот 1</w:t>
      </w:r>
      <w:r w:rsidRPr="00617296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67AB2BE6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>: Российская Федерация, Республика Коми, муниципальный район «Корткеросский», сельское поселение «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>, ул. Восточная, земельный участок 5а.</w:t>
      </w:r>
    </w:p>
    <w:p w14:paraId="2CBFFFE8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>: 1630 кв. м.</w:t>
      </w:r>
    </w:p>
    <w:p w14:paraId="5CC92997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617296">
        <w:rPr>
          <w:rFonts w:ascii="Times New Roman" w:hAnsi="Times New Roman" w:cs="Times New Roman"/>
          <w:sz w:val="24"/>
          <w:szCs w:val="24"/>
        </w:rPr>
        <w:t>: 11:06:2601004:203.</w:t>
      </w:r>
    </w:p>
    <w:p w14:paraId="2C4D7C8B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617296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33AFAF8C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 xml:space="preserve">: блокированная жилая застройка. </w:t>
      </w:r>
    </w:p>
    <w:p w14:paraId="75EE5989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617296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53EDC824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>:</w:t>
      </w:r>
      <w:bookmarkStart w:id="1" w:name="_Hlk53147934"/>
      <w:r w:rsidRPr="0061729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17296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6423F228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</w:t>
      </w:r>
      <w:r w:rsidRPr="006172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729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51444,00 рубля (Пятьдесят одна тысяча четыреста сорок четыре рубля 00 копеек) без учета НДС.</w:t>
      </w:r>
    </w:p>
    <w:p w14:paraId="520DC3A5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1543,00 рубля (Одна тысяча пятьсот сорок три рубля 00 копеек) без учета НДС.  </w:t>
      </w:r>
    </w:p>
    <w:p w14:paraId="751765FB" w14:textId="77777777" w:rsidR="00885AC3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10288,00 рублей (Десять тысяч двести восемьдесят восемь рублей 00 копеек) без учета НДС.</w:t>
      </w:r>
    </w:p>
    <w:p w14:paraId="6714FB15" w14:textId="77777777" w:rsidR="00A0218A" w:rsidRDefault="00A0218A" w:rsidP="00A0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</w:t>
      </w:r>
      <w:r w:rsidRPr="00617296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««Производственная Компания 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296">
        <w:rPr>
          <w:rFonts w:ascii="Times New Roman" w:hAnsi="Times New Roman" w:cs="Times New Roman"/>
          <w:sz w:val="24"/>
          <w:szCs w:val="24"/>
        </w:rPr>
        <w:t xml:space="preserve"> ИНН 1101158821, ОГРН 1171101005855, адрес: Республика Коми, г. Сыктывкар, ул. Интернациональная, д. 166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C99A1" w14:textId="1B6CFB8F" w:rsidR="00A0218A" w:rsidRPr="00617296" w:rsidRDefault="00A0218A" w:rsidP="00A0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Отозванных заявок нет, отказов в допуске для участия в аукционе нет. Торги по лоту призна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617296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</w:t>
      </w:r>
    </w:p>
    <w:p w14:paraId="1DB0549B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b/>
          <w:sz w:val="24"/>
          <w:szCs w:val="24"/>
        </w:rPr>
        <w:t xml:space="preserve">  Лот 2</w:t>
      </w:r>
      <w:r w:rsidRPr="00617296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10AA930E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>: Российская Федерация, Республика Коми, муниципальный район «Корткеросский», сельское поселение «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 xml:space="preserve">», п. 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>, ул. Средняя, земельный участок 7.</w:t>
      </w:r>
    </w:p>
    <w:p w14:paraId="7AD84444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>: 1514 кв. м.</w:t>
      </w:r>
    </w:p>
    <w:p w14:paraId="55BFF025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617296">
        <w:rPr>
          <w:rFonts w:ascii="Times New Roman" w:hAnsi="Times New Roman" w:cs="Times New Roman"/>
          <w:sz w:val="24"/>
          <w:szCs w:val="24"/>
        </w:rPr>
        <w:t>: 11:06:2601003:219.</w:t>
      </w:r>
    </w:p>
    <w:p w14:paraId="3F6C96A1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617296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43DB7A80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 xml:space="preserve">: блокированная жилая застройка. </w:t>
      </w:r>
    </w:p>
    <w:p w14:paraId="55F75C70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617296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0DA209A9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</w:t>
      </w:r>
      <w:r w:rsidRPr="00617296">
        <w:rPr>
          <w:rFonts w:ascii="Times New Roman" w:hAnsi="Times New Roman" w:cs="Times New Roman"/>
          <w:sz w:val="24"/>
          <w:szCs w:val="24"/>
        </w:rPr>
        <w:t xml:space="preserve">: соблюдение охранной зоны линейного объекта (охранная зона 10 м от ВЛ-10 </w:t>
      </w:r>
      <w:proofErr w:type="spellStart"/>
      <w:r w:rsidRPr="0061729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17296">
        <w:rPr>
          <w:rFonts w:ascii="Times New Roman" w:hAnsi="Times New Roman" w:cs="Times New Roman"/>
          <w:sz w:val="24"/>
          <w:szCs w:val="24"/>
        </w:rPr>
        <w:t xml:space="preserve"> в обе стороны),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14:paraId="1C594B20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47784,00 рубля (Сорок семь тысяч семьсот восемьдесят четыре рубля 00 копеек) без учета НДС.</w:t>
      </w:r>
    </w:p>
    <w:p w14:paraId="28A3BCFB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1433,00 рубля (Одна тысяча четыреста тридцать три рубля 00 копеек) без учета НДС.  </w:t>
      </w:r>
    </w:p>
    <w:p w14:paraId="2C959F0F" w14:textId="77777777" w:rsidR="00885AC3" w:rsidRPr="00617296" w:rsidRDefault="00885AC3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t xml:space="preserve">   </w:t>
      </w:r>
      <w:r w:rsidRPr="00617296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617296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9556,00 рублей (Девять тысяч пятьсот пятьдесят шесть рублей 00 копеек) без учета НДС.</w:t>
      </w:r>
    </w:p>
    <w:p w14:paraId="42CCF8D7" w14:textId="77777777" w:rsidR="00307AA1" w:rsidRDefault="00885AC3" w:rsidP="0030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7AA1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</w:t>
      </w:r>
      <w:r w:rsidR="00307AA1" w:rsidRPr="00617296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««Производственная Компания </w:t>
      </w:r>
      <w:proofErr w:type="spellStart"/>
      <w:r w:rsidR="00307AA1" w:rsidRPr="00617296">
        <w:rPr>
          <w:rFonts w:ascii="Times New Roman" w:hAnsi="Times New Roman" w:cs="Times New Roman"/>
          <w:sz w:val="24"/>
          <w:szCs w:val="24"/>
        </w:rPr>
        <w:t>Евробрус</w:t>
      </w:r>
      <w:proofErr w:type="spellEnd"/>
      <w:r w:rsidR="00307AA1" w:rsidRPr="00617296">
        <w:rPr>
          <w:rFonts w:ascii="Times New Roman" w:hAnsi="Times New Roman" w:cs="Times New Roman"/>
          <w:sz w:val="24"/>
          <w:szCs w:val="24"/>
        </w:rPr>
        <w:t>»</w:t>
      </w:r>
      <w:r w:rsidR="00307AA1">
        <w:rPr>
          <w:rFonts w:ascii="Times New Roman" w:hAnsi="Times New Roman" w:cs="Times New Roman"/>
          <w:sz w:val="24"/>
          <w:szCs w:val="24"/>
        </w:rPr>
        <w:t>,</w:t>
      </w:r>
      <w:r w:rsidR="00307AA1" w:rsidRPr="00617296">
        <w:rPr>
          <w:rFonts w:ascii="Times New Roman" w:hAnsi="Times New Roman" w:cs="Times New Roman"/>
          <w:sz w:val="24"/>
          <w:szCs w:val="24"/>
        </w:rPr>
        <w:t xml:space="preserve"> ИНН 1101158821, ОГРН 1171101005855, адрес: Республика Коми, г. Сыктывкар, ул. Интернациональная, д. 166</w:t>
      </w:r>
      <w:r w:rsidR="00307AA1">
        <w:rPr>
          <w:rFonts w:ascii="Times New Roman" w:hAnsi="Times New Roman" w:cs="Times New Roman"/>
          <w:sz w:val="24"/>
          <w:szCs w:val="24"/>
        </w:rPr>
        <w:t>.</w:t>
      </w:r>
    </w:p>
    <w:p w14:paraId="4C732081" w14:textId="77777777" w:rsidR="00307AA1" w:rsidRPr="00617296" w:rsidRDefault="00307AA1" w:rsidP="0030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296">
        <w:rPr>
          <w:rFonts w:ascii="Times New Roman" w:hAnsi="Times New Roman" w:cs="Times New Roman"/>
          <w:sz w:val="24"/>
          <w:szCs w:val="24"/>
        </w:rPr>
        <w:lastRenderedPageBreak/>
        <w:t xml:space="preserve">   Отозванных заявок нет, отказов в допуске для участия в аукционе нет. Торги по лоту призна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617296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</w:t>
      </w:r>
    </w:p>
    <w:p w14:paraId="0C525965" w14:textId="6FA4914A" w:rsidR="00885AC3" w:rsidRPr="00617296" w:rsidRDefault="00885AC3" w:rsidP="00A02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458E3" w14:textId="77777777" w:rsidR="00AC5441" w:rsidRPr="00617296" w:rsidRDefault="00AC5441" w:rsidP="00617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4C2AF88" w:rsidR="00AF2623" w:rsidRPr="00617296" w:rsidRDefault="00AF2623" w:rsidP="00617296">
      <w:pPr>
        <w:pStyle w:val="a3"/>
        <w:ind w:left="0"/>
        <w:jc w:val="both"/>
      </w:pPr>
    </w:p>
    <w:p w14:paraId="69374850" w14:textId="10F4236E" w:rsidR="00AC5441" w:rsidRPr="00617296" w:rsidRDefault="00AC5441" w:rsidP="00617296">
      <w:pPr>
        <w:pStyle w:val="a3"/>
        <w:ind w:left="0"/>
        <w:jc w:val="both"/>
      </w:pPr>
      <w:proofErr w:type="gramStart"/>
      <w:r w:rsidRPr="00617296">
        <w:t>Заместитель  Главы</w:t>
      </w:r>
      <w:proofErr w:type="gramEnd"/>
      <w:r w:rsidRPr="00617296">
        <w:t xml:space="preserve"> муниципального района</w:t>
      </w:r>
    </w:p>
    <w:p w14:paraId="0A76F726" w14:textId="78AB7E1B" w:rsidR="00AC5441" w:rsidRPr="00617296" w:rsidRDefault="00AC5441" w:rsidP="00617296">
      <w:pPr>
        <w:pStyle w:val="a3"/>
        <w:ind w:left="0"/>
        <w:jc w:val="both"/>
      </w:pPr>
      <w:r w:rsidRPr="00617296">
        <w:t xml:space="preserve">«Корткеросский» - руководителя администрации                                                 </w:t>
      </w:r>
      <w:r w:rsidR="00307AA1">
        <w:t>Е.Н. Андреева</w:t>
      </w:r>
    </w:p>
    <w:p w14:paraId="35482390" w14:textId="77777777" w:rsidR="0088465C" w:rsidRPr="00617296" w:rsidRDefault="0088465C" w:rsidP="00617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61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A44AA"/>
    <w:rsid w:val="000B6D6F"/>
    <w:rsid w:val="000C33D2"/>
    <w:rsid w:val="000D22E3"/>
    <w:rsid w:val="000E0C41"/>
    <w:rsid w:val="000E24F1"/>
    <w:rsid w:val="001B18C5"/>
    <w:rsid w:val="001D51D4"/>
    <w:rsid w:val="001E5E7F"/>
    <w:rsid w:val="0024072D"/>
    <w:rsid w:val="002E1720"/>
    <w:rsid w:val="002E28D0"/>
    <w:rsid w:val="00307AA1"/>
    <w:rsid w:val="003515F1"/>
    <w:rsid w:val="00423D2A"/>
    <w:rsid w:val="00514B83"/>
    <w:rsid w:val="00617296"/>
    <w:rsid w:val="0066043A"/>
    <w:rsid w:val="006C7AA0"/>
    <w:rsid w:val="006D25DA"/>
    <w:rsid w:val="00777BB8"/>
    <w:rsid w:val="007855A8"/>
    <w:rsid w:val="0088465C"/>
    <w:rsid w:val="00885AC3"/>
    <w:rsid w:val="008A0F60"/>
    <w:rsid w:val="0096653A"/>
    <w:rsid w:val="00972139"/>
    <w:rsid w:val="00984C06"/>
    <w:rsid w:val="009E20D8"/>
    <w:rsid w:val="00A0218A"/>
    <w:rsid w:val="00A15718"/>
    <w:rsid w:val="00A56628"/>
    <w:rsid w:val="00AC5441"/>
    <w:rsid w:val="00AD2883"/>
    <w:rsid w:val="00AE27F1"/>
    <w:rsid w:val="00AF084E"/>
    <w:rsid w:val="00AF2623"/>
    <w:rsid w:val="00D0702F"/>
    <w:rsid w:val="00DA18E9"/>
    <w:rsid w:val="00E5155A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61</cp:revision>
  <dcterms:created xsi:type="dcterms:W3CDTF">2020-12-14T06:46:00Z</dcterms:created>
  <dcterms:modified xsi:type="dcterms:W3CDTF">2022-11-28T09:20:00Z</dcterms:modified>
</cp:coreProperties>
</file>