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E3" w:rsidRPr="008A65D0" w:rsidRDefault="00E80CE3" w:rsidP="00E80CE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ИНФОРМАЦИОННОЕ СООБЩЕНИЕ </w:t>
      </w:r>
    </w:p>
    <w:p w:rsidR="00E80CE3" w:rsidRPr="008A65D0" w:rsidRDefault="00DA4D2C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района «Корткеросский»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сообщает о проведении продажи </w:t>
      </w:r>
      <w:r w:rsidR="005B6A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имущества </w:t>
      </w:r>
    </w:p>
    <w:p w:rsidR="00E80CE3" w:rsidRPr="00E909A9" w:rsidRDefault="00E80CE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аукционе в </w:t>
      </w:r>
      <w:r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электронной форме </w:t>
      </w:r>
    </w:p>
    <w:p w:rsidR="00E80CE3" w:rsidRPr="008A65D0" w:rsidRDefault="00E80CE3" w:rsidP="008B0F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(извещение на сайте </w:t>
      </w:r>
      <w:hyperlink r:id="rId7" w:history="1">
        <w:r w:rsidRPr="00E909A9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www.torgi.gov.ru</w:t>
        </w:r>
      </w:hyperlink>
      <w:r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B0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8B0F1A" w:rsidRPr="008B0F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B0F1A" w:rsidRPr="008B0F1A">
        <w:rPr>
          <w:rFonts w:ascii="Times New Roman" w:hAnsi="Times New Roman" w:cs="Times New Roman"/>
          <w:b/>
          <w:bCs/>
          <w:color w:val="000000"/>
          <w:sz w:val="27"/>
          <w:szCs w:val="27"/>
        </w:rPr>
        <w:t>160719/0118683/02)</w:t>
      </w:r>
    </w:p>
    <w:p w:rsidR="00E80CE3" w:rsidRPr="008A65D0" w:rsidRDefault="00A66474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с.Корткерос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="005242C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60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5E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42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336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242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58"/>
      </w:tblGrid>
      <w:tr w:rsidR="00E80CE3" w:rsidRPr="008A65D0" w:rsidTr="00434570">
        <w:trPr>
          <w:trHeight w:val="315"/>
          <w:jc w:val="center"/>
        </w:trPr>
        <w:tc>
          <w:tcPr>
            <w:tcW w:w="4395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E80CE3" w:rsidRPr="008A65D0" w:rsidTr="00434570">
        <w:trPr>
          <w:trHeight w:val="303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Универсальная торговая платформ</w:t>
            </w:r>
            <w:proofErr w:type="gramStart"/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A6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="00A6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«РТС-тендер»</w:t>
            </w: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474" w:rsidRPr="00A6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rts-tender.ru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Торговая секция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ЛК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Личный кабинет пользователя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подпись </w:t>
            </w:r>
          </w:p>
        </w:tc>
      </w:tr>
      <w:tr w:rsidR="00E80CE3" w:rsidRPr="008A65D0" w:rsidTr="00434570">
        <w:trPr>
          <w:trHeight w:val="270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прошедшее регистрацию на УТП </w:t>
            </w:r>
          </w:p>
        </w:tc>
      </w:tr>
      <w:tr w:rsidR="00E80CE3" w:rsidRPr="008A65D0" w:rsidTr="00434570">
        <w:trPr>
          <w:trHeight w:val="429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Претендент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лицо, проводящее процедуру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электронной площадки </w:t>
            </w:r>
          </w:p>
        </w:tc>
      </w:tr>
    </w:tbl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 Извещение о проведен</w:t>
      </w:r>
      <w:proofErr w:type="gramStart"/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ии ау</w:t>
      </w:r>
      <w:proofErr w:type="gramEnd"/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кциона в электронной форме на право заключения договора купли-продажи </w:t>
      </w:r>
      <w:r w:rsidR="005B6A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имущества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электронной торговой площадке </w:t>
      </w:r>
      <w:hyperlink r:id="rId8" w:history="1"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http://</w:t>
        </w:r>
        <w:r w:rsidR="00A66474" w:rsidRPr="00A66474">
          <w:t xml:space="preserve"> </w:t>
        </w:r>
        <w:proofErr w:type="spellStart"/>
        <w:r w:rsidR="00A66474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rts</w:t>
        </w:r>
        <w:proofErr w:type="spellEnd"/>
        <w:r w:rsidR="00A66474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-</w:t>
        </w:r>
        <w:r w:rsidR="00A66474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tender</w:t>
        </w:r>
        <w:r w:rsidR="00A66474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="00A66474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ru</w:t>
        </w:r>
        <w:proofErr w:type="spellEnd"/>
      </w:hyperlink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сети Интернет.</w:t>
      </w:r>
    </w:p>
    <w:p w:rsidR="00E80CE3" w:rsidRPr="008A65D0" w:rsidRDefault="00E80CE3" w:rsidP="00A66474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664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муниципального района «Корткеросский» 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16</w:t>
      </w:r>
      <w:r w:rsidR="00A66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64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Коми, </w:t>
      </w:r>
      <w:r w:rsidR="00A66474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с.Корткерос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A664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6474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(8</w:t>
      </w:r>
      <w:r w:rsidR="00A66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6647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6474">
        <w:rPr>
          <w:rFonts w:ascii="Times New Roman" w:eastAsia="Times New Roman" w:hAnsi="Times New Roman" w:cs="Times New Roman"/>
          <w:sz w:val="24"/>
          <w:szCs w:val="24"/>
          <w:lang w:eastAsia="ru-RU"/>
        </w:rPr>
        <w:t>99814</w:t>
      </w:r>
      <w:r w:rsidR="00660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461314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="00DB2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«РТС-тендер»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</w:t>
      </w:r>
      <w:r w:rsidR="00DB2B7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DB2B79"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http://</w:t>
        </w:r>
        <w:r w:rsidR="00DB2B79" w:rsidRPr="00A66474">
          <w:t xml:space="preserve"> </w:t>
        </w:r>
        <w:proofErr w:type="spellStart"/>
        <w:r w:rsidR="00DB2B79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rts</w:t>
        </w:r>
        <w:proofErr w:type="spellEnd"/>
        <w:r w:rsidR="00DB2B79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-</w:t>
        </w:r>
        <w:r w:rsidR="00DB2B79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tender</w:t>
        </w:r>
        <w:r w:rsidR="00DB2B79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="00DB2B79" w:rsidRPr="00A66474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ru</w:t>
        </w:r>
        <w:proofErr w:type="spellEnd"/>
      </w:hyperlink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2.1. Законодательное регулирование:</w:t>
      </w:r>
    </w:p>
    <w:p w:rsidR="0090248D" w:rsidRPr="008A65D0" w:rsidRDefault="0016235E" w:rsidP="0090248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Аукцион   проводится в соответствии с Федеральным законом от 21.12.2001 № 178-ФЗ «О приватизации </w:t>
      </w:r>
      <w:r w:rsidR="005B6A05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</w:t>
      </w:r>
      <w:r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 муниципального имущества», Положением об организации продажи </w:t>
      </w:r>
      <w:r w:rsidR="005B6A05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</w:t>
      </w:r>
      <w:r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или муниципального имущества на аукционе, утвержденным постановлением Правительства Российской Федерации от 12.08.2002 № 585, 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Решением совета муниципального района «Корткеросский» от 17.</w:t>
      </w:r>
      <w:r w:rsidR="005242C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09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.20</w:t>
      </w:r>
      <w:r w:rsidR="005242C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19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г. №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val="en-US" w:eastAsia="ru-RU"/>
        </w:rPr>
        <w:t>VI</w:t>
      </w:r>
      <w:r w:rsidR="00593C59" w:rsidRP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-</w:t>
      </w:r>
      <w:r w:rsidR="005242C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40</w:t>
      </w:r>
      <w:r w:rsidR="00593C59" w:rsidRP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/1</w:t>
      </w:r>
      <w:r w:rsidR="005242C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r w:rsidR="005242C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«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Об утверждении план</w:t>
      </w:r>
      <w:proofErr w:type="gramStart"/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а(</w:t>
      </w:r>
      <w:proofErr w:type="gramEnd"/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программы) приватизации муниципального имущества на 20</w:t>
      </w:r>
      <w:r w:rsidR="005242C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год и плановые периоды 202</w:t>
      </w:r>
      <w:r w:rsidR="005242C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 202</w:t>
      </w:r>
      <w:r w:rsidR="005242C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годов</w:t>
      </w:r>
      <w:r w:rsidR="005242C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</w:t>
      </w:r>
      <w:r w:rsidR="00593C5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r w:rsidR="00E80CE3" w:rsidRPr="007E5E4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Регламентом</w:t>
      </w:r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электронной площадки «</w:t>
      </w:r>
      <w:r w:rsidR="00DB2B7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РТС-тендер</w:t>
      </w:r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 (</w:t>
      </w:r>
      <w:proofErr w:type="gramStart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размещен</w:t>
      </w:r>
      <w:proofErr w:type="gramEnd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по адресу: </w:t>
      </w:r>
      <w:r w:rsidR="00DB2B79" w:rsidRPr="00DB2B79">
        <w:t>https://www.rts-tender.ru/platform-rules/platform-property-sales</w:t>
      </w:r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).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Решение об условиях приватизации </w:t>
      </w:r>
      <w:r w:rsidR="005B6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имущества, реквизиты указанного решения: </w:t>
      </w:r>
    </w:p>
    <w:p w:rsidR="00E80CE3" w:rsidRPr="008A65D0" w:rsidRDefault="00593C59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80CE3" w:rsidRPr="0059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приватизации </w:t>
      </w:r>
      <w:r w:rsidRPr="00593C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="00E80CE3" w:rsidRPr="0059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C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«Корткеросский»</w:t>
      </w:r>
      <w:r w:rsidR="00E80CE3" w:rsidRPr="0059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48D" w:rsidRPr="008A65D0" w:rsidRDefault="0016235E" w:rsidP="00E80CE3">
      <w:pPr>
        <w:widowControl w:val="0"/>
        <w:tabs>
          <w:tab w:val="left" w:pos="567"/>
          <w:tab w:val="left" w:pos="3600"/>
          <w:tab w:val="left" w:pos="4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решения</w:t>
      </w:r>
      <w:r w:rsidR="00E80CE3"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указаны 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 1</w:t>
      </w:r>
      <w:r w:rsidR="00E80CE3"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информационному сообщению.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Предмет аукциона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248D" w:rsidRPr="008A65D0" w:rsidRDefault="00E80CE3" w:rsidP="00AB1B7F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родажа объект</w:t>
      </w:r>
      <w:r w:rsidR="005D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3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адрес, характеристики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указаны в Приложении № 1</w:t>
      </w:r>
      <w:r w:rsidRPr="008A6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информационному сообщению). Электронные торги проводятся </w:t>
      </w:r>
      <w:r w:rsidRPr="005B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B6A05" w:rsidRPr="005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869" w:rsidRPr="005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 w:rsidR="005D3362" w:rsidRPr="005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48D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Способ приватизации </w:t>
      </w:r>
      <w:r w:rsidR="005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 аукцион в электронной форме.</w:t>
      </w:r>
    </w:p>
    <w:p w:rsidR="0090248D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Начальная цена продажи </w:t>
      </w:r>
      <w:r w:rsidR="005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имущества: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указана в таблице (приложение № 1 к настоящему информационному сообщению).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 Сроки, время подачи заявок, проведения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форме, подведения итогов аукциона.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– 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D3362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  <w:r w:rsidRPr="008B0F1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="00340717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 мин. </w:t>
      </w:r>
      <w:r w:rsidR="0019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D3362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0F1A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19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8B0F1A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07318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24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– </w:t>
      </w:r>
      <w:r w:rsidR="005D3362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5D3362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 мин. </w:t>
      </w:r>
      <w:r w:rsidR="0019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8B0F1A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524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и признание претендентов участниками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 </w:t>
      </w:r>
      <w:r w:rsidR="001977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3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524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в электронной форме состоится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B0F1A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 мин. </w:t>
      </w:r>
      <w:r w:rsidR="0019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5D3362"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C70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0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электронного аукциона: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B2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DB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«ТРС-Тендер»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размещенная на сайте http://</w:t>
      </w:r>
      <w:r w:rsidR="00DB2B79" w:rsidRPr="00DB2B79">
        <w:t xml:space="preserve"> </w:t>
      </w:r>
      <w:r w:rsidR="00DB2B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https://www.rts-tender.</w:t>
      </w:r>
      <w:proofErr w:type="spellStart"/>
      <w:r w:rsidR="00DB2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</w:t>
      </w:r>
      <w:r w:rsidR="00DB2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90248D" w:rsidRPr="008A65D0" w:rsidRDefault="00D64AA6" w:rsidP="00AB1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срок подведения итогов </w:t>
      </w:r>
      <w:r w:rsidR="005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BF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имущества: </w:t>
      </w:r>
      <w:r w:rsidR="00BF193F" w:rsidRPr="00BF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площадк</w:t>
      </w:r>
      <w:proofErr w:type="gramStart"/>
      <w:r w:rsidR="00BF193F" w:rsidRPr="00BF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DB2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BF193F" w:rsidRPr="00BF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B2B79">
        <w:rPr>
          <w:rFonts w:ascii="Times New Roman" w:eastAsia="Times New Roman" w:hAnsi="Times New Roman" w:cs="Times New Roman"/>
          <w:sz w:val="24"/>
          <w:szCs w:val="24"/>
          <w:lang w:eastAsia="ru-RU"/>
        </w:rPr>
        <w:t>РТС-тендер</w:t>
      </w:r>
      <w:r w:rsidR="00BF193F" w:rsidRPr="00BF19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http://</w:t>
      </w:r>
      <w:r w:rsidR="00765781" w:rsidRPr="00765781">
        <w:t xml:space="preserve"> </w:t>
      </w:r>
      <w:r w:rsidR="00765781" w:rsidRPr="0076578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https://www.rts-tender.ru/property-sales</w:t>
      </w:r>
      <w:r w:rsidR="00BF193F" w:rsidRPr="00BF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5D3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2.7. Порядок регистрации на электронной площадке и подачи заявки на участие в аукционе в электронной форме.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EB4CC6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Подача заявки на участие осуществляется только посредством интерфейса универсальной торговой платформ</w:t>
      </w:r>
      <w:proofErr w:type="gramStart"/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ы </w:t>
      </w:r>
      <w:r w:rsidR="00765781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ООО</w:t>
      </w:r>
      <w:proofErr w:type="gramEnd"/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«</w:t>
      </w:r>
      <w:r w:rsidR="00765781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РТС-Тендер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» торговой секции «</w:t>
      </w:r>
      <w:r w:rsidR="00765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» из личного кабинета претендента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заявки приведен в Приложении № 2 к настоящему информационному сообщению)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Инструкция для участника торгов по работе в торговой секции «</w:t>
      </w:r>
      <w:r w:rsidR="00765781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Имущественные торги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» универсальной торговой платформ</w:t>
      </w:r>
      <w:proofErr w:type="gramStart"/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ы </w:t>
      </w:r>
      <w:r w:rsidR="00765781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ООО</w:t>
      </w:r>
      <w:proofErr w:type="gramEnd"/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«</w:t>
      </w:r>
      <w:r w:rsidR="00765781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РТС-Тендер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» размещена по адресу: </w:t>
      </w:r>
      <w:r w:rsidR="00765781" w:rsidRPr="00765781">
        <w:rPr>
          <w:rFonts w:ascii="Times New Roman" w:hAnsi="Times New Roman" w:cs="Times New Roman"/>
          <w:sz w:val="24"/>
          <w:szCs w:val="24"/>
        </w:rPr>
        <w:t>http://help.rts-tender.ru/manual/list?id=240&amp;format=pdf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0" w:history="1">
        <w:r w:rsidR="00661776" w:rsidRPr="008B05B1">
          <w:rPr>
            <w:rStyle w:val="ae"/>
            <w:rFonts w:ascii="Times New Roman" w:hAnsi="Times New Roman" w:cs="Times New Roman"/>
            <w:sz w:val="24"/>
            <w:szCs w:val="24"/>
          </w:rPr>
          <w:t>https://www.rts-tender.ru/digital-signature</w:t>
        </w:r>
      </w:hyperlink>
      <w:r w:rsidR="00661776">
        <w:rPr>
          <w:rFonts w:ascii="Times New Roman" w:hAnsi="Times New Roman" w:cs="Times New Roman"/>
          <w:sz w:val="24"/>
          <w:szCs w:val="24"/>
        </w:rPr>
        <w:t xml:space="preserve">, а также любой удостоверяющий </w:t>
      </w:r>
      <w:proofErr w:type="gramStart"/>
      <w:r w:rsidR="00661776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661776">
        <w:rPr>
          <w:rFonts w:ascii="Times New Roman" w:hAnsi="Times New Roman" w:cs="Times New Roman"/>
          <w:sz w:val="24"/>
          <w:szCs w:val="24"/>
        </w:rPr>
        <w:t xml:space="preserve"> предоставляющий услуги по предоставлению усиленной квалификационной</w:t>
      </w:r>
      <w:r w:rsidR="000F181E">
        <w:rPr>
          <w:rFonts w:ascii="Times New Roman" w:hAnsi="Times New Roman" w:cs="Times New Roman"/>
          <w:sz w:val="24"/>
          <w:szCs w:val="24"/>
        </w:rPr>
        <w:t xml:space="preserve"> электронной цифровой</w:t>
      </w:r>
      <w:r w:rsidR="00661776">
        <w:rPr>
          <w:rFonts w:ascii="Times New Roman" w:hAnsi="Times New Roman" w:cs="Times New Roman"/>
          <w:sz w:val="24"/>
          <w:szCs w:val="24"/>
        </w:rPr>
        <w:t xml:space="preserve"> подписи.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 либо лица, имеющего право действовать от имени претендента: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физические лица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ru-RU"/>
        </w:rPr>
        <w:t>юридические лица</w:t>
      </w:r>
      <w:r w:rsidRPr="008A65D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lastRenderedPageBreak/>
        <w:t>-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копии учредительных документов;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юридического лица и подписанное его руководителем письмо);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8A65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Start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ретендентах</w:t>
      </w:r>
      <w:proofErr w:type="spellEnd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Start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родавцу</w:t>
      </w:r>
      <w:proofErr w:type="spellEnd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, регистрацию заявок и прилагаемых к ним документов в журнале приема заявок.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кциона, при этом первоначальная заявка должна быть отозвана.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2" w:history="1">
        <w:r w:rsidRPr="008A65D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E80CE3" w:rsidRPr="008A65D0" w:rsidRDefault="00E80CE3" w:rsidP="00695F5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E80CE3" w:rsidRPr="008A65D0" w:rsidRDefault="00E80CE3" w:rsidP="00695F5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форме или об отказе в признании участниками аукциона с указанием оснований отказа. </w:t>
      </w:r>
    </w:p>
    <w:p w:rsidR="00E80CE3" w:rsidRPr="008A65D0" w:rsidRDefault="00E80CE3" w:rsidP="00B23D61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www.agui.rkomi.ru.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2.8. Размер задатка, срок и порядок его внесения, необходимые реквизиты счетов: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размере 20 процентов начальной цены, указанной в информационном сообщении о продаже </w:t>
      </w:r>
      <w:r w:rsidR="005B6A0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задатка указан в таблице по каждому лоту (приложение № 1 к настоящему информационному сообщению).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CA3F48" w:rsidRPr="008B0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00 часов 00 минут </w:t>
      </w:r>
      <w:r w:rsidR="00197798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5D3362" w:rsidRPr="00C700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977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августа</w:t>
      </w:r>
      <w:bookmarkStart w:id="0" w:name="_GoBack"/>
      <w:bookmarkEnd w:id="0"/>
      <w:r w:rsidRPr="00C700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</w:t>
      </w:r>
      <w:r w:rsidR="00C70099" w:rsidRPr="00C700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C700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</w:t>
      </w:r>
      <w:r w:rsidR="00CA3F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CA3F48" w:rsidRPr="00CA3F48" w:rsidRDefault="00CA3F48" w:rsidP="00CA3F4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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программными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блокирование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денежных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сре</w:t>
      </w:r>
      <w:proofErr w:type="gramStart"/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умме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задатка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лицевом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счете,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площадке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регистрации);</w:t>
      </w:r>
    </w:p>
    <w:p w:rsidR="00CA3F48" w:rsidRPr="00CA3F48" w:rsidRDefault="00CA3F48" w:rsidP="00CA3F4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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денежных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сре</w:t>
      </w:r>
      <w:proofErr w:type="gramStart"/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умме</w:t>
      </w:r>
      <w:r w:rsidR="00872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задатка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лицевом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счете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достаточно,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блокирования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задатка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счете.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данном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поступление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денежных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свой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лицевой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(время</w:t>
      </w:r>
      <w:r w:rsidR="00872B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московское)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торгов,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извещении;</w:t>
      </w:r>
    </w:p>
    <w:p w:rsidR="00CA3F48" w:rsidRPr="00CA3F48" w:rsidRDefault="00CA3F48" w:rsidP="00CA3F4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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(время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московское)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торгов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лицевом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счете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достаточно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денежных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сре</w:t>
      </w:r>
      <w:proofErr w:type="gramStart"/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дл</w:t>
      </w:r>
      <w:proofErr w:type="gramEnd"/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операции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блокирования,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поступлении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задатка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F48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претендента.</w:t>
      </w:r>
    </w:p>
    <w:p w:rsidR="00E80CE3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Банковские реквизиты счета для перечисления задатка: </w:t>
      </w:r>
    </w:p>
    <w:p w:rsidR="005B6BD5" w:rsidRDefault="005B6BD5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B6BD5" w:rsidRPr="005B6BD5" w:rsidRDefault="005B6BD5" w:rsidP="005B6BD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Получатель</w:t>
      </w:r>
      <w:proofErr w:type="gramStart"/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:О</w:t>
      </w:r>
      <w:proofErr w:type="gramEnd"/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ОО</w:t>
      </w:r>
      <w:proofErr w:type="spellEnd"/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«РТС-тендер»;</w:t>
      </w:r>
    </w:p>
    <w:p w:rsidR="005B6BD5" w:rsidRPr="005B6BD5" w:rsidRDefault="005B6BD5" w:rsidP="005B6BD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Наименование </w:t>
      </w:r>
      <w:proofErr w:type="spellStart"/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банка</w:t>
      </w:r>
      <w:proofErr w:type="gramStart"/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:М</w:t>
      </w:r>
      <w:proofErr w:type="gramEnd"/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ОСКОВСКИЙ</w:t>
      </w:r>
      <w:proofErr w:type="spellEnd"/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ФИЛИАЛ ПАО «СОВКОМБАНК» Г. МОСКВА</w:t>
      </w:r>
    </w:p>
    <w:p w:rsidR="005B6BD5" w:rsidRPr="005B6BD5" w:rsidRDefault="005B6BD5" w:rsidP="005B6BD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Расчетный счёт:40702810600005001156</w:t>
      </w:r>
    </w:p>
    <w:p w:rsidR="005B6BD5" w:rsidRPr="005B6BD5" w:rsidRDefault="005B6BD5" w:rsidP="005B6BD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Корр. счёт:30101810945250000967</w:t>
      </w:r>
    </w:p>
    <w:p w:rsidR="005B6BD5" w:rsidRPr="005B6BD5" w:rsidRDefault="005B6BD5" w:rsidP="005B6BD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БИК:044525967 ИНН:7710357167</w:t>
      </w:r>
    </w:p>
    <w:p w:rsidR="005B6BD5" w:rsidRDefault="005B6BD5" w:rsidP="005B6BD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6B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КПП:773001001</w:t>
      </w:r>
    </w:p>
    <w:p w:rsidR="005B6BD5" w:rsidRPr="008A65D0" w:rsidRDefault="005B6BD5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B6BD5" w:rsidRDefault="005B6BD5" w:rsidP="005B6BD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платежа: </w:t>
      </w:r>
      <w:r w:rsidRPr="005B6BD5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E80CE3" w:rsidRPr="003B6441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Образец платежного поручения приведен на электронной площадке по адресу: </w:t>
      </w:r>
      <w:r w:rsidR="00216571" w:rsidRPr="003B6441">
        <w:rPr>
          <w:rFonts w:ascii="Times New Roman" w:hAnsi="Times New Roman" w:cs="Times New Roman"/>
          <w:sz w:val="24"/>
          <w:szCs w:val="24"/>
        </w:rPr>
        <w:t>http://help.rts-tender.ru/manual/list?id=242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90248D" w:rsidRPr="008A65D0" w:rsidRDefault="00E80CE3" w:rsidP="0090248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3" w:history="1">
        <w:r w:rsidRPr="008A65D0">
          <w:rPr>
            <w:rFonts w:ascii="Times New Roman" w:eastAsia="Calibri" w:hAnsi="Times New Roman" w:cs="Times New Roman"/>
            <w:b/>
            <w:color w:val="00009C"/>
            <w:sz w:val="24"/>
            <w:szCs w:val="24"/>
            <w:lang w:eastAsia="ru-RU"/>
          </w:rPr>
          <w:t>статьей 437</w:t>
        </w:r>
      </w:hyperlink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2.9. Порядок возврата задатка: </w:t>
      </w:r>
    </w:p>
    <w:p w:rsidR="00E80CE3" w:rsidRPr="003B6441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80CE3" w:rsidRPr="003B6441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E80CE3" w:rsidRPr="003B6441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E80CE3" w:rsidRPr="003B6441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E80CE3" w:rsidRPr="008A65D0" w:rsidRDefault="00E80CE3" w:rsidP="00B23D6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2.10. 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аукциона в электронной форме, а также образец договора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размещается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 официальн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сайт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Российской Федерации для размещения информации о проведении торгов </w:t>
      </w:r>
      <w:hyperlink r:id="rId14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0"/>
            <w:lang w:eastAsia="ru-RU"/>
          </w:rPr>
          <w:t>www.torgi.gov.ru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официальном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7055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«Корткеросский»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- </w:t>
      </w:r>
      <w:hyperlink r:id="rId15" w:history="1">
        <w:r w:rsidR="00705561" w:rsidRPr="008B05B1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705561" w:rsidRPr="008B05B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kotrkeros</w:t>
        </w:r>
        <w:r w:rsidR="00705561" w:rsidRPr="008B05B1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8A65D0">
        <w:rPr>
          <w:rFonts w:ascii="Times New Roman" w:eastAsia="Times New Roman" w:hAnsi="Times New Roman" w:cs="Times New Roman"/>
          <w:color w:val="00009C"/>
          <w:sz w:val="24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>в открытой для доступа неограниченного круга лиц</w:t>
      </w:r>
      <w:r w:rsidR="005B6A0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 электронной площадки </w:t>
      </w:r>
      <w:r w:rsidR="0070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705561" w:rsidRPr="0070556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https://www.rts-tender.ru</w:t>
      </w:r>
      <w:proofErr w:type="gramEnd"/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:rsidR="00E80CE3" w:rsidRPr="003B6441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 (двух) рабочих дней со дня поступления запроса Продавец предоставляет </w:t>
      </w:r>
      <w:r w:rsidRPr="003B6441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3B6441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3B6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заявок вправе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осмотреть выставленн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продажу объекты.</w:t>
      </w:r>
    </w:p>
    <w:p w:rsidR="00E80CE3" w:rsidRPr="008A65D0" w:rsidRDefault="00E80CE3" w:rsidP="00B23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="00705561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 «Корткеросский»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Коми, </w:t>
      </w:r>
      <w:r w:rsidR="00705561">
        <w:rPr>
          <w:rFonts w:ascii="Times New Roman" w:eastAsia="Times New Roman" w:hAnsi="Times New Roman" w:cs="Times New Roman"/>
          <w:sz w:val="24"/>
          <w:szCs w:val="24"/>
        </w:rPr>
        <w:t>с.Корткерос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5561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705561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705561">
        <w:rPr>
          <w:rFonts w:ascii="Times New Roman" w:eastAsia="Times New Roman" w:hAnsi="Times New Roman" w:cs="Times New Roman"/>
          <w:sz w:val="24"/>
          <w:szCs w:val="24"/>
        </w:rPr>
        <w:t>оветская</w:t>
      </w:r>
      <w:proofErr w:type="spellEnd"/>
      <w:r w:rsidR="00705561">
        <w:rPr>
          <w:rFonts w:ascii="Times New Roman" w:eastAsia="Times New Roman" w:hAnsi="Times New Roman" w:cs="Times New Roman"/>
          <w:sz w:val="24"/>
          <w:szCs w:val="24"/>
        </w:rPr>
        <w:t xml:space="preserve">, д.225, </w:t>
      </w:r>
      <w:proofErr w:type="spellStart"/>
      <w:r w:rsidR="00705561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705561">
        <w:rPr>
          <w:rFonts w:ascii="Times New Roman" w:eastAsia="Times New Roman" w:hAnsi="Times New Roman" w:cs="Times New Roman"/>
          <w:sz w:val="24"/>
          <w:szCs w:val="24"/>
        </w:rPr>
        <w:t xml:space="preserve"> №3,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по рабочим дням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с 9 час. 00 мин.  до 17 час. </w:t>
      </w:r>
      <w:r w:rsidR="00C7009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>0 мин., по пятницам до 16 час. 00 мин.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>, обеденный перерыв с 13 час. 00 мин. до 14 час. 00 мин. (время московское), тел. (</w:t>
      </w:r>
      <w:r w:rsidR="00705561">
        <w:rPr>
          <w:rFonts w:ascii="Times New Roman" w:eastAsia="Times New Roman" w:hAnsi="Times New Roman" w:cs="Times New Roman"/>
          <w:sz w:val="24"/>
          <w:szCs w:val="24"/>
        </w:rPr>
        <w:t>882136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05561">
        <w:rPr>
          <w:rFonts w:ascii="Times New Roman" w:eastAsia="Times New Roman" w:hAnsi="Times New Roman" w:cs="Times New Roman"/>
          <w:sz w:val="24"/>
          <w:szCs w:val="24"/>
        </w:rPr>
        <w:t>9-98-14</w:t>
      </w:r>
      <w:r w:rsidR="00B23D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2.11. Форма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подачи предложений о цене </w:t>
      </w:r>
      <w:r w:rsidR="0070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 w:rsidR="00705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«РСТ-Тендер»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размещенная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705561" w:rsidRPr="0070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https://www.rts-tender.ru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E80CE3" w:rsidRPr="008A65D0" w:rsidRDefault="00E80CE3" w:rsidP="00E80C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в торговом зале возможна только в случае проведения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E80CE3" w:rsidRPr="008A65D0" w:rsidRDefault="00E80CE3" w:rsidP="00B23D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о цене для </w:t>
      </w:r>
      <w:proofErr w:type="spellStart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многолотовых</w:t>
      </w:r>
      <w:proofErr w:type="spellEnd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E80CE3" w:rsidRPr="008A65D0" w:rsidRDefault="00E80CE3" w:rsidP="00E80CE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2.12.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аукциона в электронной форме, 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определения его победителя и м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подведения итогов продажи </w:t>
      </w:r>
      <w:r w:rsidR="005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имущества.</w:t>
      </w:r>
    </w:p>
    <w:p w:rsidR="00E80CE3" w:rsidRPr="008A65D0" w:rsidRDefault="00E80CE3" w:rsidP="00E80CE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Аукцион в электронной форме проводится в указанные в информационном сообщении день и час </w:t>
      </w:r>
      <w:r w:rsidRPr="008A65D0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 (указан в приложении № 1 к настоящему информационному сообщению по каждому лоту отдельно) и не изменяется в течение всего аукциона.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t xml:space="preserve">Во время проведения процедуры аукциона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t xml:space="preserve">Со времени начала проведения процедуры аукциона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</w:rPr>
        <w:t xml:space="preserve"> размещается: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80CE3" w:rsidRPr="003B6441" w:rsidRDefault="00E80CE3" w:rsidP="00E80C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441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0CE3" w:rsidRPr="003B6441" w:rsidRDefault="00E80CE3" w:rsidP="00E80C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441">
        <w:rPr>
          <w:rFonts w:ascii="Times New Roman" w:eastAsia="Calibri" w:hAnsi="Times New Roman" w:cs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</w:t>
      </w:r>
      <w:r w:rsidR="003B6441" w:rsidRPr="003B6441">
        <w:rPr>
          <w:rFonts w:ascii="Times New Roman" w:eastAsia="Calibri" w:hAnsi="Times New Roman" w:cs="Times New Roman"/>
          <w:sz w:val="24"/>
          <w:szCs w:val="24"/>
        </w:rPr>
        <w:t>цене имущества продлевается на 1</w:t>
      </w:r>
      <w:r w:rsidRPr="003B6441">
        <w:rPr>
          <w:rFonts w:ascii="Times New Roman" w:eastAsia="Calibri" w:hAnsi="Times New Roman" w:cs="Times New Roman"/>
          <w:sz w:val="24"/>
          <w:szCs w:val="24"/>
        </w:rPr>
        <w:t>0 (</w:t>
      </w:r>
      <w:r w:rsidR="003B6441" w:rsidRPr="003B6441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3B6441">
        <w:rPr>
          <w:rFonts w:ascii="Times New Roman" w:eastAsia="Calibri" w:hAnsi="Times New Roman" w:cs="Times New Roman"/>
          <w:sz w:val="24"/>
          <w:szCs w:val="24"/>
        </w:rPr>
        <w:t>) минут со времени представления каждого следующе</w:t>
      </w:r>
      <w:r w:rsidR="003B6441" w:rsidRPr="003B6441">
        <w:rPr>
          <w:rFonts w:ascii="Times New Roman" w:eastAsia="Calibri" w:hAnsi="Times New Roman" w:cs="Times New Roman"/>
          <w:sz w:val="24"/>
          <w:szCs w:val="24"/>
        </w:rPr>
        <w:t>го предложения. Если в течение 1</w:t>
      </w:r>
      <w:r w:rsidRPr="003B6441">
        <w:rPr>
          <w:rFonts w:ascii="Times New Roman" w:eastAsia="Calibri" w:hAnsi="Times New Roman" w:cs="Times New Roman"/>
          <w:sz w:val="24"/>
          <w:szCs w:val="24"/>
        </w:rPr>
        <w:t>0 (</w:t>
      </w:r>
      <w:r w:rsidR="003B6441" w:rsidRPr="003B6441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3B6441">
        <w:rPr>
          <w:rFonts w:ascii="Times New Roman" w:eastAsia="Calibri" w:hAnsi="Times New Roman" w:cs="Times New Roman"/>
          <w:sz w:val="24"/>
          <w:szCs w:val="24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80CE3" w:rsidRPr="008A65D0" w:rsidRDefault="00E80CE3" w:rsidP="00E80C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441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аукциона признается участник, предложивший наибольшую цену имущества.</w:t>
      </w:r>
    </w:p>
    <w:p w:rsidR="00E80CE3" w:rsidRPr="008A65D0" w:rsidRDefault="00E80CE3" w:rsidP="00E8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E80CE3" w:rsidRPr="008A65D0" w:rsidRDefault="00E80CE3" w:rsidP="00E80CE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 цена сделки;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E80CE3" w:rsidRPr="008A65D0" w:rsidRDefault="00E80CE3" w:rsidP="00E80CE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2.13. Срок заключения договора купли-продажи: 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(образец приведен в Приложении № 3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настоящему информационному сообщению)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Продавцом и победителем не позднее чем через </w:t>
      </w:r>
      <w:r w:rsidR="003B644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6441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подведения итогов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в простой письменной форме по месту нахождения Продавца.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</w:t>
      </w:r>
      <w:r w:rsidRPr="008A65D0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E80CE3" w:rsidRPr="008A65D0" w:rsidRDefault="00E80CE3" w:rsidP="00B2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2.14. Условия и сроки платежа, реквизиты счетов для оплаты по договору купли-продажи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приобретаемого имущества в соответствии с договором купли-продажи произво</w:t>
      </w:r>
      <w:r w:rsidR="0030731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дится единовременно не позднее 3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дней со дня заключения договора купли-продажи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реквизитам:</w:t>
      </w:r>
    </w:p>
    <w:p w:rsidR="0090248D" w:rsidRDefault="0090248D" w:rsidP="009024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имущество ____________ рублей</w:t>
      </w:r>
    </w:p>
    <w:p w:rsidR="00127870" w:rsidRDefault="00127870" w:rsidP="009024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70" w:rsidRDefault="00D868A4" w:rsidP="009024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счет: 40101810000000010004 Отделение – НБ Республики Коми, БИК 048702001, ИНН 1113001350 УФК по Республике Коми (администрация муниципального района «Корткеросский», л\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04073001810),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октмо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87616430, КПП 111301001, КБК 92311406013050000410.</w:t>
      </w:r>
    </w:p>
    <w:p w:rsidR="00D868A4" w:rsidRPr="0090248D" w:rsidRDefault="00D868A4" w:rsidP="009024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E80CE3" w:rsidRPr="008A65D0" w:rsidRDefault="00E80CE3" w:rsidP="00E8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2.15. Ограничения участия отдельных категорий физических лиц и юридических лиц</w:t>
      </w:r>
      <w:r w:rsidRPr="008A65D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приватизации </w:t>
      </w:r>
      <w:r w:rsidR="005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имущества:</w:t>
      </w:r>
    </w:p>
    <w:p w:rsidR="00AF7492" w:rsidRPr="00AF7492" w:rsidRDefault="00AF7492" w:rsidP="00AF74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Покупателями </w:t>
      </w:r>
      <w:r w:rsidR="005B6A0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F7492">
        <w:rPr>
          <w:rFonts w:ascii="Times New Roman" w:hAnsi="Times New Roman" w:cs="Times New Roman"/>
          <w:sz w:val="24"/>
          <w:szCs w:val="24"/>
        </w:rPr>
        <w:t xml:space="preserve"> и муниципального имущества могут быть любые физические и юридические лица, за исключением: </w:t>
      </w:r>
    </w:p>
    <w:p w:rsidR="00AF7492" w:rsidRPr="00AF7492" w:rsidRDefault="00AF7492" w:rsidP="00AF74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  </w:t>
      </w:r>
    </w:p>
    <w:p w:rsidR="00AF7492" w:rsidRPr="00AF7492" w:rsidRDefault="00AF7492" w:rsidP="00AF74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AF749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AF7492" w:rsidRPr="00AF7492" w:rsidRDefault="00AF7492" w:rsidP="00AF7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AF749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E80CE3" w:rsidRPr="00AF7492" w:rsidRDefault="00AF7492" w:rsidP="00AF7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92">
        <w:rPr>
          <w:rFonts w:ascii="Times New Roman" w:hAnsi="Times New Roman" w:cs="Times New Roman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="00E80CE3" w:rsidRPr="00AF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2.16.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в Приложении № 1 к информационному сообщению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E80CE3" w:rsidRPr="008A65D0" w:rsidSect="007E5E42">
          <w:pgSz w:w="11907" w:h="16840" w:code="9"/>
          <w:pgMar w:top="1134" w:right="851" w:bottom="1276" w:left="1418" w:header="720" w:footer="720" w:gutter="0"/>
          <w:cols w:space="720"/>
          <w:docGrid w:linePitch="272"/>
        </w:sectPr>
      </w:pP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  <w:r w:rsidR="000339A9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62" w:rsidRPr="008A65D0" w:rsidRDefault="005D3362" w:rsidP="005D3362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 </w:t>
      </w:r>
      <w:r w:rsidR="005B6A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ПРЕДЛАГАЕМОГО К ПРОДАЖЕ НА АУКЦИОНЕ В ЭЛЕКТРОННОЙ ФОРМЕ </w:t>
      </w:r>
    </w:p>
    <w:p w:rsidR="005D3362" w:rsidRPr="008A65D0" w:rsidRDefault="005D3362" w:rsidP="005D3362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05"/>
        <w:gridCol w:w="1984"/>
        <w:gridCol w:w="2268"/>
        <w:gridCol w:w="1701"/>
        <w:gridCol w:w="1701"/>
        <w:gridCol w:w="1488"/>
        <w:gridCol w:w="1559"/>
        <w:gridCol w:w="1006"/>
      </w:tblGrid>
      <w:tr w:rsidR="005D3362" w:rsidRPr="008A65D0" w:rsidTr="00B23D61">
        <w:trPr>
          <w:trHeight w:val="1448"/>
          <w:jc w:val="center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5D3362" w:rsidRPr="008A65D0" w:rsidRDefault="005D3362" w:rsidP="00B23D6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5D3362" w:rsidRPr="008A65D0" w:rsidRDefault="005D3362" w:rsidP="00B2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характеристика объекта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D3362" w:rsidRPr="008A65D0" w:rsidRDefault="005D3362" w:rsidP="00B2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</w:t>
            </w:r>
            <w:r w:rsidRPr="008A65D0">
              <w:rPr>
                <w:rFonts w:ascii="Times New Roman" w:eastAsia="Verdana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3362" w:rsidRPr="008A65D0" w:rsidRDefault="005D3362" w:rsidP="00B2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5D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 xml:space="preserve">Реквизиты решений о приватизации </w:t>
            </w:r>
            <w:r w:rsidR="005B6A05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>муниципального</w:t>
            </w:r>
            <w:r w:rsidRPr="008A65D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ru-RU"/>
              </w:rPr>
              <w:t xml:space="preserve"> имущества</w:t>
            </w:r>
            <w:r w:rsidRPr="008A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3362" w:rsidRPr="008A65D0" w:rsidRDefault="005D3362" w:rsidP="00B2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3362" w:rsidRPr="008A65D0" w:rsidRDefault="005D3362" w:rsidP="00B2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 цена продажи (без учета НДС)</w:t>
            </w:r>
          </w:p>
          <w:p w:rsidR="005D3362" w:rsidRPr="008A65D0" w:rsidRDefault="005D3362" w:rsidP="00B2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5D3362" w:rsidRPr="008A65D0" w:rsidRDefault="005D3362" w:rsidP="00B2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Шаг аукциона в размере не более 5% от начальной  цены продажи (руб.)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3362" w:rsidRPr="008A65D0" w:rsidRDefault="005D3362" w:rsidP="00B2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задатка в размере 20% от начальной цены (руб.)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5D3362" w:rsidRPr="008A65D0" w:rsidRDefault="005D3362" w:rsidP="00B23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Обременение</w:t>
            </w:r>
          </w:p>
        </w:tc>
      </w:tr>
      <w:tr w:rsidR="005D3362" w:rsidRPr="000B0F2E" w:rsidTr="009A542F">
        <w:trPr>
          <w:trHeight w:val="268"/>
          <w:jc w:val="center"/>
        </w:trPr>
        <w:tc>
          <w:tcPr>
            <w:tcW w:w="768" w:type="dxa"/>
            <w:vAlign w:val="center"/>
          </w:tcPr>
          <w:p w:rsidR="005D3362" w:rsidRPr="008A65D0" w:rsidRDefault="005D3362" w:rsidP="00C43C2D">
            <w:pPr>
              <w:widowControl w:val="0"/>
              <w:numPr>
                <w:ilvl w:val="0"/>
                <w:numId w:val="48"/>
              </w:numPr>
              <w:spacing w:after="0" w:line="240" w:lineRule="exact"/>
              <w:ind w:left="9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Align w:val="center"/>
          </w:tcPr>
          <w:p w:rsidR="00D8755E" w:rsidRPr="00D8755E" w:rsidRDefault="00D8755E" w:rsidP="00C43C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8755E">
              <w:rPr>
                <w:rFonts w:ascii="Times New Roman" w:hAnsi="Times New Roman" w:cs="Times New Roman"/>
                <w:b w:val="0"/>
              </w:rPr>
              <w:t>Здание гаража и земельного участка</w:t>
            </w:r>
          </w:p>
          <w:p w:rsidR="005D3362" w:rsidRPr="00D8755E" w:rsidRDefault="005D3362" w:rsidP="00C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D3362" w:rsidRPr="00D8755E" w:rsidRDefault="00D8755E" w:rsidP="00C43C2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Коми, Корткеросский район, </w:t>
            </w:r>
            <w:proofErr w:type="spellStart"/>
            <w:r w:rsidRPr="00D8755E">
              <w:rPr>
                <w:rFonts w:ascii="Times New Roman" w:hAnsi="Times New Roman" w:cs="Times New Roman"/>
                <w:sz w:val="20"/>
                <w:szCs w:val="20"/>
              </w:rPr>
              <w:t>п.Собино</w:t>
            </w:r>
            <w:proofErr w:type="spellEnd"/>
            <w:r w:rsidRPr="00D8755E">
              <w:rPr>
                <w:rFonts w:ascii="Times New Roman" w:hAnsi="Times New Roman" w:cs="Times New Roman"/>
                <w:sz w:val="20"/>
                <w:szCs w:val="20"/>
              </w:rPr>
              <w:t>, ул. Молодежная, д.25</w:t>
            </w:r>
          </w:p>
        </w:tc>
        <w:tc>
          <w:tcPr>
            <w:tcW w:w="2268" w:type="dxa"/>
            <w:vAlign w:val="center"/>
          </w:tcPr>
          <w:p w:rsidR="00593C59" w:rsidRPr="008639C8" w:rsidRDefault="00D8755E" w:rsidP="00670D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DA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«Корткеросский»  от </w:t>
            </w:r>
            <w:r w:rsidR="00670DAF" w:rsidRPr="00670D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7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DAF" w:rsidRPr="00670DAF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70DA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70DAF" w:rsidRPr="00670D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70DAF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670DAF" w:rsidRPr="00670DAF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  <w:r w:rsidRPr="00670DAF">
              <w:rPr>
                <w:rFonts w:ascii="Times New Roman" w:hAnsi="Times New Roman" w:cs="Times New Roman"/>
                <w:sz w:val="20"/>
                <w:szCs w:val="20"/>
              </w:rPr>
              <w:t xml:space="preserve"> «О проведен</w:t>
            </w:r>
            <w:proofErr w:type="gramStart"/>
            <w:r w:rsidRPr="00670DAF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670DAF">
              <w:rPr>
                <w:rFonts w:ascii="Times New Roman" w:hAnsi="Times New Roman" w:cs="Times New Roman"/>
                <w:sz w:val="20"/>
                <w:szCs w:val="20"/>
              </w:rPr>
              <w:t xml:space="preserve">кциона по продаже муниципального имущества муниципального района </w:t>
            </w:r>
            <w:r w:rsidRPr="008639C8">
              <w:rPr>
                <w:rFonts w:ascii="Times New Roman" w:hAnsi="Times New Roman" w:cs="Times New Roman"/>
                <w:sz w:val="20"/>
                <w:szCs w:val="20"/>
              </w:rPr>
              <w:t>«Корткеросский».</w:t>
            </w:r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Решением совета муниципального района «Корткеросский» от 17.</w:t>
            </w:r>
            <w:r w:rsidR="00C70099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09</w:t>
            </w:r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.20</w:t>
            </w:r>
            <w:r w:rsidR="00C70099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20</w:t>
            </w:r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г. №</w:t>
            </w:r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val="en-US" w:eastAsia="ru-RU"/>
              </w:rPr>
              <w:t>VI</w:t>
            </w:r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-</w:t>
            </w:r>
            <w:r w:rsidR="00C70099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40</w:t>
            </w:r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/</w:t>
            </w:r>
            <w:r w:rsidR="00C70099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11</w:t>
            </w:r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Об утверждении план</w:t>
            </w:r>
            <w:proofErr w:type="gramStart"/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программы) приватизации муниципального имущества на 20</w:t>
            </w:r>
            <w:r w:rsidR="00C70099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20</w:t>
            </w:r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год и плановые периоды 202</w:t>
            </w:r>
            <w:r w:rsidR="00C70099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1</w:t>
            </w:r>
            <w:r w:rsidR="008639C8"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C70099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 годов.</w:t>
            </w:r>
          </w:p>
        </w:tc>
        <w:tc>
          <w:tcPr>
            <w:tcW w:w="1701" w:type="dxa"/>
            <w:vAlign w:val="center"/>
          </w:tcPr>
          <w:p w:rsidR="005D3362" w:rsidRPr="000B0F2E" w:rsidRDefault="00D8755E" w:rsidP="00C43C2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</w:t>
            </w:r>
          </w:p>
        </w:tc>
        <w:tc>
          <w:tcPr>
            <w:tcW w:w="1701" w:type="dxa"/>
            <w:vAlign w:val="center"/>
          </w:tcPr>
          <w:p w:rsidR="005D3362" w:rsidRPr="00D8755E" w:rsidRDefault="00D8755E" w:rsidP="00C43C2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650085,95</w:t>
            </w:r>
          </w:p>
        </w:tc>
        <w:tc>
          <w:tcPr>
            <w:tcW w:w="1488" w:type="dxa"/>
            <w:vAlign w:val="center"/>
          </w:tcPr>
          <w:p w:rsidR="005D3362" w:rsidRPr="00D8755E" w:rsidRDefault="008639C8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32504.3</w:t>
            </w:r>
          </w:p>
        </w:tc>
        <w:tc>
          <w:tcPr>
            <w:tcW w:w="1559" w:type="dxa"/>
            <w:vAlign w:val="center"/>
          </w:tcPr>
          <w:p w:rsidR="005D3362" w:rsidRPr="00D8755E" w:rsidRDefault="00D8755E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130017.19</w:t>
            </w:r>
          </w:p>
        </w:tc>
        <w:tc>
          <w:tcPr>
            <w:tcW w:w="1006" w:type="dxa"/>
            <w:vAlign w:val="center"/>
          </w:tcPr>
          <w:p w:rsidR="005D3362" w:rsidRPr="000B0F2E" w:rsidRDefault="005D3362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D3362" w:rsidRPr="000B0F2E" w:rsidTr="00C43C2D">
        <w:trPr>
          <w:trHeight w:val="835"/>
          <w:jc w:val="center"/>
        </w:trPr>
        <w:tc>
          <w:tcPr>
            <w:tcW w:w="768" w:type="dxa"/>
            <w:vAlign w:val="center"/>
          </w:tcPr>
          <w:p w:rsidR="005D3362" w:rsidRPr="008A65D0" w:rsidRDefault="005D3362" w:rsidP="00C43C2D">
            <w:pPr>
              <w:widowControl w:val="0"/>
              <w:numPr>
                <w:ilvl w:val="0"/>
                <w:numId w:val="48"/>
              </w:numPr>
              <w:spacing w:after="0" w:line="240" w:lineRule="exact"/>
              <w:ind w:left="9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Align w:val="center"/>
          </w:tcPr>
          <w:p w:rsidR="00D8755E" w:rsidRPr="00D8755E" w:rsidRDefault="00D8755E" w:rsidP="00C43C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8755E">
              <w:rPr>
                <w:rFonts w:ascii="Times New Roman" w:hAnsi="Times New Roman" w:cs="Times New Roman"/>
                <w:b w:val="0"/>
              </w:rPr>
              <w:t>Административное здание и земельный участок</w:t>
            </w:r>
          </w:p>
          <w:p w:rsidR="005D3362" w:rsidRDefault="005D3362" w:rsidP="00C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D3362" w:rsidRPr="00D8755E" w:rsidRDefault="00D8755E" w:rsidP="00C43C2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Коми, Корткеросский район, с.Корткерос, </w:t>
            </w:r>
            <w:r w:rsidRPr="00D87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Советская, д.128 «А»</w:t>
            </w:r>
          </w:p>
        </w:tc>
        <w:tc>
          <w:tcPr>
            <w:tcW w:w="2268" w:type="dxa"/>
            <w:vAlign w:val="center"/>
          </w:tcPr>
          <w:p w:rsidR="00670DAF" w:rsidRDefault="00670DAF" w:rsidP="00C43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муниципального </w:t>
            </w:r>
            <w:r w:rsidRPr="0067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«Корткеросский»  от 14 мая 2020 года № 671 «О проведен</w:t>
            </w:r>
            <w:proofErr w:type="gramStart"/>
            <w:r w:rsidRPr="00670DAF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670DAF">
              <w:rPr>
                <w:rFonts w:ascii="Times New Roman" w:hAnsi="Times New Roman" w:cs="Times New Roman"/>
                <w:sz w:val="20"/>
                <w:szCs w:val="20"/>
              </w:rPr>
              <w:t xml:space="preserve">кциона по продаже муниципального имущества муниципального района </w:t>
            </w:r>
          </w:p>
          <w:p w:rsidR="005D3362" w:rsidRPr="008639C8" w:rsidRDefault="00C70099" w:rsidP="00C43C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Решением совета муниципального района «Корткеросский» от 17.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09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г. №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val="en-US" w:eastAsia="ru-RU"/>
              </w:rPr>
              <w:t>VI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40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11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Об утверждении план</w:t>
            </w:r>
            <w:proofErr w:type="gramStart"/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программы) приватизации муниципального имущества на 20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год и плановые периоды 202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1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 годов</w:t>
            </w:r>
          </w:p>
        </w:tc>
        <w:tc>
          <w:tcPr>
            <w:tcW w:w="1701" w:type="dxa"/>
            <w:vAlign w:val="center"/>
          </w:tcPr>
          <w:p w:rsidR="005D3362" w:rsidRPr="000B0F2E" w:rsidRDefault="00D8755E" w:rsidP="00C43C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повторно</w:t>
            </w:r>
          </w:p>
        </w:tc>
        <w:tc>
          <w:tcPr>
            <w:tcW w:w="1701" w:type="dxa"/>
            <w:vAlign w:val="center"/>
          </w:tcPr>
          <w:p w:rsidR="005D3362" w:rsidRPr="00D8755E" w:rsidRDefault="00D8755E" w:rsidP="00C43C2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384036,55</w:t>
            </w:r>
          </w:p>
        </w:tc>
        <w:tc>
          <w:tcPr>
            <w:tcW w:w="1488" w:type="dxa"/>
            <w:vAlign w:val="center"/>
          </w:tcPr>
          <w:p w:rsidR="005D3362" w:rsidRPr="00F4194A" w:rsidRDefault="003675AE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19201,83</w:t>
            </w:r>
          </w:p>
        </w:tc>
        <w:tc>
          <w:tcPr>
            <w:tcW w:w="1559" w:type="dxa"/>
            <w:vAlign w:val="center"/>
          </w:tcPr>
          <w:p w:rsidR="005D3362" w:rsidRPr="00F4194A" w:rsidRDefault="00D8755E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76807,31</w:t>
            </w:r>
          </w:p>
        </w:tc>
        <w:tc>
          <w:tcPr>
            <w:tcW w:w="1006" w:type="dxa"/>
            <w:vAlign w:val="center"/>
          </w:tcPr>
          <w:p w:rsidR="005D3362" w:rsidRPr="000B0F2E" w:rsidRDefault="00C70099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D3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</w:tr>
      <w:tr w:rsidR="00C43C2D" w:rsidRPr="000B0F2E" w:rsidTr="00C70099">
        <w:trPr>
          <w:trHeight w:val="6941"/>
          <w:jc w:val="center"/>
        </w:trPr>
        <w:tc>
          <w:tcPr>
            <w:tcW w:w="768" w:type="dxa"/>
            <w:vAlign w:val="center"/>
          </w:tcPr>
          <w:p w:rsidR="00C43C2D" w:rsidRPr="008A65D0" w:rsidRDefault="00C43C2D" w:rsidP="00C43C2D">
            <w:pPr>
              <w:widowControl w:val="0"/>
              <w:numPr>
                <w:ilvl w:val="0"/>
                <w:numId w:val="48"/>
              </w:numPr>
              <w:spacing w:after="0" w:line="240" w:lineRule="exact"/>
              <w:ind w:left="9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</w:t>
            </w:r>
          </w:p>
        </w:tc>
        <w:tc>
          <w:tcPr>
            <w:tcW w:w="2405" w:type="dxa"/>
            <w:vAlign w:val="center"/>
          </w:tcPr>
          <w:p w:rsidR="00C43C2D" w:rsidRDefault="00C43C2D" w:rsidP="00C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Гараж-нежилое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 и земельный участок</w:t>
            </w:r>
          </w:p>
        </w:tc>
        <w:tc>
          <w:tcPr>
            <w:tcW w:w="1984" w:type="dxa"/>
            <w:vAlign w:val="center"/>
          </w:tcPr>
          <w:p w:rsidR="00C43C2D" w:rsidRPr="008639C8" w:rsidRDefault="00C43C2D" w:rsidP="002C477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Коми, Корткеросский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ул.Трактовская,1«а»</w:t>
            </w:r>
          </w:p>
        </w:tc>
        <w:tc>
          <w:tcPr>
            <w:tcW w:w="2268" w:type="dxa"/>
            <w:vAlign w:val="center"/>
          </w:tcPr>
          <w:p w:rsidR="00670DAF" w:rsidRDefault="00670DAF" w:rsidP="009A542F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A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«Корткеросский»  от 14 мая 2020 года № 671 «О проведен</w:t>
            </w:r>
            <w:proofErr w:type="gramStart"/>
            <w:r w:rsidRPr="00670DAF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670DAF">
              <w:rPr>
                <w:rFonts w:ascii="Times New Roman" w:hAnsi="Times New Roman" w:cs="Times New Roman"/>
                <w:sz w:val="20"/>
                <w:szCs w:val="20"/>
              </w:rPr>
              <w:t xml:space="preserve">кциона по продаже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имущества муниципального района.</w:t>
            </w:r>
          </w:p>
          <w:p w:rsidR="00C43C2D" w:rsidRPr="008639C8" w:rsidRDefault="00C70099" w:rsidP="009A542F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Решением совета муниципального района «Корткеросский» от 17.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09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г. №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val="en-US" w:eastAsia="ru-RU"/>
              </w:rPr>
              <w:t>VI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40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11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Об утверждении план</w:t>
            </w:r>
            <w:proofErr w:type="gramStart"/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программы) приватизации муниципального имущества на 20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год и плановые периоды 202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1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 годов</w:t>
            </w:r>
          </w:p>
        </w:tc>
        <w:tc>
          <w:tcPr>
            <w:tcW w:w="1701" w:type="dxa"/>
            <w:vAlign w:val="center"/>
          </w:tcPr>
          <w:p w:rsidR="00C43C2D" w:rsidRDefault="00C70099" w:rsidP="00C43C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</w:t>
            </w:r>
          </w:p>
        </w:tc>
        <w:tc>
          <w:tcPr>
            <w:tcW w:w="1701" w:type="dxa"/>
            <w:vAlign w:val="center"/>
          </w:tcPr>
          <w:p w:rsidR="00C43C2D" w:rsidRDefault="00C43C2D" w:rsidP="00C43C2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612 925,00</w:t>
            </w:r>
          </w:p>
        </w:tc>
        <w:tc>
          <w:tcPr>
            <w:tcW w:w="1488" w:type="dxa"/>
            <w:vAlign w:val="center"/>
          </w:tcPr>
          <w:p w:rsidR="00C43C2D" w:rsidRDefault="00C43C2D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30646,25</w:t>
            </w:r>
          </w:p>
        </w:tc>
        <w:tc>
          <w:tcPr>
            <w:tcW w:w="1559" w:type="dxa"/>
            <w:vAlign w:val="center"/>
          </w:tcPr>
          <w:p w:rsidR="00C43C2D" w:rsidRDefault="00C43C2D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122585</w:t>
            </w:r>
          </w:p>
        </w:tc>
        <w:tc>
          <w:tcPr>
            <w:tcW w:w="1006" w:type="dxa"/>
            <w:vAlign w:val="center"/>
          </w:tcPr>
          <w:p w:rsidR="00C43C2D" w:rsidRDefault="00C43C2D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70099" w:rsidRPr="000B0F2E" w:rsidTr="009A542F">
        <w:trPr>
          <w:trHeight w:val="6941"/>
          <w:jc w:val="center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C70099" w:rsidRDefault="00C70099" w:rsidP="00C43C2D">
            <w:pPr>
              <w:widowControl w:val="0"/>
              <w:numPr>
                <w:ilvl w:val="0"/>
                <w:numId w:val="48"/>
              </w:numPr>
              <w:spacing w:after="0" w:line="240" w:lineRule="exact"/>
              <w:ind w:left="9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C70099" w:rsidRDefault="00C70099" w:rsidP="00C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наземного склада(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ГСМ с земельным участком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70099" w:rsidRDefault="00C70099" w:rsidP="002C477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Коми, Корткеросский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район,п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джером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ул.ПМК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д.26 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70DAF" w:rsidRDefault="00670DAF" w:rsidP="009A542F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A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«Корткеросский»  от 14 мая 2020 года № 671 «О проведен</w:t>
            </w:r>
            <w:proofErr w:type="gramStart"/>
            <w:r w:rsidRPr="00670DAF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670DAF">
              <w:rPr>
                <w:rFonts w:ascii="Times New Roman" w:hAnsi="Times New Roman" w:cs="Times New Roman"/>
                <w:sz w:val="20"/>
                <w:szCs w:val="20"/>
              </w:rPr>
              <w:t>кциона по продаже муниципального имущества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099" w:rsidRPr="008639C8" w:rsidRDefault="00C70099" w:rsidP="009A542F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Решением совета муниципального района «Корткеросский» от 17.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09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г. №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val="en-US" w:eastAsia="ru-RU"/>
              </w:rPr>
              <w:t>VI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40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11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Об утверждении план</w:t>
            </w:r>
            <w:proofErr w:type="gramStart"/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программы) приватизации муниципального имущества на 20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год и плановые периоды 202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1</w:t>
            </w:r>
            <w:r w:rsidRPr="008639C8"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Arial CYR"/>
                <w:color w:val="000000"/>
                <w:sz w:val="20"/>
                <w:szCs w:val="20"/>
                <w:lang w:eastAsia="ru-RU"/>
              </w:rPr>
              <w:t>2 годов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0099" w:rsidRDefault="00C70099" w:rsidP="00C43C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0099" w:rsidRDefault="00C70099" w:rsidP="00C43C2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660314,00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C70099" w:rsidRDefault="00C70099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33015,7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099" w:rsidRDefault="00C70099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132062,8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C70099" w:rsidRDefault="00C70099" w:rsidP="00C4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5D3362" w:rsidRPr="008A65D0" w:rsidRDefault="005D3362" w:rsidP="005D3362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62" w:rsidRDefault="003675AE" w:rsidP="003675AE">
      <w:pPr>
        <w:tabs>
          <w:tab w:val="left" w:pos="5820"/>
        </w:tabs>
      </w:pPr>
      <w:r>
        <w:tab/>
      </w:r>
    </w:p>
    <w:p w:rsidR="00E80CE3" w:rsidRPr="008A65D0" w:rsidRDefault="00E80CE3" w:rsidP="00E80CE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01132244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1"/>
    </w:p>
    <w:p w:rsidR="00E80CE3" w:rsidRPr="008A65D0" w:rsidRDefault="00E80CE3" w:rsidP="00E80CE3">
      <w:pPr>
        <w:framePr w:w="15573" w:wrap="auto" w:hAnchor="text" w:x="567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CE3" w:rsidRPr="008A65D0" w:rsidSect="00434570">
          <w:pgSz w:w="16838" w:h="11906" w:orient="landscape"/>
          <w:pgMar w:top="510" w:right="395" w:bottom="426" w:left="181" w:header="709" w:footer="709" w:gutter="0"/>
          <w:cols w:space="708"/>
          <w:docGrid w:linePitch="360"/>
        </w:sectPr>
      </w:pP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</w:t>
      </w:r>
    </w:p>
    <w:p w:rsidR="00B11CA5" w:rsidRDefault="00B11CA5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E80CE3" w:rsidRPr="008A65D0" w:rsidRDefault="00B11CA5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«Корткеросский»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ПРОДАЖЕ ИМУЩЕСТВА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АУКЦИОНЕ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"____" ____________ 20__ г.</w:t>
      </w:r>
    </w:p>
    <w:p w:rsidR="00E80CE3" w:rsidRPr="008A65D0" w:rsidRDefault="00E80CE3" w:rsidP="00E80CE3">
      <w:pPr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exact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юридическим лицом: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 наименование юридического лица, подающего заявку)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7E5E42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(устава, доверенности и т.д.)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 далее  Претендент,  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физическим лицом, в том числе индивидуальным предпринимателем: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заявителя; фамилия, имя, отчество физического лица, подающего заявку)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серия________________________№___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зарегистрирован(а) по адресу: 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далее Претендент,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</w:t>
      </w:r>
      <w:r w:rsidR="005B6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 в соответствии с условиями, указанными в информационном сообщении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(наименование имущества, его основные характеристики и местонахождение)</w:t>
      </w:r>
    </w:p>
    <w:p w:rsidR="00E80CE3" w:rsidRPr="008A65D0" w:rsidRDefault="00E80CE3" w:rsidP="00E80CE3">
      <w:pPr>
        <w:widowControl w:val="0"/>
        <w:spacing w:after="0" w:line="240" w:lineRule="exact"/>
        <w:ind w:left="709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(имущества)____________________________________________________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7E5E42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80CE3" w:rsidRPr="008A65D0" w:rsidRDefault="00E80CE3" w:rsidP="00E80CE3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E80CE3" w:rsidRPr="00492995" w:rsidRDefault="00E80CE3" w:rsidP="007E5E42">
      <w:pPr>
        <w:widowControl w:val="0"/>
        <w:spacing w:after="0" w:line="240" w:lineRule="exact"/>
        <w:ind w:left="70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дату подписания настоящей заявки ознакомлен с 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характеристиками имущества, указанными в информационном сообщении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настоящей процедуры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настоящей процедуры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претензий к Продавцу не имеет.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подтверждаем(-ю), что: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против нас (меня) не проводится процедура ликвидации;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подтверждаем(-ю) свое согласие на обработку персональных данных.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Адрес, телефон и банковские реквизиты Претендента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0CE3" w:rsidRPr="008A65D0" w:rsidRDefault="00E80CE3" w:rsidP="00E80CE3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документы, представляемые по желанию Претендента в составе заявки:___________.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E80CE3" w:rsidRPr="008A65D0" w:rsidRDefault="00E80CE3" w:rsidP="00347E5B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документы, представляемые по желанию Претендент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составе заявки:__________. </w:t>
      </w:r>
    </w:p>
    <w:p w:rsidR="00E80CE3" w:rsidRPr="00347E5B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полномочного представителя) </w:t>
      </w:r>
    </w:p>
    <w:p w:rsidR="00E80CE3" w:rsidRPr="008A65D0" w:rsidRDefault="00347E5B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</w:t>
      </w:r>
    </w:p>
    <w:p w:rsidR="00E80CE3" w:rsidRPr="008A65D0" w:rsidRDefault="00E80CE3" w:rsidP="00E80CE3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 заявителя</w:t>
      </w: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(подпись)</w:t>
      </w: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расшифровка подписи (фамилия, инициалы)</w:t>
      </w:r>
    </w:p>
    <w:p w:rsidR="00347E5B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0CE3" w:rsidRPr="008A65D0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«______»__________________201__ г.   </w:t>
      </w:r>
    </w:p>
    <w:p w:rsidR="00A108F8" w:rsidRPr="008A65D0" w:rsidRDefault="007E5E42" w:rsidP="007E5E4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B0F2E" w:rsidRPr="00572D9A" w:rsidRDefault="000B0F2E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ПРОЕКТ                                                                                                                  </w:t>
      </w:r>
      <w:r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0B0F2E" w:rsidRPr="00572D9A" w:rsidRDefault="000B0F2E" w:rsidP="000B0F2E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0B0F2E" w:rsidRPr="008A65D0" w:rsidRDefault="000B0F2E" w:rsidP="000B0F2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  <w:bookmarkStart w:id="2" w:name="_title_1"/>
      <w:bookmarkStart w:id="3" w:name="_ref_190246"/>
    </w:p>
    <w:p w:rsidR="000B0F2E" w:rsidRPr="008A65D0" w:rsidRDefault="000B0F2E" w:rsidP="000B0F2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Договор №</w:t>
      </w:r>
      <w:r w:rsidRPr="008A65D0"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  <w:t>        </w:t>
      </w:r>
      <w:bookmarkEnd w:id="2"/>
      <w:bookmarkEnd w:id="3"/>
    </w:p>
    <w:p w:rsidR="000B0F2E" w:rsidRPr="008A65D0" w:rsidRDefault="000B0F2E" w:rsidP="000B0F2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купли-продажи_________________</w:t>
      </w:r>
    </w:p>
    <w:p w:rsidR="000B0F2E" w:rsidRPr="008A65D0" w:rsidRDefault="000B0F2E" w:rsidP="000B0F2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pacing w:val="5"/>
          <w:kern w:val="28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pacing w:val="5"/>
          <w:kern w:val="28"/>
          <w:lang w:eastAsia="ru-RU"/>
        </w:rPr>
        <w:t>по результатам проведения аукциона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0"/>
        <w:gridCol w:w="6211"/>
      </w:tblGrid>
      <w:tr w:rsidR="00C70099" w:rsidTr="009D767D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0B0F2E" w:rsidRPr="008A65D0" w:rsidRDefault="000B0F2E" w:rsidP="009D767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0B0F2E" w:rsidRPr="008A65D0" w:rsidRDefault="000B0F2E" w:rsidP="009D767D">
            <w:pPr>
              <w:keepNext/>
              <w:spacing w:before="120"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0B0F2E" w:rsidRPr="00890AF7" w:rsidRDefault="00B11CA5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B11CA5">
        <w:rPr>
          <w:rFonts w:ascii="Times New Roman" w:hAnsi="Times New Roman" w:cs="Times New Roman"/>
          <w:b/>
        </w:rPr>
        <w:t>Администрация муниципального района «Корткеросский»</w:t>
      </w:r>
      <w:r w:rsidRPr="00B11CA5">
        <w:rPr>
          <w:rFonts w:ascii="Times New Roman" w:hAnsi="Times New Roman" w:cs="Times New Roman"/>
        </w:rPr>
        <w:t xml:space="preserve">, далее именуемое  </w:t>
      </w:r>
      <w:r w:rsidRPr="00B11CA5">
        <w:rPr>
          <w:rFonts w:ascii="Times New Roman" w:hAnsi="Times New Roman" w:cs="Times New Roman"/>
          <w:b/>
        </w:rPr>
        <w:t xml:space="preserve">«Продавец» </w:t>
      </w:r>
      <w:r w:rsidRPr="00B11CA5">
        <w:rPr>
          <w:rFonts w:ascii="Times New Roman" w:hAnsi="Times New Roman" w:cs="Times New Roman"/>
        </w:rPr>
        <w:t xml:space="preserve">в лице временно исполняющего обязанности руководителя администрации </w:t>
      </w:r>
      <w:r w:rsidRPr="00B11CA5">
        <w:rPr>
          <w:rFonts w:ascii="Times New Roman" w:hAnsi="Times New Roman" w:cs="Times New Roman"/>
          <w:b/>
        </w:rPr>
        <w:t>Сажина Константина Анатольевича,</w:t>
      </w:r>
      <w:r w:rsidRPr="00B11CA5">
        <w:rPr>
          <w:rFonts w:ascii="Times New Roman" w:hAnsi="Times New Roman" w:cs="Times New Roman"/>
        </w:rPr>
        <w:t xml:space="preserve"> действующего на основании </w:t>
      </w:r>
      <w:r w:rsidRPr="00B11CA5">
        <w:rPr>
          <w:rFonts w:ascii="Times New Roman" w:hAnsi="Times New Roman" w:cs="Times New Roman"/>
          <w:szCs w:val="28"/>
        </w:rPr>
        <w:t>распоряжения администрации муниципального района «Корткеросский» № 177-р от 27.03.2019 «О вступлении в должность временно исполняющего обязанности руководителя администрации муниципального района «Корткеросский» Сажина К.А.</w:t>
      </w:r>
      <w:r w:rsidR="000B0F2E" w:rsidRPr="00B11CA5">
        <w:rPr>
          <w:rFonts w:ascii="Times New Roman" w:eastAsia="Times New Roman" w:hAnsi="Times New Roman" w:cs="Times New Roman"/>
          <w:lang w:eastAsia="ru-RU"/>
        </w:rPr>
        <w:t>,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 далее именуемое «Продавец»,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>с одной стороны и</w:t>
      </w:r>
      <w:proofErr w:type="gramStart"/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0F2E" w:rsidRPr="00890AF7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 далее именуем__ «Покупатель», в лице </w:t>
      </w:r>
      <w:r w:rsidR="000B0F2E" w:rsidRPr="00890AF7">
        <w:rPr>
          <w:rFonts w:ascii="Times New Roman" w:eastAsia="Times New Roman" w:hAnsi="Times New Roman" w:cs="Times New Roman"/>
          <w:u w:val="single"/>
          <w:lang w:eastAsia="ru-RU"/>
        </w:rPr>
        <w:t>                (должность)      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B0F2E" w:rsidRPr="00890AF7">
        <w:rPr>
          <w:rFonts w:ascii="Times New Roman" w:eastAsia="Times New Roman" w:hAnsi="Times New Roman" w:cs="Times New Roman"/>
          <w:u w:val="single"/>
          <w:lang w:eastAsia="ru-RU"/>
        </w:rPr>
        <w:t>          (Ф.И.О.)                                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, действующего </w:t>
      </w:r>
      <w:proofErr w:type="gramStart"/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0B0F2E" w:rsidRPr="00890AF7">
        <w:rPr>
          <w:rFonts w:ascii="Times New Roman" w:eastAsia="Times New Roman" w:hAnsi="Times New Roman" w:cs="Times New Roman"/>
          <w:u w:val="single"/>
          <w:lang w:eastAsia="ru-RU"/>
        </w:rPr>
        <w:t>    (наименование документа, подтверждающего полномочия)    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B0F2E" w:rsidRPr="00890AF7">
        <w:rPr>
          <w:rFonts w:ascii="Times New Roman" w:eastAsia="Times New Roman" w:hAnsi="Times New Roman" w:cs="Times New Roman"/>
          <w:u w:val="single"/>
          <w:lang w:eastAsia="ru-RU"/>
        </w:rPr>
        <w:t>                    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0B0F2E" w:rsidRPr="00890AF7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B0F2E" w:rsidRPr="00890AF7">
        <w:rPr>
          <w:rFonts w:ascii="Times New Roman" w:eastAsia="Times New Roman" w:hAnsi="Times New Roman" w:cs="Times New Roman"/>
          <w:u w:val="single"/>
          <w:lang w:eastAsia="ru-RU"/>
        </w:rPr>
        <w:t>                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0F2E" w:rsidRPr="00890AF7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="000B0F2E" w:rsidRPr="00890AF7">
        <w:rPr>
          <w:rFonts w:ascii="Times New Roman" w:eastAsia="Times New Roman" w:hAnsi="Times New Roman" w:cs="Times New Roman"/>
          <w:lang w:eastAsia="ru-RU"/>
        </w:rPr>
        <w:t xml:space="preserve"> г., с другой стороны, совместно именуемые «Стороны», заключили настоящий договор (далее – Договор) о нижеследующем:</w:t>
      </w:r>
      <w:proofErr w:type="gramEnd"/>
    </w:p>
    <w:p w:rsidR="000B0F2E" w:rsidRPr="00890AF7" w:rsidRDefault="000B0F2E" w:rsidP="000B0F2E">
      <w:pPr>
        <w:pStyle w:val="af"/>
        <w:numPr>
          <w:ilvl w:val="0"/>
          <w:numId w:val="49"/>
        </w:numPr>
        <w:spacing w:after="0" w:line="240" w:lineRule="auto"/>
        <w:ind w:left="3903"/>
        <w:rPr>
          <w:rFonts w:ascii="Times New Roman" w:eastAsia="Times New Roman" w:hAnsi="Times New Roman"/>
          <w:b/>
          <w:lang w:eastAsia="ru-RU"/>
        </w:rPr>
      </w:pPr>
      <w:bookmarkStart w:id="4" w:name="_ref_8235593"/>
      <w:r w:rsidRPr="00890AF7">
        <w:rPr>
          <w:rFonts w:ascii="Times New Roman" w:eastAsia="Times New Roman" w:hAnsi="Times New Roman"/>
          <w:b/>
          <w:lang w:eastAsia="ru-RU"/>
        </w:rPr>
        <w:t>Предмет договора</w:t>
      </w:r>
      <w:bookmarkEnd w:id="4"/>
    </w:p>
    <w:p w:rsidR="000B0F2E" w:rsidRPr="00890AF7" w:rsidRDefault="000B0F2E" w:rsidP="009D767D">
      <w:pPr>
        <w:pStyle w:val="af"/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B0F2E" w:rsidRPr="00890AF7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_1778313"/>
      <w:r w:rsidRPr="00890AF7">
        <w:rPr>
          <w:rFonts w:ascii="Times New Roman" w:eastAsia="Times New Roman" w:hAnsi="Times New Roman" w:cs="Times New Roman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недвижимое имущество, находящееся в государственной казне Республики Коми, указанное </w:t>
      </w:r>
      <w:bookmarkStart w:id="6" w:name="_ref_1824103"/>
      <w:bookmarkEnd w:id="5"/>
      <w:r w:rsidRPr="00890AF7">
        <w:rPr>
          <w:rFonts w:ascii="Times New Roman" w:eastAsia="Times New Roman" w:hAnsi="Times New Roman" w:cs="Times New Roman"/>
          <w:lang w:eastAsia="ru-RU"/>
        </w:rPr>
        <w:t>в пункте 1.2 настоящего Договору (далее – движимое имущество).</w:t>
      </w:r>
    </w:p>
    <w:p w:rsidR="000B0F2E" w:rsidRPr="00890AF7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890AF7">
        <w:rPr>
          <w:rFonts w:ascii="Times New Roman" w:eastAsia="Times New Roman" w:hAnsi="Times New Roman" w:cs="Times New Roman"/>
          <w:lang w:eastAsia="ru-RU"/>
        </w:rPr>
        <w:t>1.2. Сведения о недвижимом имуществе:</w:t>
      </w:r>
      <w:r w:rsidR="009D767D" w:rsidRPr="00890AF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0F2E" w:rsidRPr="00890AF7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890AF7">
        <w:rPr>
          <w:rFonts w:ascii="Times New Roman" w:eastAsia="Times New Roman" w:hAnsi="Times New Roman" w:cs="Times New Roman"/>
          <w:lang w:eastAsia="ru-RU"/>
        </w:rPr>
        <w:t xml:space="preserve">1.3. Отчуждение недвижимого имущества осуществляется путем продажи на аукционе </w:t>
      </w:r>
      <w:r w:rsidRPr="009D767D">
        <w:rPr>
          <w:rFonts w:ascii="Times New Roman" w:eastAsia="Times New Roman" w:hAnsi="Times New Roman" w:cs="Times New Roman"/>
          <w:lang w:eastAsia="ru-RU"/>
        </w:rPr>
        <w:t>(электронном аукционе).</w:t>
      </w:r>
    </w:p>
    <w:p w:rsidR="000B0F2E" w:rsidRPr="00890AF7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890AF7">
        <w:rPr>
          <w:rFonts w:ascii="Times New Roman" w:eastAsia="Times New Roman" w:hAnsi="Times New Roman" w:cs="Times New Roman"/>
          <w:lang w:eastAsia="ru-RU"/>
        </w:rPr>
        <w:t xml:space="preserve">1.4. Основанием для продажи недвижимого имущества является приватизация </w:t>
      </w:r>
      <w:r w:rsidR="005B6A05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890AF7">
        <w:rPr>
          <w:rFonts w:ascii="Times New Roman" w:eastAsia="Times New Roman" w:hAnsi="Times New Roman" w:cs="Times New Roman"/>
          <w:lang w:eastAsia="ru-RU"/>
        </w:rPr>
        <w:t xml:space="preserve"> имущества Республики Коми.</w:t>
      </w:r>
    </w:p>
    <w:p w:rsidR="000B0F2E" w:rsidRPr="00890AF7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890AF7">
        <w:rPr>
          <w:rFonts w:ascii="Times New Roman" w:eastAsia="Times New Roman" w:hAnsi="Times New Roman" w:cs="Times New Roman"/>
          <w:lang w:eastAsia="ru-RU"/>
        </w:rPr>
        <w:t>1.5.</w:t>
      </w:r>
      <w:r w:rsidRPr="009D76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AF7">
        <w:rPr>
          <w:rFonts w:ascii="Times New Roman" w:eastAsia="Times New Roman" w:hAnsi="Times New Roman" w:cs="Times New Roman"/>
          <w:lang w:eastAsia="ru-RU"/>
        </w:rPr>
        <w:t>Продавец подтверждает, что на момент заключения Договора права на недвижимое 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лиц.</w:t>
      </w:r>
      <w:bookmarkEnd w:id="6"/>
    </w:p>
    <w:p w:rsidR="000B0F2E" w:rsidRPr="00890AF7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890AF7">
        <w:rPr>
          <w:rFonts w:ascii="Times New Roman" w:eastAsia="Times New Roman" w:hAnsi="Times New Roman" w:cs="Times New Roman"/>
          <w:lang w:eastAsia="ru-RU"/>
        </w:rPr>
        <w:t>1.6. Покупатель приобретает недвижимое имущество в том состоянии, в котором оно есть на дату подписания настоящего Договора.</w:t>
      </w:r>
      <w:bookmarkStart w:id="7" w:name="_ref_8241056"/>
    </w:p>
    <w:p w:rsidR="000B0F2E" w:rsidRPr="009D767D" w:rsidRDefault="009D767D" w:rsidP="009D767D">
      <w:pPr>
        <w:tabs>
          <w:tab w:val="left" w:pos="567"/>
        </w:tabs>
        <w:spacing w:before="120" w:after="120" w:line="240" w:lineRule="auto"/>
        <w:ind w:firstLine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67D">
        <w:rPr>
          <w:rFonts w:ascii="Times New Roman" w:eastAsia="Times New Roman" w:hAnsi="Times New Roman" w:cs="Times New Roman"/>
          <w:b/>
          <w:lang w:eastAsia="ru-RU"/>
        </w:rPr>
        <w:t>2.</w:t>
      </w:r>
      <w:r w:rsidR="000B0F2E" w:rsidRPr="009D767D">
        <w:rPr>
          <w:rFonts w:ascii="Times New Roman" w:eastAsia="Times New Roman" w:hAnsi="Times New Roman" w:cs="Times New Roman"/>
          <w:b/>
          <w:lang w:eastAsia="ru-RU"/>
        </w:rPr>
        <w:t>Цена и порядок оплаты</w:t>
      </w:r>
      <w:bookmarkEnd w:id="7"/>
    </w:p>
    <w:p w:rsidR="000B0F2E" w:rsidRPr="00890AF7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0B0F2E" w:rsidRPr="00890AF7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ref_3362064"/>
      <w:r w:rsidRPr="00890AF7">
        <w:rPr>
          <w:rFonts w:ascii="Times New Roman" w:eastAsia="Times New Roman" w:hAnsi="Times New Roman" w:cs="Times New Roman"/>
          <w:lang w:eastAsia="ru-RU"/>
        </w:rPr>
        <w:t>2.1. Цена недвижимого имущества определяется</w:t>
      </w:r>
      <w:bookmarkEnd w:id="8"/>
      <w:r w:rsidRPr="00890AF7">
        <w:rPr>
          <w:rFonts w:ascii="Times New Roman" w:eastAsia="Times New Roman" w:hAnsi="Times New Roman" w:cs="Times New Roman"/>
          <w:lang w:eastAsia="ru-RU"/>
        </w:rPr>
        <w:t xml:space="preserve"> по результатам проведения аукциона и составляет ______________________(______) рублей ___ копеек (без учета НДС).</w:t>
      </w:r>
    </w:p>
    <w:p w:rsidR="000B0F2E" w:rsidRPr="009D767D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890AF7">
        <w:rPr>
          <w:rFonts w:ascii="Times New Roman" w:eastAsia="Times New Roman" w:hAnsi="Times New Roman" w:cs="Times New Roman"/>
          <w:lang w:eastAsia="ru-RU"/>
        </w:rPr>
        <w:t xml:space="preserve">2.2. Покупатель самостоятельно  исчисляет  и  уплачивает  НДС в соответствии с </w:t>
      </w:r>
      <w:hyperlink r:id="rId18" w:history="1">
        <w:r w:rsidRPr="00890AF7">
          <w:rPr>
            <w:rFonts w:ascii="Times New Roman" w:eastAsia="Times New Roman" w:hAnsi="Times New Roman" w:cs="Times New Roman"/>
            <w:lang w:eastAsia="ru-RU"/>
          </w:rPr>
          <w:t>п. 3 ст. 161</w:t>
        </w:r>
      </w:hyperlink>
      <w:r w:rsidRPr="00890AF7">
        <w:rPr>
          <w:rFonts w:ascii="Times New Roman" w:eastAsia="Times New Roman" w:hAnsi="Times New Roman" w:cs="Times New Roman"/>
          <w:lang w:eastAsia="ru-RU"/>
        </w:rPr>
        <w:t xml:space="preserve"> Налогового кодекса Российской Федерации </w:t>
      </w:r>
      <w:r w:rsidRPr="009D767D">
        <w:rPr>
          <w:rFonts w:ascii="Times New Roman" w:eastAsia="Times New Roman" w:hAnsi="Times New Roman" w:cs="Times New Roman"/>
          <w:lang w:eastAsia="ru-RU"/>
        </w:rPr>
        <w:t>(только в отношении юридических лиц и индивидуальных предпринимателей, а в случае если физическое лицо, то налоговым агентом является  Министерство Республики Коми имущественных и земельных отношений).</w:t>
      </w:r>
    </w:p>
    <w:p w:rsidR="000B0F2E" w:rsidRPr="00890AF7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ref_3362065"/>
      <w:r w:rsidRPr="00890AF7">
        <w:rPr>
          <w:rFonts w:ascii="Times New Roman" w:eastAsia="Times New Roman" w:hAnsi="Times New Roman" w:cs="Times New Roman"/>
          <w:lang w:eastAsia="ru-RU"/>
        </w:rPr>
        <w:t>2.3. Задаток в размере _____ (______) рублей ___ копеек (без учета НДС), оплаченный в рамках проведения процедуры аукциона, засчитывается в счет оплаты имущества. Остальная сумма цены недвижимого имущества, подлежащая уплате Покупателем, перечисляется единовременно на расчетный счет Продавца в течение 30 дней со дня заключения настоящего Договора, по следующим реквизитам:</w:t>
      </w:r>
    </w:p>
    <w:p w:rsidR="000B0F2E" w:rsidRPr="009D767D" w:rsidRDefault="000B0F2E" w:rsidP="009D767D">
      <w:pPr>
        <w:tabs>
          <w:tab w:val="left" w:pos="567"/>
        </w:tabs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767D">
        <w:rPr>
          <w:rFonts w:ascii="Times New Roman" w:eastAsia="Times New Roman" w:hAnsi="Times New Roman" w:cs="Times New Roman"/>
          <w:b/>
          <w:lang w:eastAsia="ru-RU"/>
        </w:rPr>
        <w:t>За имущество ______________ рублей.</w:t>
      </w:r>
    </w:p>
    <w:p w:rsidR="00B11CA5" w:rsidRDefault="00B11CA5" w:rsidP="00B11C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счет: 40101810000000010004 Отделение – НБ Республики Коми, БИК 048702001, ИНН 1113001350 УФК по Республике Коми (администрация муниципального района «Корткеросский», л\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04073001810),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октмо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87616430, КПП 111301001, КБК 92311406013050000410.</w:t>
      </w:r>
    </w:p>
    <w:p w:rsidR="000B0F2E" w:rsidRPr="00890AF7" w:rsidRDefault="000B0F2E" w:rsidP="000B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B0F2E" w:rsidRPr="00890AF7" w:rsidRDefault="000B0F2E" w:rsidP="000B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0AF7">
        <w:rPr>
          <w:rFonts w:ascii="Times New Roman" w:eastAsia="Times New Roman" w:hAnsi="Times New Roman" w:cs="Times New Roman"/>
          <w:lang w:eastAsia="ru-RU"/>
        </w:rPr>
        <w:t>2.4. Все платежи, предусмотренные настоящим Договором, осуществляются в безналичной форме банковским переводом на банковский расчетный счет Продавца, указанный в разделе 10 настоящего Договора.</w:t>
      </w:r>
    </w:p>
    <w:p w:rsidR="000B0F2E" w:rsidRPr="00890AF7" w:rsidRDefault="000B0F2E" w:rsidP="000B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ref_3362077"/>
      <w:bookmarkEnd w:id="9"/>
      <w:r w:rsidRPr="00890AF7">
        <w:rPr>
          <w:rFonts w:ascii="Times New Roman" w:eastAsia="Times New Roman" w:hAnsi="Times New Roman" w:cs="Times New Roman"/>
          <w:lang w:eastAsia="ru-RU"/>
        </w:rPr>
        <w:t>2.5.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2.1, 2.3 настоящего Договора.</w:t>
      </w:r>
      <w:bookmarkEnd w:id="10"/>
    </w:p>
    <w:p w:rsidR="000B0F2E" w:rsidRPr="00890AF7" w:rsidRDefault="000B0F2E" w:rsidP="000B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B0F2E" w:rsidRPr="00890AF7" w:rsidRDefault="000B0F2E" w:rsidP="000B0F2E">
      <w:pPr>
        <w:pStyle w:val="a9"/>
        <w:shd w:val="clear" w:color="auto" w:fill="FFFFFF"/>
        <w:spacing w:before="0" w:after="0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890AF7">
        <w:rPr>
          <w:rStyle w:val="af3"/>
          <w:rFonts w:ascii="Times New Roman" w:hAnsi="Times New Roman" w:cs="Times New Roman"/>
          <w:sz w:val="22"/>
          <w:szCs w:val="22"/>
        </w:rPr>
        <w:t>3. Права и обязанности сторон</w:t>
      </w:r>
    </w:p>
    <w:p w:rsidR="000B0F2E" w:rsidRPr="00890AF7" w:rsidRDefault="000B0F2E" w:rsidP="000B0F2E">
      <w:pPr>
        <w:pStyle w:val="a9"/>
        <w:shd w:val="clear" w:color="auto" w:fill="FFFFFF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r w:rsidRPr="00890AF7">
        <w:rPr>
          <w:rFonts w:ascii="Times New Roman" w:hAnsi="Times New Roman" w:cs="Times New Roman"/>
          <w:sz w:val="22"/>
          <w:szCs w:val="22"/>
        </w:rPr>
        <w:t> 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3.1. Продавец обязуется: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3.1.1. Принять оплату цены недвижимого имущества в размере и в сроки, установленные настоящим Договором.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 xml:space="preserve">3.1.2. В </w:t>
      </w:r>
      <w:r w:rsidRPr="009D767D">
        <w:rPr>
          <w:rFonts w:ascii="Times New Roman" w:eastAsia="Times New Roman" w:hAnsi="Times New Roman" w:cs="Times New Roman"/>
          <w:lang w:eastAsia="ru-RU"/>
        </w:rPr>
        <w:t>течение</w:t>
      </w:r>
      <w:r w:rsidRPr="00890AF7">
        <w:rPr>
          <w:rFonts w:ascii="Times New Roman" w:hAnsi="Times New Roman" w:cs="Times New Roman"/>
        </w:rPr>
        <w:t xml:space="preserve"> 5 (пяти) дней с даты полной оплаты Покупателем цены недвижимого имущества подписать акт приема-передачи и предоставить Покупателю справку, подтверждающую факт полной оплаты цены недвижимого имущества, для представления в орган, осуществляющий государственный кадастровый учет и государственную регистрацию прав.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3.2. Покупатель обязуется: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3.2.1. Оплатить цену недвижимого имущества в сроки и в порядке, установленном в разделе 2 настоящего Договора.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3.2.2. В течение 30 (тридцати) дней со дня полной оплаты цены недвижимого имущества обратиться в регистрационный орган, осуществляющий государственный кадастровый учет и государственную регистрацию прав, для перехода права собственности на недвижимое имущество в установленном законодательством порядке.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Покупатель самостоятельно оформляет право собственности на недвижимое имущество и несет расходы, связанные с регистрацией права собственности в органе, осуществляющем государственный кадастровый учет и государственную регистрацию прав.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 xml:space="preserve">3.2.3. В течение 10 дней со дня подписания акта приема –передачи    заключить соответствующие договоры с </w:t>
      </w:r>
      <w:proofErr w:type="spellStart"/>
      <w:r w:rsidRPr="00890AF7">
        <w:rPr>
          <w:rFonts w:ascii="Times New Roman" w:hAnsi="Times New Roman" w:cs="Times New Roman"/>
        </w:rPr>
        <w:t>энергоснабжающими</w:t>
      </w:r>
      <w:proofErr w:type="spellEnd"/>
      <w:r w:rsidRPr="00890AF7">
        <w:rPr>
          <w:rFonts w:ascii="Times New Roman" w:hAnsi="Times New Roman" w:cs="Times New Roman"/>
        </w:rPr>
        <w:t xml:space="preserve"> организациями и организациями, предоставляющими коммунальные услуги.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3.2.4. С даты подписания акта приема-передачи нести все затраты по содержанию имущества.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i/>
          <w:iCs/>
        </w:rPr>
        <w:t> </w:t>
      </w:r>
    </w:p>
    <w:p w:rsidR="000B0F2E" w:rsidRPr="009D767D" w:rsidRDefault="000B0F2E" w:rsidP="009D76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  <w:b/>
          <w:bCs/>
        </w:rPr>
        <w:t>4.</w:t>
      </w:r>
      <w:r w:rsidRPr="009D767D">
        <w:rPr>
          <w:rFonts w:ascii="Times New Roman" w:hAnsi="Times New Roman" w:cs="Times New Roman"/>
          <w:i/>
          <w:iCs/>
        </w:rPr>
        <w:t> </w:t>
      </w:r>
      <w:r w:rsidRPr="009D767D">
        <w:rPr>
          <w:rFonts w:ascii="Times New Roman" w:hAnsi="Times New Roman" w:cs="Times New Roman"/>
          <w:b/>
          <w:bCs/>
        </w:rPr>
        <w:t>Порядок и срок передачи недвижимого имущества</w:t>
      </w:r>
    </w:p>
    <w:p w:rsidR="000B0F2E" w:rsidRPr="00890AF7" w:rsidRDefault="000B0F2E" w:rsidP="000B0F2E">
      <w:pPr>
        <w:pStyle w:val="a9"/>
        <w:shd w:val="clear" w:color="auto" w:fill="FFFFFF"/>
        <w:spacing w:before="0" w:after="0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890AF7">
        <w:rPr>
          <w:rStyle w:val="af4"/>
          <w:rFonts w:ascii="Times New Roman" w:hAnsi="Times New Roman" w:cs="Times New Roman"/>
          <w:b/>
          <w:bCs/>
          <w:sz w:val="22"/>
          <w:szCs w:val="22"/>
        </w:rPr>
        <w:t> 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4.1. Недвижимое имущество должно быть передано в течение 5 дней</w:t>
      </w:r>
      <w:r w:rsidRPr="009D767D">
        <w:rPr>
          <w:i/>
          <w:iCs/>
        </w:rPr>
        <w:t> </w:t>
      </w:r>
      <w:r w:rsidRPr="00890AF7">
        <w:rPr>
          <w:rFonts w:ascii="Times New Roman" w:hAnsi="Times New Roman" w:cs="Times New Roman"/>
        </w:rPr>
        <w:t>с даты полной оплаты недвижимого имущества.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4.2. Недвижимое имущество передается по акту приема-передачи, содержащему сведения о его состоянии.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4.3. Обязательство Продавца передать недвижимость Покупателю считается исполненным после передачи имущества Покупателю и подписания сторонами акта приема-передачи.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4.4. Риск случайной гибели или случайного повреждения недвижимого имущества переходит на Покупателя с даты подписания акта приема-передачи недвижимого имущества.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4.5. Право собственности на недвижимое имущество переходит к Покупателю со дня государственной регистрации перехода права собственности в органе, осуществляющем государственный кадастровый учет и государственную регистрацию прав.</w:t>
      </w:r>
    </w:p>
    <w:p w:rsidR="000B0F2E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4.6. Основанием государственной регистрации недвижимого имущества является настоящий Договор, а также акт приема-передачи недвижимого имущества.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0F2E" w:rsidRPr="009D767D" w:rsidRDefault="000B0F2E" w:rsidP="009D76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  <w:b/>
          <w:bCs/>
        </w:rPr>
        <w:t>5. Ответственность сторон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 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5.2. Взыскание  неустойки (пеней), штрафа с Покупателя.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5.2.1. При просрочке обязательств, установленных в пунктах 3.2.1,  3.2.2. настоящего Договора,  Покупатель уплачивает в пользу Продавца неустойку (пени) в размере 1/300 ключевой ставки Банка России, действующей в соответствующий период, от цены недвижимого имущества за каждый день просрочки по каждому из обязательств.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lastRenderedPageBreak/>
        <w:t>5.2.2.  Просрочка оплаты цены недвижимого имущества на срок свыше    30</w:t>
      </w:r>
      <w:r w:rsidRPr="009D767D">
        <w:rPr>
          <w:i/>
          <w:iCs/>
        </w:rPr>
        <w:t>    </w:t>
      </w:r>
      <w:r w:rsidRPr="00890AF7">
        <w:rPr>
          <w:rFonts w:ascii="Times New Roman" w:hAnsi="Times New Roman" w:cs="Times New Roman"/>
        </w:rPr>
        <w:t>календарных дней считается отказом Покупателя от исполнения обязательств по оплате цены недвижимого имущества и, соответственно, отказом Покупателя от исполнения Договора.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Продавец принимает данный отказ Покупателя от исполнения им своих обязательств по настоящему Договору в течение 10 (десяти) дней со дня истечения 30 - дневной просрочки,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недвижимого имущества в собственность Покупателя прекращаются.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Задаток, внесенный Покупателем для участия в аукционе, удерживается Продавцом в соответствии со статьей 381 Гражданского Кодекса Российской Федерации за отказ Покупателя от исполнения обязательств по оплате недвижимого имущества.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 xml:space="preserve">Убытки Продавца, причиненные неисполнением или ненадлежащим исполнением Покупателем договорных обязательств, </w:t>
      </w:r>
      <w:proofErr w:type="spellStart"/>
      <w:r w:rsidRPr="00890AF7">
        <w:rPr>
          <w:rFonts w:ascii="Times New Roman" w:hAnsi="Times New Roman" w:cs="Times New Roman"/>
        </w:rPr>
        <w:t>возмещаютсяПокупателем</w:t>
      </w:r>
      <w:proofErr w:type="spellEnd"/>
      <w:r w:rsidRPr="00890AF7">
        <w:rPr>
          <w:rFonts w:ascii="Times New Roman" w:hAnsi="Times New Roman" w:cs="Times New Roman"/>
        </w:rPr>
        <w:t xml:space="preserve"> в полной сумме сверх неустойки (штрафная неустойка).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Pr="00890AF7">
        <w:rPr>
          <w:rFonts w:ascii="Times New Roman" w:hAnsi="Times New Roman" w:cs="Times New Roman"/>
        </w:rPr>
        <w:t>.3. Оплата пени, штрафа осуществляется по следующим реквизитам: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 </w:t>
      </w:r>
    </w:p>
    <w:p w:rsidR="00B11CA5" w:rsidRPr="00B11CA5" w:rsidRDefault="00B11CA5" w:rsidP="00B11CA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Расчетный счет: 40101810000000010004 Отделение – НБ Республики Коми, БИК 048702001, ИНН 1113001350 УФК по Республике Коми (администрация муниципального района «Корткеросский», л\</w:t>
      </w:r>
      <w:proofErr w:type="spellStart"/>
      <w:r w:rsidRPr="00B11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</w:t>
      </w:r>
      <w:proofErr w:type="spellEnd"/>
      <w:r w:rsidRPr="00B11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04073001810), </w:t>
      </w:r>
      <w:proofErr w:type="spellStart"/>
      <w:r w:rsidRPr="00B11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октмо</w:t>
      </w:r>
      <w:proofErr w:type="spellEnd"/>
      <w:r w:rsidRPr="00B11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87616430, КПП 111301001, КБК 92311406013050000410.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 </w:t>
      </w:r>
    </w:p>
    <w:p w:rsidR="000B0F2E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5.2.4. Каждая из сторон обязана возместить другой стороне убытки, причиненные неисполнением или ненадлежащим исполнением своих обязательств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0F2E" w:rsidRPr="009D767D" w:rsidRDefault="000B0F2E" w:rsidP="009D76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  <w:b/>
          <w:bCs/>
        </w:rPr>
        <w:t>6. Изменение и расторжение договора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b/>
          <w:bCs/>
        </w:rPr>
        <w:t> 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6.1. Настоящий Договор может быть расторгнут Сторонами в соответствии с законодательством Российской Федерации.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6.2. Настоящий Договор может быть расторгнут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а) при просрочке оплаты цены недвижимого имущества в случае, предусмотренном пунктом 3.2.1. настоящего Договора;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б) при просрочке исполнения Покупателем обязанностей, предусмотренных в п. 3.2.2.  настоящего  Договора на срок свыше 180 дней;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в) в иных случаях, предусмотренных законодательством Российской Федерации.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0B0F2E" w:rsidRPr="00890AF7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AF7">
        <w:rPr>
          <w:rFonts w:ascii="Times New Roman" w:hAnsi="Times New Roman" w:cs="Times New Roman"/>
        </w:rPr>
        <w:t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</w:t>
      </w:r>
    </w:p>
    <w:p w:rsidR="000B0F2E" w:rsidRPr="00890AF7" w:rsidRDefault="000B0F2E" w:rsidP="009D767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1" w:name="_ref_11120187"/>
      <w:bookmarkStart w:id="12" w:name="_ref_13295787"/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AF7">
        <w:rPr>
          <w:rFonts w:ascii="Times New Roman" w:eastAsia="Times New Roman" w:hAnsi="Times New Roman" w:cs="Times New Roman"/>
          <w:b/>
          <w:lang w:eastAsia="ru-RU"/>
        </w:rPr>
        <w:t>. Разрешение споров</w:t>
      </w:r>
      <w:bookmarkEnd w:id="11"/>
    </w:p>
    <w:p w:rsidR="000B0F2E" w:rsidRPr="00890AF7" w:rsidRDefault="000B0F2E" w:rsidP="000B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ref_11225321"/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7.1. Досудебный (претензионный) порядок разрешения споров</w:t>
      </w:r>
      <w:bookmarkEnd w:id="13"/>
      <w:r w:rsidRPr="009D767D">
        <w:rPr>
          <w:rFonts w:ascii="Times New Roman" w:hAnsi="Times New Roman" w:cs="Times New Roman"/>
        </w:rPr>
        <w:t>.</w:t>
      </w:r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4" w:name="_ref_11231475"/>
      <w:r w:rsidRPr="009D767D">
        <w:rPr>
          <w:rFonts w:ascii="Times New Roman" w:hAnsi="Times New Roman" w:cs="Times New Roman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14"/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5" w:name="_ref_11231476"/>
      <w:r w:rsidRPr="009D767D">
        <w:rPr>
          <w:rFonts w:ascii="Times New Roman" w:hAnsi="Times New Roman" w:cs="Times New Roman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15"/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6" w:name="_ref_11231477"/>
      <w:r w:rsidRPr="009D767D">
        <w:rPr>
          <w:rFonts w:ascii="Times New Roman" w:hAnsi="Times New Roman" w:cs="Times New Roman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10 (десяти) дней со дня получения претензии.</w:t>
      </w:r>
      <w:bookmarkEnd w:id="16"/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7" w:name="_ref_11231478"/>
      <w:r w:rsidRPr="009D767D">
        <w:rPr>
          <w:rFonts w:ascii="Times New Roman" w:hAnsi="Times New Roman" w:cs="Times New Roman"/>
        </w:rPr>
        <w:t>7.5. Заинтересованная сторона вправе передать спор на рассмотрение суда по истечении 10 (десяти) дней со дня направления претензии.</w:t>
      </w:r>
      <w:bookmarkEnd w:id="17"/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8" w:name="_ref_11120193"/>
      <w:r w:rsidRPr="009D767D">
        <w:rPr>
          <w:rFonts w:ascii="Times New Roman" w:hAnsi="Times New Roman" w:cs="Times New Roman"/>
        </w:rP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End w:id="18"/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9" w:name="_ref_11120196"/>
      <w:r w:rsidRPr="009D767D">
        <w:rPr>
          <w:rFonts w:ascii="Times New Roman" w:hAnsi="Times New Roman" w:cs="Times New Roman"/>
        </w:rPr>
        <w:t>7.7. Споры, вытекающие из Договора, рассматриваются Арбитражным судом Республики Коми.</w:t>
      </w:r>
      <w:bookmarkStart w:id="20" w:name="_ref_11317489"/>
      <w:bookmarkEnd w:id="19"/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0F2E" w:rsidRPr="00492995" w:rsidRDefault="000B0F2E" w:rsidP="004929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92995">
        <w:rPr>
          <w:rFonts w:ascii="Times New Roman" w:hAnsi="Times New Roman" w:cs="Times New Roman"/>
          <w:b/>
        </w:rPr>
        <w:t>8. Защита персональных данных</w:t>
      </w: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8.2. Обработка персональных данных осуществляется исключительно для исполнения настоящего Договора.</w:t>
      </w: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8.6. Обязательство Сторон,  по соблюдению условий конфиденциальности действует без ограничения срока.</w:t>
      </w: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8.8.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 в соответствии с законодательством Российской Федерации.</w:t>
      </w: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0F2E" w:rsidRPr="009D767D" w:rsidRDefault="000B0F2E" w:rsidP="009D76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D767D">
        <w:rPr>
          <w:rFonts w:ascii="Times New Roman" w:hAnsi="Times New Roman" w:cs="Times New Roman"/>
          <w:b/>
        </w:rPr>
        <w:t>9. Заключительные положения</w:t>
      </w:r>
      <w:bookmarkEnd w:id="20"/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1" w:name="_ref_11317492"/>
      <w:r w:rsidRPr="009D767D">
        <w:rPr>
          <w:rFonts w:ascii="Times New Roman" w:hAnsi="Times New Roman" w:cs="Times New Roman"/>
        </w:rPr>
        <w:t>9.1. Договор вступает в силу со дня его заключения сторонами и действует до надлежащего исполнения Сторонами обязательств.</w:t>
      </w:r>
      <w:bookmarkEnd w:id="21"/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2" w:name="_ref_11317496"/>
      <w:r w:rsidRPr="009D767D">
        <w:rPr>
          <w:rFonts w:ascii="Times New Roman" w:hAnsi="Times New Roman" w:cs="Times New Roman"/>
        </w:rPr>
        <w:t>9.2. Договор составлен в 3 ( трех) экземплярах: по одному для каждой из сторон и один для регистрирующего органа.</w:t>
      </w:r>
      <w:bookmarkEnd w:id="22"/>
    </w:p>
    <w:p w:rsidR="000B0F2E" w:rsidRPr="009D767D" w:rsidRDefault="000B0F2E" w:rsidP="000B0F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0F2E" w:rsidRPr="009D767D" w:rsidRDefault="000B0F2E" w:rsidP="009D76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67D">
        <w:rPr>
          <w:rFonts w:ascii="Times New Roman" w:hAnsi="Times New Roman" w:cs="Times New Roman"/>
        </w:rPr>
        <w:t>10. Адреса и реквизиты сторон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5263"/>
        <w:gridCol w:w="5158"/>
      </w:tblGrid>
      <w:tr w:rsidR="00C70099" w:rsidTr="009D767D">
        <w:tc>
          <w:tcPr>
            <w:tcW w:w="2500" w:type="pct"/>
          </w:tcPr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2450" w:type="pct"/>
          </w:tcPr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C70099" w:rsidTr="009D767D">
        <w:tc>
          <w:tcPr>
            <w:tcW w:w="2500" w:type="pct"/>
          </w:tcPr>
          <w:p w:rsidR="000B0F2E" w:rsidRPr="009D767D" w:rsidRDefault="00572DA6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 «Корткеросский»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Адрес: 1670</w:t>
            </w:r>
            <w:r w:rsidR="00572DA6">
              <w:rPr>
                <w:rFonts w:ascii="Times New Roman" w:hAnsi="Times New Roman" w:cs="Times New Roman"/>
              </w:rPr>
              <w:t>2</w:t>
            </w:r>
            <w:r w:rsidRPr="009D767D">
              <w:rPr>
                <w:rFonts w:ascii="Times New Roman" w:hAnsi="Times New Roman" w:cs="Times New Roman"/>
              </w:rPr>
              <w:t xml:space="preserve">0, Республика Коми, </w:t>
            </w:r>
            <w:r w:rsidR="00572DA6">
              <w:rPr>
                <w:rFonts w:ascii="Times New Roman" w:hAnsi="Times New Roman" w:cs="Times New Roman"/>
              </w:rPr>
              <w:t xml:space="preserve">с.Корткерос, </w:t>
            </w:r>
            <w:proofErr w:type="spellStart"/>
            <w:r w:rsidR="00572DA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572DA6">
              <w:rPr>
                <w:rFonts w:ascii="Times New Roman" w:hAnsi="Times New Roman" w:cs="Times New Roman"/>
              </w:rPr>
              <w:t xml:space="preserve"> д.225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0" w:type="pct"/>
          </w:tcPr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Наименование:                                               </w:t>
            </w:r>
            <w:r w:rsidRPr="009D767D">
              <w:rPr>
                <w:rFonts w:ascii="Times New Roman" w:hAnsi="Times New Roman" w:cs="Times New Roman"/>
              </w:rPr>
              <w:br/>
              <w:t>Адрес, указанный в ЕГРЮЛ</w:t>
            </w:r>
            <w:r w:rsidRPr="009D767D">
              <w:rPr>
                <w:rFonts w:ascii="Times New Roman" w:hAnsi="Times New Roman" w:cs="Times New Roman"/>
              </w:rPr>
              <w:br/>
            </w:r>
            <w:r w:rsidRPr="009D767D">
              <w:rPr>
                <w:rFonts w:ascii="Times New Roman" w:hAnsi="Times New Roman" w:cs="Times New Roman"/>
              </w:rPr>
              <w:br/>
              <w:t>Почтовый адрес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Телефон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Факс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Электронная почта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ОГРН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ИНН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КПП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Р/с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в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К/с</w:t>
            </w:r>
          </w:p>
          <w:p w:rsidR="000B0F2E" w:rsidRPr="009D767D" w:rsidRDefault="000B0F2E" w:rsidP="009D76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767D">
              <w:rPr>
                <w:rFonts w:ascii="Times New Roman" w:hAnsi="Times New Roman" w:cs="Times New Roman"/>
              </w:rPr>
              <w:t>БИК</w:t>
            </w:r>
          </w:p>
        </w:tc>
      </w:tr>
      <w:tr w:rsidR="00C70099" w:rsidTr="009D767D">
        <w:tc>
          <w:tcPr>
            <w:tcW w:w="2500" w:type="pct"/>
            <w:tcBorders>
              <w:bottom w:val="nil"/>
            </w:tcBorders>
          </w:tcPr>
          <w:p w:rsidR="000B0F2E" w:rsidRPr="00890AF7" w:rsidRDefault="000B0F2E" w:rsidP="00C8386F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t>От имени Продавца:</w:t>
            </w: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="00C8386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Врио</w:t>
            </w:r>
            <w:proofErr w:type="spellEnd"/>
            <w:r w:rsidR="00C8386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руководителя</w:t>
            </w:r>
            <w:r w:rsidRPr="00890A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   </w:t>
            </w:r>
          </w:p>
        </w:tc>
        <w:tc>
          <w:tcPr>
            <w:tcW w:w="2450" w:type="pct"/>
          </w:tcPr>
          <w:p w:rsidR="000B0F2E" w:rsidRPr="00890AF7" w:rsidRDefault="000B0F2E" w:rsidP="009D767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t>От имени Покупателя:</w:t>
            </w: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90A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(должность)            </w:t>
            </w:r>
          </w:p>
        </w:tc>
      </w:tr>
      <w:tr w:rsidR="00C70099" w:rsidTr="009D767D">
        <w:tc>
          <w:tcPr>
            <w:tcW w:w="2500" w:type="pct"/>
            <w:tcBorders>
              <w:top w:val="nil"/>
            </w:tcBorders>
          </w:tcPr>
          <w:p w:rsidR="000B0F2E" w:rsidRPr="00890AF7" w:rsidRDefault="000B0F2E" w:rsidP="00C8386F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A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            (подпись)                     </w:t>
            </w: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90A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              Сажин </w:t>
            </w:r>
            <w:r w:rsidR="00C8386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К.</w:t>
            </w:r>
            <w:r w:rsidRPr="00890A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А.    </w:t>
            </w: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br/>
              <w:t>М. П.</w:t>
            </w:r>
          </w:p>
        </w:tc>
        <w:tc>
          <w:tcPr>
            <w:tcW w:w="2450" w:type="pct"/>
            <w:tcBorders>
              <w:top w:val="nil"/>
            </w:tcBorders>
          </w:tcPr>
          <w:p w:rsidR="000B0F2E" w:rsidRPr="00890AF7" w:rsidRDefault="000B0F2E" w:rsidP="009D767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A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(подпись)              </w:t>
            </w: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90A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(Ф.И.О.)              </w:t>
            </w: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90AF7">
              <w:rPr>
                <w:rFonts w:ascii="Times New Roman" w:eastAsia="Times New Roman" w:hAnsi="Times New Roman" w:cs="Times New Roman"/>
                <w:lang w:eastAsia="ru-RU"/>
              </w:rPr>
              <w:br/>
              <w:t>М. П.</w:t>
            </w:r>
          </w:p>
        </w:tc>
      </w:tr>
    </w:tbl>
    <w:p w:rsidR="000B0F2E" w:rsidRDefault="000B0F2E" w:rsidP="00C8386F">
      <w:pPr>
        <w:spacing w:before="120" w:after="12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B0F2E" w:rsidSect="007E5E42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32938"/>
    <w:multiLevelType w:val="hybridMultilevel"/>
    <w:tmpl w:val="0E7ABAA2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>
    <w:nsid w:val="00AD28A4"/>
    <w:multiLevelType w:val="hybridMultilevel"/>
    <w:tmpl w:val="8BD4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A1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2786E82"/>
    <w:multiLevelType w:val="hybridMultilevel"/>
    <w:tmpl w:val="E55A5310"/>
    <w:lvl w:ilvl="0" w:tplc="BBCE7744">
      <w:start w:val="72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73F7D"/>
    <w:multiLevelType w:val="hybridMultilevel"/>
    <w:tmpl w:val="B768BA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85BD0"/>
    <w:multiLevelType w:val="hybridMultilevel"/>
    <w:tmpl w:val="2488E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357D80"/>
    <w:multiLevelType w:val="hybridMultilevel"/>
    <w:tmpl w:val="BEE6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D072E"/>
    <w:multiLevelType w:val="hybridMultilevel"/>
    <w:tmpl w:val="F25EA476"/>
    <w:lvl w:ilvl="0" w:tplc="0802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60EE9"/>
    <w:multiLevelType w:val="hybridMultilevel"/>
    <w:tmpl w:val="5766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0FBC6129"/>
    <w:multiLevelType w:val="hybridMultilevel"/>
    <w:tmpl w:val="38D83600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E2031D"/>
    <w:multiLevelType w:val="hybridMultilevel"/>
    <w:tmpl w:val="F75C07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E30AA3"/>
    <w:multiLevelType w:val="hybridMultilevel"/>
    <w:tmpl w:val="D63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840F2"/>
    <w:multiLevelType w:val="hybridMultilevel"/>
    <w:tmpl w:val="8A52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8C6F7C"/>
    <w:multiLevelType w:val="singleLevel"/>
    <w:tmpl w:val="652A7B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867D1B"/>
    <w:multiLevelType w:val="singleLevel"/>
    <w:tmpl w:val="1EE6A6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032475"/>
    <w:multiLevelType w:val="hybridMultilevel"/>
    <w:tmpl w:val="C9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E2CC7"/>
    <w:multiLevelType w:val="hybridMultilevel"/>
    <w:tmpl w:val="0D2A71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4E30E1"/>
    <w:multiLevelType w:val="hybridMultilevel"/>
    <w:tmpl w:val="6B1EE722"/>
    <w:lvl w:ilvl="0" w:tplc="275EA0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E23872"/>
    <w:multiLevelType w:val="hybridMultilevel"/>
    <w:tmpl w:val="E6143BC4"/>
    <w:lvl w:ilvl="0" w:tplc="DBB2E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74831"/>
    <w:multiLevelType w:val="multilevel"/>
    <w:tmpl w:val="576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43906"/>
    <w:multiLevelType w:val="singleLevel"/>
    <w:tmpl w:val="B8F046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>
    <w:nsid w:val="39442386"/>
    <w:multiLevelType w:val="singleLevel"/>
    <w:tmpl w:val="7CA095CE"/>
    <w:lvl w:ilvl="0">
      <w:start w:val="1"/>
      <w:numFmt w:val="decimal"/>
      <w:lvlText w:val="%1."/>
      <w:legacy w:legacy="1" w:legacySpace="0" w:legacyIndent="356"/>
      <w:lvlJc w:val="left"/>
      <w:pPr>
        <w:ind w:left="39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>
    <w:nsid w:val="3AE35A3D"/>
    <w:multiLevelType w:val="hybridMultilevel"/>
    <w:tmpl w:val="65D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A7F8E"/>
    <w:multiLevelType w:val="hybridMultilevel"/>
    <w:tmpl w:val="60842EFE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D67F62"/>
    <w:multiLevelType w:val="singleLevel"/>
    <w:tmpl w:val="610A2F4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2A209D6"/>
    <w:multiLevelType w:val="hybridMultilevel"/>
    <w:tmpl w:val="7ADA9E3E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9">
    <w:nsid w:val="45D707AA"/>
    <w:multiLevelType w:val="hybridMultilevel"/>
    <w:tmpl w:val="72D27B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4855D7"/>
    <w:multiLevelType w:val="hybridMultilevel"/>
    <w:tmpl w:val="AE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9C771A"/>
    <w:multiLevelType w:val="hybridMultilevel"/>
    <w:tmpl w:val="DDAC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E672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51B22EE"/>
    <w:multiLevelType w:val="multilevel"/>
    <w:tmpl w:val="9006B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377A57"/>
    <w:multiLevelType w:val="hybridMultilevel"/>
    <w:tmpl w:val="71AC50D0"/>
    <w:lvl w:ilvl="0" w:tplc="9A52A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A559F0"/>
    <w:multiLevelType w:val="singleLevel"/>
    <w:tmpl w:val="86F4E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5FBE54E0"/>
    <w:multiLevelType w:val="hybridMultilevel"/>
    <w:tmpl w:val="BCC09A36"/>
    <w:lvl w:ilvl="0" w:tplc="F14EFC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483495"/>
    <w:multiLevelType w:val="hybridMultilevel"/>
    <w:tmpl w:val="E348E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150948"/>
    <w:multiLevelType w:val="hybridMultilevel"/>
    <w:tmpl w:val="5424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5D2571"/>
    <w:multiLevelType w:val="singleLevel"/>
    <w:tmpl w:val="610A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12D93"/>
    <w:multiLevelType w:val="hybridMultilevel"/>
    <w:tmpl w:val="7E60A782"/>
    <w:lvl w:ilvl="0" w:tplc="257ED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F46AA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8B28DF"/>
    <w:multiLevelType w:val="hybridMultilevel"/>
    <w:tmpl w:val="2BDCF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FF7814"/>
    <w:multiLevelType w:val="singleLevel"/>
    <w:tmpl w:val="C5DAE0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61010FC"/>
    <w:multiLevelType w:val="hybridMultilevel"/>
    <w:tmpl w:val="9D1CE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C076873"/>
    <w:multiLevelType w:val="hybridMultilevel"/>
    <w:tmpl w:val="B300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512D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48"/>
  </w:num>
  <w:num w:numId="5">
    <w:abstractNumId w:val="45"/>
  </w:num>
  <w:num w:numId="6">
    <w:abstractNumId w:val="43"/>
  </w:num>
  <w:num w:numId="7">
    <w:abstractNumId w:val="16"/>
  </w:num>
  <w:num w:numId="8">
    <w:abstractNumId w:val="40"/>
  </w:num>
  <w:num w:numId="9">
    <w:abstractNumId w:val="27"/>
  </w:num>
  <w:num w:numId="10">
    <w:abstractNumId w:val="23"/>
  </w:num>
  <w:num w:numId="11">
    <w:abstractNumId w:val="34"/>
  </w:num>
  <w:num w:numId="12">
    <w:abstractNumId w:val="30"/>
  </w:num>
  <w:num w:numId="13">
    <w:abstractNumId w:val="38"/>
  </w:num>
  <w:num w:numId="14">
    <w:abstractNumId w:val="10"/>
  </w:num>
  <w:num w:numId="15">
    <w:abstractNumId w:val="22"/>
  </w:num>
  <w:num w:numId="16">
    <w:abstractNumId w:val="26"/>
  </w:num>
  <w:num w:numId="17">
    <w:abstractNumId w:val="12"/>
  </w:num>
  <w:num w:numId="18">
    <w:abstractNumId w:val="37"/>
  </w:num>
  <w:num w:numId="19">
    <w:abstractNumId w:val="4"/>
  </w:num>
  <w:num w:numId="20">
    <w:abstractNumId w:val="29"/>
  </w:num>
  <w:num w:numId="21">
    <w:abstractNumId w:val="19"/>
  </w:num>
  <w:num w:numId="22">
    <w:abstractNumId w:val="5"/>
  </w:num>
  <w:num w:numId="23">
    <w:abstractNumId w:val="8"/>
  </w:num>
  <w:num w:numId="24">
    <w:abstractNumId w:val="1"/>
  </w:num>
  <w:num w:numId="25">
    <w:abstractNumId w:val="28"/>
  </w:num>
  <w:num w:numId="26">
    <w:abstractNumId w:val="15"/>
  </w:num>
  <w:num w:numId="27">
    <w:abstractNumId w:val="46"/>
  </w:num>
  <w:num w:numId="28">
    <w:abstractNumId w:val="32"/>
  </w:num>
  <w:num w:numId="29">
    <w:abstractNumId w:val="35"/>
  </w:num>
  <w:num w:numId="30">
    <w:abstractNumId w:val="13"/>
  </w:num>
  <w:num w:numId="31">
    <w:abstractNumId w:val="44"/>
  </w:num>
  <w:num w:numId="32">
    <w:abstractNumId w:val="42"/>
  </w:num>
  <w:num w:numId="33">
    <w:abstractNumId w:val="20"/>
  </w:num>
  <w:num w:numId="34">
    <w:abstractNumId w:val="39"/>
  </w:num>
  <w:num w:numId="35">
    <w:abstractNumId w:val="36"/>
  </w:num>
  <w:num w:numId="36">
    <w:abstractNumId w:val="6"/>
  </w:num>
  <w:num w:numId="37">
    <w:abstractNumId w:val="21"/>
  </w:num>
  <w:num w:numId="38">
    <w:abstractNumId w:val="24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1014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9">
    <w:abstractNumId w:val="14"/>
  </w:num>
  <w:num w:numId="40">
    <w:abstractNumId w:val="25"/>
  </w:num>
  <w:num w:numId="41">
    <w:abstractNumId w:val="47"/>
  </w:num>
  <w:num w:numId="42">
    <w:abstractNumId w:val="18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>
    <w:abstractNumId w:val="33"/>
  </w:num>
  <w:num w:numId="45">
    <w:abstractNumId w:val="2"/>
  </w:num>
  <w:num w:numId="46">
    <w:abstractNumId w:val="31"/>
  </w:num>
  <w:num w:numId="47">
    <w:abstractNumId w:val="7"/>
  </w:num>
  <w:num w:numId="48">
    <w:abstractNumId w:val="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20"/>
    <w:rsid w:val="0003094A"/>
    <w:rsid w:val="000339A9"/>
    <w:rsid w:val="00035C03"/>
    <w:rsid w:val="00073320"/>
    <w:rsid w:val="00081BE2"/>
    <w:rsid w:val="000B05EA"/>
    <w:rsid w:val="000B0F2E"/>
    <w:rsid w:val="000F028E"/>
    <w:rsid w:val="000F181E"/>
    <w:rsid w:val="000F4568"/>
    <w:rsid w:val="00127870"/>
    <w:rsid w:val="00155FD7"/>
    <w:rsid w:val="0016235E"/>
    <w:rsid w:val="00197798"/>
    <w:rsid w:val="001B35BC"/>
    <w:rsid w:val="00214724"/>
    <w:rsid w:val="00216571"/>
    <w:rsid w:val="00255841"/>
    <w:rsid w:val="0028183E"/>
    <w:rsid w:val="002B7AA7"/>
    <w:rsid w:val="002C4772"/>
    <w:rsid w:val="002E146D"/>
    <w:rsid w:val="002F3B42"/>
    <w:rsid w:val="00307318"/>
    <w:rsid w:val="00340717"/>
    <w:rsid w:val="00347E5B"/>
    <w:rsid w:val="003675AE"/>
    <w:rsid w:val="003918B7"/>
    <w:rsid w:val="003B6441"/>
    <w:rsid w:val="003B7869"/>
    <w:rsid w:val="003E484C"/>
    <w:rsid w:val="003E510F"/>
    <w:rsid w:val="00412E4A"/>
    <w:rsid w:val="00434570"/>
    <w:rsid w:val="00435997"/>
    <w:rsid w:val="00461314"/>
    <w:rsid w:val="004866AD"/>
    <w:rsid w:val="0049291F"/>
    <w:rsid w:val="00492995"/>
    <w:rsid w:val="004E4A9C"/>
    <w:rsid w:val="004E5CA0"/>
    <w:rsid w:val="00510987"/>
    <w:rsid w:val="005242C0"/>
    <w:rsid w:val="00572DA6"/>
    <w:rsid w:val="00593C59"/>
    <w:rsid w:val="005B6A05"/>
    <w:rsid w:val="005B6BD5"/>
    <w:rsid w:val="005C2811"/>
    <w:rsid w:val="005D3362"/>
    <w:rsid w:val="005E1AEF"/>
    <w:rsid w:val="00626ED5"/>
    <w:rsid w:val="0066076B"/>
    <w:rsid w:val="00661776"/>
    <w:rsid w:val="00670DAF"/>
    <w:rsid w:val="00673F86"/>
    <w:rsid w:val="0069339A"/>
    <w:rsid w:val="00695F5D"/>
    <w:rsid w:val="006E7412"/>
    <w:rsid w:val="006E7896"/>
    <w:rsid w:val="006F189E"/>
    <w:rsid w:val="00705561"/>
    <w:rsid w:val="007277E5"/>
    <w:rsid w:val="00730B10"/>
    <w:rsid w:val="00765781"/>
    <w:rsid w:val="007B0A73"/>
    <w:rsid w:val="007E5E42"/>
    <w:rsid w:val="00821C61"/>
    <w:rsid w:val="008639C8"/>
    <w:rsid w:val="00872B3D"/>
    <w:rsid w:val="00896B53"/>
    <w:rsid w:val="008A65D0"/>
    <w:rsid w:val="008A7D16"/>
    <w:rsid w:val="008B0F1A"/>
    <w:rsid w:val="008C2CBA"/>
    <w:rsid w:val="008D7767"/>
    <w:rsid w:val="0090248D"/>
    <w:rsid w:val="009A542F"/>
    <w:rsid w:val="009D767D"/>
    <w:rsid w:val="009E4280"/>
    <w:rsid w:val="00A108F8"/>
    <w:rsid w:val="00A52149"/>
    <w:rsid w:val="00A55CE4"/>
    <w:rsid w:val="00A66474"/>
    <w:rsid w:val="00A714ED"/>
    <w:rsid w:val="00A935FA"/>
    <w:rsid w:val="00AA5E40"/>
    <w:rsid w:val="00AB1B7F"/>
    <w:rsid w:val="00AD3096"/>
    <w:rsid w:val="00AE26AF"/>
    <w:rsid w:val="00AF7492"/>
    <w:rsid w:val="00B11CA5"/>
    <w:rsid w:val="00B162DF"/>
    <w:rsid w:val="00B23D61"/>
    <w:rsid w:val="00B40764"/>
    <w:rsid w:val="00BF193F"/>
    <w:rsid w:val="00C16BA0"/>
    <w:rsid w:val="00C35286"/>
    <w:rsid w:val="00C43C2D"/>
    <w:rsid w:val="00C60566"/>
    <w:rsid w:val="00C70099"/>
    <w:rsid w:val="00C8386F"/>
    <w:rsid w:val="00C96E3C"/>
    <w:rsid w:val="00CA3F48"/>
    <w:rsid w:val="00D07765"/>
    <w:rsid w:val="00D24C7C"/>
    <w:rsid w:val="00D260A0"/>
    <w:rsid w:val="00D50078"/>
    <w:rsid w:val="00D64AA6"/>
    <w:rsid w:val="00D73710"/>
    <w:rsid w:val="00D868A4"/>
    <w:rsid w:val="00D8755E"/>
    <w:rsid w:val="00DA2AC0"/>
    <w:rsid w:val="00DA36C2"/>
    <w:rsid w:val="00DA4D2C"/>
    <w:rsid w:val="00DB2B79"/>
    <w:rsid w:val="00E02220"/>
    <w:rsid w:val="00E408F8"/>
    <w:rsid w:val="00E62EB7"/>
    <w:rsid w:val="00E74F1F"/>
    <w:rsid w:val="00E757F9"/>
    <w:rsid w:val="00E80CE3"/>
    <w:rsid w:val="00E909A9"/>
    <w:rsid w:val="00EB4CC6"/>
    <w:rsid w:val="00F0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03094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3094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3094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3094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3094A"/>
    <w:rPr>
      <w:b/>
      <w:bCs/>
      <w:sz w:val="20"/>
      <w:szCs w:val="20"/>
    </w:rPr>
  </w:style>
  <w:style w:type="paragraph" w:customStyle="1" w:styleId="ConsPlusTitle">
    <w:name w:val="ConsPlusTitle"/>
    <w:rsid w:val="00D875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03094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3094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3094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3094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3094A"/>
    <w:rPr>
      <w:b/>
      <w:bCs/>
      <w:sz w:val="20"/>
      <w:szCs w:val="20"/>
    </w:rPr>
  </w:style>
  <w:style w:type="paragraph" w:customStyle="1" w:styleId="ConsPlusTitle">
    <w:name w:val="ConsPlusTitle"/>
    <w:rsid w:val="00D875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A10F5D937D850D81206C84D1299789FB165035802CFCC36DD343B7EAA5B15203F1A2275EC6233CD8L2b7L" TargetMode="External"/><Relationship Id="rId18" Type="http://schemas.openxmlformats.org/officeDocument/2006/relationships/hyperlink" Target="consultantplus://offline/ref=3DAA81B94A75AA0F2DC5B904B7DE5217615B5DA103E90A5C7DFAAA23E555F2710E7720AC5C45PBf3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17" Type="http://schemas.openxmlformats.org/officeDocument/2006/relationships/hyperlink" Target="consultantplus://offline/ref=8D7F22649FF8AFE7E4204FE4F1CCC07B52096E41581110A4B5B22D73AD26F3F009A1DAg0M8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BAF871BBF42A842711BA42659C44595832173E230A0E7D9381E3C36372DFBF2DF48C9A16PAJF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trkeros.ru" TargetMode="External"/><Relationship Id="rId10" Type="http://schemas.openxmlformats.org/officeDocument/2006/relationships/hyperlink" Target="https://www.rts-tender.ru/digital-signatur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1AC7-09E2-4228-8F7D-F45067A5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18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Холмовая Наталия Вениаминовна</dc:creator>
  <cp:lastModifiedBy>Киселёва</cp:lastModifiedBy>
  <cp:revision>3</cp:revision>
  <cp:lastPrinted>2019-07-19T07:53:00Z</cp:lastPrinted>
  <dcterms:created xsi:type="dcterms:W3CDTF">2018-03-29T14:23:00Z</dcterms:created>
  <dcterms:modified xsi:type="dcterms:W3CDTF">2020-07-10T13:12:00Z</dcterms:modified>
</cp:coreProperties>
</file>