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AA055" w14:textId="016FE7CA" w:rsidR="00F33DB7" w:rsidRDefault="00011BE5" w:rsidP="00F33DB7">
      <w:pPr>
        <w:pStyle w:val="a3"/>
        <w:ind w:left="0"/>
        <w:jc w:val="both"/>
      </w:pPr>
      <w:r w:rsidRPr="00423D2A">
        <w:t xml:space="preserve">    </w:t>
      </w:r>
      <w:r w:rsidRPr="002E1720">
        <w:t>Администрация</w:t>
      </w:r>
      <w:r w:rsidR="00777BB8" w:rsidRPr="002E1720">
        <w:t xml:space="preserve">  </w:t>
      </w:r>
      <w:r w:rsidRPr="002E1720">
        <w:t xml:space="preserve"> </w:t>
      </w:r>
      <w:proofErr w:type="gramStart"/>
      <w:r w:rsidRPr="002E1720">
        <w:t xml:space="preserve">муниципального </w:t>
      </w:r>
      <w:r w:rsidR="00777BB8" w:rsidRPr="002E1720">
        <w:t xml:space="preserve"> </w:t>
      </w:r>
      <w:r w:rsidRPr="002E1720">
        <w:t>района</w:t>
      </w:r>
      <w:proofErr w:type="gramEnd"/>
      <w:r w:rsidR="00777BB8" w:rsidRPr="002E1720">
        <w:t xml:space="preserve"> </w:t>
      </w:r>
      <w:r w:rsidRPr="002E1720">
        <w:t xml:space="preserve"> «Корткеросский» </w:t>
      </w:r>
      <w:r w:rsidR="00777BB8" w:rsidRPr="002E1720">
        <w:t xml:space="preserve"> </w:t>
      </w:r>
      <w:r w:rsidRPr="002E1720">
        <w:t xml:space="preserve">информирует о том, что  </w:t>
      </w:r>
      <w:r w:rsidR="00AC5441">
        <w:t>в</w:t>
      </w:r>
      <w:r w:rsidR="002E1720" w:rsidRPr="002E1720">
        <w:t xml:space="preserve"> </w:t>
      </w:r>
      <w:r w:rsidR="006B5509">
        <w:t xml:space="preserve"> соответствии с </w:t>
      </w:r>
      <w:r w:rsidR="00F33DB7" w:rsidRPr="006B6607">
        <w:t>постановлением администрации муниципаль</w:t>
      </w:r>
      <w:r w:rsidR="00F33DB7">
        <w:t xml:space="preserve">ного района </w:t>
      </w:r>
      <w:r w:rsidR="00F33DB7" w:rsidRPr="005035EB">
        <w:t xml:space="preserve">«Корткеросский» </w:t>
      </w:r>
      <w:r w:rsidR="00F33DB7">
        <w:t xml:space="preserve">от </w:t>
      </w:r>
      <w:r w:rsidR="00BF541E">
        <w:t>26.06.2023 № 774</w:t>
      </w:r>
      <w:r w:rsidR="00F33DB7">
        <w:t xml:space="preserve"> «О проведении </w:t>
      </w:r>
      <w:r w:rsidR="00BF541E">
        <w:t xml:space="preserve">открытого </w:t>
      </w:r>
      <w:r w:rsidR="00F33DB7">
        <w:t>аукциона в электронной форме на право заключения договора аренды земельного участка» в администрации муниципального района «Корткеросский» 2</w:t>
      </w:r>
      <w:r w:rsidR="00BF541E">
        <w:t>7.07.</w:t>
      </w:r>
      <w:r w:rsidR="00F33DB7">
        <w:t xml:space="preserve">2023  состоялось рассмотрение заявок на участие в аукционе на право заключения договора аренды земельного участка. </w:t>
      </w:r>
    </w:p>
    <w:p w14:paraId="6F75D9DB" w14:textId="77777777" w:rsidR="00F33DB7" w:rsidRDefault="00F33DB7" w:rsidP="00F33DB7">
      <w:pPr>
        <w:pStyle w:val="a3"/>
        <w:ind w:left="0"/>
        <w:jc w:val="both"/>
      </w:pPr>
    </w:p>
    <w:p w14:paraId="7E90EB6D" w14:textId="3FE0735B" w:rsidR="00BF541E" w:rsidRDefault="00F33DB7" w:rsidP="00F33DB7">
      <w:pPr>
        <w:pStyle w:val="a3"/>
        <w:ind w:left="0"/>
        <w:jc w:val="center"/>
        <w:rPr>
          <w:b/>
        </w:rPr>
      </w:pPr>
      <w:r w:rsidRPr="009051AA">
        <w:rPr>
          <w:b/>
        </w:rPr>
        <w:t xml:space="preserve">Предмет </w:t>
      </w:r>
      <w:r>
        <w:rPr>
          <w:b/>
        </w:rPr>
        <w:t>аукциона</w:t>
      </w:r>
      <w:r w:rsidRPr="009051AA">
        <w:rPr>
          <w:b/>
        </w:rPr>
        <w:t>:</w:t>
      </w:r>
    </w:p>
    <w:p w14:paraId="6AA9BCBB" w14:textId="77777777" w:rsidR="00BF541E" w:rsidRPr="000E4136" w:rsidRDefault="00BF541E" w:rsidP="0062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36">
        <w:rPr>
          <w:rFonts w:ascii="Times New Roman" w:hAnsi="Times New Roman" w:cs="Times New Roman"/>
          <w:b/>
          <w:sz w:val="24"/>
          <w:szCs w:val="24"/>
        </w:rPr>
        <w:t xml:space="preserve">   Лот 1</w:t>
      </w:r>
      <w:r w:rsidRPr="000E4136">
        <w:rPr>
          <w:rFonts w:ascii="Times New Roman" w:hAnsi="Times New Roman" w:cs="Times New Roman"/>
          <w:sz w:val="24"/>
          <w:szCs w:val="24"/>
        </w:rPr>
        <w:t xml:space="preserve"> - земельный участок с кадастровым номером 11:06:3901018:41, адрес (местоположение): Российская Федерация, Республика Коми, муниципальный район «Корткеросский», сельское поселение «Корткерос», село Корткерос, улица Первомайская, земельный участок 10; площадь 646 кв.м., категория земель: земли населенных пунктов, вид разрешенного использования: малоэтажная многоквартирная жилая застройка.  </w:t>
      </w:r>
    </w:p>
    <w:p w14:paraId="0CBA4DA5" w14:textId="77777777" w:rsidR="00BF541E" w:rsidRPr="000E4136" w:rsidRDefault="00BF541E" w:rsidP="00627579">
      <w:pPr>
        <w:pStyle w:val="ac"/>
        <w:jc w:val="both"/>
        <w:rPr>
          <w:sz w:val="24"/>
          <w:szCs w:val="24"/>
        </w:rPr>
      </w:pPr>
      <w:r w:rsidRPr="000E4136">
        <w:rPr>
          <w:sz w:val="24"/>
          <w:szCs w:val="24"/>
        </w:rPr>
        <w:t xml:space="preserve">   </w:t>
      </w:r>
      <w:r w:rsidRPr="000E4136">
        <w:rPr>
          <w:b/>
          <w:sz w:val="24"/>
          <w:szCs w:val="24"/>
        </w:rPr>
        <w:t>Начальная цена предмета аукциона</w:t>
      </w:r>
      <w:r w:rsidRPr="000E4136">
        <w:rPr>
          <w:sz w:val="24"/>
          <w:szCs w:val="24"/>
        </w:rPr>
        <w:t xml:space="preserve"> (начальный размер ежегодной арендной платы): 54 583,00 руб. (Пятьдесят четыре тысячи пятьсот восемьдесят три рубля 00 копеек) без учета НДС;</w:t>
      </w:r>
    </w:p>
    <w:p w14:paraId="62416225" w14:textId="77777777" w:rsidR="00BF541E" w:rsidRPr="000E4136" w:rsidRDefault="00BF541E" w:rsidP="00627579">
      <w:pPr>
        <w:pStyle w:val="ac"/>
        <w:jc w:val="both"/>
        <w:rPr>
          <w:sz w:val="24"/>
          <w:szCs w:val="24"/>
        </w:rPr>
      </w:pPr>
      <w:r w:rsidRPr="000E4136">
        <w:rPr>
          <w:b/>
          <w:bCs/>
          <w:sz w:val="24"/>
          <w:szCs w:val="24"/>
        </w:rPr>
        <w:t xml:space="preserve">   Шаг аукциона на повышение</w:t>
      </w:r>
      <w:r w:rsidRPr="000E4136">
        <w:rPr>
          <w:bCs/>
          <w:sz w:val="24"/>
          <w:szCs w:val="24"/>
        </w:rPr>
        <w:t xml:space="preserve"> (3%</w:t>
      </w:r>
      <w:r w:rsidRPr="000E4136">
        <w:rPr>
          <w:b/>
          <w:bCs/>
          <w:sz w:val="24"/>
          <w:szCs w:val="24"/>
        </w:rPr>
        <w:t xml:space="preserve"> </w:t>
      </w:r>
      <w:r w:rsidRPr="000E4136">
        <w:rPr>
          <w:sz w:val="24"/>
          <w:szCs w:val="24"/>
        </w:rPr>
        <w:t>от начальной цены предмета аукциона): 1 637,49 руб. (Одна тысяча шестьсот тридцать семь рублей 49 копеек) без учета НДС;</w:t>
      </w:r>
    </w:p>
    <w:p w14:paraId="015F0FEB" w14:textId="77777777" w:rsidR="00BF541E" w:rsidRPr="000E4136" w:rsidRDefault="00BF541E" w:rsidP="00627579">
      <w:pPr>
        <w:pStyle w:val="ac"/>
        <w:jc w:val="both"/>
        <w:rPr>
          <w:sz w:val="24"/>
          <w:szCs w:val="24"/>
        </w:rPr>
      </w:pPr>
      <w:r w:rsidRPr="000E4136">
        <w:rPr>
          <w:bCs/>
          <w:sz w:val="24"/>
          <w:szCs w:val="24"/>
        </w:rPr>
        <w:t xml:space="preserve">   </w:t>
      </w:r>
      <w:r w:rsidRPr="000E4136">
        <w:rPr>
          <w:b/>
          <w:bCs/>
          <w:sz w:val="24"/>
          <w:szCs w:val="24"/>
        </w:rPr>
        <w:t>Размер задатка</w:t>
      </w:r>
      <w:r w:rsidRPr="000E4136">
        <w:rPr>
          <w:bCs/>
          <w:sz w:val="24"/>
          <w:szCs w:val="24"/>
        </w:rPr>
        <w:t xml:space="preserve"> (20% </w:t>
      </w:r>
      <w:r w:rsidRPr="000E4136">
        <w:rPr>
          <w:sz w:val="24"/>
          <w:szCs w:val="24"/>
        </w:rPr>
        <w:t>от начальной цены предмета аукциона): 10 916,60 руб. (Десять тысяч девятьсот шестнадцать рублей 60 копеек) без учета НДС.</w:t>
      </w:r>
    </w:p>
    <w:p w14:paraId="36F2621E" w14:textId="77777777" w:rsidR="00BF541E" w:rsidRPr="000E4136" w:rsidRDefault="00BF541E" w:rsidP="00627579">
      <w:pPr>
        <w:pStyle w:val="ac"/>
        <w:ind w:left="132"/>
        <w:jc w:val="both"/>
        <w:rPr>
          <w:sz w:val="24"/>
          <w:szCs w:val="24"/>
        </w:rPr>
      </w:pPr>
      <w:r w:rsidRPr="000E4136">
        <w:rPr>
          <w:sz w:val="24"/>
          <w:szCs w:val="24"/>
        </w:rPr>
        <w:t xml:space="preserve"> </w:t>
      </w:r>
      <w:r w:rsidRPr="000E4136">
        <w:rPr>
          <w:b/>
          <w:sz w:val="24"/>
          <w:szCs w:val="24"/>
        </w:rPr>
        <w:t>Срок аренды земельного участка:</w:t>
      </w:r>
      <w:r w:rsidRPr="000E4136">
        <w:rPr>
          <w:sz w:val="24"/>
          <w:szCs w:val="24"/>
        </w:rPr>
        <w:t xml:space="preserve"> 30 (тридцать) месяцев. </w:t>
      </w:r>
    </w:p>
    <w:p w14:paraId="0BAAF823" w14:textId="77777777" w:rsidR="00BF541E" w:rsidRPr="000E4136" w:rsidRDefault="00BF541E" w:rsidP="0062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3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0E4136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принимались с 09.00 часов 28.06.2023 г. до 13.00 часов 26.07.2023 г. По состоянию на 13.00 часов 26.07.2023 г. подано две заявки:</w:t>
      </w:r>
    </w:p>
    <w:p w14:paraId="38FE107C" w14:textId="77777777" w:rsidR="00BF541E" w:rsidRPr="000E4136" w:rsidRDefault="00BF541E" w:rsidP="0062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36">
        <w:rPr>
          <w:rFonts w:ascii="Times New Roman" w:hAnsi="Times New Roman" w:cs="Times New Roman"/>
          <w:sz w:val="24"/>
          <w:szCs w:val="24"/>
        </w:rPr>
        <w:t xml:space="preserve">1) Общество с ограниченной ответственностью «ИНТЕРСЕРТ» ИНН 1101127929, ОГРН 1061101042276, КПП 110101001, адрес: Республика Коми, </w:t>
      </w:r>
      <w:proofErr w:type="spellStart"/>
      <w:r w:rsidRPr="000E413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E4136">
        <w:rPr>
          <w:rFonts w:ascii="Times New Roman" w:hAnsi="Times New Roman" w:cs="Times New Roman"/>
          <w:sz w:val="24"/>
          <w:szCs w:val="24"/>
        </w:rPr>
        <w:t xml:space="preserve">. Сыктывкар, </w:t>
      </w:r>
      <w:proofErr w:type="spellStart"/>
      <w:r w:rsidRPr="000E413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E4136">
        <w:rPr>
          <w:rFonts w:ascii="Times New Roman" w:hAnsi="Times New Roman" w:cs="Times New Roman"/>
          <w:sz w:val="24"/>
          <w:szCs w:val="24"/>
        </w:rPr>
        <w:t>. Краснозатонский, ул. Вишнёвая, д. 13; заявка подана 18.07.2023 г. в 18 ч. 09 мин., входящий номер заявки 236735,  задаток в сумме 10916,60 руб. заблокирован на счете участника оператором электронной площадки на время проведения процедуры,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  отсутствуют.</w:t>
      </w:r>
    </w:p>
    <w:p w14:paraId="05CB409D" w14:textId="77777777" w:rsidR="00BF541E" w:rsidRPr="000E4136" w:rsidRDefault="00BF541E" w:rsidP="0062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3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proofErr w:type="gramStart"/>
      <w:r w:rsidRPr="000E4136">
        <w:rPr>
          <w:rFonts w:ascii="Times New Roman" w:hAnsi="Times New Roman" w:cs="Times New Roman"/>
          <w:sz w:val="24"/>
          <w:szCs w:val="24"/>
        </w:rPr>
        <w:t>Допустить  Общество</w:t>
      </w:r>
      <w:proofErr w:type="gramEnd"/>
      <w:r w:rsidRPr="000E4136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«ИНТЕРСЕРТ» ИНН 1101127929, ОГРН 1061101042276, КПП 110101001, адрес: Республика Коми, </w:t>
      </w:r>
      <w:proofErr w:type="spellStart"/>
      <w:r w:rsidRPr="000E413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E4136">
        <w:rPr>
          <w:rFonts w:ascii="Times New Roman" w:hAnsi="Times New Roman" w:cs="Times New Roman"/>
          <w:sz w:val="24"/>
          <w:szCs w:val="24"/>
        </w:rPr>
        <w:t xml:space="preserve">. Сыктывкар, </w:t>
      </w:r>
      <w:proofErr w:type="spellStart"/>
      <w:r w:rsidRPr="000E413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E4136">
        <w:rPr>
          <w:rFonts w:ascii="Times New Roman" w:hAnsi="Times New Roman" w:cs="Times New Roman"/>
          <w:sz w:val="24"/>
          <w:szCs w:val="24"/>
        </w:rPr>
        <w:t xml:space="preserve">. Краснозатонский, ул. Вишнёвая, д. 13 к участию в аукционе и признать участником аукциона. </w:t>
      </w:r>
    </w:p>
    <w:p w14:paraId="617A7929" w14:textId="77777777" w:rsidR="00BF541E" w:rsidRPr="000E4136" w:rsidRDefault="00BF541E" w:rsidP="0062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36">
        <w:rPr>
          <w:rFonts w:ascii="Times New Roman" w:hAnsi="Times New Roman" w:cs="Times New Roman"/>
          <w:sz w:val="24"/>
          <w:szCs w:val="24"/>
        </w:rPr>
        <w:t xml:space="preserve">  2)  </w:t>
      </w:r>
      <w:proofErr w:type="spellStart"/>
      <w:r w:rsidRPr="000E4136">
        <w:rPr>
          <w:rFonts w:ascii="Times New Roman" w:hAnsi="Times New Roman" w:cs="Times New Roman"/>
          <w:sz w:val="24"/>
          <w:szCs w:val="24"/>
        </w:rPr>
        <w:t>Фарян</w:t>
      </w:r>
      <w:proofErr w:type="spellEnd"/>
      <w:r w:rsidRPr="000E4136">
        <w:rPr>
          <w:rFonts w:ascii="Times New Roman" w:hAnsi="Times New Roman" w:cs="Times New Roman"/>
          <w:sz w:val="24"/>
          <w:szCs w:val="24"/>
        </w:rPr>
        <w:t xml:space="preserve"> Давид </w:t>
      </w:r>
      <w:proofErr w:type="spellStart"/>
      <w:r w:rsidRPr="000E4136">
        <w:rPr>
          <w:rFonts w:ascii="Times New Roman" w:hAnsi="Times New Roman" w:cs="Times New Roman"/>
          <w:sz w:val="24"/>
          <w:szCs w:val="24"/>
        </w:rPr>
        <w:t>Ильяевич</w:t>
      </w:r>
      <w:proofErr w:type="spellEnd"/>
      <w:r w:rsidRPr="000E4136">
        <w:rPr>
          <w:rFonts w:ascii="Times New Roman" w:hAnsi="Times New Roman" w:cs="Times New Roman"/>
          <w:sz w:val="24"/>
          <w:szCs w:val="24"/>
        </w:rPr>
        <w:t xml:space="preserve">, заявка подана 26.07.2023 г. в 10 ч. 48 мин., входящий номер заявки </w:t>
      </w:r>
      <w:proofErr w:type="gramStart"/>
      <w:r w:rsidRPr="000E4136">
        <w:rPr>
          <w:rFonts w:ascii="Times New Roman" w:hAnsi="Times New Roman" w:cs="Times New Roman"/>
          <w:sz w:val="24"/>
          <w:szCs w:val="24"/>
        </w:rPr>
        <w:t>239040,  задаток</w:t>
      </w:r>
      <w:proofErr w:type="gramEnd"/>
      <w:r w:rsidRPr="000E4136">
        <w:rPr>
          <w:rFonts w:ascii="Times New Roman" w:hAnsi="Times New Roman" w:cs="Times New Roman"/>
          <w:sz w:val="24"/>
          <w:szCs w:val="24"/>
        </w:rPr>
        <w:t xml:space="preserve"> в сумме 10916,60 руб. заблокирован на счете участника оператором электронной площадки на время проведения процедуры, сведения о заявителе в реестре недобросовестных участников аукциона  отсутствуют.</w:t>
      </w:r>
    </w:p>
    <w:p w14:paraId="32870797" w14:textId="77777777" w:rsidR="00BF541E" w:rsidRPr="000E4136" w:rsidRDefault="00BF541E" w:rsidP="0062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36">
        <w:rPr>
          <w:rFonts w:ascii="Times New Roman" w:hAnsi="Times New Roman" w:cs="Times New Roman"/>
          <w:sz w:val="24"/>
          <w:szCs w:val="24"/>
        </w:rPr>
        <w:t xml:space="preserve">   Заявка подана с нарушением требований пункта 8.4 извещения о проведении открытого аукциона (заявка заполняется по форме, приложенной к извещению с указанием банковских реквизитов счета для возврата задатка). Банковские реквизиты для возврата задатка в заявке </w:t>
      </w:r>
      <w:proofErr w:type="spellStart"/>
      <w:r w:rsidRPr="000E4136">
        <w:rPr>
          <w:rFonts w:ascii="Times New Roman" w:hAnsi="Times New Roman" w:cs="Times New Roman"/>
          <w:sz w:val="24"/>
          <w:szCs w:val="24"/>
        </w:rPr>
        <w:t>Фарян</w:t>
      </w:r>
      <w:proofErr w:type="spellEnd"/>
      <w:r w:rsidRPr="000E4136">
        <w:rPr>
          <w:rFonts w:ascii="Times New Roman" w:hAnsi="Times New Roman" w:cs="Times New Roman"/>
          <w:sz w:val="24"/>
          <w:szCs w:val="24"/>
        </w:rPr>
        <w:t xml:space="preserve"> Д.И. не заполнены. </w:t>
      </w:r>
    </w:p>
    <w:p w14:paraId="013B02B4" w14:textId="77777777" w:rsidR="00BF541E" w:rsidRPr="000E4136" w:rsidRDefault="00BF541E" w:rsidP="00627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3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0E4136">
        <w:rPr>
          <w:rFonts w:ascii="Times New Roman" w:hAnsi="Times New Roman" w:cs="Times New Roman"/>
          <w:sz w:val="24"/>
          <w:szCs w:val="24"/>
        </w:rPr>
        <w:t xml:space="preserve">На основании пункта 6 статьи 39.13, подпункта 1 пункта 8 статьи 39.12 Земельного кодекса Российской Федерации, в связи </w:t>
      </w:r>
      <w:proofErr w:type="gramStart"/>
      <w:r w:rsidRPr="000E4136">
        <w:rPr>
          <w:rFonts w:ascii="Times New Roman" w:hAnsi="Times New Roman" w:cs="Times New Roman"/>
          <w:sz w:val="24"/>
          <w:szCs w:val="24"/>
        </w:rPr>
        <w:t>с  непредставлением</w:t>
      </w:r>
      <w:proofErr w:type="gramEnd"/>
      <w:r w:rsidRPr="000E4136">
        <w:rPr>
          <w:rFonts w:ascii="Times New Roman" w:hAnsi="Times New Roman" w:cs="Times New Roman"/>
          <w:sz w:val="24"/>
          <w:szCs w:val="24"/>
        </w:rPr>
        <w:t xml:space="preserve"> необходимых для участия в аукционе документов (заявки по установленной в извещении форме с указанием банковских реквизитов счета для возврата задатка) отказать </w:t>
      </w:r>
      <w:proofErr w:type="spellStart"/>
      <w:r w:rsidRPr="000E4136">
        <w:rPr>
          <w:rFonts w:ascii="Times New Roman" w:hAnsi="Times New Roman" w:cs="Times New Roman"/>
          <w:sz w:val="24"/>
          <w:szCs w:val="24"/>
        </w:rPr>
        <w:t>Фарян</w:t>
      </w:r>
      <w:proofErr w:type="spellEnd"/>
      <w:r w:rsidRPr="000E4136">
        <w:rPr>
          <w:rFonts w:ascii="Times New Roman" w:hAnsi="Times New Roman" w:cs="Times New Roman"/>
          <w:sz w:val="24"/>
          <w:szCs w:val="24"/>
        </w:rPr>
        <w:t xml:space="preserve"> Д.И. в допуске к участию в аукционе.</w:t>
      </w:r>
    </w:p>
    <w:p w14:paraId="4FE35482" w14:textId="77777777" w:rsidR="00BF541E" w:rsidRPr="000E4136" w:rsidRDefault="00BF541E" w:rsidP="0062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3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E4136">
        <w:rPr>
          <w:rFonts w:ascii="Times New Roman" w:hAnsi="Times New Roman" w:cs="Times New Roman"/>
          <w:sz w:val="24"/>
          <w:szCs w:val="24"/>
        </w:rPr>
        <w:t>Аукцион  признать</w:t>
      </w:r>
      <w:proofErr w:type="gramEnd"/>
      <w:r w:rsidRPr="000E4136">
        <w:rPr>
          <w:rFonts w:ascii="Times New Roman" w:hAnsi="Times New Roman" w:cs="Times New Roman"/>
          <w:sz w:val="24"/>
          <w:szCs w:val="24"/>
        </w:rPr>
        <w:t xml:space="preserve"> несостоявшимся в связи с единственным допущенным участником.  </w:t>
      </w:r>
    </w:p>
    <w:p w14:paraId="787A65DF" w14:textId="77777777" w:rsidR="00DA2031" w:rsidRDefault="00DA2031" w:rsidP="00A9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74850" w14:textId="6F9D16A3" w:rsidR="00AC5441" w:rsidRPr="000E4136" w:rsidRDefault="00BF541E" w:rsidP="00A9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441" w:rsidRPr="000E4136">
        <w:rPr>
          <w:rFonts w:ascii="Times New Roman" w:hAnsi="Times New Roman" w:cs="Times New Roman"/>
          <w:sz w:val="24"/>
          <w:szCs w:val="24"/>
        </w:rPr>
        <w:t>Заместитель  Главы</w:t>
      </w:r>
      <w:proofErr w:type="gramEnd"/>
      <w:r w:rsidR="00AC5441" w:rsidRPr="000E413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3E77F778" w14:textId="3A137FF5" w:rsidR="003860A7" w:rsidRPr="000E4136" w:rsidRDefault="00AC5441" w:rsidP="00627579">
      <w:pPr>
        <w:pStyle w:val="a3"/>
        <w:ind w:left="0"/>
        <w:jc w:val="both"/>
      </w:pPr>
      <w:r w:rsidRPr="000E4136">
        <w:t xml:space="preserve">«Корткеросский» - руководителя администрации                                             </w:t>
      </w:r>
      <w:r w:rsidR="00DA2031">
        <w:t>С.Л. Изъюров</w:t>
      </w:r>
      <w:bookmarkStart w:id="0" w:name="_GoBack"/>
      <w:bookmarkEnd w:id="0"/>
    </w:p>
    <w:p w14:paraId="35482390" w14:textId="77777777" w:rsidR="0088465C" w:rsidRPr="002E1720" w:rsidRDefault="0088465C" w:rsidP="00627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2E1720" w:rsidSect="00DA203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837FB"/>
    <w:rsid w:val="000A44AA"/>
    <w:rsid w:val="000C33D2"/>
    <w:rsid w:val="000D22E3"/>
    <w:rsid w:val="000E0C41"/>
    <w:rsid w:val="000E24F1"/>
    <w:rsid w:val="000E4136"/>
    <w:rsid w:val="0014442C"/>
    <w:rsid w:val="001679C0"/>
    <w:rsid w:val="001B18C5"/>
    <w:rsid w:val="001D51D4"/>
    <w:rsid w:val="001E5E7F"/>
    <w:rsid w:val="0024072D"/>
    <w:rsid w:val="002E1720"/>
    <w:rsid w:val="003515F1"/>
    <w:rsid w:val="003860A7"/>
    <w:rsid w:val="00423D2A"/>
    <w:rsid w:val="004453E8"/>
    <w:rsid w:val="004C180E"/>
    <w:rsid w:val="00514B83"/>
    <w:rsid w:val="00627579"/>
    <w:rsid w:val="0066043A"/>
    <w:rsid w:val="006B5509"/>
    <w:rsid w:val="006C7AA0"/>
    <w:rsid w:val="006D25DA"/>
    <w:rsid w:val="00777BB8"/>
    <w:rsid w:val="007855A8"/>
    <w:rsid w:val="007C552D"/>
    <w:rsid w:val="0088465C"/>
    <w:rsid w:val="008A0F60"/>
    <w:rsid w:val="0096653A"/>
    <w:rsid w:val="00972139"/>
    <w:rsid w:val="00984C06"/>
    <w:rsid w:val="009E20D8"/>
    <w:rsid w:val="00A15718"/>
    <w:rsid w:val="00A4030F"/>
    <w:rsid w:val="00A56628"/>
    <w:rsid w:val="00A90D5D"/>
    <w:rsid w:val="00AC5441"/>
    <w:rsid w:val="00AD2883"/>
    <w:rsid w:val="00AF084E"/>
    <w:rsid w:val="00AF2623"/>
    <w:rsid w:val="00BF541E"/>
    <w:rsid w:val="00D0702F"/>
    <w:rsid w:val="00DA18E9"/>
    <w:rsid w:val="00DA2031"/>
    <w:rsid w:val="00EC54D2"/>
    <w:rsid w:val="00F3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A0F6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0F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6">
    <w:name w:val="Table Grid"/>
    <w:basedOn w:val="a1"/>
    <w:rsid w:val="006B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9C0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semiHidden/>
    <w:unhideWhenUsed/>
    <w:rsid w:val="004C18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C1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Другое_"/>
    <w:basedOn w:val="a0"/>
    <w:link w:val="ac"/>
    <w:rsid w:val="00F33DB7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F33DB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72</cp:revision>
  <cp:lastPrinted>2023-03-14T09:54:00Z</cp:lastPrinted>
  <dcterms:created xsi:type="dcterms:W3CDTF">2020-12-14T06:46:00Z</dcterms:created>
  <dcterms:modified xsi:type="dcterms:W3CDTF">2023-07-27T08:05:00Z</dcterms:modified>
</cp:coreProperties>
</file>