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1C1916" w14:textId="77777777" w:rsidR="004F05CE" w:rsidRDefault="004F05CE" w:rsidP="004F05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Извещение</w:t>
      </w:r>
    </w:p>
    <w:p w14:paraId="42FB2F11" w14:textId="77777777" w:rsidR="004F05CE" w:rsidRDefault="004F05CE" w:rsidP="004F05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проведении аукциона на право заключения </w:t>
      </w:r>
    </w:p>
    <w:p w14:paraId="3949835B" w14:textId="77777777" w:rsidR="004F05CE" w:rsidRDefault="004F05CE" w:rsidP="004F05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договора аренды земельного участка</w:t>
      </w:r>
    </w:p>
    <w:p w14:paraId="54410E47" w14:textId="77777777" w:rsidR="004F05CE" w:rsidRDefault="004F05CE" w:rsidP="004F05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5ECD99ED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Администрация муниципального образования муниципального района «Корткеросский» сообщает о проведении открытого аукциона на право заключения договора аренды земельных участков. </w:t>
      </w:r>
    </w:p>
    <w:p w14:paraId="1096F4AA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Организатор аукциона: Администрация муниципального образования муниципального района «Корткеросский». Адрес: 168020, Республика Коми, Корткеросский район, с. Корткерос, ул. Советская, д. 225, телефон: (82136) 9-22-38.</w:t>
      </w:r>
    </w:p>
    <w:p w14:paraId="0A34CFE3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Извещение о проведении аукциона размещается: на официальном сайте РФ для размещения информации о торгах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proofErr w:type="spellEnd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 xml:space="preserve">, на официальном сайте администрации муниципального района «Корткеросский» </w:t>
      </w:r>
      <w:r>
        <w:rPr>
          <w:rFonts w:ascii="Times New Roman" w:hAnsi="Times New Roman"/>
          <w:sz w:val="24"/>
          <w:szCs w:val="24"/>
        </w:rPr>
        <w:t>в информационно-телекоммуникационной сети «Интернет»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kortkeros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, а также публикуется в порядке, установленном для официального опубликования (обнародования) муниципальных правовых актов уставами сельских поселений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Намск</w:t>
      </w:r>
      <w:proofErr w:type="spellEnd"/>
      <w:r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Мордино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2717FECC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Реквизиты решения о проведении аукциона: постановление администрации муниципального района «Корткеросский» от </w:t>
      </w:r>
      <w:proofErr w:type="gramStart"/>
      <w:r>
        <w:rPr>
          <w:rFonts w:ascii="Times New Roman" w:hAnsi="Times New Roman" w:cs="Times New Roman"/>
          <w:sz w:val="24"/>
          <w:szCs w:val="24"/>
        </w:rPr>
        <w:t>16.02.2023  №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223.</w:t>
      </w:r>
    </w:p>
    <w:p w14:paraId="5E96AEF3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Форма проведения торгов: аукцион с открытой формой подачи предложений о цене. </w:t>
      </w:r>
    </w:p>
    <w:p w14:paraId="55C28E1F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 проведения аукциона: Республика Коми, Корткеросский район, с. Корткерос, ул. Советская, д. 225, актовый зал. </w:t>
      </w:r>
    </w:p>
    <w:p w14:paraId="23D3200B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Дата и время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аукциона:  28.03.2023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10.00 часов. </w:t>
      </w:r>
    </w:p>
    <w:p w14:paraId="7581053C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Порядок проведения аукциона: порядок проведения аукциона осуществляется в соответствии со статьями 39.11, 39.12 Земельного кодекса Российской Федерации. </w:t>
      </w:r>
    </w:p>
    <w:p w14:paraId="71B2B452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BCB2C9" w14:textId="77777777" w:rsidR="004F05CE" w:rsidRDefault="004F05CE" w:rsidP="004F05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аукциона:</w:t>
      </w:r>
    </w:p>
    <w:p w14:paraId="3523B2BF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Лот 1</w:t>
      </w:r>
      <w:r>
        <w:rPr>
          <w:rFonts w:ascii="Times New Roman" w:hAnsi="Times New Roman" w:cs="Times New Roman"/>
          <w:sz w:val="24"/>
          <w:szCs w:val="24"/>
        </w:rPr>
        <w:t xml:space="preserve"> - земельный участок.</w:t>
      </w:r>
    </w:p>
    <w:p w14:paraId="358D0841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Местоположение земельного участка</w:t>
      </w:r>
      <w:r>
        <w:rPr>
          <w:rFonts w:ascii="Times New Roman" w:hAnsi="Times New Roman" w:cs="Times New Roman"/>
          <w:sz w:val="24"/>
          <w:szCs w:val="24"/>
        </w:rPr>
        <w:t xml:space="preserve">: Республика Коми, Корткеросский район,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Намск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Коммунистическая, 12.</w:t>
      </w:r>
    </w:p>
    <w:p w14:paraId="7E82684C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Площадь земельного участка</w:t>
      </w:r>
      <w:r>
        <w:rPr>
          <w:rFonts w:ascii="Times New Roman" w:hAnsi="Times New Roman" w:cs="Times New Roman"/>
          <w:sz w:val="24"/>
          <w:szCs w:val="24"/>
        </w:rPr>
        <w:t>: 1729 кв. м.</w:t>
      </w:r>
    </w:p>
    <w:p w14:paraId="6BE81EC6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Кадастровый номер</w:t>
      </w:r>
      <w:r>
        <w:rPr>
          <w:rFonts w:ascii="Times New Roman" w:hAnsi="Times New Roman" w:cs="Times New Roman"/>
          <w:sz w:val="24"/>
          <w:szCs w:val="24"/>
        </w:rPr>
        <w:t>: 11:06:5501005:193.</w:t>
      </w:r>
    </w:p>
    <w:p w14:paraId="42F172D0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Право на земельный участок</w:t>
      </w:r>
      <w:r>
        <w:rPr>
          <w:rFonts w:ascii="Times New Roman" w:hAnsi="Times New Roman" w:cs="Times New Roman"/>
          <w:sz w:val="24"/>
          <w:szCs w:val="24"/>
        </w:rPr>
        <w:t xml:space="preserve">: государственная собственность не разграничена. </w:t>
      </w:r>
    </w:p>
    <w:p w14:paraId="43CE6A28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Разрешенное использование земельного участка</w:t>
      </w:r>
      <w:r>
        <w:rPr>
          <w:rFonts w:ascii="Times New Roman" w:hAnsi="Times New Roman" w:cs="Times New Roman"/>
          <w:sz w:val="24"/>
          <w:szCs w:val="24"/>
        </w:rPr>
        <w:t xml:space="preserve">: малоэтажная многоквартирная жилая застройка. </w:t>
      </w:r>
    </w:p>
    <w:p w14:paraId="60CB5D24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Категория земель</w:t>
      </w:r>
      <w:r>
        <w:rPr>
          <w:rFonts w:ascii="Times New Roman" w:hAnsi="Times New Roman" w:cs="Times New Roman"/>
          <w:sz w:val="24"/>
          <w:szCs w:val="24"/>
        </w:rPr>
        <w:t>: земли населенных пунктов.</w:t>
      </w:r>
    </w:p>
    <w:p w14:paraId="74C11B65" w14:textId="77777777" w:rsidR="004F05CE" w:rsidRDefault="004F05CE" w:rsidP="004F05CE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Ограничения использования земельного участка</w:t>
      </w:r>
      <w:r>
        <w:rPr>
          <w:rFonts w:ascii="Times New Roman" w:hAnsi="Times New Roman" w:cs="Times New Roman"/>
          <w:sz w:val="24"/>
          <w:szCs w:val="24"/>
        </w:rPr>
        <w:t>:</w:t>
      </w:r>
      <w:bookmarkStart w:id="0" w:name="_Hlk53147934"/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>
        <w:rPr>
          <w:rFonts w:ascii="Times New Roman" w:hAnsi="Times New Roman"/>
          <w:sz w:val="24"/>
          <w:szCs w:val="24"/>
        </w:rPr>
        <w:t>соблюдение охранной зоны линейных объектов (по 2 м в каждую сторону от существующей воздушной линии связи), 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14:paraId="2F44F26B" w14:textId="77777777" w:rsidR="004F05CE" w:rsidRDefault="004F05CE" w:rsidP="004F05CE">
      <w:pPr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электроснабжения):</w:t>
      </w:r>
      <w:r>
        <w:rPr>
          <w:rFonts w:ascii="Times New Roman" w:hAnsi="Times New Roman" w:cs="Times New Roman"/>
          <w:sz w:val="24"/>
          <w:szCs w:val="24"/>
        </w:rPr>
        <w:t xml:space="preserve"> Возможность подключения (технологического присоединения) объектов капитального строительства к сетям инженерно-технического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обеспечения  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за исключением сетей электроснабжения) отсутствует. </w:t>
      </w:r>
    </w:p>
    <w:p w14:paraId="0314CF1D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платы): 112032,00 рубля (Сто двенадцать тысяч тридцать два рубля 00 копеек) без учета НДС.</w:t>
      </w:r>
    </w:p>
    <w:p w14:paraId="505A2FA6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Шаг аукциона</w:t>
      </w:r>
      <w:r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аукциона): 3360,00 рублей (Три тысячи триста шестьдесят рублей 00 копеек) без учета НДС.  </w:t>
      </w:r>
    </w:p>
    <w:p w14:paraId="2EE2E247" w14:textId="77777777" w:rsidR="004F05CE" w:rsidRDefault="004F05CE" w:rsidP="004F05CE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b/>
          <w:sz w:val="24"/>
        </w:rPr>
        <w:t>Размер задатка</w:t>
      </w:r>
      <w:r>
        <w:rPr>
          <w:rFonts w:ascii="Times New Roman" w:hAnsi="Times New Roman" w:cs="Times New Roman"/>
          <w:sz w:val="24"/>
        </w:rPr>
        <w:t xml:space="preserve"> (20 % от начальной цены предмета аукциона): 22406,00 рублей (Двадцать две тысячи четыреста шесть рублей 00 копеек) без учета НДС.</w:t>
      </w:r>
    </w:p>
    <w:p w14:paraId="510F88A5" w14:textId="77777777" w:rsidR="004F05CE" w:rsidRDefault="004F05CE" w:rsidP="004F05CE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</w:p>
    <w:p w14:paraId="5BFA0D63" w14:textId="77777777" w:rsidR="004F05CE" w:rsidRDefault="004F05CE" w:rsidP="004F0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 и (или) минимально допустимые параметры разрешенного строительства объекта капитального строительства:</w:t>
      </w:r>
    </w:p>
    <w:p w14:paraId="22E07AF0" w14:textId="77777777" w:rsidR="004F05CE" w:rsidRDefault="004F05CE" w:rsidP="004F0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D91937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Земельный участок расположен в территориальной зоне Ж-1 (зона смешанной застройки). Градостроительный регламент земельных участков установлен в составе Правил землепользования и застройки муниципального образования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Намск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5BA90628" w14:textId="77777777" w:rsidR="004F05CE" w:rsidRDefault="004F05CE" w:rsidP="004F05CE">
      <w:pPr>
        <w:pStyle w:val="ad"/>
        <w:tabs>
          <w:tab w:val="left" w:pos="10065"/>
        </w:tabs>
        <w:spacing w:before="120"/>
        <w:ind w:right="459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параметрам сооружений и границам земельных участков определены в соответствии со следующими документами:</w:t>
      </w:r>
    </w:p>
    <w:p w14:paraId="7E5E08B1" w14:textId="77777777" w:rsidR="004F05CE" w:rsidRDefault="004F05CE" w:rsidP="004F05CE">
      <w:pPr>
        <w:pStyle w:val="af0"/>
        <w:numPr>
          <w:ilvl w:val="0"/>
          <w:numId w:val="14"/>
        </w:numPr>
        <w:tabs>
          <w:tab w:val="left" w:pos="886"/>
          <w:tab w:val="left" w:pos="10065"/>
        </w:tabs>
        <w:ind w:right="459" w:firstLine="284"/>
        <w:rPr>
          <w:sz w:val="24"/>
        </w:rPr>
      </w:pPr>
      <w:r>
        <w:rPr>
          <w:sz w:val="24"/>
        </w:rPr>
        <w:t>Федеральным законом от 22.07.2008 № 123-ФЗ «Технический регламент о требованиях пожарной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безопасности»;</w:t>
      </w:r>
    </w:p>
    <w:p w14:paraId="7880582C" w14:textId="77777777" w:rsidR="004F05CE" w:rsidRDefault="004F05CE" w:rsidP="004F05CE">
      <w:pPr>
        <w:pStyle w:val="af0"/>
        <w:numPr>
          <w:ilvl w:val="0"/>
          <w:numId w:val="14"/>
        </w:numPr>
        <w:tabs>
          <w:tab w:val="left" w:pos="886"/>
          <w:tab w:val="left" w:pos="10065"/>
        </w:tabs>
        <w:ind w:right="459" w:firstLine="284"/>
        <w:rPr>
          <w:sz w:val="24"/>
        </w:rPr>
      </w:pPr>
      <w:r>
        <w:rPr>
          <w:sz w:val="24"/>
        </w:rPr>
        <w:t>СП 42.13330.2011 «Градостроительство. Планировка и застройка городских и сельских поселений»;</w:t>
      </w:r>
    </w:p>
    <w:p w14:paraId="6EC38326" w14:textId="77777777" w:rsidR="004F05CE" w:rsidRDefault="004F05CE" w:rsidP="004F05CE">
      <w:pPr>
        <w:pStyle w:val="af0"/>
        <w:numPr>
          <w:ilvl w:val="0"/>
          <w:numId w:val="14"/>
        </w:numPr>
        <w:tabs>
          <w:tab w:val="left" w:pos="886"/>
          <w:tab w:val="left" w:pos="10065"/>
        </w:tabs>
        <w:ind w:right="459" w:firstLine="284"/>
        <w:rPr>
          <w:sz w:val="24"/>
        </w:rPr>
      </w:pPr>
      <w:r>
        <w:rPr>
          <w:sz w:val="24"/>
        </w:rPr>
        <w:t>СП 55.13330.2011 «Дома жилые одноквартирные». Актуализированная редакция СНиП 31-02-2001;</w:t>
      </w:r>
    </w:p>
    <w:p w14:paraId="5D8B29AF" w14:textId="77777777" w:rsidR="004F05CE" w:rsidRDefault="004F05CE" w:rsidP="004F05CE">
      <w:pPr>
        <w:pStyle w:val="af0"/>
        <w:numPr>
          <w:ilvl w:val="0"/>
          <w:numId w:val="14"/>
        </w:numPr>
        <w:tabs>
          <w:tab w:val="left" w:pos="886"/>
          <w:tab w:val="left" w:pos="10065"/>
        </w:tabs>
        <w:ind w:right="459" w:firstLine="284"/>
        <w:rPr>
          <w:sz w:val="24"/>
          <w:lang w:val="en-US"/>
        </w:rPr>
      </w:pPr>
      <w:r>
        <w:rPr>
          <w:sz w:val="24"/>
        </w:rPr>
        <w:t>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решениям»;</w:t>
      </w:r>
    </w:p>
    <w:p w14:paraId="3ECB1988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- СанПиН 2.2.1/2.1.1.1200-03 (ред. от 25.04.2014) «Санитарно-защитные зоны и санитарная классификация предприятий, сооружений и иных</w:t>
      </w:r>
      <w:r>
        <w:rPr>
          <w:rFonts w:ascii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объектов»;</w:t>
      </w:r>
    </w:p>
    <w:p w14:paraId="109F5305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- другими действующими нормативами и техническими регламентами.</w:t>
      </w:r>
    </w:p>
    <w:p w14:paraId="4B40ADC6" w14:textId="77777777" w:rsidR="004F05CE" w:rsidRDefault="004F05CE" w:rsidP="004F05CE">
      <w:pPr>
        <w:spacing w:after="0" w:line="240" w:lineRule="auto"/>
        <w:jc w:val="both"/>
        <w:rPr>
          <w:sz w:val="24"/>
        </w:rPr>
      </w:pPr>
    </w:p>
    <w:p w14:paraId="0B575F4C" w14:textId="77777777" w:rsidR="004F05CE" w:rsidRDefault="004F05CE" w:rsidP="004F05CE">
      <w:pPr>
        <w:tabs>
          <w:tab w:val="left" w:pos="922"/>
          <w:tab w:val="left" w:pos="8896"/>
        </w:tabs>
        <w:spacing w:after="0" w:line="240" w:lineRule="auto"/>
        <w:ind w:left="-108" w:right="45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</w:t>
      </w:r>
    </w:p>
    <w:p w14:paraId="31EF9C56" w14:textId="77777777" w:rsidR="004F05CE" w:rsidRDefault="004F05CE" w:rsidP="004F05CE">
      <w:pPr>
        <w:tabs>
          <w:tab w:val="left" w:pos="922"/>
          <w:tab w:val="left" w:pos="8896"/>
        </w:tabs>
        <w:spacing w:after="0" w:line="240" w:lineRule="auto"/>
        <w:ind w:left="-108" w:right="459"/>
        <w:jc w:val="center"/>
        <w:rPr>
          <w:rFonts w:ascii="Times New Roman" w:hAnsi="Times New Roman" w:cs="Times New Roman"/>
          <w:color w:val="4F81BC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 всей площади земельного участка, в территориальной зоне Ж1</w:t>
      </w:r>
    </w:p>
    <w:p w14:paraId="504D4BC9" w14:textId="77777777" w:rsidR="004F05CE" w:rsidRDefault="004F05CE" w:rsidP="004F05CE">
      <w:pPr>
        <w:pStyle w:val="ad"/>
        <w:tabs>
          <w:tab w:val="left" w:pos="10065"/>
        </w:tabs>
        <w:spacing w:before="5" w:after="1"/>
        <w:ind w:right="459"/>
        <w:rPr>
          <w:b/>
          <w:i/>
          <w:sz w:val="10"/>
        </w:rPr>
      </w:pPr>
    </w:p>
    <w:tbl>
      <w:tblPr>
        <w:tblStyle w:val="TableNormal"/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525"/>
        <w:gridCol w:w="3688"/>
      </w:tblGrid>
      <w:tr w:rsidR="004F05CE" w14:paraId="5A459AA4" w14:textId="77777777" w:rsidTr="004F05CE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612EDE" w14:textId="77777777" w:rsidR="004F05CE" w:rsidRDefault="004F05CE">
            <w:pPr>
              <w:pStyle w:val="TableParagraph"/>
              <w:tabs>
                <w:tab w:val="left" w:pos="101"/>
                <w:tab w:val="left" w:pos="10065"/>
              </w:tabs>
              <w:spacing w:before="138"/>
              <w:ind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№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FD41C" w14:textId="77777777" w:rsidR="004F05CE" w:rsidRDefault="004F05CE">
            <w:pPr>
              <w:pStyle w:val="TableParagraph"/>
              <w:tabs>
                <w:tab w:val="left" w:pos="10065"/>
              </w:tabs>
              <w:spacing w:before="138"/>
              <w:ind w:right="459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                              </w:t>
            </w:r>
            <w:proofErr w:type="spellStart"/>
            <w:r>
              <w:rPr>
                <w:sz w:val="24"/>
              </w:rPr>
              <w:t>Параметры</w:t>
            </w:r>
            <w:proofErr w:type="spellEnd"/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931BA" w14:textId="77777777" w:rsidR="004F05CE" w:rsidRDefault="004F05CE">
            <w:pPr>
              <w:pStyle w:val="TableParagraph"/>
              <w:tabs>
                <w:tab w:val="left" w:pos="10065"/>
              </w:tabs>
              <w:spacing w:before="2" w:line="276" w:lineRule="exact"/>
              <w:ind w:left="1170" w:right="459" w:hanging="565"/>
              <w:rPr>
                <w:sz w:val="24"/>
              </w:rPr>
            </w:pPr>
            <w:proofErr w:type="spellStart"/>
            <w:r>
              <w:rPr>
                <w:sz w:val="24"/>
              </w:rPr>
              <w:t>Максимальный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процент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застройки</w:t>
            </w:r>
            <w:proofErr w:type="spellEnd"/>
            <w:r>
              <w:rPr>
                <w:sz w:val="24"/>
              </w:rPr>
              <w:t>, %</w:t>
            </w:r>
          </w:p>
        </w:tc>
      </w:tr>
      <w:tr w:rsidR="004F05CE" w14:paraId="26BABF41" w14:textId="77777777" w:rsidTr="004F05CE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4A58F9" w14:textId="77777777" w:rsidR="004F05CE" w:rsidRDefault="004F05CE">
            <w:pPr>
              <w:pStyle w:val="TableParagraph"/>
              <w:tabs>
                <w:tab w:val="left" w:pos="10065"/>
              </w:tabs>
              <w:spacing w:before="135"/>
              <w:ind w:right="1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1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428AB" w14:textId="77777777" w:rsidR="004F05CE" w:rsidRDefault="004F05CE">
            <w:pPr>
              <w:pStyle w:val="TableParagraph"/>
              <w:tabs>
                <w:tab w:val="left" w:pos="1254"/>
                <w:tab w:val="left" w:pos="2542"/>
                <w:tab w:val="left" w:pos="4700"/>
                <w:tab w:val="left" w:pos="10065"/>
              </w:tabs>
              <w:spacing w:before="2" w:line="276" w:lineRule="exact"/>
              <w:ind w:left="108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Процент</w:t>
            </w:r>
            <w:r>
              <w:rPr>
                <w:sz w:val="24"/>
                <w:lang w:val="ru-RU"/>
              </w:rPr>
              <w:tab/>
              <w:t>застройки</w:t>
            </w:r>
            <w:r>
              <w:rPr>
                <w:sz w:val="24"/>
                <w:lang w:val="ru-RU"/>
              </w:rPr>
              <w:tab/>
              <w:t>индивидуальными жилыми домами с приусадебными земельными</w:t>
            </w:r>
            <w:r>
              <w:rPr>
                <w:spacing w:val="-6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участками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8E44B" w14:textId="77777777" w:rsidR="004F05CE" w:rsidRDefault="004F05CE">
            <w:pPr>
              <w:pStyle w:val="TableParagraph"/>
              <w:tabs>
                <w:tab w:val="left" w:pos="10065"/>
              </w:tabs>
              <w:spacing w:before="135"/>
              <w:ind w:left="206" w:right="45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4F05CE" w14:paraId="4BB7EECC" w14:textId="77777777" w:rsidTr="004F05CE">
        <w:trPr>
          <w:trHeight w:val="5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47E851" w14:textId="77777777" w:rsidR="004F05CE" w:rsidRDefault="004F05CE">
            <w:pPr>
              <w:pStyle w:val="TableParagraph"/>
              <w:tabs>
                <w:tab w:val="left" w:pos="10065"/>
              </w:tabs>
              <w:spacing w:before="133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</w:t>
            </w:r>
            <w:r>
              <w:rPr>
                <w:sz w:val="24"/>
              </w:rPr>
              <w:t>2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8651D" w14:textId="77777777" w:rsidR="004F05CE" w:rsidRDefault="004F05CE">
            <w:pPr>
              <w:pStyle w:val="TableParagraph"/>
              <w:tabs>
                <w:tab w:val="left" w:pos="10065"/>
              </w:tabs>
              <w:ind w:left="108" w:right="459"/>
              <w:jc w:val="center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 xml:space="preserve">Процент </w:t>
            </w:r>
            <w:r>
              <w:rPr>
                <w:spacing w:val="3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застройки</w:t>
            </w:r>
            <w:proofErr w:type="gramEnd"/>
            <w:r>
              <w:rPr>
                <w:sz w:val="24"/>
                <w:lang w:val="ru-RU"/>
              </w:rPr>
              <w:t xml:space="preserve"> </w:t>
            </w:r>
            <w:r>
              <w:rPr>
                <w:spacing w:val="3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малоэтажной блокированной застройки (1-2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этажа)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BBC69" w14:textId="77777777" w:rsidR="004F05CE" w:rsidRDefault="004F05CE">
            <w:pPr>
              <w:pStyle w:val="TableParagraph"/>
              <w:tabs>
                <w:tab w:val="left" w:pos="10065"/>
              </w:tabs>
              <w:spacing w:before="133"/>
              <w:ind w:left="206" w:right="459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4F05CE" w14:paraId="7223EC4D" w14:textId="77777777" w:rsidTr="004F05CE">
        <w:trPr>
          <w:trHeight w:val="8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0DC1A" w14:textId="77777777" w:rsidR="004F05CE" w:rsidRDefault="004F05CE">
            <w:pPr>
              <w:pStyle w:val="TableParagraph"/>
              <w:tabs>
                <w:tab w:val="left" w:pos="10065"/>
              </w:tabs>
              <w:spacing w:before="7"/>
              <w:ind w:right="313"/>
              <w:rPr>
                <w:b/>
                <w:i/>
                <w:sz w:val="23"/>
              </w:rPr>
            </w:pPr>
          </w:p>
          <w:p w14:paraId="3B18C30A" w14:textId="77777777" w:rsidR="004F05CE" w:rsidRDefault="004F05CE">
            <w:pPr>
              <w:pStyle w:val="TableParagraph"/>
              <w:tabs>
                <w:tab w:val="left" w:pos="10065"/>
              </w:tabs>
              <w:ind w:right="1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3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F1832" w14:textId="77777777" w:rsidR="004F05CE" w:rsidRDefault="004F05CE">
            <w:pPr>
              <w:pStyle w:val="TableParagraph"/>
              <w:tabs>
                <w:tab w:val="left" w:pos="10065"/>
              </w:tabs>
              <w:spacing w:line="272" w:lineRule="exact"/>
              <w:ind w:left="108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Процент застройки гаражами для хранения личного автотранспорта граждан, размещаемыми на отдельных земельных</w:t>
            </w:r>
            <w:r>
              <w:rPr>
                <w:spacing w:val="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участках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500D88" w14:textId="77777777" w:rsidR="004F05CE" w:rsidRDefault="004F05CE">
            <w:pPr>
              <w:pStyle w:val="TableParagraph"/>
              <w:tabs>
                <w:tab w:val="left" w:pos="10065"/>
              </w:tabs>
              <w:spacing w:before="133"/>
              <w:ind w:left="206" w:right="459"/>
              <w:jc w:val="center"/>
              <w:rPr>
                <w:sz w:val="24"/>
              </w:rPr>
            </w:pPr>
            <w:r>
              <w:rPr>
                <w:sz w:val="24"/>
              </w:rPr>
              <w:t>50-80</w:t>
            </w:r>
          </w:p>
        </w:tc>
      </w:tr>
    </w:tbl>
    <w:p w14:paraId="672D3444" w14:textId="77777777" w:rsidR="004F05CE" w:rsidRDefault="004F05CE" w:rsidP="004F05CE">
      <w:pPr>
        <w:pStyle w:val="ad"/>
        <w:tabs>
          <w:tab w:val="left" w:pos="10065"/>
        </w:tabs>
        <w:spacing w:before="11"/>
        <w:ind w:right="459"/>
        <w:rPr>
          <w:rFonts w:eastAsia="Times New Roman"/>
          <w:b/>
          <w:i/>
          <w:sz w:val="23"/>
          <w:szCs w:val="24"/>
          <w:lang w:val="en-US" w:bidi="en-US"/>
        </w:rPr>
      </w:pPr>
    </w:p>
    <w:p w14:paraId="4C3AFCEE" w14:textId="77777777" w:rsidR="004F05CE" w:rsidRDefault="004F05CE" w:rsidP="004F05CE">
      <w:pPr>
        <w:tabs>
          <w:tab w:val="left" w:pos="10065"/>
        </w:tabs>
        <w:ind w:left="961" w:right="459" w:hanging="360"/>
        <w:jc w:val="center"/>
        <w:rPr>
          <w:rFonts w:ascii="Times New Roman" w:hAnsi="Times New Roman" w:cs="Times New Roman"/>
        </w:rPr>
      </w:pPr>
      <w:r w:rsidRPr="00A922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Минимальные отступы зданий, строений, сооружений от </w:t>
      </w:r>
      <w:proofErr w:type="gramStart"/>
      <w:r>
        <w:rPr>
          <w:rFonts w:ascii="Times New Roman" w:hAnsi="Times New Roman" w:cs="Times New Roman"/>
          <w:sz w:val="24"/>
        </w:rPr>
        <w:t>границ  земельных</w:t>
      </w:r>
      <w:proofErr w:type="gramEnd"/>
      <w:r>
        <w:rPr>
          <w:rFonts w:ascii="Times New Roman" w:hAnsi="Times New Roman" w:cs="Times New Roman"/>
          <w:sz w:val="24"/>
        </w:rPr>
        <w:t xml:space="preserve"> участков в территориальной зоне Ж1</w:t>
      </w:r>
    </w:p>
    <w:p w14:paraId="0E060357" w14:textId="77777777" w:rsidR="004F05CE" w:rsidRDefault="004F05CE" w:rsidP="004F05CE">
      <w:pPr>
        <w:pStyle w:val="ad"/>
        <w:tabs>
          <w:tab w:val="left" w:pos="10065"/>
        </w:tabs>
        <w:spacing w:before="5" w:after="1"/>
        <w:ind w:right="459"/>
        <w:rPr>
          <w:b/>
          <w:i/>
          <w:sz w:val="10"/>
        </w:rPr>
      </w:pPr>
    </w:p>
    <w:tbl>
      <w:tblPr>
        <w:tblStyle w:val="TableNormal"/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2"/>
        <w:gridCol w:w="3998"/>
        <w:gridCol w:w="2553"/>
        <w:gridCol w:w="2227"/>
      </w:tblGrid>
      <w:tr w:rsidR="004F05CE" w14:paraId="3C61A2B3" w14:textId="77777777" w:rsidTr="004F05CE">
        <w:trPr>
          <w:trHeight w:val="1655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AE205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777DA33E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34"/>
                <w:lang w:val="ru-RU"/>
              </w:rPr>
            </w:pPr>
          </w:p>
          <w:p w14:paraId="29EC8207" w14:textId="77777777" w:rsidR="004F05CE" w:rsidRDefault="004F05CE">
            <w:pPr>
              <w:pStyle w:val="TableParagraph"/>
              <w:tabs>
                <w:tab w:val="left" w:pos="10065"/>
              </w:tabs>
              <w:ind w:left="8" w:right="459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</w:t>
            </w:r>
            <w:r>
              <w:rPr>
                <w:sz w:val="24"/>
              </w:rPr>
              <w:t>№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50DCC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012F415A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34"/>
              </w:rPr>
            </w:pPr>
          </w:p>
          <w:p w14:paraId="0CEABF17" w14:textId="77777777" w:rsidR="004F05CE" w:rsidRDefault="004F05CE">
            <w:pPr>
              <w:pStyle w:val="TableParagraph"/>
              <w:tabs>
                <w:tab w:val="left" w:pos="10065"/>
              </w:tabs>
              <w:ind w:left="1457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Параметры</w:t>
            </w:r>
            <w:proofErr w:type="spellEnd"/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B17AF9" w14:textId="77777777" w:rsidR="004F05CE" w:rsidRDefault="004F05CE">
            <w:pPr>
              <w:pStyle w:val="TableParagraph"/>
              <w:tabs>
                <w:tab w:val="left" w:pos="10065"/>
              </w:tabs>
              <w:ind w:left="344" w:right="314" w:firstLine="10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Застройка одно- двухквартирными жилыми домами с приусадебными</w:t>
            </w:r>
          </w:p>
          <w:p w14:paraId="47C7687A" w14:textId="77777777" w:rsidR="004F05CE" w:rsidRDefault="004F05CE">
            <w:pPr>
              <w:pStyle w:val="TableParagraph"/>
              <w:tabs>
                <w:tab w:val="left" w:pos="10065"/>
              </w:tabs>
              <w:spacing w:line="270" w:lineRule="atLeast"/>
              <w:ind w:left="608" w:right="314" w:firstLine="38"/>
              <w:rPr>
                <w:sz w:val="24"/>
              </w:rPr>
            </w:pPr>
            <w:proofErr w:type="spellStart"/>
            <w:r>
              <w:rPr>
                <w:sz w:val="24"/>
              </w:rPr>
              <w:t>земельными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участками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FF37D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36"/>
                <w:lang w:val="ru-RU"/>
              </w:rPr>
            </w:pPr>
          </w:p>
          <w:p w14:paraId="412CD86E" w14:textId="77777777" w:rsidR="004F05CE" w:rsidRDefault="004F05CE">
            <w:pPr>
              <w:pStyle w:val="TableParagraph"/>
              <w:tabs>
                <w:tab w:val="left" w:pos="10065"/>
              </w:tabs>
              <w:ind w:left="94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Малоэтажная блокированная</w:t>
            </w:r>
          </w:p>
          <w:p w14:paraId="7077BB84" w14:textId="77777777" w:rsidR="004F05CE" w:rsidRDefault="004F05CE">
            <w:pPr>
              <w:pStyle w:val="TableParagraph"/>
              <w:tabs>
                <w:tab w:val="left" w:pos="10065"/>
              </w:tabs>
              <w:ind w:left="95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застройка (1-2 этажа), м</w:t>
            </w:r>
          </w:p>
        </w:tc>
      </w:tr>
      <w:tr w:rsidR="004F05CE" w14:paraId="324DB497" w14:textId="77777777" w:rsidTr="004F05CE">
        <w:trPr>
          <w:trHeight w:val="138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B8EAA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388CB6DF" w14:textId="77777777" w:rsidR="004F05CE" w:rsidRDefault="004F05CE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1"/>
                <w:lang w:val="ru-RU"/>
              </w:rPr>
            </w:pPr>
          </w:p>
          <w:p w14:paraId="09505BD0" w14:textId="77777777" w:rsidR="004F05CE" w:rsidRDefault="004F05CE">
            <w:pPr>
              <w:pStyle w:val="TableParagraph"/>
              <w:tabs>
                <w:tab w:val="left" w:pos="10065"/>
              </w:tabs>
              <w:ind w:left="10" w:right="459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  </w:t>
            </w:r>
            <w:r>
              <w:rPr>
                <w:sz w:val="24"/>
              </w:rPr>
              <w:t>1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EE306" w14:textId="77777777" w:rsidR="004F05CE" w:rsidRDefault="004F05CE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от границы участка до дома, гаража (размещаемого на приусадебном участке), других строений,</w:t>
            </w:r>
          </w:p>
          <w:p w14:paraId="03B83A52" w14:textId="77777777" w:rsidR="004F05CE" w:rsidRDefault="004F05CE">
            <w:pPr>
              <w:pStyle w:val="TableParagraph"/>
              <w:tabs>
                <w:tab w:val="left" w:pos="10065"/>
              </w:tabs>
              <w:spacing w:line="257" w:lineRule="exact"/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сооружений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исключением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206DF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5BEE83DC" w14:textId="77777777" w:rsidR="004F05CE" w:rsidRDefault="004F05CE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1"/>
              </w:rPr>
            </w:pPr>
          </w:p>
          <w:p w14:paraId="68456982" w14:textId="77777777" w:rsidR="004F05CE" w:rsidRDefault="004F05CE">
            <w:pPr>
              <w:pStyle w:val="TableParagraph"/>
              <w:tabs>
                <w:tab w:val="left" w:pos="10065"/>
              </w:tabs>
              <w:ind w:left="1215" w:right="45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D9138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39E8E7E3" w14:textId="77777777" w:rsidR="004F05CE" w:rsidRDefault="004F05CE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1"/>
              </w:rPr>
            </w:pPr>
          </w:p>
          <w:p w14:paraId="3714C170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4F05CE" w14:paraId="326D40A5" w14:textId="77777777" w:rsidTr="004F05CE">
        <w:trPr>
          <w:trHeight w:val="568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5C298" w14:textId="77777777" w:rsidR="004F05CE" w:rsidRDefault="004F05CE">
            <w:pPr>
              <w:pStyle w:val="TableParagraph"/>
              <w:tabs>
                <w:tab w:val="left" w:pos="10065"/>
              </w:tabs>
              <w:spacing w:before="145"/>
              <w:ind w:right="14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1.1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734D5" w14:textId="77777777" w:rsidR="004F05CE" w:rsidRDefault="004F05CE">
            <w:pPr>
              <w:pStyle w:val="TableParagraph"/>
              <w:tabs>
                <w:tab w:val="left" w:pos="10065"/>
              </w:tabs>
              <w:spacing w:before="2" w:line="276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 совпадении границы участка с красной линией улицы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2B3A2" w14:textId="77777777" w:rsidR="004F05CE" w:rsidRDefault="004F05CE">
            <w:pPr>
              <w:pStyle w:val="TableParagraph"/>
              <w:tabs>
                <w:tab w:val="left" w:pos="10065"/>
              </w:tabs>
              <w:spacing w:before="145"/>
              <w:ind w:left="1215" w:right="45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2290B" w14:textId="77777777" w:rsidR="004F05CE" w:rsidRDefault="004F05CE">
            <w:pPr>
              <w:pStyle w:val="TableParagraph"/>
              <w:tabs>
                <w:tab w:val="left" w:pos="10065"/>
              </w:tabs>
              <w:spacing w:before="145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4F05CE" w14:paraId="730C2EA8" w14:textId="77777777" w:rsidTr="004F05CE">
        <w:trPr>
          <w:trHeight w:val="1103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5D5E1" w14:textId="77777777" w:rsidR="004F05CE" w:rsidRDefault="004F05CE">
            <w:pPr>
              <w:pStyle w:val="TableParagraph"/>
              <w:tabs>
                <w:tab w:val="left" w:pos="10065"/>
              </w:tabs>
              <w:spacing w:before="9"/>
              <w:ind w:right="142"/>
              <w:rPr>
                <w:b/>
                <w:i/>
                <w:sz w:val="35"/>
              </w:rPr>
            </w:pPr>
          </w:p>
          <w:p w14:paraId="0BFAEDB6" w14:textId="6E8542B9" w:rsidR="004F05CE" w:rsidRDefault="004F05CE">
            <w:pPr>
              <w:pStyle w:val="TableParagraph"/>
              <w:tabs>
                <w:tab w:val="left" w:pos="10065"/>
              </w:tabs>
              <w:ind w:left="111" w:right="142"/>
              <w:rPr>
                <w:sz w:val="24"/>
              </w:rPr>
            </w:pPr>
            <w:r>
              <w:rPr>
                <w:b/>
                <w:noProof/>
                <w:lang w:val="ru-RU" w:eastAsia="ru-RU" w:bidi="ar-SA"/>
              </w:rPr>
              <mc:AlternateContent>
                <mc:Choice Requires="wpg">
                  <w:drawing>
                    <wp:anchor distT="0" distB="0" distL="114300" distR="114300" simplePos="0" relativeHeight="251658240" behindDoc="1" locked="0" layoutInCell="1" allowOverlap="1" wp14:anchorId="2EB2BD7C" wp14:editId="515CC1D7">
                      <wp:simplePos x="0" y="0"/>
                      <wp:positionH relativeFrom="page">
                        <wp:posOffset>-244475</wp:posOffset>
                      </wp:positionH>
                      <wp:positionV relativeFrom="page">
                        <wp:posOffset>8812530</wp:posOffset>
                      </wp:positionV>
                      <wp:extent cx="6930390" cy="1403985"/>
                      <wp:effectExtent l="0" t="0" r="22860" b="24765"/>
                      <wp:wrapNone/>
                      <wp:docPr id="65" name="Группа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930390" cy="1403985"/>
                                <a:chOff x="0" y="0"/>
                                <a:chExt cx="11874" cy="15881"/>
                              </a:xfrm>
                            </wpg:grpSpPr>
                            <wps:wsp>
                              <wps:cNvPr id="2" name="AutoShape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5607"/>
                                  <a:ext cx="11874" cy="230"/>
                                </a:xfrm>
                                <a:custGeom>
                                  <a:avLst/>
                                  <a:gdLst>
                                    <a:gd name="T0" fmla="+- 0 11889 15"/>
                                    <a:gd name="T1" fmla="*/ T0 w 11874"/>
                                    <a:gd name="T2" fmla="+- 0 16317 16087"/>
                                    <a:gd name="T3" fmla="*/ 16317 h 230"/>
                                    <a:gd name="T4" fmla="+- 0 11278 15"/>
                                    <a:gd name="T5" fmla="*/ T4 w 11874"/>
                                    <a:gd name="T6" fmla="+- 0 16317 16087"/>
                                    <a:gd name="T7" fmla="*/ 16317 h 230"/>
                                    <a:gd name="T8" fmla="+- 0 11278 15"/>
                                    <a:gd name="T9" fmla="*/ T8 w 11874"/>
                                    <a:gd name="T10" fmla="+- 0 16087 16087"/>
                                    <a:gd name="T11" fmla="*/ 16087 h 230"/>
                                    <a:gd name="T12" fmla="+- 0 10668 15"/>
                                    <a:gd name="T13" fmla="*/ T12 w 11874"/>
                                    <a:gd name="T14" fmla="+- 0 16087 16087"/>
                                    <a:gd name="T15" fmla="*/ 16087 h 230"/>
                                    <a:gd name="T16" fmla="+- 0 15 15"/>
                                    <a:gd name="T17" fmla="*/ T16 w 11874"/>
                                    <a:gd name="T18" fmla="+- 0 16317 16087"/>
                                    <a:gd name="T19" fmla="*/ 16317 h 230"/>
                                    <a:gd name="T20" fmla="+- 0 10325 15"/>
                                    <a:gd name="T21" fmla="*/ T20 w 11874"/>
                                    <a:gd name="T22" fmla="+- 0 16317 16087"/>
                                    <a:gd name="T23" fmla="*/ 16317 h 230"/>
                                    <a:gd name="T24" fmla="+- 0 10325 15"/>
                                    <a:gd name="T25" fmla="*/ T24 w 11874"/>
                                    <a:gd name="T26" fmla="+- 0 16087 16087"/>
                                    <a:gd name="T27" fmla="*/ 16087 h 230"/>
                                    <a:gd name="T28" fmla="+- 0 10668 15"/>
                                    <a:gd name="T29" fmla="*/ T28 w 11874"/>
                                    <a:gd name="T30" fmla="+- 0 16087 16087"/>
                                    <a:gd name="T31" fmla="*/ 16087 h 23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11874" h="230">
                                      <a:moveTo>
                                        <a:pt x="11874" y="230"/>
                                      </a:moveTo>
                                      <a:lnTo>
                                        <a:pt x="11263" y="230"/>
                                      </a:lnTo>
                                      <a:lnTo>
                                        <a:pt x="11263" y="0"/>
                                      </a:lnTo>
                                      <a:lnTo>
                                        <a:pt x="10653" y="0"/>
                                      </a:lnTo>
                                      <a:moveTo>
                                        <a:pt x="0" y="230"/>
                                      </a:moveTo>
                                      <a:lnTo>
                                        <a:pt x="10310" y="230"/>
                                      </a:lnTo>
                                      <a:lnTo>
                                        <a:pt x="10310" y="0"/>
                                      </a:lnTo>
                                      <a:lnTo>
                                        <a:pt x="1065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A4A4A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Line 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75" y="5"/>
                                  <a:ext cx="1092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4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70" y="1350"/>
                                  <a:ext cx="5" cy="145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409" y="0"/>
                                  <a:ext cx="0" cy="158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5" y="15871"/>
                                  <a:ext cx="10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Line 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75" y="15876"/>
                                  <a:ext cx="1092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404" y="15871"/>
                                  <a:ext cx="10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C1A591" id="Группа 65" o:spid="_x0000_s1026" style="position:absolute;margin-left:-19.25pt;margin-top:693.9pt;width:545.7pt;height:110.55pt;z-index:-251658240;mso-position-horizontal-relative:page;mso-position-vertical-relative:page" coordsize="11874,1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g1meQYAAJ0fAAAOAAAAZHJzL2Uyb0RvYy54bWzsWf9uo0YQ/r9S32HFn60csxhjQOeccnZ8&#10;rXRtTz33ATaADSpm6ULipFWlSn2EvkjfoK9w90ad2R8YE+O4uWukk5JINphhmJ3v251vlhcvbzc5&#10;uUlElfFiatEz2yJJEfE4K9ZT66flYuBbpKpZEbOcF8nUuksq6+X5l1+82JZh4vCU53EiCDgpqnBb&#10;Tq20rstwOKyiNNmw6oyXSQEXV1xsWA2nYj2MBduC900+dGzbG265iEvBo6Sq4Ne5umidS/+rVRLV&#10;P6xWVVKTfGpBbLX8FPLzCj+H5y9YuBasTLNIh8EeEcWGZQU8tHE1ZzUj1yK752qTRYJXfFWfRXwz&#10;5KtVFiVyDDAaandG81rw61KOZR1u12WTJkhtJ0+Pdht9f/NWkCyeWt7YIgXbAEbv//rwx4c/3/8D&#10;/38T+BlytC3XIZi+FuW78q3QP6zVGbnafsdjuI9d11wm4XYlNpgMGB65lbm+a3Kd3NYkgh+9YGSP&#10;AoAkgmvUhWNfPomFUQqQ3bsvSi/1nZT6E1ffN/Z9ivENWageOsRIdWAYNrCq2iWu+rjEvUtZmUg8&#10;KsyGTpxj8nYB45cmxB2ppEkzzBhmoyrf8OjnCqPFuMCBuoInFdicmEc69uwJumehyWUrI85IcrrJ&#10;B6TzuqpfJ1wCwm7eVLW8dR3DkSRsrFFfAharTQ7s/3pAbAI+/YBQjcm6saLG6qshWdpki4YAh3Zq&#10;fEFO2r68EZ0Q6tm+DnznbmQMwR2VZinRY4DJ1DwV8G77o87EPxAbMFhZYWxuX2yesVLj7I9tYgyP&#10;xwYr3AmxBcYKY/P7YqMdEDBlhxNH20DI1JKDmaMdKGzPO5Q62gZiSZ3eADtIHAmwjcaxADt4jA8A&#10;S9tQLKnXG10Hi35saRuPI8RzOoDYI+dQgE4bjaXTPy86aPQH6LQBORZgB5C+ANtoLJ3eyeF00OjH&#10;12ljcgRfp4NJDwGdNiBLp3eGwPq2N936Axy1MekECOtjswKy1CyK0W2hV0U4IgwljC0LWskrLEhL&#10;8AjVailXd3ABVriE9hhDxtFYLnkPGsPo0RhmNdaHh1zjbJXmcnl+2BygkubBSd6RzGgOFDwlGEcP&#10;FAhxkrkeKsDTMldj0NkXINu6gk1YBATbFd7DwpLVCJo5JFuQEEoVpFMLywde2fCbZMmlTY3oaQsY&#10;2a5I7mzyYt/W8VSOd7bGwnyX2quxNIXXXDff2s72xspj124Xg7IEgp8Woz3CcrFna55pvs2zjWX3&#10;2V27wzECOJhxScwm9YhYS1oUfJHluUQnLxCQYAzEwOxXPM9ivChPxPpqlgtyw0CQX7j4r2mwZwbC&#10;t4ilszRh8aU+rlmWq2N4eC7nHkggTQQUQ1Jx/xbYwaV/6bsD1/EuB649nw8uFjN34C3oZDwfzWez&#10;Of0dQ6NumGZxnBQYnVH/1D1NJOo+ROn2Rv/vjaJqD3Yh/+4PdrgfhkwyjMV8y9FJwYgaUUnaKx7f&#10;gV4UXLUz0H7BQcrFrxbZQisztapfrplILJJ/W4DkDajrAlFqeeKOJ1jTRPvKVfsKKyJwNbVqC1ZA&#10;PJzVql+6LkW2TuFJVMJacNS7qwz1pIxPRaVPQHU/kfyGSaXaljdZkRBX0knr61mhlDcs0O+U+CYF&#10;n6WwsCdSpy/vSmhb1Dq0d8vJktydqMVPy+RGkNsB1jNsbcyMMz1RKZQcJ3gwtXIIWqbTSHOca9oE&#10;58u9aeXZgSdv6GeaLf/uM42Fn+20atLw6NliWPp0xARh1iampMgey2SV/5TEJKs8K78xE1R33+5E&#10;FQk6Gksu7tpGoK5qvsdQ8TE/poneUfCZpWcHt1YOL/6fI0uBBG2WekiE/5eluKxpblLY+FFysENN&#10;oKyk5tifPFNTbo6CSvgYXfI5UhNaUUXNH6EfgKKdQ3mXPYbmZ2djrantF0LwLepG0D57xf0/7re5&#10;uCUKJZwaFu6WThTekqAPlHfsZI6V98cUcSV8W4Aek8LUce1XTjBYeP5k4C7c8SCY2P7ApsGrwLPd&#10;wJ0v9qWwVFFqP/4jKHdiA9CvVDZZDe8F8mwztfxGzrCwrxtolDyGb6Sz+X6W0M37kcM72LA90K4B&#10;/pPWACOhcZbJ6tOeZc8y+pN2p61Fo5kxqjMH7XdS0/n0Mhq2D+9VAbmP9URVADUKSPnnOrD3YvZE&#10;VfxcBz7RVop8rwnvgGVN0++r8SVz+xyO22/Vz/8FAAD//wMAUEsDBBQABgAIAAAAIQAso7oT5AAA&#10;AA4BAAAPAAAAZHJzL2Rvd25yZXYueG1sTI/BasMwEETvhf6D2EJvieQYp45rOYTQ9hQKSQqlN8Xa&#10;2CaWZCzFdv6+m1N722EeszP5ejItG7D3jbMSorkAhrZ0urGVhK/j+ywF5oOyWrXOooQbelgXjw+5&#10;yrQb7R6HQ6gYhVifKQl1CF3GuS9rNMrPXYeWvLPrjQok+4rrXo0Ublq+EGLJjWosfahVh9say8vh&#10;aiR8jGrcxNHbsLuct7efY/L5vYtQyuenafMKLOAU/mC416fqUFCnk7ta7VkrYRanCaFkxOkLjbgj&#10;IlmsgJ3oWop0BbzI+f8ZxS8AAAD//wMAUEsBAi0AFAAGAAgAAAAhALaDOJL+AAAA4QEAABMAAAAA&#10;AAAAAAAAAAAAAAAAAFtDb250ZW50X1R5cGVzXS54bWxQSwECLQAUAAYACAAAACEAOP0h/9YAAACU&#10;AQAACwAAAAAAAAAAAAAAAAAvAQAAX3JlbHMvLnJlbHNQSwECLQAUAAYACAAAACEA/3oNZnkGAACd&#10;HwAADgAAAAAAAAAAAAAAAAAuAgAAZHJzL2Uyb0RvYy54bWxQSwECLQAUAAYACAAAACEALKO6E+QA&#10;AAAOAQAADwAAAAAAAAAAAAAAAADTCAAAZHJzL2Rvd25yZXYueG1sUEsFBgAAAAAEAAQA8wAAAOQJ&#10;AAAAAA==&#10;">
                      <v:shape id="AutoShape 43" o:spid="_x0000_s1027" style="position:absolute;top:15607;width:11874;height:230;visibility:visible;mso-wrap-style:square;v-text-anchor:top" coordsize="11874,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xZ3MAA&#10;AADaAAAADwAAAGRycy9kb3ducmV2LnhtbESPzW7CMBCE70h9B2srcQOnQVQoxUSoP1KvpO19Gy9x&#10;IF6nsQnu22MkJI6jmflGsy6j7cRIg28dK3iaZyCIa6dbbhR8f33MViB8QNbYOSYF/+Sh3DxM1lho&#10;d+YdjVVoRIKwL1CBCaEvpPS1IYt+7nri5O3dYDEkOTRSD3hOcNvJPMuepcWW04LBnl4N1cfqZBWE&#10;NxPf4++BxpWufnjRULv8Oyk1fYzbFxCBYriHb+1PrSCH65V0A+Tm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oxZ3MAAAADaAAAADwAAAAAAAAAAAAAAAACYAgAAZHJzL2Rvd25y&#10;ZXYueG1sUEsFBgAAAAAEAAQA9QAAAIUDAAAAAA==&#10;" path="m11874,230r-611,l11263,r-610,m,230r10310,l10310,r343,e" filled="f" strokecolor="#a4a4a4">
                        <v:path arrowok="t" o:connecttype="custom" o:connectlocs="11874,16317;11263,16317;11263,16087;10653,16087;0,16317;10310,16317;10310,16087;10653,16087" o:connectangles="0,0,0,0,0,0,0,0"/>
                      </v:shape>
                      <v:line id="Line 44" o:spid="_x0000_s1028" style="position:absolute;visibility:visible;mso-wrap-style:square" from="475,5" to="11404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zn38IAAADaAAAADwAAAGRycy9kb3ducmV2LnhtbESPQWsCMRSE7wX/Q3hCbzVrC7WsRlFB&#10;LexJK+jxkTw3i5uXZZPubv99Uyh4HGbmG2axGlwtOmpD5VnBdJKBINbeVFwqOH/tXj5AhIhssPZM&#10;Cn4owGo5elpgbnzPR+pOsRQJwiFHBTbGJpcyaEsOw8Q3xMm7+dZhTLItpWmxT3BXy9cse5cOK04L&#10;FhvaWtL307dT0B2Ka1fMPOrDpdhYvdtXs36v1PN4WM9BRBriI/zf/jQK3uDvSro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wzn38IAAADaAAAADwAAAAAAAAAAAAAA&#10;AAChAgAAZHJzL2Rvd25yZXYueG1sUEsFBgAAAAAEAAQA+QAAAJADAAAAAA==&#10;" strokeweight=".48pt"/>
                      <v:line id="Line 45" o:spid="_x0000_s1029" style="position:absolute;flip:x;visibility:visible;mso-wrap-style:square" from="470,1350" to="475,158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NI5MAAAADaAAAADwAAAGRycy9kb3ducmV2LnhtbESPT4vCMBTE78J+h/AWvGnqKutaG0UE&#10;QfCkde/P5vUP27yUJGr99kYQ9jjMzG+YbN2bVtzI+caygsk4AUFcWN1wpeCc70Y/IHxA1thaJgUP&#10;8rBefQwyTLW985Fup1CJCGGfooI6hC6V0hc1GfRj2xFHr7TOYIjSVVI7vEe4aeVXknxLgw3HhRo7&#10;2tZU/J2uRkEeNsnvlPT8cKTHQV4ui3LitFLDz36zBBGoD//hd3uvFczgdSXeALl6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bDSOTAAAAA2gAAAA8AAAAAAAAAAAAAAAAA&#10;oQIAAGRycy9kb3ducmV2LnhtbFBLBQYAAAAABAAEAPkAAACOAwAAAAA=&#10;" strokeweight=".48pt"/>
                      <v:line id="Line 46" o:spid="_x0000_s1030" style="position:absolute;visibility:visible;mso-wrap-style:square" from="11409,0" to="11409,158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6naMMIAAADaAAAADwAAAGRycy9kb3ducmV2LnhtbESPQWsCMRSE7wX/Q3hCbzVrobWsRlFB&#10;LexJK+jxkTw3i5uXZZPubv99Uyh4HGbmG2axGlwtOmpD5VnBdJKBINbeVFwqOH/tXj5AhIhssPZM&#10;Cn4owGo5elpgbnzPR+pOsRQJwiFHBTbGJpcyaEsOw8Q3xMm7+dZhTLItpWmxT3BXy9cse5cOK04L&#10;FhvaWtL307dT0B2Ka1fMPOrDpdhYvdtXs36v1PN4WM9BRBriI/zf/jQK3uDvSro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6naMMIAAADaAAAADwAAAAAAAAAAAAAA&#10;AAChAgAAZHJzL2Rvd25yZXYueG1sUEsFBgAAAAAEAAQA+QAAAJADAAAAAA==&#10;" strokeweight=".48pt"/>
                      <v:rect id="Rectangle 47" o:spid="_x0000_s1031" style="position:absolute;left:465;top:15871;width:10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1GtMQA&#10;AADaAAAADwAAAGRycy9kb3ducmV2LnhtbESPT2sCMRTE7wW/Q3iCt5pVrOhqFC0IvRT8d9Dbc/Pc&#10;Xdy8bJOoWz+9EQo9DjPzG2Y6b0wlbuR8aVlBr5uAIM6sLjlXsN+t3kcgfEDWWFkmBb/kYT5rvU0x&#10;1fbOG7ptQy4ihH2KCooQ6lRKnxVk0HdtTRy9s3UGQ5Qul9rhPcJNJftJMpQGS44LBdb0WVB22V6N&#10;guV4tPxZD/j7sTkd6Xg4XT76LlGq024WExCBmvAf/mt/aQVDeF2JN0D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tRrTEAAAA2gAAAA8AAAAAAAAAAAAAAAAAmAIAAGRycy9k&#10;b3ducmV2LnhtbFBLBQYAAAAABAAEAPUAAACJAwAAAAA=&#10;" fillcolor="black" stroked="f"/>
                      <v:line id="Line 48" o:spid="_x0000_s1032" style="position:absolute;visibility:visible;mso-wrap-style:square" from="475,15876" to="11404,15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fh3MMAAADaAAAADwAAAGRycy9kb3ducmV2LnhtbESPzWrDMBCE74W+g9hCbrXcHOLiRAlt&#10;IT/gU5NCc1ykjWVirYyl2M7bV4VCj8PMfMOsNpNrxUB9aDwreMlyEMTam4ZrBV+n7fMriBCRDbae&#10;ScGdAmzWjw8rLI0f+ZOGY6xFgnAoUYGNsSulDNqSw5D5jjh5F987jEn2tTQ9jgnuWjnP84V02HBa&#10;sNjRhyV9Pd6cgmFfnYeq8Kj339W71dtdU4w7pWZP09sSRKQp/of/2gejoIDfK+kG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34dzDAAAA2gAAAA8AAAAAAAAAAAAA&#10;AAAAoQIAAGRycy9kb3ducmV2LnhtbFBLBQYAAAAABAAEAPkAAACRAwAAAAA=&#10;" strokeweight=".48pt"/>
                      <v:rect id="Rectangle 49" o:spid="_x0000_s1033" style="position:absolute;left:11404;top:15871;width:10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53XcAA&#10;AADaAAAADwAAAGRycy9kb3ducmV2LnhtbERPy4rCMBTdC/MP4Q6403RExekYRQcG3Ai+Frq7Nnfa&#10;YnNTk6jVrzcLweXhvMfTxlTiSs6XlhV8dRMQxJnVJecKdtu/zgiED8gaK8uk4E4eppOP1hhTbW+8&#10;pusm5CKGsE9RQRFCnUrps4IM+q6tiSP3b53BEKHLpXZ4i+Gmkr0kGUqDJceGAmv6LSg7bS5Gwfx7&#10;ND+v+rx8rI8HOuyPp0HPJUq1P5vZD4hATXiLX+6FVhC3xivxBsjJ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z53XcAAAADaAAAADwAAAAAAAAAAAAAAAACYAgAAZHJzL2Rvd25y&#10;ZXYueG1sUEsFBgAAAAAEAAQA9QAAAIUDAAAAAA==&#10;" fillcolor="black" stroked="f"/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24"/>
                <w:lang w:val="ru-RU"/>
              </w:rPr>
              <w:t xml:space="preserve">   </w:t>
            </w:r>
            <w:r>
              <w:rPr>
                <w:sz w:val="24"/>
              </w:rPr>
              <w:t>1.2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7E11D8" w14:textId="77777777" w:rsidR="004F05CE" w:rsidRDefault="004F05CE">
            <w:pPr>
              <w:pStyle w:val="TableParagraph"/>
              <w:tabs>
                <w:tab w:val="left" w:pos="10065"/>
              </w:tabs>
              <w:spacing w:before="2" w:line="276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при совпадении границы участка с красной линией земельного участка, на котором расположен водопровод, напорная </w:t>
            </w:r>
            <w:r>
              <w:rPr>
                <w:sz w:val="24"/>
                <w:lang w:val="ru-RU"/>
              </w:rPr>
              <w:lastRenderedPageBreak/>
              <w:t>канализация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F642F" w14:textId="77777777" w:rsidR="004F05CE" w:rsidRDefault="004F05CE">
            <w:pPr>
              <w:pStyle w:val="TableParagraph"/>
              <w:tabs>
                <w:tab w:val="left" w:pos="10065"/>
              </w:tabs>
              <w:spacing w:before="9"/>
              <w:ind w:right="459"/>
              <w:rPr>
                <w:b/>
                <w:i/>
                <w:sz w:val="35"/>
                <w:lang w:val="ru-RU"/>
              </w:rPr>
            </w:pPr>
          </w:p>
          <w:p w14:paraId="29333B50" w14:textId="77777777" w:rsidR="004F05CE" w:rsidRDefault="004F05CE">
            <w:pPr>
              <w:pStyle w:val="TableParagraph"/>
              <w:tabs>
                <w:tab w:val="left" w:pos="10065"/>
              </w:tabs>
              <w:ind w:left="1155" w:right="459"/>
              <w:rPr>
                <w:sz w:val="24"/>
              </w:rPr>
            </w:pPr>
            <w:r>
              <w:rPr>
                <w:sz w:val="24"/>
              </w:rPr>
              <w:t>5*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7368B" w14:textId="77777777" w:rsidR="004F05CE" w:rsidRDefault="004F05CE">
            <w:pPr>
              <w:pStyle w:val="TableParagraph"/>
              <w:tabs>
                <w:tab w:val="left" w:pos="10065"/>
              </w:tabs>
              <w:spacing w:before="9"/>
              <w:ind w:right="459"/>
              <w:rPr>
                <w:b/>
                <w:i/>
                <w:sz w:val="35"/>
              </w:rPr>
            </w:pPr>
          </w:p>
          <w:p w14:paraId="51743B1A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5*</w:t>
            </w:r>
          </w:p>
        </w:tc>
      </w:tr>
      <w:tr w:rsidR="004F05CE" w14:paraId="216D23EB" w14:textId="77777777" w:rsidTr="004F05CE">
        <w:trPr>
          <w:trHeight w:val="1677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6D78C" w14:textId="77777777" w:rsidR="004F05CE" w:rsidRDefault="004F05CE">
            <w:pPr>
              <w:pStyle w:val="TableParagraph"/>
              <w:tabs>
                <w:tab w:val="left" w:pos="10065"/>
              </w:tabs>
              <w:spacing w:before="6"/>
              <w:ind w:right="142"/>
              <w:rPr>
                <w:b/>
                <w:i/>
                <w:sz w:val="35"/>
              </w:rPr>
            </w:pPr>
          </w:p>
          <w:p w14:paraId="4567DAB8" w14:textId="77777777" w:rsidR="004F05CE" w:rsidRDefault="004F05CE">
            <w:pPr>
              <w:pStyle w:val="TableParagraph"/>
              <w:tabs>
                <w:tab w:val="left" w:pos="10065"/>
              </w:tabs>
              <w:ind w:left="111" w:right="142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</w:t>
            </w:r>
            <w:r>
              <w:rPr>
                <w:sz w:val="24"/>
              </w:rPr>
              <w:t>1.3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E9BE9" w14:textId="77777777" w:rsidR="004F05CE" w:rsidRDefault="004F05CE">
            <w:pPr>
              <w:pStyle w:val="TableParagraph"/>
              <w:tabs>
                <w:tab w:val="left" w:pos="10065"/>
              </w:tabs>
              <w:spacing w:line="276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 совпадении границы участка с красной линией земельного участка, на котором расположены тепловые сети:</w:t>
            </w:r>
          </w:p>
          <w:p w14:paraId="48F01608" w14:textId="77777777" w:rsidR="004F05CE" w:rsidRDefault="004F05CE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оболочки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бесканальной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прокладки</w:t>
            </w:r>
            <w:proofErr w:type="spellEnd"/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A0952" w14:textId="77777777" w:rsidR="004F05CE" w:rsidRDefault="004F05CE">
            <w:pPr>
              <w:pStyle w:val="TableParagraph"/>
              <w:tabs>
                <w:tab w:val="left" w:pos="10065"/>
              </w:tabs>
              <w:spacing w:line="269" w:lineRule="exact"/>
              <w:ind w:left="1155" w:right="459"/>
              <w:rPr>
                <w:lang w:val="ru-RU"/>
              </w:rPr>
            </w:pPr>
            <w:r>
              <w:rPr>
                <w:sz w:val="24"/>
              </w:rPr>
              <w:t>5*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947583" w14:textId="77777777" w:rsidR="004F05CE" w:rsidRDefault="004F05CE">
            <w:pPr>
              <w:pStyle w:val="TableParagraph"/>
              <w:tabs>
                <w:tab w:val="left" w:pos="10065"/>
              </w:tabs>
              <w:spacing w:line="269" w:lineRule="exact"/>
              <w:ind w:right="459"/>
              <w:jc w:val="right"/>
              <w:rPr>
                <w:lang w:val="ru-RU"/>
              </w:rPr>
            </w:pPr>
            <w:r>
              <w:rPr>
                <w:sz w:val="24"/>
              </w:rPr>
              <w:t>5*</w:t>
            </w:r>
          </w:p>
        </w:tc>
      </w:tr>
      <w:tr w:rsidR="004F05CE" w14:paraId="7403D1BB" w14:textId="77777777" w:rsidTr="004F05CE">
        <w:trPr>
          <w:trHeight w:val="2484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7B5A0" w14:textId="77777777" w:rsidR="004F05CE" w:rsidRDefault="004F05CE">
            <w:pPr>
              <w:pStyle w:val="TableParagraph"/>
              <w:tabs>
                <w:tab w:val="left" w:pos="10065"/>
              </w:tabs>
              <w:spacing w:before="4"/>
              <w:ind w:left="-172" w:right="171"/>
              <w:rPr>
                <w:rFonts w:ascii="Arial"/>
                <w:sz w:val="23"/>
              </w:rPr>
            </w:pPr>
          </w:p>
          <w:p w14:paraId="09CFB15E" w14:textId="77777777" w:rsidR="004F05CE" w:rsidRDefault="004F05CE">
            <w:pPr>
              <w:pStyle w:val="TableParagraph"/>
              <w:tabs>
                <w:tab w:val="left" w:pos="10065"/>
              </w:tabs>
              <w:spacing w:before="1"/>
              <w:ind w:left="-172" w:right="171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</w:t>
            </w:r>
            <w:r>
              <w:rPr>
                <w:sz w:val="24"/>
              </w:rPr>
              <w:t>2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40889" w14:textId="77777777" w:rsidR="004F05CE" w:rsidRDefault="004F05CE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Расстояние от края проезда до стен индивидуальных жилых домов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58621D" w14:textId="77777777" w:rsidR="004F05CE" w:rsidRDefault="004F05CE">
            <w:pPr>
              <w:pStyle w:val="TableParagraph"/>
              <w:tabs>
                <w:tab w:val="left" w:pos="10065"/>
              </w:tabs>
              <w:ind w:left="154" w:right="459" w:firstLine="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Допускается принимать по техническим возможностям пожарной техники, расположенных в нормативном радиусе обслуживания</w:t>
            </w:r>
          </w:p>
          <w:p w14:paraId="4DB8AD34" w14:textId="77777777" w:rsidR="004F05CE" w:rsidRDefault="004F05CE">
            <w:pPr>
              <w:pStyle w:val="TableParagraph"/>
              <w:tabs>
                <w:tab w:val="left" w:pos="10065"/>
              </w:tabs>
              <w:spacing w:line="262" w:lineRule="exact"/>
              <w:ind w:left="145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пожарных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депо</w:t>
            </w:r>
            <w:proofErr w:type="spellEnd"/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98659" w14:textId="77777777" w:rsidR="004F05CE" w:rsidRDefault="004F05CE">
            <w:pPr>
              <w:pStyle w:val="TableParagraph"/>
              <w:tabs>
                <w:tab w:val="left" w:pos="10065"/>
              </w:tabs>
              <w:ind w:left="117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Допускается принимать по техническим возможностям пожарной техники, расположенных в нормативном радиусе обслуживания пожарных депо</w:t>
            </w:r>
          </w:p>
        </w:tc>
      </w:tr>
      <w:tr w:rsidR="004F05CE" w14:paraId="10F177DE" w14:textId="77777777" w:rsidTr="004F05CE">
        <w:trPr>
          <w:trHeight w:val="2207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1E520" w14:textId="77777777" w:rsidR="004F05CE" w:rsidRDefault="004F05CE">
            <w:pPr>
              <w:pStyle w:val="TableParagraph"/>
              <w:tabs>
                <w:tab w:val="left" w:pos="10065"/>
              </w:tabs>
              <w:spacing w:before="4"/>
              <w:ind w:left="-172" w:right="171"/>
              <w:rPr>
                <w:rFonts w:ascii="Arial"/>
                <w:sz w:val="23"/>
                <w:lang w:val="ru-RU"/>
              </w:rPr>
            </w:pPr>
          </w:p>
          <w:p w14:paraId="650FCF92" w14:textId="77777777" w:rsidR="004F05CE" w:rsidRDefault="004F05CE">
            <w:pPr>
              <w:pStyle w:val="TableParagraph"/>
              <w:tabs>
                <w:tab w:val="left" w:pos="10065"/>
              </w:tabs>
              <w:spacing w:before="1"/>
              <w:ind w:left="-172" w:right="171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</w:t>
            </w:r>
            <w:r>
              <w:rPr>
                <w:sz w:val="24"/>
              </w:rPr>
              <w:t>3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AF0CD" w14:textId="77777777" w:rsidR="004F05CE" w:rsidRDefault="004F05CE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Расстояния между жилыми зданиями, а также между жилыми, общественными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14BD5F" w14:textId="77777777" w:rsidR="004F05CE" w:rsidRDefault="004F05CE">
            <w:pPr>
              <w:pStyle w:val="TableParagraph"/>
              <w:tabs>
                <w:tab w:val="left" w:pos="10065"/>
              </w:tabs>
              <w:ind w:left="145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соответствии с действующими</w:t>
            </w:r>
          </w:p>
          <w:p w14:paraId="57B19145" w14:textId="77777777" w:rsidR="004F05CE" w:rsidRDefault="004F05CE">
            <w:pPr>
              <w:pStyle w:val="TableParagraph"/>
              <w:tabs>
                <w:tab w:val="left" w:pos="10065"/>
              </w:tabs>
              <w:ind w:left="145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нормами и правилами требований противопожарной</w:t>
            </w:r>
          </w:p>
          <w:p w14:paraId="521EE0E7" w14:textId="77777777" w:rsidR="004F05CE" w:rsidRDefault="004F05CE">
            <w:pPr>
              <w:pStyle w:val="TableParagraph"/>
              <w:tabs>
                <w:tab w:val="left" w:pos="10065"/>
              </w:tabs>
              <w:spacing w:line="270" w:lineRule="atLeast"/>
              <w:ind w:left="267" w:right="459" w:hanging="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безопасности, инсоляции и санитарной защиты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A6D9C9" w14:textId="77777777" w:rsidR="004F05CE" w:rsidRDefault="004F05CE">
            <w:pPr>
              <w:pStyle w:val="TableParagraph"/>
              <w:tabs>
                <w:tab w:val="left" w:pos="10065"/>
              </w:tabs>
              <w:ind w:left="93" w:right="14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соответствии с действующими</w:t>
            </w:r>
          </w:p>
          <w:p w14:paraId="6CFD9BA7" w14:textId="77777777" w:rsidR="004F05CE" w:rsidRDefault="004F05CE">
            <w:pPr>
              <w:pStyle w:val="TableParagraph"/>
              <w:tabs>
                <w:tab w:val="left" w:pos="10065"/>
              </w:tabs>
              <w:ind w:left="95" w:right="-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нормами и правилами требований противопожарной</w:t>
            </w:r>
          </w:p>
          <w:p w14:paraId="5849593E" w14:textId="77777777" w:rsidR="004F05CE" w:rsidRDefault="004F05CE">
            <w:pPr>
              <w:pStyle w:val="TableParagraph"/>
              <w:tabs>
                <w:tab w:val="left" w:pos="10065"/>
              </w:tabs>
              <w:ind w:left="95" w:right="-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безопасности, инсоляции и санитарной защиты</w:t>
            </w:r>
          </w:p>
        </w:tc>
      </w:tr>
      <w:tr w:rsidR="004F05CE" w14:paraId="713CDAC0" w14:textId="77777777" w:rsidTr="004F05CE">
        <w:trPr>
          <w:trHeight w:val="2207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0390C" w14:textId="77777777" w:rsidR="004F05CE" w:rsidRDefault="004F05CE">
            <w:pPr>
              <w:pStyle w:val="TableParagraph"/>
              <w:tabs>
                <w:tab w:val="left" w:pos="10065"/>
              </w:tabs>
              <w:ind w:left="-172" w:right="171"/>
              <w:rPr>
                <w:rFonts w:ascii="Arial"/>
                <w:sz w:val="26"/>
                <w:lang w:val="ru-RU"/>
              </w:rPr>
            </w:pPr>
          </w:p>
          <w:p w14:paraId="29E93A15" w14:textId="77777777" w:rsidR="004F05CE" w:rsidRDefault="004F05CE">
            <w:pPr>
              <w:pStyle w:val="TableParagraph"/>
              <w:tabs>
                <w:tab w:val="left" w:pos="10065"/>
              </w:tabs>
              <w:ind w:left="-172" w:right="171"/>
              <w:rPr>
                <w:rFonts w:ascii="Arial"/>
                <w:sz w:val="26"/>
                <w:lang w:val="ru-RU"/>
              </w:rPr>
            </w:pPr>
          </w:p>
          <w:p w14:paraId="7365FE5C" w14:textId="77777777" w:rsidR="004F05CE" w:rsidRDefault="004F05CE">
            <w:pPr>
              <w:pStyle w:val="TableParagraph"/>
              <w:tabs>
                <w:tab w:val="left" w:pos="10065"/>
              </w:tabs>
              <w:spacing w:before="6"/>
              <w:ind w:left="-172" w:right="171"/>
              <w:rPr>
                <w:rFonts w:ascii="Arial"/>
                <w:sz w:val="31"/>
                <w:lang w:val="ru-RU"/>
              </w:rPr>
            </w:pPr>
          </w:p>
          <w:p w14:paraId="2ADBFB3F" w14:textId="77777777" w:rsidR="004F05CE" w:rsidRDefault="004F05CE">
            <w:pPr>
              <w:pStyle w:val="TableParagraph"/>
              <w:tabs>
                <w:tab w:val="left" w:pos="10065"/>
              </w:tabs>
              <w:ind w:left="-172" w:right="171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2620C" w14:textId="77777777" w:rsidR="004F05CE" w:rsidRDefault="004F05CE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от построек для содержания скота и птицы до соседнего участка (допускается блокировка хозяйственных построек на смежных земельных участках по взаимному согласию домовладельцев с учетом</w:t>
            </w:r>
          </w:p>
          <w:p w14:paraId="11B84F1D" w14:textId="77777777" w:rsidR="004F05CE" w:rsidRDefault="004F05CE">
            <w:pPr>
              <w:pStyle w:val="TableParagraph"/>
              <w:tabs>
                <w:tab w:val="left" w:pos="10065"/>
              </w:tabs>
              <w:spacing w:line="262" w:lineRule="exact"/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противопожарных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требований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FBC76" w14:textId="77777777" w:rsidR="004F05CE" w:rsidRDefault="004F05CE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14:paraId="64ADEC28" w14:textId="77777777" w:rsidR="004F05CE" w:rsidRDefault="004F05CE">
            <w:pPr>
              <w:pStyle w:val="TableParagraph"/>
              <w:tabs>
                <w:tab w:val="left" w:pos="10065"/>
              </w:tabs>
              <w:ind w:left="1215" w:right="45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9ACF1" w14:textId="77777777" w:rsidR="004F05CE" w:rsidRDefault="004F05CE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14:paraId="487CA7C4" w14:textId="77777777" w:rsidR="004F05CE" w:rsidRDefault="004F05CE">
            <w:pPr>
              <w:pStyle w:val="TableParagraph"/>
              <w:tabs>
                <w:tab w:val="left" w:pos="10065"/>
              </w:tabs>
              <w:ind w:right="127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F05CE" w14:paraId="4D13DFB4" w14:textId="77777777" w:rsidTr="004F05CE">
        <w:trPr>
          <w:trHeight w:val="1379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0DBB4" w14:textId="77777777" w:rsidR="004F05CE" w:rsidRDefault="004F05CE">
            <w:pPr>
              <w:pStyle w:val="TableParagraph"/>
              <w:tabs>
                <w:tab w:val="left" w:pos="10065"/>
              </w:tabs>
              <w:ind w:left="-172" w:right="171"/>
              <w:rPr>
                <w:rFonts w:ascii="Arial"/>
                <w:sz w:val="26"/>
              </w:rPr>
            </w:pPr>
          </w:p>
          <w:p w14:paraId="24196E38" w14:textId="77777777" w:rsidR="004F05CE" w:rsidRDefault="004F05CE">
            <w:pPr>
              <w:pStyle w:val="TableParagraph"/>
              <w:tabs>
                <w:tab w:val="left" w:pos="10065"/>
              </w:tabs>
              <w:spacing w:before="4"/>
              <w:ind w:left="-172" w:right="171"/>
              <w:rPr>
                <w:rFonts w:ascii="Arial"/>
                <w:sz w:val="21"/>
              </w:rPr>
            </w:pPr>
          </w:p>
          <w:p w14:paraId="7EA62E69" w14:textId="77777777" w:rsidR="004F05CE" w:rsidRDefault="004F05CE">
            <w:pPr>
              <w:pStyle w:val="TableParagraph"/>
              <w:tabs>
                <w:tab w:val="left" w:pos="10065"/>
              </w:tabs>
              <w:spacing w:before="1"/>
              <w:ind w:left="-172" w:right="171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</w:t>
            </w:r>
            <w:r>
              <w:rPr>
                <w:sz w:val="24"/>
              </w:rPr>
              <w:t>5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F6AB4" w14:textId="77777777" w:rsidR="004F05CE" w:rsidRDefault="004F05CE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Минимальное расстояние от окон жилых комнат до стен соседнего дома и хозяйственных построек, расположенных на </w:t>
            </w:r>
            <w:proofErr w:type="gramStart"/>
            <w:r>
              <w:rPr>
                <w:sz w:val="24"/>
                <w:lang w:val="ru-RU"/>
              </w:rPr>
              <w:t>соседних  земельных</w:t>
            </w:r>
            <w:proofErr w:type="gramEnd"/>
            <w:r>
              <w:rPr>
                <w:sz w:val="24"/>
                <w:lang w:val="ru-RU"/>
              </w:rPr>
              <w:t xml:space="preserve"> участках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D5F46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  <w:lang w:val="ru-RU"/>
              </w:rPr>
            </w:pPr>
          </w:p>
          <w:p w14:paraId="60FCB8C6" w14:textId="77777777" w:rsidR="004F05CE" w:rsidRDefault="004F05CE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1"/>
                <w:lang w:val="ru-RU"/>
              </w:rPr>
            </w:pPr>
          </w:p>
          <w:p w14:paraId="5A49748C" w14:textId="77777777" w:rsidR="004F05CE" w:rsidRDefault="004F05CE">
            <w:pPr>
              <w:pStyle w:val="TableParagraph"/>
              <w:tabs>
                <w:tab w:val="left" w:pos="10065"/>
              </w:tabs>
              <w:spacing w:before="1"/>
              <w:ind w:left="1155" w:right="45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8F8EC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26425C50" w14:textId="77777777" w:rsidR="004F05CE" w:rsidRDefault="004F05CE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1"/>
              </w:rPr>
            </w:pPr>
          </w:p>
          <w:p w14:paraId="5ADC3616" w14:textId="77777777" w:rsidR="004F05CE" w:rsidRDefault="004F05CE">
            <w:pPr>
              <w:pStyle w:val="TableParagraph"/>
              <w:tabs>
                <w:tab w:val="left" w:pos="10065"/>
              </w:tabs>
              <w:spacing w:before="1"/>
              <w:ind w:right="113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4F05CE" w14:paraId="1AC7CEE9" w14:textId="77777777" w:rsidTr="004F05CE">
        <w:trPr>
          <w:trHeight w:val="83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9E3F2" w14:textId="77777777" w:rsidR="004F05CE" w:rsidRDefault="004F05CE">
            <w:pPr>
              <w:pStyle w:val="TableParagraph"/>
              <w:tabs>
                <w:tab w:val="left" w:pos="10065"/>
              </w:tabs>
              <w:spacing w:before="7"/>
              <w:ind w:left="-172" w:right="171"/>
              <w:rPr>
                <w:rFonts w:ascii="Arial"/>
                <w:sz w:val="23"/>
              </w:rPr>
            </w:pPr>
          </w:p>
          <w:p w14:paraId="752A6F70" w14:textId="77777777" w:rsidR="004F05CE" w:rsidRDefault="004F05CE">
            <w:pPr>
              <w:pStyle w:val="TableParagraph"/>
              <w:tabs>
                <w:tab w:val="left" w:pos="10065"/>
              </w:tabs>
              <w:ind w:left="-172" w:right="171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</w:t>
            </w:r>
            <w:r>
              <w:rPr>
                <w:sz w:val="24"/>
              </w:rPr>
              <w:t>6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20230" w14:textId="77777777" w:rsidR="004F05CE" w:rsidRDefault="004F05CE">
            <w:pPr>
              <w:pStyle w:val="TableParagraph"/>
              <w:tabs>
                <w:tab w:val="left" w:pos="10065"/>
              </w:tabs>
              <w:spacing w:line="272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между</w:t>
            </w:r>
          </w:p>
          <w:p w14:paraId="001AD7DD" w14:textId="77777777" w:rsidR="004F05CE" w:rsidRDefault="004F05CE">
            <w:pPr>
              <w:pStyle w:val="TableParagraph"/>
              <w:tabs>
                <w:tab w:val="left" w:pos="10065"/>
              </w:tabs>
              <w:spacing w:before="3" w:line="276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длинными сторонами жилых зданий высотой два этажа (бытовой разрыв)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7E678" w14:textId="77777777" w:rsidR="004F05CE" w:rsidRDefault="004F05CE">
            <w:pPr>
              <w:pStyle w:val="TableParagraph"/>
              <w:tabs>
                <w:tab w:val="left" w:pos="10065"/>
              </w:tabs>
              <w:spacing w:before="7"/>
              <w:ind w:right="459"/>
              <w:rPr>
                <w:rFonts w:ascii="Arial"/>
                <w:sz w:val="23"/>
                <w:lang w:val="ru-RU"/>
              </w:rPr>
            </w:pPr>
          </w:p>
          <w:p w14:paraId="15B15161" w14:textId="77777777" w:rsidR="004F05CE" w:rsidRDefault="004F05CE">
            <w:pPr>
              <w:pStyle w:val="TableParagraph"/>
              <w:tabs>
                <w:tab w:val="left" w:pos="10065"/>
              </w:tabs>
              <w:ind w:left="1155" w:right="459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BB88D" w14:textId="77777777" w:rsidR="004F05CE" w:rsidRDefault="004F05CE">
            <w:pPr>
              <w:pStyle w:val="TableParagraph"/>
              <w:tabs>
                <w:tab w:val="left" w:pos="10065"/>
              </w:tabs>
              <w:spacing w:before="7"/>
              <w:ind w:right="459"/>
              <w:rPr>
                <w:rFonts w:ascii="Arial"/>
                <w:sz w:val="23"/>
              </w:rPr>
            </w:pPr>
          </w:p>
          <w:p w14:paraId="6133C98B" w14:textId="77777777" w:rsidR="004F05CE" w:rsidRDefault="004F05CE">
            <w:pPr>
              <w:pStyle w:val="TableParagraph"/>
              <w:tabs>
                <w:tab w:val="left" w:pos="10065"/>
              </w:tabs>
              <w:ind w:right="1133"/>
              <w:jc w:val="right"/>
              <w:rPr>
                <w:sz w:val="24"/>
              </w:rPr>
            </w:pPr>
            <w:r>
              <w:rPr>
                <w:w w:val="64"/>
                <w:sz w:val="24"/>
              </w:rPr>
              <w:t>‒</w:t>
            </w:r>
          </w:p>
        </w:tc>
      </w:tr>
      <w:tr w:rsidR="004F05CE" w14:paraId="7CFA0BD0" w14:textId="77777777" w:rsidTr="004F05CE">
        <w:trPr>
          <w:trHeight w:val="2759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98C52" w14:textId="77777777" w:rsidR="004F05CE" w:rsidRDefault="004F05CE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14:paraId="4C691129" w14:textId="77777777" w:rsidR="004F05CE" w:rsidRDefault="004F05CE">
            <w:pPr>
              <w:pStyle w:val="TableParagraph"/>
              <w:tabs>
                <w:tab w:val="left" w:pos="10065"/>
              </w:tabs>
              <w:spacing w:before="1"/>
              <w:ind w:right="313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</w:t>
            </w:r>
            <w:r>
              <w:rPr>
                <w:sz w:val="24"/>
              </w:rPr>
              <w:t>7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436F8" w14:textId="77777777" w:rsidR="004F05CE" w:rsidRDefault="004F05CE">
            <w:pPr>
              <w:pStyle w:val="TableParagraph"/>
              <w:tabs>
                <w:tab w:val="left" w:pos="10065"/>
              </w:tabs>
              <w:ind w:left="108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Минимальные санитарные разрывы от окон жилых домов до блоков сараев для скота и птицы принимаются:</w:t>
            </w:r>
          </w:p>
          <w:p w14:paraId="037DC993" w14:textId="77777777" w:rsidR="004F05CE" w:rsidRDefault="004F05CE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одиночных или двойных до 8 блоков</w:t>
            </w:r>
          </w:p>
          <w:p w14:paraId="0BAABB16" w14:textId="77777777" w:rsidR="004F05CE" w:rsidRDefault="004F05CE">
            <w:pPr>
              <w:pStyle w:val="TableParagraph"/>
              <w:tabs>
                <w:tab w:val="left" w:pos="10065"/>
              </w:tabs>
              <w:spacing w:line="270" w:lineRule="atLeas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Расстояние между группами сараев и зданиями следует принимать в соответствии с противопожарными нормами.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7F4B0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  <w:lang w:val="ru-RU"/>
              </w:rPr>
            </w:pPr>
          </w:p>
          <w:p w14:paraId="0AD2D889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  <w:lang w:val="ru-RU"/>
              </w:rPr>
            </w:pPr>
          </w:p>
          <w:p w14:paraId="55C9B604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  <w:lang w:val="ru-RU"/>
              </w:rPr>
            </w:pPr>
          </w:p>
          <w:p w14:paraId="3658A4C6" w14:textId="77777777" w:rsidR="004F05CE" w:rsidRDefault="004F05CE">
            <w:pPr>
              <w:pStyle w:val="TableParagraph"/>
              <w:tabs>
                <w:tab w:val="left" w:pos="10065"/>
              </w:tabs>
              <w:spacing w:before="200"/>
              <w:ind w:left="145" w:right="45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14:paraId="01B61A4C" w14:textId="77777777" w:rsidR="004F05CE" w:rsidRDefault="004F05CE">
            <w:pPr>
              <w:pStyle w:val="TableParagraph"/>
              <w:tabs>
                <w:tab w:val="left" w:pos="10065"/>
              </w:tabs>
              <w:ind w:left="145" w:right="459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B8B55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35BD1ECA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3352ECDF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0F55F76A" w14:textId="77777777" w:rsidR="004F05CE" w:rsidRDefault="004F05CE">
            <w:pPr>
              <w:pStyle w:val="TableParagraph"/>
              <w:tabs>
                <w:tab w:val="left" w:pos="10065"/>
              </w:tabs>
              <w:spacing w:before="200"/>
              <w:ind w:left="10" w:right="459"/>
              <w:jc w:val="center"/>
              <w:rPr>
                <w:sz w:val="24"/>
              </w:rPr>
            </w:pPr>
            <w:r>
              <w:rPr>
                <w:w w:val="64"/>
                <w:sz w:val="24"/>
              </w:rPr>
              <w:t>‒</w:t>
            </w:r>
          </w:p>
          <w:p w14:paraId="70014D29" w14:textId="77777777" w:rsidR="004F05CE" w:rsidRDefault="004F05CE">
            <w:pPr>
              <w:pStyle w:val="TableParagraph"/>
              <w:tabs>
                <w:tab w:val="left" w:pos="10065"/>
              </w:tabs>
              <w:ind w:left="10" w:right="459"/>
              <w:jc w:val="center"/>
              <w:rPr>
                <w:sz w:val="24"/>
              </w:rPr>
            </w:pPr>
            <w:r>
              <w:rPr>
                <w:w w:val="64"/>
                <w:sz w:val="24"/>
              </w:rPr>
              <w:t>‒</w:t>
            </w:r>
          </w:p>
        </w:tc>
      </w:tr>
      <w:tr w:rsidR="004F05CE" w14:paraId="4A9578A6" w14:textId="77777777" w:rsidTr="004F05CE">
        <w:trPr>
          <w:trHeight w:val="1103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41663" w14:textId="77777777" w:rsidR="004F05CE" w:rsidRDefault="004F05CE">
            <w:pPr>
              <w:pStyle w:val="TableParagraph"/>
              <w:tabs>
                <w:tab w:val="left" w:pos="10065"/>
              </w:tabs>
              <w:spacing w:before="4"/>
              <w:ind w:right="313"/>
              <w:rPr>
                <w:rFonts w:ascii="Arial"/>
                <w:sz w:val="23"/>
                <w:lang w:val="ru-RU"/>
              </w:rPr>
            </w:pPr>
          </w:p>
          <w:p w14:paraId="74FB9620" w14:textId="77777777" w:rsidR="004F05CE" w:rsidRDefault="004F05CE">
            <w:pPr>
              <w:pStyle w:val="TableParagraph"/>
              <w:tabs>
                <w:tab w:val="left" w:pos="10065"/>
              </w:tabs>
              <w:spacing w:before="1"/>
              <w:ind w:left="-30" w:right="313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</w:t>
            </w:r>
            <w:r>
              <w:rPr>
                <w:sz w:val="24"/>
              </w:rPr>
              <w:t>8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B325F" w14:textId="77777777" w:rsidR="004F05CE" w:rsidRDefault="004F05CE">
            <w:pPr>
              <w:pStyle w:val="TableParagraph"/>
              <w:tabs>
                <w:tab w:val="left" w:pos="10065"/>
              </w:tabs>
              <w:spacing w:line="269" w:lineRule="exact"/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Минимальное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расстояние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туалета</w:t>
            </w:r>
            <w:proofErr w:type="spellEnd"/>
          </w:p>
          <w:p w14:paraId="12886452" w14:textId="77777777" w:rsidR="004F05CE" w:rsidRDefault="004F05CE" w:rsidP="004F05CE">
            <w:pPr>
              <w:pStyle w:val="TableParagraph"/>
              <w:numPr>
                <w:ilvl w:val="0"/>
                <w:numId w:val="15"/>
              </w:numPr>
              <w:tabs>
                <w:tab w:val="left" w:pos="425"/>
                <w:tab w:val="left" w:pos="10065"/>
              </w:tabs>
              <w:ind w:right="459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соседнего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дома</w:t>
            </w:r>
            <w:proofErr w:type="spellEnd"/>
            <w:r>
              <w:rPr>
                <w:sz w:val="24"/>
              </w:rPr>
              <w:t>**</w:t>
            </w:r>
          </w:p>
          <w:p w14:paraId="157D505E" w14:textId="77777777" w:rsidR="004F05CE" w:rsidRDefault="004F05CE" w:rsidP="004F05CE">
            <w:pPr>
              <w:pStyle w:val="TableParagraph"/>
              <w:numPr>
                <w:ilvl w:val="0"/>
                <w:numId w:val="15"/>
              </w:numPr>
              <w:tabs>
                <w:tab w:val="left" w:pos="425"/>
                <w:tab w:val="left" w:pos="10065"/>
              </w:tabs>
              <w:spacing w:line="270" w:lineRule="atLeast"/>
              <w:ind w:right="459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источника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водоснабжения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колодца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0F0EE" w14:textId="77777777" w:rsidR="004F05CE" w:rsidRDefault="004F05CE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14:paraId="04A79895" w14:textId="77777777" w:rsidR="004F05CE" w:rsidRDefault="004F05CE">
            <w:pPr>
              <w:pStyle w:val="TableParagraph"/>
              <w:tabs>
                <w:tab w:val="left" w:pos="10065"/>
              </w:tabs>
              <w:spacing w:before="1"/>
              <w:ind w:left="145" w:right="45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14:paraId="2C952F7F" w14:textId="77777777" w:rsidR="004F05CE" w:rsidRDefault="004F05CE">
            <w:pPr>
              <w:pStyle w:val="TableParagraph"/>
              <w:tabs>
                <w:tab w:val="left" w:pos="10065"/>
              </w:tabs>
              <w:ind w:left="145" w:right="459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BEAC8" w14:textId="77777777" w:rsidR="004F05CE" w:rsidRDefault="004F05CE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14:paraId="657AFE14" w14:textId="77777777" w:rsidR="004F05CE" w:rsidRDefault="004F05CE">
            <w:pPr>
              <w:pStyle w:val="TableParagraph"/>
              <w:tabs>
                <w:tab w:val="left" w:pos="10065"/>
              </w:tabs>
              <w:spacing w:before="1"/>
              <w:ind w:left="95" w:right="45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14:paraId="3A72362F" w14:textId="77777777" w:rsidR="004F05CE" w:rsidRDefault="004F05CE">
            <w:pPr>
              <w:pStyle w:val="TableParagraph"/>
              <w:tabs>
                <w:tab w:val="left" w:pos="10065"/>
              </w:tabs>
              <w:ind w:left="95" w:right="459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4F05CE" w14:paraId="0AAA0A16" w14:textId="77777777" w:rsidTr="004F05CE">
        <w:trPr>
          <w:trHeight w:val="827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24E65" w14:textId="77777777" w:rsidR="004F05CE" w:rsidRDefault="004F05CE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14:paraId="01C66D95" w14:textId="77777777" w:rsidR="004F05CE" w:rsidRDefault="004F05CE">
            <w:pPr>
              <w:pStyle w:val="TableParagraph"/>
              <w:tabs>
                <w:tab w:val="left" w:pos="10065"/>
              </w:tabs>
              <w:spacing w:before="1"/>
              <w:ind w:left="-172" w:right="171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</w:t>
            </w:r>
            <w:r>
              <w:rPr>
                <w:sz w:val="24"/>
              </w:rPr>
              <w:t>9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6AE64" w14:textId="77777777" w:rsidR="004F05CE" w:rsidRDefault="004F05CE">
            <w:pPr>
              <w:pStyle w:val="TableParagraph"/>
              <w:tabs>
                <w:tab w:val="left" w:pos="1386"/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от границ участка до мусоросборников,</w:t>
            </w:r>
          </w:p>
          <w:p w14:paraId="623D142F" w14:textId="77777777" w:rsidR="004F05CE" w:rsidRDefault="004F05CE">
            <w:pPr>
              <w:pStyle w:val="TableParagraph"/>
              <w:tabs>
                <w:tab w:val="left" w:pos="10065"/>
              </w:tabs>
              <w:spacing w:line="262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дворовых туалетов и помойных ям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C4875" w14:textId="77777777" w:rsidR="004F05CE" w:rsidRDefault="004F05CE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  <w:lang w:val="ru-RU"/>
              </w:rPr>
            </w:pPr>
          </w:p>
          <w:p w14:paraId="0FB4943D" w14:textId="77777777" w:rsidR="004F05CE" w:rsidRDefault="004F05CE">
            <w:pPr>
              <w:pStyle w:val="TableParagraph"/>
              <w:tabs>
                <w:tab w:val="left" w:pos="10065"/>
              </w:tabs>
              <w:spacing w:before="1"/>
              <w:ind w:left="1215" w:right="45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79292" w14:textId="77777777" w:rsidR="004F05CE" w:rsidRDefault="004F05CE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14:paraId="40AEBD89" w14:textId="77777777" w:rsidR="004F05CE" w:rsidRDefault="004F05CE">
            <w:pPr>
              <w:pStyle w:val="TableParagraph"/>
              <w:tabs>
                <w:tab w:val="left" w:pos="10065"/>
              </w:tabs>
              <w:spacing w:before="1"/>
              <w:ind w:right="113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F05CE" w14:paraId="05A687B2" w14:textId="77777777" w:rsidTr="004F05CE">
        <w:trPr>
          <w:trHeight w:val="828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1B540" w14:textId="77777777" w:rsidR="004F05CE" w:rsidRDefault="004F05CE">
            <w:pPr>
              <w:pStyle w:val="TableParagraph"/>
              <w:tabs>
                <w:tab w:val="left" w:pos="10065"/>
              </w:tabs>
              <w:spacing w:before="5"/>
              <w:ind w:right="459"/>
              <w:rPr>
                <w:rFonts w:ascii="Arial"/>
                <w:sz w:val="23"/>
              </w:rPr>
            </w:pPr>
          </w:p>
          <w:p w14:paraId="31A32820" w14:textId="77777777" w:rsidR="004F05CE" w:rsidRDefault="004F05CE">
            <w:pPr>
              <w:pStyle w:val="TableParagraph"/>
              <w:tabs>
                <w:tab w:val="left" w:pos="10065"/>
              </w:tabs>
              <w:ind w:right="17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71F3A" w14:textId="77777777" w:rsidR="004F05CE" w:rsidRDefault="004F05CE">
            <w:pPr>
              <w:pStyle w:val="TableParagraph"/>
              <w:tabs>
                <w:tab w:val="left" w:pos="10065"/>
              </w:tabs>
              <w:spacing w:line="269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Минимальное расстояния от сараев для скота и птицы до </w:t>
            </w:r>
            <w:r>
              <w:rPr>
                <w:spacing w:val="-1"/>
                <w:sz w:val="24"/>
                <w:lang w:val="ru-RU"/>
              </w:rPr>
              <w:t xml:space="preserve">шахтных </w:t>
            </w:r>
            <w:r>
              <w:rPr>
                <w:sz w:val="24"/>
                <w:lang w:val="ru-RU"/>
              </w:rPr>
              <w:t>колодцев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5D879" w14:textId="77777777" w:rsidR="004F05CE" w:rsidRDefault="004F05CE">
            <w:pPr>
              <w:pStyle w:val="TableParagraph"/>
              <w:tabs>
                <w:tab w:val="left" w:pos="10065"/>
              </w:tabs>
              <w:spacing w:before="5"/>
              <w:ind w:right="459"/>
              <w:rPr>
                <w:rFonts w:ascii="Arial"/>
                <w:sz w:val="23"/>
                <w:lang w:val="ru-RU"/>
              </w:rPr>
            </w:pPr>
          </w:p>
          <w:p w14:paraId="73CE8314" w14:textId="77777777" w:rsidR="004F05CE" w:rsidRDefault="004F05CE">
            <w:pPr>
              <w:pStyle w:val="TableParagraph"/>
              <w:tabs>
                <w:tab w:val="left" w:pos="10065"/>
              </w:tabs>
              <w:ind w:left="1155" w:right="45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79066" w14:textId="77777777" w:rsidR="004F05CE" w:rsidRDefault="004F05CE">
            <w:pPr>
              <w:pStyle w:val="TableParagraph"/>
              <w:tabs>
                <w:tab w:val="left" w:pos="10065"/>
              </w:tabs>
              <w:spacing w:before="5"/>
              <w:ind w:right="459"/>
              <w:rPr>
                <w:rFonts w:ascii="Arial"/>
                <w:sz w:val="23"/>
              </w:rPr>
            </w:pPr>
          </w:p>
          <w:p w14:paraId="6FBB75E3" w14:textId="77777777" w:rsidR="004F05CE" w:rsidRDefault="004F05CE">
            <w:pPr>
              <w:pStyle w:val="TableParagraph"/>
              <w:tabs>
                <w:tab w:val="left" w:pos="10065"/>
              </w:tabs>
              <w:ind w:right="1133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4F05CE" w14:paraId="51EBB35B" w14:textId="77777777" w:rsidTr="004F05CE">
        <w:trPr>
          <w:trHeight w:val="1379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B05F73" w14:textId="77777777" w:rsidR="004F05CE" w:rsidRDefault="004F05CE">
            <w:pPr>
              <w:pStyle w:val="TableParagraph"/>
              <w:tabs>
                <w:tab w:val="left" w:pos="10065"/>
              </w:tabs>
              <w:spacing w:line="269" w:lineRule="exact"/>
              <w:ind w:left="-30" w:right="17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4AA9EC" w14:textId="77777777" w:rsidR="004F05CE" w:rsidRDefault="004F05CE">
            <w:pPr>
              <w:pStyle w:val="TableParagraph"/>
              <w:tabs>
                <w:tab w:val="left" w:pos="10065"/>
              </w:tabs>
              <w:ind w:left="108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от границы участка до гаража для хранения личного автотранспорта граждан, размещаемого на отдельном</w:t>
            </w:r>
          </w:p>
          <w:p w14:paraId="7065B932" w14:textId="77777777" w:rsidR="004F05CE" w:rsidRDefault="004F05CE">
            <w:pPr>
              <w:pStyle w:val="TableParagraph"/>
              <w:tabs>
                <w:tab w:val="left" w:pos="10065"/>
              </w:tabs>
              <w:spacing w:line="262" w:lineRule="exact"/>
              <w:ind w:left="108" w:right="45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земельном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участке</w:t>
            </w:r>
            <w:proofErr w:type="spellEnd"/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E93AD" w14:textId="77777777" w:rsidR="004F05CE" w:rsidRDefault="004F05CE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14:paraId="57F40586" w14:textId="77777777" w:rsidR="004F05CE" w:rsidRDefault="004F05CE">
            <w:pPr>
              <w:pStyle w:val="TableParagraph"/>
              <w:tabs>
                <w:tab w:val="left" w:pos="10065"/>
              </w:tabs>
              <w:spacing w:before="1"/>
              <w:ind w:left="1215" w:right="4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4CFEE" w14:textId="77777777" w:rsidR="004F05CE" w:rsidRDefault="004F05CE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14:paraId="4D29A6AA" w14:textId="77777777" w:rsidR="004F05CE" w:rsidRDefault="004F05CE">
            <w:pPr>
              <w:pStyle w:val="TableParagraph"/>
              <w:tabs>
                <w:tab w:val="left" w:pos="10065"/>
              </w:tabs>
              <w:spacing w:before="1"/>
              <w:ind w:right="11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05CE" w14:paraId="7CBA64CD" w14:textId="77777777" w:rsidTr="004F05CE">
        <w:trPr>
          <w:trHeight w:val="1932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4C7D9A" w14:textId="77777777" w:rsidR="004F05CE" w:rsidRDefault="004F05CE">
            <w:pPr>
              <w:pStyle w:val="TableParagraph"/>
              <w:tabs>
                <w:tab w:val="left" w:pos="10065"/>
              </w:tabs>
              <w:spacing w:line="269" w:lineRule="exact"/>
              <w:ind w:right="29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 </w:t>
            </w:r>
            <w:r>
              <w:rPr>
                <w:sz w:val="24"/>
              </w:rPr>
              <w:t>12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7B6B17" w14:textId="77777777" w:rsidR="004F05CE" w:rsidRDefault="004F05CE">
            <w:pPr>
              <w:pStyle w:val="TableParagraph"/>
              <w:tabs>
                <w:tab w:val="left" w:pos="10065"/>
              </w:tabs>
              <w:ind w:left="108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от границы участка для размещения гаража (для хранения личного автотранспорта граждан, размещаемого на отдельном земельном участке) до красной линии</w:t>
            </w:r>
          </w:p>
          <w:p w14:paraId="70C82BA4" w14:textId="77777777" w:rsidR="004F05CE" w:rsidRDefault="004F05CE" w:rsidP="004F05CE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  <w:tab w:val="left" w:pos="10065"/>
              </w:tabs>
              <w:ind w:right="459" w:hanging="18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улицы</w:t>
            </w:r>
            <w:proofErr w:type="spellEnd"/>
          </w:p>
          <w:p w14:paraId="4A3F2E0F" w14:textId="77777777" w:rsidR="004F05CE" w:rsidRDefault="004F05CE" w:rsidP="004F05CE">
            <w:pPr>
              <w:pStyle w:val="TableParagraph"/>
              <w:numPr>
                <w:ilvl w:val="0"/>
                <w:numId w:val="16"/>
              </w:numPr>
              <w:tabs>
                <w:tab w:val="left" w:pos="289"/>
                <w:tab w:val="left" w:pos="10065"/>
              </w:tabs>
              <w:spacing w:line="262" w:lineRule="exact"/>
              <w:ind w:left="288" w:right="459" w:hanging="18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проезда</w:t>
            </w:r>
            <w:proofErr w:type="spellEnd"/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6DC79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71D504CA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1425BCE3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06CBFB8D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5A7E14B5" w14:textId="77777777" w:rsidR="004F05CE" w:rsidRDefault="004F05CE">
            <w:pPr>
              <w:pStyle w:val="TableParagraph"/>
              <w:tabs>
                <w:tab w:val="left" w:pos="850"/>
                <w:tab w:val="center" w:pos="1046"/>
                <w:tab w:val="left" w:pos="10065"/>
              </w:tabs>
              <w:spacing w:before="177"/>
              <w:ind w:left="8" w:right="459"/>
              <w:rPr>
                <w:sz w:val="24"/>
              </w:rPr>
            </w:pPr>
            <w:r>
              <w:rPr>
                <w:sz w:val="24"/>
              </w:rPr>
              <w:tab/>
            </w:r>
          </w:p>
          <w:p w14:paraId="31ED3E58" w14:textId="77777777" w:rsidR="004F05CE" w:rsidRDefault="004F05CE">
            <w:pPr>
              <w:pStyle w:val="TableParagraph"/>
              <w:tabs>
                <w:tab w:val="left" w:pos="850"/>
                <w:tab w:val="center" w:pos="1046"/>
                <w:tab w:val="left" w:pos="10065"/>
              </w:tabs>
              <w:spacing w:before="177"/>
              <w:ind w:left="8" w:right="459"/>
              <w:rPr>
                <w:sz w:val="24"/>
              </w:rPr>
            </w:pPr>
            <w:r>
              <w:rPr>
                <w:sz w:val="24"/>
              </w:rPr>
              <w:tab/>
              <w:t>5</w:t>
            </w:r>
          </w:p>
          <w:p w14:paraId="757D8098" w14:textId="77777777" w:rsidR="004F05CE" w:rsidRDefault="004F05CE">
            <w:pPr>
              <w:pStyle w:val="TableParagraph"/>
              <w:tabs>
                <w:tab w:val="left" w:pos="10065"/>
              </w:tabs>
              <w:spacing w:before="1" w:line="262" w:lineRule="exact"/>
              <w:ind w:left="8" w:right="459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          </w:t>
            </w:r>
            <w:r>
              <w:rPr>
                <w:sz w:val="24"/>
              </w:rPr>
              <w:t>3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B441F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2D3151AC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5817095A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06CEA1AF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401D5DD6" w14:textId="77777777" w:rsidR="004F05CE" w:rsidRDefault="004F05CE">
            <w:pPr>
              <w:pStyle w:val="TableParagraph"/>
              <w:tabs>
                <w:tab w:val="left" w:pos="10065"/>
              </w:tabs>
              <w:spacing w:before="177"/>
              <w:ind w:left="10" w:right="459"/>
              <w:jc w:val="center"/>
              <w:rPr>
                <w:sz w:val="24"/>
              </w:rPr>
            </w:pPr>
          </w:p>
          <w:p w14:paraId="41A5BB7A" w14:textId="77777777" w:rsidR="004F05CE" w:rsidRDefault="004F05CE">
            <w:pPr>
              <w:pStyle w:val="TableParagraph"/>
              <w:tabs>
                <w:tab w:val="left" w:pos="10065"/>
              </w:tabs>
              <w:spacing w:before="177"/>
              <w:ind w:left="10" w:right="45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14:paraId="0E15FDE8" w14:textId="77777777" w:rsidR="004F05CE" w:rsidRDefault="004F05CE">
            <w:pPr>
              <w:pStyle w:val="TableParagraph"/>
              <w:tabs>
                <w:tab w:val="left" w:pos="10065"/>
              </w:tabs>
              <w:spacing w:before="1" w:line="262" w:lineRule="exact"/>
              <w:ind w:left="10" w:right="45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4F05CE" w14:paraId="4FAAEA8F" w14:textId="77777777" w:rsidTr="004F05CE">
        <w:trPr>
          <w:trHeight w:val="3864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B9FD2B" w14:textId="77777777" w:rsidR="004F05CE" w:rsidRDefault="004F05CE">
            <w:pPr>
              <w:pStyle w:val="TableParagraph"/>
              <w:tabs>
                <w:tab w:val="left" w:pos="10065"/>
              </w:tabs>
              <w:spacing w:line="269" w:lineRule="exact"/>
              <w:ind w:left="107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Примечания</w:t>
            </w:r>
            <w:proofErr w:type="spellEnd"/>
            <w:r>
              <w:rPr>
                <w:sz w:val="24"/>
              </w:rPr>
              <w:t>:</w:t>
            </w:r>
          </w:p>
          <w:p w14:paraId="1B32154B" w14:textId="77777777" w:rsidR="004F05CE" w:rsidRDefault="004F05CE">
            <w:pPr>
              <w:pStyle w:val="TableParagraph"/>
              <w:tabs>
                <w:tab w:val="left" w:pos="10065"/>
              </w:tabs>
              <w:ind w:left="141" w:right="459" w:hanging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* указано минимальное расстояние от подземных инженерных сетей до фундамента зданий и сооружений.</w:t>
            </w:r>
          </w:p>
          <w:p w14:paraId="6B679A56" w14:textId="77777777" w:rsidR="004F05CE" w:rsidRDefault="004F05CE">
            <w:pPr>
              <w:pStyle w:val="TableParagraph"/>
              <w:tabs>
                <w:tab w:val="left" w:pos="10065"/>
              </w:tabs>
              <w:ind w:left="107" w:right="459"/>
              <w:rPr>
                <w:sz w:val="24"/>
              </w:rPr>
            </w:pPr>
            <w:r>
              <w:rPr>
                <w:sz w:val="24"/>
              </w:rPr>
              <w:t>**</w:t>
            </w:r>
            <w:proofErr w:type="spellStart"/>
            <w:r>
              <w:rPr>
                <w:sz w:val="24"/>
              </w:rPr>
              <w:t>при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отсутствии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централизованной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канализации</w:t>
            </w:r>
            <w:proofErr w:type="spellEnd"/>
            <w:r>
              <w:rPr>
                <w:sz w:val="24"/>
              </w:rPr>
              <w:t>.</w:t>
            </w:r>
          </w:p>
          <w:p w14:paraId="0098C903" w14:textId="77777777" w:rsidR="004F05CE" w:rsidRDefault="004F05CE" w:rsidP="004F05CE">
            <w:pPr>
              <w:pStyle w:val="TableParagraph"/>
              <w:numPr>
                <w:ilvl w:val="0"/>
                <w:numId w:val="18"/>
              </w:numPr>
              <w:tabs>
                <w:tab w:val="left" w:pos="816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 совпадении границы участка с красными линиями земельных участков, на которых расположены инженерные сети, не поименованные в пунктах 1.2-1.3, расстояния следует принимать по таблице 15 СП 42.13330.2011 «Градостроительство. Планировка и застройка городских и сельских поселений», но не менее 3</w:t>
            </w:r>
            <w:r>
              <w:rPr>
                <w:spacing w:val="-1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м.</w:t>
            </w:r>
          </w:p>
          <w:p w14:paraId="00641DA2" w14:textId="77777777" w:rsidR="004F05CE" w:rsidRDefault="004F05CE" w:rsidP="004F05CE">
            <w:pPr>
              <w:pStyle w:val="TableParagraph"/>
              <w:numPr>
                <w:ilvl w:val="0"/>
                <w:numId w:val="18"/>
              </w:numPr>
              <w:tabs>
                <w:tab w:val="left" w:pos="816"/>
                <w:tab w:val="left" w:pos="1527"/>
                <w:tab w:val="left" w:pos="3007"/>
                <w:tab w:val="left" w:pos="4170"/>
                <w:tab w:val="left" w:pos="5235"/>
                <w:tab w:val="left" w:pos="5633"/>
                <w:tab w:val="left" w:pos="7021"/>
                <w:tab w:val="left" w:pos="9472"/>
                <w:tab w:val="left" w:pos="10065"/>
              </w:tabs>
              <w:ind w:right="459" w:firstLine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</w:t>
            </w:r>
            <w:r>
              <w:rPr>
                <w:sz w:val="24"/>
                <w:lang w:val="ru-RU"/>
              </w:rPr>
              <w:tab/>
              <w:t>совпадении</w:t>
            </w:r>
            <w:r>
              <w:rPr>
                <w:sz w:val="24"/>
                <w:lang w:val="ru-RU"/>
              </w:rPr>
              <w:tab/>
              <w:t>границы</w:t>
            </w:r>
            <w:r>
              <w:rPr>
                <w:sz w:val="24"/>
                <w:lang w:val="ru-RU"/>
              </w:rPr>
              <w:tab/>
              <w:t>участка</w:t>
            </w:r>
            <w:r>
              <w:rPr>
                <w:sz w:val="24"/>
                <w:lang w:val="ru-RU"/>
              </w:rPr>
              <w:tab/>
              <w:t>с</w:t>
            </w:r>
            <w:r>
              <w:rPr>
                <w:sz w:val="24"/>
                <w:lang w:val="ru-RU"/>
              </w:rPr>
              <w:tab/>
              <w:t>границами</w:t>
            </w:r>
            <w:r>
              <w:rPr>
                <w:sz w:val="24"/>
                <w:lang w:val="ru-RU"/>
              </w:rPr>
              <w:tab/>
              <w:t>санитарно-защитных</w:t>
            </w:r>
            <w:r>
              <w:rPr>
                <w:sz w:val="24"/>
                <w:lang w:val="ru-RU"/>
              </w:rPr>
              <w:tab/>
              <w:t>зон производственных</w:t>
            </w:r>
            <w:r>
              <w:rPr>
                <w:spacing w:val="2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объектов,</w:t>
            </w:r>
            <w:r>
              <w:rPr>
                <w:spacing w:val="2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охранных</w:t>
            </w:r>
            <w:r>
              <w:rPr>
                <w:spacing w:val="2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зон</w:t>
            </w:r>
            <w:r>
              <w:rPr>
                <w:spacing w:val="1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линий</w:t>
            </w:r>
            <w:r>
              <w:rPr>
                <w:spacing w:val="2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электропередач</w:t>
            </w:r>
            <w:r>
              <w:rPr>
                <w:spacing w:val="2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10</w:t>
            </w:r>
            <w:r>
              <w:rPr>
                <w:spacing w:val="20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кВ</w:t>
            </w:r>
            <w:proofErr w:type="spellEnd"/>
            <w:r>
              <w:rPr>
                <w:spacing w:val="4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(10</w:t>
            </w:r>
            <w:r>
              <w:rPr>
                <w:spacing w:val="2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м)</w:t>
            </w:r>
            <w:r>
              <w:rPr>
                <w:spacing w:val="2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отступы</w:t>
            </w:r>
            <w:r>
              <w:rPr>
                <w:spacing w:val="4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от</w:t>
            </w:r>
          </w:p>
          <w:p w14:paraId="1BD18368" w14:textId="77777777" w:rsidR="004F05CE" w:rsidRDefault="004F05CE">
            <w:pPr>
              <w:pStyle w:val="TableParagraph"/>
              <w:tabs>
                <w:tab w:val="left" w:pos="1227"/>
                <w:tab w:val="left" w:pos="2249"/>
                <w:tab w:val="left" w:pos="2738"/>
                <w:tab w:val="left" w:pos="4393"/>
                <w:tab w:val="left" w:pos="4875"/>
                <w:tab w:val="left" w:pos="5511"/>
                <w:tab w:val="left" w:pos="6527"/>
                <w:tab w:val="left" w:pos="7716"/>
                <w:tab w:val="left" w:pos="8090"/>
                <w:tab w:val="left" w:pos="9577"/>
                <w:tab w:val="left" w:pos="10065"/>
              </w:tabs>
              <w:spacing w:before="1" w:line="270" w:lineRule="atLeast"/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границы</w:t>
            </w:r>
            <w:r>
              <w:rPr>
                <w:sz w:val="24"/>
                <w:lang w:val="ru-RU"/>
              </w:rPr>
              <w:tab/>
              <w:t>участка</w:t>
            </w:r>
            <w:r>
              <w:rPr>
                <w:sz w:val="24"/>
                <w:lang w:val="ru-RU"/>
              </w:rPr>
              <w:tab/>
              <w:t>до</w:t>
            </w:r>
            <w:r>
              <w:rPr>
                <w:sz w:val="24"/>
                <w:lang w:val="ru-RU"/>
              </w:rPr>
              <w:tab/>
              <w:t>размещаемых</w:t>
            </w:r>
            <w:r>
              <w:rPr>
                <w:sz w:val="24"/>
                <w:lang w:val="ru-RU"/>
              </w:rPr>
              <w:tab/>
              <w:t>на</w:t>
            </w:r>
            <w:r>
              <w:rPr>
                <w:sz w:val="24"/>
                <w:lang w:val="ru-RU"/>
              </w:rPr>
              <w:tab/>
              <w:t>нем</w:t>
            </w:r>
            <w:r>
              <w:rPr>
                <w:sz w:val="24"/>
                <w:lang w:val="ru-RU"/>
              </w:rPr>
              <w:tab/>
            </w:r>
            <w:proofErr w:type="gramStart"/>
            <w:r>
              <w:rPr>
                <w:sz w:val="24"/>
                <w:lang w:val="ru-RU"/>
              </w:rPr>
              <w:t>зданий,</w:t>
            </w:r>
            <w:r>
              <w:rPr>
                <w:sz w:val="24"/>
                <w:lang w:val="ru-RU"/>
              </w:rPr>
              <w:tab/>
            </w:r>
            <w:proofErr w:type="gramEnd"/>
            <w:r>
              <w:rPr>
                <w:sz w:val="24"/>
                <w:lang w:val="ru-RU"/>
              </w:rPr>
              <w:t>строений</w:t>
            </w:r>
            <w:r>
              <w:rPr>
                <w:sz w:val="24"/>
                <w:lang w:val="ru-RU"/>
              </w:rPr>
              <w:tab/>
              <w:t>и</w:t>
            </w:r>
            <w:r>
              <w:rPr>
                <w:sz w:val="24"/>
                <w:lang w:val="ru-RU"/>
              </w:rPr>
              <w:tab/>
              <w:t>сооружений</w:t>
            </w:r>
            <w:r>
              <w:rPr>
                <w:sz w:val="24"/>
                <w:lang w:val="ru-RU"/>
              </w:rPr>
              <w:tab/>
              <w:t>не предусматриваются.</w:t>
            </w:r>
          </w:p>
        </w:tc>
      </w:tr>
    </w:tbl>
    <w:p w14:paraId="6AF53FBF" w14:textId="77777777" w:rsidR="004F05CE" w:rsidRDefault="004F05CE" w:rsidP="004F05CE">
      <w:pPr>
        <w:pStyle w:val="ad"/>
        <w:tabs>
          <w:tab w:val="left" w:pos="10065"/>
        </w:tabs>
        <w:ind w:right="459"/>
        <w:rPr>
          <w:rFonts w:ascii="Arial" w:eastAsia="Times New Roman"/>
          <w:sz w:val="26"/>
          <w:szCs w:val="24"/>
          <w:lang w:bidi="en-US"/>
        </w:rPr>
      </w:pPr>
    </w:p>
    <w:p w14:paraId="5D9B6D62" w14:textId="77777777" w:rsidR="004F05CE" w:rsidRDefault="004F05CE" w:rsidP="004F05CE">
      <w:pPr>
        <w:tabs>
          <w:tab w:val="left" w:pos="869"/>
          <w:tab w:val="left" w:pos="10065"/>
        </w:tabs>
        <w:spacing w:before="90"/>
        <w:ind w:left="51" w:right="45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Максимальные выступы за красную линию частей зданий, строений, сооружений в территориальной зоне Ж1</w:t>
      </w:r>
    </w:p>
    <w:p w14:paraId="2EC03121" w14:textId="77777777" w:rsidR="004F05CE" w:rsidRDefault="004F05CE" w:rsidP="004F05CE">
      <w:pPr>
        <w:pStyle w:val="ad"/>
        <w:tabs>
          <w:tab w:val="left" w:pos="10065"/>
        </w:tabs>
        <w:spacing w:before="6"/>
        <w:ind w:right="459"/>
        <w:rPr>
          <w:b/>
          <w:i/>
          <w:sz w:val="10"/>
        </w:rPr>
      </w:pPr>
    </w:p>
    <w:tbl>
      <w:tblPr>
        <w:tblStyle w:val="TableNormal"/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9"/>
        <w:gridCol w:w="4253"/>
        <w:gridCol w:w="2551"/>
        <w:gridCol w:w="2087"/>
      </w:tblGrid>
      <w:tr w:rsidR="004F05CE" w14:paraId="43D4449B" w14:textId="77777777" w:rsidTr="004F05CE">
        <w:trPr>
          <w:trHeight w:val="11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98161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36"/>
                <w:lang w:val="ru-RU"/>
              </w:rPr>
            </w:pPr>
          </w:p>
          <w:p w14:paraId="3955172B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6978D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36"/>
              </w:rPr>
            </w:pPr>
          </w:p>
          <w:p w14:paraId="4AD0C846" w14:textId="77777777" w:rsidR="004F05CE" w:rsidRDefault="004F05CE">
            <w:pPr>
              <w:pStyle w:val="TableParagraph"/>
              <w:tabs>
                <w:tab w:val="left" w:pos="10065"/>
              </w:tabs>
              <w:ind w:left="1020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Тип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жилой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застройки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A00D48" w14:textId="77777777" w:rsidR="004F05CE" w:rsidRDefault="004F05CE">
            <w:pPr>
              <w:pStyle w:val="TableParagraph"/>
              <w:tabs>
                <w:tab w:val="left" w:pos="10065"/>
              </w:tabs>
              <w:spacing w:before="1" w:line="270" w:lineRule="atLeast"/>
              <w:ind w:left="113" w:right="459" w:hanging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Максимальные выступы за красную линию балконов, эркеров, козырьков,</w:t>
            </w:r>
            <w:r>
              <w:rPr>
                <w:spacing w:val="5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2A538F" w14:textId="77777777" w:rsidR="004F05CE" w:rsidRDefault="004F05CE">
            <w:pPr>
              <w:pStyle w:val="TableParagraph"/>
              <w:tabs>
                <w:tab w:val="left" w:pos="10065"/>
              </w:tabs>
              <w:spacing w:before="1" w:line="270" w:lineRule="atLeast"/>
              <w:ind w:left="232" w:right="459" w:firstLine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Максимальные выступы за</w:t>
            </w:r>
            <w:r>
              <w:rPr>
                <w:spacing w:val="-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красную линию ступеней и приямков,</w:t>
            </w:r>
            <w:r>
              <w:rPr>
                <w:spacing w:val="5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</w:t>
            </w:r>
          </w:p>
        </w:tc>
      </w:tr>
      <w:tr w:rsidR="004F05CE" w14:paraId="08C9D0B1" w14:textId="77777777" w:rsidTr="004F05CE">
        <w:trPr>
          <w:trHeight w:val="55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8B5DE" w14:textId="77777777" w:rsidR="004F05CE" w:rsidRDefault="004F05CE">
            <w:pPr>
              <w:pStyle w:val="TableParagraph"/>
              <w:tabs>
                <w:tab w:val="left" w:pos="10065"/>
              </w:tabs>
              <w:spacing w:before="135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45CB09" w14:textId="77777777" w:rsidR="004F05CE" w:rsidRDefault="004F05CE">
            <w:pPr>
              <w:pStyle w:val="TableParagraph"/>
              <w:tabs>
                <w:tab w:val="left" w:pos="2883"/>
                <w:tab w:val="left" w:pos="10065"/>
              </w:tabs>
              <w:spacing w:before="2" w:line="276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Застройка индивидуальными домами с приусадебными земельными участками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AD364" w14:textId="77777777" w:rsidR="004F05CE" w:rsidRDefault="004F05CE">
            <w:pPr>
              <w:pStyle w:val="TableParagraph"/>
              <w:tabs>
                <w:tab w:val="left" w:pos="10065"/>
              </w:tabs>
              <w:spacing w:before="135"/>
              <w:ind w:left="1046" w:right="459"/>
              <w:jc w:val="center"/>
              <w:rPr>
                <w:sz w:val="24"/>
              </w:rPr>
            </w:pPr>
            <w:r>
              <w:rPr>
                <w:sz w:val="24"/>
              </w:rPr>
              <w:t>1,5*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DC62DF" w14:textId="77777777" w:rsidR="004F05CE" w:rsidRDefault="004F05CE">
            <w:pPr>
              <w:pStyle w:val="TableParagraph"/>
              <w:tabs>
                <w:tab w:val="left" w:pos="10065"/>
              </w:tabs>
              <w:spacing w:before="135"/>
              <w:ind w:left="145" w:right="459"/>
              <w:jc w:val="center"/>
              <w:rPr>
                <w:sz w:val="24"/>
              </w:rPr>
            </w:pPr>
            <w:r>
              <w:rPr>
                <w:sz w:val="24"/>
              </w:rPr>
              <w:t>1,2*</w:t>
            </w:r>
          </w:p>
        </w:tc>
      </w:tr>
      <w:tr w:rsidR="004F05CE" w14:paraId="2D8B0E58" w14:textId="77777777" w:rsidTr="004F05CE">
        <w:trPr>
          <w:trHeight w:val="552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7DB4F" w14:textId="77777777" w:rsidR="004F05CE" w:rsidRDefault="004F05CE">
            <w:pPr>
              <w:pStyle w:val="TableParagraph"/>
              <w:tabs>
                <w:tab w:val="left" w:pos="10065"/>
              </w:tabs>
              <w:spacing w:before="130"/>
              <w:ind w:left="10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</w:t>
            </w:r>
            <w:r>
              <w:rPr>
                <w:sz w:val="24"/>
              </w:rPr>
              <w:t>2</w:t>
            </w:r>
            <w:r>
              <w:rPr>
                <w:sz w:val="24"/>
                <w:lang w:val="ru-RU"/>
              </w:rPr>
              <w:t xml:space="preserve"> 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854AB3" w14:textId="77777777" w:rsidR="004F05CE" w:rsidRDefault="004F05CE">
            <w:pPr>
              <w:pStyle w:val="TableParagraph"/>
              <w:tabs>
                <w:tab w:val="left" w:pos="2605"/>
                <w:tab w:val="left" w:pos="10065"/>
              </w:tabs>
              <w:spacing w:line="269" w:lineRule="exact"/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Малоэтажная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блокированная</w:t>
            </w:r>
            <w:proofErr w:type="spellEnd"/>
          </w:p>
          <w:p w14:paraId="2E8FAF89" w14:textId="77777777" w:rsidR="004F05CE" w:rsidRDefault="004F05CE">
            <w:pPr>
              <w:pStyle w:val="TableParagraph"/>
              <w:tabs>
                <w:tab w:val="left" w:pos="10065"/>
              </w:tabs>
              <w:spacing w:line="262" w:lineRule="exact"/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застройка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(1-2 </w:t>
            </w:r>
            <w:proofErr w:type="spellStart"/>
            <w:r>
              <w:rPr>
                <w:sz w:val="24"/>
              </w:rPr>
              <w:t>этажа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DF3EF" w14:textId="77777777" w:rsidR="004F05CE" w:rsidRDefault="004F05CE">
            <w:pPr>
              <w:pStyle w:val="TableParagraph"/>
              <w:tabs>
                <w:tab w:val="left" w:pos="10065"/>
              </w:tabs>
              <w:spacing w:before="130"/>
              <w:ind w:left="1046" w:right="459"/>
              <w:jc w:val="center"/>
              <w:rPr>
                <w:sz w:val="24"/>
              </w:rPr>
            </w:pPr>
            <w:r>
              <w:rPr>
                <w:sz w:val="24"/>
              </w:rPr>
              <w:t>1,5*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93F783" w14:textId="77777777" w:rsidR="004F05CE" w:rsidRDefault="004F05CE">
            <w:pPr>
              <w:pStyle w:val="TableParagraph"/>
              <w:tabs>
                <w:tab w:val="left" w:pos="10065"/>
              </w:tabs>
              <w:spacing w:before="130"/>
              <w:ind w:left="145" w:right="459"/>
              <w:jc w:val="center"/>
              <w:rPr>
                <w:sz w:val="24"/>
              </w:rPr>
            </w:pPr>
            <w:r>
              <w:rPr>
                <w:sz w:val="24"/>
              </w:rPr>
              <w:t>1,2*</w:t>
            </w:r>
          </w:p>
        </w:tc>
      </w:tr>
      <w:tr w:rsidR="004F05CE" w14:paraId="1C999F45" w14:textId="77777777" w:rsidTr="004F05CE">
        <w:trPr>
          <w:trHeight w:val="551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210D2" w14:textId="77777777" w:rsidR="004F05CE" w:rsidRDefault="004F05CE">
            <w:pPr>
              <w:pStyle w:val="TableParagraph"/>
              <w:tabs>
                <w:tab w:val="left" w:pos="10065"/>
              </w:tabs>
              <w:spacing w:line="269" w:lineRule="exact"/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Примечание:</w:t>
            </w:r>
          </w:p>
          <w:p w14:paraId="2C3C33BD" w14:textId="77777777" w:rsidR="004F05CE" w:rsidRDefault="004F05CE">
            <w:pPr>
              <w:pStyle w:val="TableParagraph"/>
              <w:tabs>
                <w:tab w:val="left" w:pos="10065"/>
              </w:tabs>
              <w:spacing w:line="262" w:lineRule="exact"/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* при высоте не более 3,5 м от уровня земли</w:t>
            </w:r>
          </w:p>
        </w:tc>
      </w:tr>
    </w:tbl>
    <w:p w14:paraId="4C7FEA17" w14:textId="77777777" w:rsidR="004F05CE" w:rsidRDefault="004F05CE" w:rsidP="004F05CE">
      <w:pPr>
        <w:pStyle w:val="ad"/>
        <w:tabs>
          <w:tab w:val="left" w:pos="10065"/>
        </w:tabs>
        <w:spacing w:before="7"/>
        <w:ind w:right="459"/>
        <w:rPr>
          <w:rFonts w:ascii="Arial" w:eastAsia="Times New Roman"/>
          <w:sz w:val="15"/>
          <w:szCs w:val="24"/>
          <w:lang w:bidi="en-US"/>
        </w:rPr>
      </w:pPr>
    </w:p>
    <w:p w14:paraId="62444DE5" w14:textId="77777777" w:rsidR="004F05CE" w:rsidRDefault="004F05CE" w:rsidP="004F05CE">
      <w:pPr>
        <w:pStyle w:val="21"/>
        <w:tabs>
          <w:tab w:val="left" w:pos="869"/>
          <w:tab w:val="left" w:pos="10065"/>
        </w:tabs>
        <w:spacing w:before="90"/>
        <w:ind w:left="602" w:right="459" w:firstLine="0"/>
        <w:jc w:val="center"/>
        <w:rPr>
          <w:b w:val="0"/>
          <w:i w:val="0"/>
          <w:lang w:val="ru-RU"/>
        </w:rPr>
      </w:pPr>
      <w:r>
        <w:rPr>
          <w:b w:val="0"/>
          <w:i w:val="0"/>
          <w:lang w:val="ru-RU"/>
        </w:rPr>
        <w:t>Максимальная высота зданий, строений, сооружений или максимальное количество этажей в территориальной зоне Ж1</w:t>
      </w:r>
    </w:p>
    <w:p w14:paraId="716D265A" w14:textId="77777777" w:rsidR="004F05CE" w:rsidRDefault="004F05CE" w:rsidP="004F05CE">
      <w:pPr>
        <w:pStyle w:val="ad"/>
        <w:tabs>
          <w:tab w:val="left" w:pos="10065"/>
        </w:tabs>
        <w:spacing w:before="5" w:after="1"/>
        <w:ind w:right="459"/>
        <w:rPr>
          <w:sz w:val="10"/>
        </w:rPr>
      </w:pPr>
    </w:p>
    <w:tbl>
      <w:tblPr>
        <w:tblStyle w:val="TableNormal"/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9"/>
        <w:gridCol w:w="4537"/>
        <w:gridCol w:w="2552"/>
        <w:gridCol w:w="1802"/>
      </w:tblGrid>
      <w:tr w:rsidR="004F05CE" w14:paraId="4DA55208" w14:textId="77777777" w:rsidTr="004F05CE">
        <w:trPr>
          <w:trHeight w:val="1379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53493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5C9E91D7" w14:textId="77777777" w:rsidR="004F05CE" w:rsidRDefault="004F05CE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1"/>
                <w:lang w:val="ru-RU"/>
              </w:rPr>
            </w:pPr>
          </w:p>
          <w:p w14:paraId="4A4DC5EA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E6F90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52FA9AB6" w14:textId="77777777" w:rsidR="004F05CE" w:rsidRDefault="004F05CE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1"/>
              </w:rPr>
            </w:pPr>
          </w:p>
          <w:p w14:paraId="730E292E" w14:textId="77777777" w:rsidR="004F05CE" w:rsidRDefault="004F05CE">
            <w:pPr>
              <w:pStyle w:val="TableParagraph"/>
              <w:tabs>
                <w:tab w:val="left" w:pos="10065"/>
              </w:tabs>
              <w:ind w:left="1671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Параметры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4ECD97" w14:textId="77777777" w:rsidR="004F05CE" w:rsidRDefault="004F05CE">
            <w:pPr>
              <w:pStyle w:val="TableParagraph"/>
              <w:tabs>
                <w:tab w:val="left" w:pos="10065"/>
              </w:tabs>
              <w:spacing w:before="2" w:line="276" w:lineRule="exact"/>
              <w:ind w:left="89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Максимальная высота зданий, строений, сооружений или максимальное количество этажей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1C158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5AD31C3E" w14:textId="77777777" w:rsidR="004F05CE" w:rsidRDefault="004F05CE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1"/>
                <w:lang w:val="ru-RU"/>
              </w:rPr>
            </w:pPr>
          </w:p>
          <w:p w14:paraId="6FEF6291" w14:textId="77777777" w:rsidR="004F05CE" w:rsidRDefault="004F05CE">
            <w:pPr>
              <w:pStyle w:val="TableParagraph"/>
              <w:tabs>
                <w:tab w:val="left" w:pos="10065"/>
              </w:tabs>
              <w:ind w:left="10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Примечания</w:t>
            </w:r>
            <w:proofErr w:type="spellEnd"/>
          </w:p>
        </w:tc>
      </w:tr>
      <w:tr w:rsidR="004F05CE" w14:paraId="2A965269" w14:textId="77777777" w:rsidTr="004F05CE">
        <w:trPr>
          <w:trHeight w:val="57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D266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36BC768F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771D2E2D" w14:textId="77777777" w:rsidR="004F05CE" w:rsidRDefault="004F05CE">
            <w:pPr>
              <w:pStyle w:val="TableParagraph"/>
              <w:tabs>
                <w:tab w:val="left" w:pos="10065"/>
              </w:tabs>
              <w:spacing w:before="9"/>
              <w:ind w:right="459"/>
              <w:rPr>
                <w:b/>
                <w:i/>
                <w:sz w:val="31"/>
              </w:rPr>
            </w:pPr>
          </w:p>
          <w:p w14:paraId="35817992" w14:textId="77777777" w:rsidR="004F05CE" w:rsidRDefault="004F05CE">
            <w:pPr>
              <w:pStyle w:val="TableParagraph"/>
              <w:tabs>
                <w:tab w:val="left" w:pos="10065"/>
              </w:tabs>
              <w:spacing w:before="1"/>
              <w:ind w:right="17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1AE61" w14:textId="77777777" w:rsidR="004F05CE" w:rsidRDefault="004F05CE">
            <w:pPr>
              <w:pStyle w:val="TableParagraph"/>
              <w:tabs>
                <w:tab w:val="left" w:pos="10065"/>
              </w:tabs>
              <w:ind w:left="108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Максимальное количество этажей объектов капитального строительства, отнесенных к основным видам разрешенного использования (кроме гаражей для хранения личного автотранспорта граждан, размещаемых на отдельных участках) и условно разрешенным видам использования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B9EFE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6A7F7BB8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37BA2F04" w14:textId="77777777" w:rsidR="004F05CE" w:rsidRDefault="004F05CE">
            <w:pPr>
              <w:pStyle w:val="TableParagraph"/>
              <w:tabs>
                <w:tab w:val="left" w:pos="10065"/>
              </w:tabs>
              <w:spacing w:before="227"/>
              <w:ind w:left="7" w:right="45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7CAA78E0" w14:textId="77777777" w:rsidR="004F05CE" w:rsidRDefault="004F05CE">
            <w:pPr>
              <w:pStyle w:val="TableParagraph"/>
              <w:tabs>
                <w:tab w:val="left" w:pos="10065"/>
              </w:tabs>
              <w:ind w:left="88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надземных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этажа</w:t>
            </w:r>
            <w:proofErr w:type="spellEnd"/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C3412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sz w:val="24"/>
              </w:rPr>
            </w:pPr>
          </w:p>
        </w:tc>
      </w:tr>
      <w:tr w:rsidR="004F05CE" w14:paraId="7AC84DDF" w14:textId="77777777" w:rsidTr="004F05CE">
        <w:trPr>
          <w:trHeight w:val="98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43EA3" w14:textId="77777777" w:rsidR="004F05CE" w:rsidRDefault="004F05CE">
            <w:pPr>
              <w:pStyle w:val="TableParagraph"/>
              <w:tabs>
                <w:tab w:val="left" w:pos="10065"/>
              </w:tabs>
              <w:spacing w:before="7"/>
              <w:ind w:right="459"/>
              <w:rPr>
                <w:b/>
                <w:i/>
                <w:sz w:val="30"/>
              </w:rPr>
            </w:pPr>
          </w:p>
          <w:p w14:paraId="4643F1C5" w14:textId="77777777" w:rsidR="004F05CE" w:rsidRDefault="004F05CE">
            <w:pPr>
              <w:pStyle w:val="TableParagraph"/>
              <w:tabs>
                <w:tab w:val="left" w:pos="10065"/>
              </w:tabs>
              <w:ind w:left="-56" w:right="171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EE464" w14:textId="77777777" w:rsidR="004F05CE" w:rsidRDefault="004F05CE">
            <w:pPr>
              <w:pStyle w:val="TableParagraph"/>
              <w:tabs>
                <w:tab w:val="left" w:pos="10065"/>
              </w:tabs>
              <w:spacing w:before="215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Застройка индивидуальными домами с приусадебными земельными участками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C914A" w14:textId="77777777" w:rsidR="004F05CE" w:rsidRDefault="004F05CE">
            <w:pPr>
              <w:pStyle w:val="TableParagraph"/>
              <w:tabs>
                <w:tab w:val="left" w:pos="10065"/>
              </w:tabs>
              <w:spacing w:before="7"/>
              <w:ind w:right="459"/>
              <w:rPr>
                <w:b/>
                <w:i/>
                <w:sz w:val="30"/>
                <w:lang w:val="ru-RU"/>
              </w:rPr>
            </w:pPr>
          </w:p>
          <w:p w14:paraId="284EB03B" w14:textId="77777777" w:rsidR="004F05CE" w:rsidRDefault="004F05CE">
            <w:pPr>
              <w:pStyle w:val="TableParagraph"/>
              <w:tabs>
                <w:tab w:val="left" w:pos="10065"/>
              </w:tabs>
              <w:ind w:left="91" w:right="459"/>
              <w:jc w:val="center"/>
              <w:rPr>
                <w:sz w:val="24"/>
              </w:rPr>
            </w:pPr>
            <w:r>
              <w:rPr>
                <w:sz w:val="24"/>
              </w:rPr>
              <w:t>10,5 м</w:t>
            </w:r>
          </w:p>
        </w:tc>
        <w:tc>
          <w:tcPr>
            <w:tcW w:w="1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B93EF" w14:textId="77777777" w:rsidR="004F05CE" w:rsidRDefault="004F05CE">
            <w:pPr>
              <w:pStyle w:val="TableParagraph"/>
              <w:tabs>
                <w:tab w:val="left" w:pos="10065"/>
              </w:tabs>
              <w:spacing w:before="8"/>
              <w:ind w:right="459"/>
              <w:rPr>
                <w:b/>
                <w:i/>
                <w:sz w:val="23"/>
              </w:rPr>
            </w:pPr>
          </w:p>
          <w:p w14:paraId="35F7231F" w14:textId="77777777" w:rsidR="004F05CE" w:rsidRDefault="004F05CE" w:rsidP="004F05CE">
            <w:pPr>
              <w:pStyle w:val="TableParagraph"/>
              <w:numPr>
                <w:ilvl w:val="0"/>
                <w:numId w:val="20"/>
              </w:numPr>
              <w:tabs>
                <w:tab w:val="left" w:pos="348"/>
                <w:tab w:val="left" w:pos="10065"/>
              </w:tabs>
              <w:ind w:right="459"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Высота (от пола до потолка) жилых комнат и кухни (кухни-столовой) должна быть не менее 2,5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м.</w:t>
            </w:r>
          </w:p>
          <w:p w14:paraId="650B3A4B" w14:textId="77777777" w:rsidR="004F05CE" w:rsidRDefault="004F05CE" w:rsidP="004F05CE">
            <w:pPr>
              <w:pStyle w:val="TableParagraph"/>
              <w:numPr>
                <w:ilvl w:val="0"/>
                <w:numId w:val="20"/>
              </w:numPr>
              <w:tabs>
                <w:tab w:val="left" w:pos="348"/>
                <w:tab w:val="left" w:pos="10065"/>
              </w:tabs>
              <w:spacing w:before="1" w:line="270" w:lineRule="atLeast"/>
              <w:ind w:right="282"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Максимальная высота цокольного этажа над планировочной отметкой земли ‒ 1,8 м (и не более половины высоты помещения)</w:t>
            </w:r>
          </w:p>
        </w:tc>
      </w:tr>
      <w:tr w:rsidR="004F05CE" w14:paraId="603133FF" w14:textId="77777777" w:rsidTr="004F05CE">
        <w:trPr>
          <w:trHeight w:val="31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0632A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19C9258A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54B1EC88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48CC0F99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577F3387" w14:textId="77777777" w:rsidR="004F05CE" w:rsidRDefault="004F05CE">
            <w:pPr>
              <w:pStyle w:val="TableParagraph"/>
              <w:tabs>
                <w:tab w:val="left" w:pos="10065"/>
              </w:tabs>
              <w:spacing w:before="8"/>
              <w:ind w:right="459"/>
              <w:rPr>
                <w:b/>
                <w:i/>
                <w:sz w:val="20"/>
                <w:lang w:val="ru-RU"/>
              </w:rPr>
            </w:pPr>
          </w:p>
          <w:p w14:paraId="45E89ECE" w14:textId="77777777" w:rsidR="004F05CE" w:rsidRDefault="004F05CE">
            <w:pPr>
              <w:pStyle w:val="TableParagraph"/>
              <w:tabs>
                <w:tab w:val="left" w:pos="10065"/>
              </w:tabs>
              <w:ind w:right="17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119BC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78E4ED0D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01670EED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69B44FAB" w14:textId="77777777" w:rsidR="004F05CE" w:rsidRDefault="004F05CE">
            <w:pPr>
              <w:pStyle w:val="TableParagraph"/>
              <w:tabs>
                <w:tab w:val="left" w:pos="10065"/>
              </w:tabs>
              <w:spacing w:before="7"/>
              <w:ind w:right="459"/>
              <w:rPr>
                <w:b/>
                <w:i/>
                <w:sz w:val="34"/>
              </w:rPr>
            </w:pPr>
          </w:p>
          <w:p w14:paraId="45614E74" w14:textId="77777777" w:rsidR="004F05CE" w:rsidRDefault="004F05CE">
            <w:pPr>
              <w:pStyle w:val="TableParagraph"/>
              <w:tabs>
                <w:tab w:val="left" w:pos="1751"/>
                <w:tab w:val="left" w:pos="10065"/>
              </w:tabs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Малоэтажная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блокированная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застройка</w:t>
            </w:r>
            <w:proofErr w:type="spellEnd"/>
            <w:r>
              <w:rPr>
                <w:sz w:val="24"/>
              </w:rPr>
              <w:t xml:space="preserve"> (1-2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этажа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B9CB2" w14:textId="77777777" w:rsidR="004F05CE" w:rsidRDefault="004F05CE">
            <w:pPr>
              <w:pStyle w:val="TableParagraph"/>
              <w:tabs>
                <w:tab w:val="left" w:pos="10065"/>
              </w:tabs>
              <w:ind w:right="314"/>
              <w:rPr>
                <w:b/>
                <w:i/>
                <w:sz w:val="26"/>
              </w:rPr>
            </w:pPr>
          </w:p>
          <w:p w14:paraId="7587295C" w14:textId="77777777" w:rsidR="004F05CE" w:rsidRDefault="004F05CE">
            <w:pPr>
              <w:pStyle w:val="TableParagraph"/>
              <w:tabs>
                <w:tab w:val="left" w:pos="10065"/>
              </w:tabs>
              <w:ind w:right="314"/>
              <w:rPr>
                <w:b/>
                <w:i/>
                <w:sz w:val="26"/>
              </w:rPr>
            </w:pPr>
          </w:p>
          <w:p w14:paraId="5D4AA050" w14:textId="77777777" w:rsidR="004F05CE" w:rsidRDefault="004F05CE">
            <w:pPr>
              <w:pStyle w:val="TableParagraph"/>
              <w:tabs>
                <w:tab w:val="left" w:pos="10065"/>
              </w:tabs>
              <w:ind w:right="314"/>
              <w:rPr>
                <w:b/>
                <w:i/>
                <w:sz w:val="26"/>
              </w:rPr>
            </w:pPr>
          </w:p>
          <w:p w14:paraId="12F4FA80" w14:textId="77777777" w:rsidR="004F05CE" w:rsidRDefault="004F05CE">
            <w:pPr>
              <w:pStyle w:val="TableParagraph"/>
              <w:tabs>
                <w:tab w:val="left" w:pos="10065"/>
              </w:tabs>
              <w:ind w:right="314"/>
              <w:rPr>
                <w:b/>
                <w:i/>
                <w:sz w:val="26"/>
              </w:rPr>
            </w:pPr>
          </w:p>
          <w:p w14:paraId="5B3AC761" w14:textId="77777777" w:rsidR="004F05CE" w:rsidRDefault="004F05CE">
            <w:pPr>
              <w:pStyle w:val="TableParagraph"/>
              <w:tabs>
                <w:tab w:val="left" w:pos="10065"/>
              </w:tabs>
              <w:spacing w:before="8"/>
              <w:ind w:right="314"/>
              <w:rPr>
                <w:b/>
                <w:i/>
                <w:sz w:val="20"/>
              </w:rPr>
            </w:pPr>
          </w:p>
          <w:p w14:paraId="78FFCDFE" w14:textId="77777777" w:rsidR="004F05CE" w:rsidRDefault="004F05CE">
            <w:pPr>
              <w:pStyle w:val="TableParagraph"/>
              <w:tabs>
                <w:tab w:val="left" w:pos="10065"/>
              </w:tabs>
              <w:ind w:left="91" w:right="314"/>
              <w:jc w:val="center"/>
              <w:rPr>
                <w:sz w:val="24"/>
              </w:rPr>
            </w:pPr>
            <w:r>
              <w:rPr>
                <w:sz w:val="24"/>
              </w:rPr>
              <w:t>10,5* м</w:t>
            </w: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8E8FD9" w14:textId="77777777" w:rsidR="004F05CE" w:rsidRDefault="004F05C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</w:p>
        </w:tc>
      </w:tr>
      <w:tr w:rsidR="004F05CE" w14:paraId="3BF636B5" w14:textId="77777777" w:rsidTr="004F05CE">
        <w:trPr>
          <w:trHeight w:val="110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4B85E" w14:textId="77777777" w:rsidR="004F05CE" w:rsidRDefault="004F05CE">
            <w:pPr>
              <w:pStyle w:val="TableParagraph"/>
              <w:tabs>
                <w:tab w:val="left" w:pos="10065"/>
              </w:tabs>
              <w:ind w:right="313"/>
              <w:rPr>
                <w:b/>
                <w:i/>
                <w:sz w:val="36"/>
              </w:rPr>
            </w:pPr>
          </w:p>
          <w:p w14:paraId="7C41DC37" w14:textId="77777777" w:rsidR="004F05CE" w:rsidRDefault="004F05CE">
            <w:pPr>
              <w:pStyle w:val="TableParagraph"/>
              <w:tabs>
                <w:tab w:val="left" w:pos="10065"/>
              </w:tabs>
              <w:ind w:right="313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</w:t>
            </w:r>
            <w:r>
              <w:rPr>
                <w:sz w:val="24"/>
              </w:rPr>
              <w:t>4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AA23AB" w14:textId="77777777" w:rsidR="004F05CE" w:rsidRDefault="004F05CE">
            <w:pPr>
              <w:pStyle w:val="TableParagraph"/>
              <w:tabs>
                <w:tab w:val="left" w:pos="10065"/>
              </w:tabs>
              <w:spacing w:before="138"/>
              <w:ind w:left="108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Гаражи для хранения личного автотранспорта граждан, размещаемые на отдельных земельных участках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709FF" w14:textId="77777777" w:rsidR="004F05CE" w:rsidRDefault="004F05CE">
            <w:pPr>
              <w:pStyle w:val="TableParagraph"/>
              <w:tabs>
                <w:tab w:val="left" w:pos="10065"/>
              </w:tabs>
              <w:ind w:left="92" w:right="3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3,2 м ‒ плоская </w:t>
            </w:r>
            <w:r>
              <w:rPr>
                <w:spacing w:val="-39"/>
                <w:sz w:val="24"/>
                <w:lang w:val="ru-RU"/>
              </w:rPr>
              <w:t xml:space="preserve">кровля </w:t>
            </w:r>
            <w:r>
              <w:rPr>
                <w:sz w:val="24"/>
                <w:lang w:val="ru-RU"/>
              </w:rPr>
              <w:t>4,5 м ‒ конек скатной кровли</w:t>
            </w:r>
          </w:p>
          <w:p w14:paraId="53B7624A" w14:textId="77777777" w:rsidR="004F05CE" w:rsidRDefault="004F05CE">
            <w:pPr>
              <w:pStyle w:val="TableParagraph"/>
              <w:tabs>
                <w:tab w:val="left" w:pos="10065"/>
              </w:tabs>
              <w:spacing w:line="257" w:lineRule="exact"/>
              <w:ind w:left="92" w:right="31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1 </w:t>
            </w:r>
            <w:proofErr w:type="spellStart"/>
            <w:r>
              <w:rPr>
                <w:sz w:val="24"/>
              </w:rPr>
              <w:t>этаж</w:t>
            </w:r>
            <w:proofErr w:type="spellEnd"/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28507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sz w:val="24"/>
              </w:rPr>
            </w:pPr>
          </w:p>
        </w:tc>
      </w:tr>
      <w:tr w:rsidR="004F05CE" w14:paraId="2D04D549" w14:textId="77777777" w:rsidTr="004F05CE">
        <w:trPr>
          <w:trHeight w:val="982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D9D6F" w14:textId="77777777" w:rsidR="004F05CE" w:rsidRDefault="004F05CE">
            <w:pPr>
              <w:pStyle w:val="TableParagraph"/>
              <w:tabs>
                <w:tab w:val="left" w:pos="10065"/>
              </w:tabs>
              <w:ind w:right="313"/>
              <w:rPr>
                <w:b/>
                <w:i/>
                <w:sz w:val="36"/>
              </w:rPr>
            </w:pPr>
          </w:p>
          <w:p w14:paraId="0CADA9CE" w14:textId="77777777" w:rsidR="004F05CE" w:rsidRDefault="004F05CE">
            <w:pPr>
              <w:pStyle w:val="TableParagraph"/>
              <w:tabs>
                <w:tab w:val="left" w:pos="10065"/>
              </w:tabs>
              <w:ind w:right="313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</w:t>
            </w:r>
            <w:r>
              <w:rPr>
                <w:sz w:val="24"/>
              </w:rPr>
              <w:t>5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80EB0" w14:textId="77777777" w:rsidR="004F05CE" w:rsidRDefault="004F05CE">
            <w:pPr>
              <w:pStyle w:val="TableParagraph"/>
              <w:tabs>
                <w:tab w:val="left" w:pos="10065"/>
              </w:tabs>
              <w:spacing w:before="1"/>
              <w:ind w:right="459"/>
              <w:rPr>
                <w:b/>
                <w:i/>
                <w:sz w:val="24"/>
                <w:lang w:val="ru-RU"/>
              </w:rPr>
            </w:pPr>
          </w:p>
          <w:p w14:paraId="36386163" w14:textId="77777777" w:rsidR="004F05CE" w:rsidRDefault="004F05CE">
            <w:pPr>
              <w:pStyle w:val="TableParagraph"/>
              <w:tabs>
                <w:tab w:val="left" w:pos="1487"/>
                <w:tab w:val="left" w:pos="3955"/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Гаражи вспомогательного вида разрешенного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строительства**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CD8BA" w14:textId="77777777" w:rsidR="004F05CE" w:rsidRDefault="004F05CE">
            <w:pPr>
              <w:pStyle w:val="TableParagraph"/>
              <w:tabs>
                <w:tab w:val="left" w:pos="10065"/>
              </w:tabs>
              <w:spacing w:before="1"/>
              <w:ind w:left="92" w:right="17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3,2 м ‒ плоская </w:t>
            </w:r>
            <w:r>
              <w:rPr>
                <w:spacing w:val="-39"/>
                <w:sz w:val="24"/>
                <w:lang w:val="ru-RU"/>
              </w:rPr>
              <w:t xml:space="preserve">кровля </w:t>
            </w:r>
            <w:r>
              <w:rPr>
                <w:sz w:val="24"/>
                <w:lang w:val="ru-RU"/>
              </w:rPr>
              <w:t>4,5 м ‒ конек скатной кровли</w:t>
            </w:r>
          </w:p>
          <w:p w14:paraId="1E130F2B" w14:textId="77777777" w:rsidR="004F05CE" w:rsidRDefault="004F05CE">
            <w:pPr>
              <w:pStyle w:val="TableParagraph"/>
              <w:tabs>
                <w:tab w:val="left" w:pos="10065"/>
              </w:tabs>
              <w:spacing w:line="257" w:lineRule="exact"/>
              <w:ind w:left="92" w:right="17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1 </w:t>
            </w:r>
            <w:proofErr w:type="spellStart"/>
            <w:r>
              <w:rPr>
                <w:sz w:val="24"/>
              </w:rPr>
              <w:t>этаж</w:t>
            </w:r>
            <w:proofErr w:type="spellEnd"/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9B5EB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sz w:val="24"/>
              </w:rPr>
            </w:pPr>
          </w:p>
        </w:tc>
      </w:tr>
      <w:tr w:rsidR="004F05CE" w14:paraId="5517562C" w14:textId="77777777" w:rsidTr="004F05CE">
        <w:trPr>
          <w:trHeight w:val="1103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70DFD" w14:textId="77777777" w:rsidR="004F05CE" w:rsidRDefault="004F05CE">
            <w:pPr>
              <w:pStyle w:val="TableParagraph"/>
              <w:tabs>
                <w:tab w:val="left" w:pos="10065"/>
              </w:tabs>
              <w:spacing w:before="9"/>
              <w:ind w:right="313"/>
              <w:rPr>
                <w:b/>
                <w:i/>
                <w:sz w:val="35"/>
              </w:rPr>
            </w:pPr>
          </w:p>
          <w:p w14:paraId="4B606CCA" w14:textId="77777777" w:rsidR="004F05CE" w:rsidRDefault="004F05CE">
            <w:pPr>
              <w:pStyle w:val="TableParagraph"/>
              <w:tabs>
                <w:tab w:val="left" w:pos="10065"/>
              </w:tabs>
              <w:ind w:right="313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</w:t>
            </w:r>
            <w:r>
              <w:rPr>
                <w:sz w:val="24"/>
              </w:rPr>
              <w:t>6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A5EF8" w14:textId="77777777" w:rsidR="004F05CE" w:rsidRDefault="004F05CE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3"/>
                <w:lang w:val="ru-RU"/>
              </w:rPr>
            </w:pPr>
          </w:p>
          <w:p w14:paraId="535A24E9" w14:textId="77777777" w:rsidR="004F05CE" w:rsidRDefault="004F05CE">
            <w:pPr>
              <w:pStyle w:val="TableParagraph"/>
              <w:tabs>
                <w:tab w:val="left" w:pos="1122"/>
                <w:tab w:val="left" w:pos="3151"/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Прочие вспомогательные (подсобные) здания, строения,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сооружения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46F029" w14:textId="77777777" w:rsidR="004F05CE" w:rsidRDefault="004F05CE">
            <w:pPr>
              <w:pStyle w:val="TableParagraph"/>
              <w:tabs>
                <w:tab w:val="left" w:pos="10065"/>
              </w:tabs>
              <w:ind w:left="92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7,0 м ‒ плоская </w:t>
            </w:r>
            <w:r>
              <w:rPr>
                <w:spacing w:val="-39"/>
                <w:sz w:val="24"/>
                <w:lang w:val="ru-RU"/>
              </w:rPr>
              <w:t xml:space="preserve">кровля </w:t>
            </w:r>
            <w:r>
              <w:rPr>
                <w:sz w:val="24"/>
                <w:lang w:val="ru-RU"/>
              </w:rPr>
              <w:t>7,5 м ‒ конек скатной кровли</w:t>
            </w:r>
          </w:p>
          <w:p w14:paraId="707835D9" w14:textId="77777777" w:rsidR="004F05CE" w:rsidRDefault="004F05CE">
            <w:pPr>
              <w:pStyle w:val="TableParagraph"/>
              <w:tabs>
                <w:tab w:val="left" w:pos="10065"/>
              </w:tabs>
              <w:spacing w:line="257" w:lineRule="exact"/>
              <w:ind w:left="92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2 </w:t>
            </w:r>
            <w:proofErr w:type="spellStart"/>
            <w:r>
              <w:rPr>
                <w:sz w:val="24"/>
              </w:rPr>
              <w:t>этажа</w:t>
            </w:r>
            <w:proofErr w:type="spellEnd"/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6C7AF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sz w:val="24"/>
              </w:rPr>
            </w:pPr>
          </w:p>
        </w:tc>
      </w:tr>
      <w:tr w:rsidR="004F05CE" w14:paraId="1FF86D71" w14:textId="77777777" w:rsidTr="004F05CE">
        <w:trPr>
          <w:trHeight w:val="983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1A867" w14:textId="77777777" w:rsidR="004F05CE" w:rsidRDefault="004F05CE">
            <w:pPr>
              <w:pStyle w:val="TableParagraph"/>
              <w:tabs>
                <w:tab w:val="left" w:pos="10065"/>
              </w:tabs>
              <w:spacing w:before="78"/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Примечания:</w:t>
            </w:r>
          </w:p>
          <w:p w14:paraId="06B67022" w14:textId="77777777" w:rsidR="004F05CE" w:rsidRDefault="004F05CE">
            <w:pPr>
              <w:pStyle w:val="TableParagraph"/>
              <w:tabs>
                <w:tab w:val="left" w:pos="10065"/>
              </w:tabs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* для зданий степенью огнестойкости </w:t>
            </w:r>
            <w:r>
              <w:rPr>
                <w:sz w:val="24"/>
              </w:rPr>
              <w:t>III</w:t>
            </w:r>
            <w:r>
              <w:rPr>
                <w:sz w:val="24"/>
                <w:lang w:val="ru-RU"/>
              </w:rPr>
              <w:t>, классом конструктивной пожарной опасности С1 и наибольшей допустимой площадью этажа пожарного отсека 1800 кв. м.</w:t>
            </w:r>
          </w:p>
        </w:tc>
      </w:tr>
    </w:tbl>
    <w:p w14:paraId="188B5E85" w14:textId="77777777" w:rsidR="004F05CE" w:rsidRDefault="004F05CE" w:rsidP="004F05CE">
      <w:pPr>
        <w:pStyle w:val="ad"/>
        <w:tabs>
          <w:tab w:val="left" w:pos="10065"/>
        </w:tabs>
        <w:ind w:right="459"/>
        <w:rPr>
          <w:rFonts w:eastAsia="Times New Roman"/>
          <w:b/>
          <w:i/>
          <w:sz w:val="26"/>
          <w:szCs w:val="24"/>
          <w:lang w:bidi="en-US"/>
        </w:rPr>
      </w:pPr>
    </w:p>
    <w:tbl>
      <w:tblPr>
        <w:tblStyle w:val="TableNormal"/>
        <w:tblW w:w="992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0"/>
      </w:tblGrid>
      <w:tr w:rsidR="004F05CE" w14:paraId="25474272" w14:textId="77777777" w:rsidTr="004F05CE">
        <w:trPr>
          <w:trHeight w:val="4140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5DF52" w14:textId="77777777" w:rsidR="004F05CE" w:rsidRDefault="004F05CE">
            <w:pPr>
              <w:pStyle w:val="TableParagraph"/>
              <w:tabs>
                <w:tab w:val="left" w:pos="10065"/>
              </w:tabs>
              <w:ind w:left="107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** вновь размещаемые и реконструируемые встроенные или отдельно стоящие гаражи, открытые стоянки без технического обслуживания на 1-2 легковые машины, на земельном участке объекта индивидуального жилищного строительства или жилого дома блокированной застройки, отнесенных к вспомогательным видам разрешенного использования.</w:t>
            </w:r>
          </w:p>
          <w:p w14:paraId="1D451FD0" w14:textId="77777777" w:rsidR="004F05CE" w:rsidRDefault="004F05CE" w:rsidP="004F05CE">
            <w:pPr>
              <w:pStyle w:val="TableParagraph"/>
              <w:numPr>
                <w:ilvl w:val="0"/>
                <w:numId w:val="22"/>
              </w:numPr>
              <w:tabs>
                <w:tab w:val="left" w:pos="506"/>
                <w:tab w:val="left" w:pos="10065"/>
              </w:tabs>
              <w:ind w:right="459" w:firstLine="0"/>
              <w:jc w:val="both"/>
              <w:rPr>
                <w:sz w:val="24"/>
              </w:rPr>
            </w:pPr>
            <w:r>
              <w:rPr>
                <w:spacing w:val="5"/>
                <w:sz w:val="24"/>
                <w:lang w:val="ru-RU"/>
              </w:rPr>
              <w:t xml:space="preserve">Допустимая высота здания </w:t>
            </w:r>
            <w:r>
              <w:rPr>
                <w:sz w:val="24"/>
                <w:lang w:val="ru-RU"/>
              </w:rPr>
              <w:t xml:space="preserve">и </w:t>
            </w:r>
            <w:r>
              <w:rPr>
                <w:spacing w:val="5"/>
                <w:sz w:val="24"/>
                <w:lang w:val="ru-RU"/>
              </w:rPr>
              <w:t xml:space="preserve">площадь этажа </w:t>
            </w:r>
            <w:r>
              <w:rPr>
                <w:sz w:val="24"/>
                <w:lang w:val="ru-RU"/>
              </w:rPr>
              <w:t xml:space="preserve">в </w:t>
            </w:r>
            <w:r>
              <w:rPr>
                <w:spacing w:val="5"/>
                <w:sz w:val="24"/>
                <w:lang w:val="ru-RU"/>
              </w:rPr>
              <w:t xml:space="preserve">пределах пожарного отсека </w:t>
            </w:r>
            <w:r>
              <w:rPr>
                <w:sz w:val="24"/>
                <w:lang w:val="ru-RU"/>
              </w:rPr>
              <w:t xml:space="preserve">определяются в зависимости от степени огнестойкости и класса конструктивной пожарной опасности по таблице 7.1. </w:t>
            </w:r>
            <w:r>
              <w:rPr>
                <w:sz w:val="24"/>
              </w:rPr>
              <w:t>СП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54.13330.2011.</w:t>
            </w:r>
          </w:p>
          <w:p w14:paraId="7FE22BED" w14:textId="77777777" w:rsidR="004F05CE" w:rsidRDefault="004F05CE" w:rsidP="004F05CE">
            <w:pPr>
              <w:pStyle w:val="TableParagraph"/>
              <w:numPr>
                <w:ilvl w:val="0"/>
                <w:numId w:val="22"/>
              </w:numPr>
              <w:tabs>
                <w:tab w:val="left" w:pos="353"/>
                <w:tab w:val="left" w:pos="10065"/>
              </w:tabs>
              <w:ind w:right="459" w:firstLine="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Смежные жилые блоки следует разделять глухими противопожарными стенами с пределом огнестойкости не менее </w:t>
            </w:r>
            <w:r>
              <w:rPr>
                <w:sz w:val="24"/>
              </w:rPr>
              <w:t>REI</w:t>
            </w:r>
            <w:r>
              <w:rPr>
                <w:sz w:val="24"/>
                <w:lang w:val="ru-RU"/>
              </w:rPr>
              <w:t xml:space="preserve"> 45 и класса пожарной опасности не ниже</w:t>
            </w:r>
            <w:r>
              <w:rPr>
                <w:spacing w:val="-1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К1.</w:t>
            </w:r>
          </w:p>
          <w:p w14:paraId="22BC1A3C" w14:textId="77777777" w:rsidR="004F05CE" w:rsidRDefault="004F05CE" w:rsidP="004F05CE">
            <w:pPr>
              <w:pStyle w:val="TableParagraph"/>
              <w:numPr>
                <w:ilvl w:val="0"/>
                <w:numId w:val="22"/>
              </w:numPr>
              <w:tabs>
                <w:tab w:val="left" w:pos="355"/>
                <w:tab w:val="left" w:pos="10065"/>
              </w:tabs>
              <w:spacing w:line="270" w:lineRule="atLeast"/>
              <w:ind w:right="459" w:firstLine="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Блокированные дома классов конструктивной пожарной опасности С2 и С3 дополнительно должны быть в соответствии с «Техническим регламентом о требованиях пожарной безопасности» и СП 4.13130.2013 разделены глухими противопожарными стенами 1-го типа с пределом огнестойкости не менее </w:t>
            </w:r>
            <w:r>
              <w:rPr>
                <w:sz w:val="24"/>
              </w:rPr>
              <w:t>REI</w:t>
            </w:r>
            <w:r>
              <w:rPr>
                <w:sz w:val="24"/>
                <w:lang w:val="ru-RU"/>
              </w:rPr>
              <w:t xml:space="preserve"> 150 и класса пожарной опасности не ниже К0 на пожарные отсеки площадью этажа не более 600 кв. м, включающие один или несколько жилых блоков.</w:t>
            </w:r>
          </w:p>
        </w:tc>
      </w:tr>
    </w:tbl>
    <w:p w14:paraId="39CCD04D" w14:textId="77777777" w:rsidR="004F05CE" w:rsidRDefault="004F05CE" w:rsidP="004F05CE">
      <w:pPr>
        <w:pStyle w:val="ad"/>
        <w:tabs>
          <w:tab w:val="left" w:pos="10065"/>
        </w:tabs>
        <w:spacing w:before="7"/>
        <w:ind w:right="459"/>
        <w:rPr>
          <w:rFonts w:ascii="Arial" w:eastAsia="Times New Roman"/>
          <w:sz w:val="15"/>
          <w:szCs w:val="24"/>
          <w:lang w:bidi="en-US"/>
        </w:rPr>
      </w:pPr>
    </w:p>
    <w:p w14:paraId="015FFF5B" w14:textId="77777777" w:rsidR="004F05CE" w:rsidRDefault="004F05CE" w:rsidP="004F05CE">
      <w:pPr>
        <w:pStyle w:val="21"/>
        <w:tabs>
          <w:tab w:val="left" w:pos="1027"/>
          <w:tab w:val="left" w:pos="2921"/>
          <w:tab w:val="left" w:pos="3791"/>
          <w:tab w:val="left" w:pos="5487"/>
          <w:tab w:val="left" w:pos="7238"/>
          <w:tab w:val="left" w:pos="8744"/>
          <w:tab w:val="left" w:pos="9923"/>
          <w:tab w:val="left" w:pos="10136"/>
        </w:tabs>
        <w:ind w:left="51" w:right="459" w:firstLine="0"/>
        <w:jc w:val="center"/>
        <w:rPr>
          <w:b w:val="0"/>
          <w:i w:val="0"/>
          <w:lang w:val="ru-RU"/>
        </w:rPr>
      </w:pPr>
      <w:r>
        <w:rPr>
          <w:b w:val="0"/>
          <w:i w:val="0"/>
          <w:lang w:val="ru-RU"/>
        </w:rPr>
        <w:t>Минимальная доля озелененной территории земельных участков в территориальной зоне Ж1</w:t>
      </w:r>
    </w:p>
    <w:p w14:paraId="5AD3F051" w14:textId="77777777" w:rsidR="004F05CE" w:rsidRDefault="004F05CE" w:rsidP="004F05CE">
      <w:pPr>
        <w:pStyle w:val="ad"/>
        <w:tabs>
          <w:tab w:val="left" w:pos="10065"/>
        </w:tabs>
        <w:spacing w:before="5" w:after="1"/>
        <w:ind w:right="459"/>
        <w:rPr>
          <w:b/>
          <w:i/>
          <w:sz w:val="10"/>
        </w:rPr>
      </w:pPr>
    </w:p>
    <w:tbl>
      <w:tblPr>
        <w:tblStyle w:val="TableNormal"/>
        <w:tblW w:w="992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5667"/>
        <w:gridCol w:w="3221"/>
      </w:tblGrid>
      <w:tr w:rsidR="004F05CE" w14:paraId="1736F56F" w14:textId="77777777" w:rsidTr="004F05CE">
        <w:trPr>
          <w:trHeight w:val="551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73E5A" w14:textId="77777777" w:rsidR="004F05CE" w:rsidRDefault="004F05CE">
            <w:pPr>
              <w:pStyle w:val="TableParagraph"/>
              <w:tabs>
                <w:tab w:val="left" w:pos="10065"/>
              </w:tabs>
              <w:spacing w:before="135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FC95B" w14:textId="77777777" w:rsidR="004F05CE" w:rsidRDefault="004F05CE">
            <w:pPr>
              <w:pStyle w:val="TableParagraph"/>
              <w:tabs>
                <w:tab w:val="left" w:pos="10065"/>
              </w:tabs>
              <w:spacing w:before="135"/>
              <w:ind w:left="172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Тип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жилой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застройки</w:t>
            </w:r>
            <w:proofErr w:type="spellEnd"/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C668D" w14:textId="77777777" w:rsidR="004F05CE" w:rsidRDefault="004F05CE">
            <w:pPr>
              <w:pStyle w:val="TableParagraph"/>
              <w:tabs>
                <w:tab w:val="left" w:pos="10065"/>
              </w:tabs>
              <w:spacing w:line="275" w:lineRule="exact"/>
              <w:ind w:left="206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Минимальная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озеленения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w w:val="99"/>
                <w:sz w:val="24"/>
              </w:rPr>
              <w:t>%</w:t>
            </w:r>
          </w:p>
        </w:tc>
      </w:tr>
      <w:tr w:rsidR="004F05CE" w14:paraId="1A4BBA16" w14:textId="77777777" w:rsidTr="004F05CE">
        <w:trPr>
          <w:trHeight w:val="551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25E5E" w14:textId="77777777" w:rsidR="004F05CE" w:rsidRDefault="004F05CE">
            <w:pPr>
              <w:pStyle w:val="TableParagraph"/>
              <w:tabs>
                <w:tab w:val="left" w:pos="10065"/>
              </w:tabs>
              <w:spacing w:before="138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B1B15" w14:textId="77777777" w:rsidR="004F05CE" w:rsidRDefault="004F05CE">
            <w:pPr>
              <w:pStyle w:val="TableParagraph"/>
              <w:tabs>
                <w:tab w:val="left" w:pos="10065"/>
              </w:tabs>
              <w:spacing w:before="2" w:line="276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Застройка индивидуальными жилыми домами с приусадебными земельными участками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6AD3CA" w14:textId="77777777" w:rsidR="004F05CE" w:rsidRDefault="004F05CE">
            <w:pPr>
              <w:pStyle w:val="TableParagraph"/>
              <w:tabs>
                <w:tab w:val="left" w:pos="10065"/>
              </w:tabs>
              <w:spacing w:before="138"/>
              <w:ind w:left="1724" w:right="45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4F05CE" w14:paraId="1EC9C875" w14:textId="77777777" w:rsidTr="004F05CE">
        <w:trPr>
          <w:trHeight w:val="451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E9F54" w14:textId="77777777" w:rsidR="004F05CE" w:rsidRDefault="004F05CE">
            <w:pPr>
              <w:pStyle w:val="TableParagraph"/>
              <w:tabs>
                <w:tab w:val="left" w:pos="10065"/>
              </w:tabs>
              <w:spacing w:before="85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34258" w14:textId="77777777" w:rsidR="004F05CE" w:rsidRDefault="004F05CE">
            <w:pPr>
              <w:pStyle w:val="TableParagraph"/>
              <w:tabs>
                <w:tab w:val="left" w:pos="10065"/>
              </w:tabs>
              <w:spacing w:before="85"/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Малоэтажная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блокированная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застройка</w:t>
            </w:r>
            <w:proofErr w:type="spellEnd"/>
            <w:r>
              <w:rPr>
                <w:sz w:val="24"/>
              </w:rPr>
              <w:t xml:space="preserve"> (1-2 </w:t>
            </w:r>
            <w:proofErr w:type="spellStart"/>
            <w:r>
              <w:rPr>
                <w:sz w:val="24"/>
              </w:rPr>
              <w:t>этажа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34E1DF" w14:textId="77777777" w:rsidR="004F05CE" w:rsidRDefault="004F05CE">
            <w:pPr>
              <w:pStyle w:val="TableParagraph"/>
              <w:tabs>
                <w:tab w:val="left" w:pos="10065"/>
              </w:tabs>
              <w:spacing w:before="85"/>
              <w:ind w:left="1724" w:right="45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4F05CE" w14:paraId="0B6B1776" w14:textId="77777777" w:rsidTr="004F05CE">
        <w:trPr>
          <w:trHeight w:val="1105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BFCEF" w14:textId="77777777" w:rsidR="004F05CE" w:rsidRDefault="004F05CE">
            <w:pPr>
              <w:pStyle w:val="TableParagraph"/>
              <w:tabs>
                <w:tab w:val="left" w:pos="10065"/>
              </w:tabs>
              <w:spacing w:before="1"/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Примечание:</w:t>
            </w:r>
          </w:p>
          <w:p w14:paraId="52C331CB" w14:textId="77777777" w:rsidR="004F05CE" w:rsidRDefault="004F05CE">
            <w:pPr>
              <w:pStyle w:val="TableParagraph"/>
              <w:tabs>
                <w:tab w:val="left" w:pos="10065"/>
              </w:tabs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Основной озеленительный ассортимент растений рекомендуется принимать по таблице Д.2</w:t>
            </w:r>
          </w:p>
          <w:p w14:paraId="255A11D6" w14:textId="77777777" w:rsidR="004F05CE" w:rsidRDefault="004F05CE">
            <w:pPr>
              <w:pStyle w:val="TableParagraph"/>
              <w:tabs>
                <w:tab w:val="left" w:pos="10065"/>
              </w:tabs>
              <w:spacing w:line="270" w:lineRule="atLeast"/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«Региональные нормативы градостроительного проектирования (РНГП) для Республики Коми.</w:t>
            </w:r>
          </w:p>
        </w:tc>
      </w:tr>
    </w:tbl>
    <w:p w14:paraId="266FBFBE" w14:textId="77777777" w:rsidR="004F05CE" w:rsidRDefault="004F05CE" w:rsidP="004F05CE">
      <w:pPr>
        <w:pStyle w:val="ad"/>
        <w:tabs>
          <w:tab w:val="left" w:pos="10065"/>
        </w:tabs>
        <w:spacing w:before="10"/>
        <w:ind w:right="459"/>
        <w:rPr>
          <w:rFonts w:eastAsia="Times New Roman"/>
          <w:b/>
          <w:i/>
          <w:sz w:val="23"/>
          <w:szCs w:val="24"/>
          <w:lang w:bidi="en-US"/>
        </w:rPr>
      </w:pPr>
    </w:p>
    <w:p w14:paraId="281BA681" w14:textId="77777777" w:rsidR="004F05CE" w:rsidRDefault="004F05CE" w:rsidP="004F05CE">
      <w:pPr>
        <w:tabs>
          <w:tab w:val="left" w:pos="1123"/>
          <w:tab w:val="left" w:pos="2952"/>
          <w:tab w:val="left" w:pos="4544"/>
          <w:tab w:val="left" w:pos="6402"/>
          <w:tab w:val="left" w:pos="7110"/>
          <w:tab w:val="left" w:pos="8438"/>
          <w:tab w:val="left" w:pos="10065"/>
        </w:tabs>
        <w:spacing w:after="0" w:line="240" w:lineRule="auto"/>
        <w:ind w:left="51" w:right="45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Минимальное количество </w:t>
      </w:r>
      <w:proofErr w:type="spellStart"/>
      <w:r>
        <w:rPr>
          <w:rFonts w:ascii="Times New Roman" w:hAnsi="Times New Roman" w:cs="Times New Roman"/>
          <w:sz w:val="24"/>
        </w:rPr>
        <w:t>машино</w:t>
      </w:r>
      <w:proofErr w:type="spellEnd"/>
      <w:r>
        <w:rPr>
          <w:rFonts w:ascii="Times New Roman" w:hAnsi="Times New Roman" w:cs="Times New Roman"/>
          <w:sz w:val="24"/>
        </w:rPr>
        <w:t>-мест для хранения индивидуального автотранспорта на территории земельных участков в территориальных зонах Ж1</w:t>
      </w:r>
    </w:p>
    <w:p w14:paraId="47CF6B78" w14:textId="77777777" w:rsidR="004F05CE" w:rsidRDefault="004F05CE" w:rsidP="004F05CE">
      <w:pPr>
        <w:pStyle w:val="ad"/>
        <w:tabs>
          <w:tab w:val="left" w:pos="10065"/>
        </w:tabs>
        <w:spacing w:before="6"/>
        <w:ind w:right="459"/>
        <w:rPr>
          <w:b/>
          <w:i/>
          <w:sz w:val="10"/>
        </w:rPr>
      </w:pPr>
    </w:p>
    <w:tbl>
      <w:tblPr>
        <w:tblStyle w:val="TableNormal"/>
        <w:tblW w:w="992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3400"/>
        <w:gridCol w:w="2977"/>
        <w:gridCol w:w="2511"/>
      </w:tblGrid>
      <w:tr w:rsidR="004F05CE" w14:paraId="10C4E50F" w14:textId="77777777" w:rsidTr="004F05CE">
        <w:trPr>
          <w:trHeight w:val="551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AB4CE" w14:textId="77777777" w:rsidR="004F05CE" w:rsidRDefault="004F05CE">
            <w:pPr>
              <w:pStyle w:val="TableParagraph"/>
              <w:tabs>
                <w:tab w:val="left" w:pos="10065"/>
              </w:tabs>
              <w:spacing w:before="135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D73759" w14:textId="77777777" w:rsidR="004F05CE" w:rsidRDefault="004F05CE">
            <w:pPr>
              <w:pStyle w:val="TableParagraph"/>
              <w:tabs>
                <w:tab w:val="left" w:pos="10065"/>
              </w:tabs>
              <w:spacing w:before="135"/>
              <w:ind w:left="595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Тип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жилой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застройки</w:t>
            </w:r>
            <w:proofErr w:type="spellEnd"/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33C8F" w14:textId="77777777" w:rsidR="004F05CE" w:rsidRDefault="004F05CE">
            <w:pPr>
              <w:pStyle w:val="TableParagraph"/>
              <w:tabs>
                <w:tab w:val="left" w:pos="10065"/>
              </w:tabs>
              <w:spacing w:before="2" w:line="276" w:lineRule="exact"/>
              <w:ind w:left="566" w:right="459" w:hanging="40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 Минимальное количество </w:t>
            </w:r>
            <w:proofErr w:type="spellStart"/>
            <w:r>
              <w:rPr>
                <w:sz w:val="24"/>
                <w:lang w:val="ru-RU"/>
              </w:rPr>
              <w:t>машино</w:t>
            </w:r>
            <w:proofErr w:type="spellEnd"/>
            <w:r>
              <w:rPr>
                <w:sz w:val="24"/>
                <w:lang w:val="ru-RU"/>
              </w:rPr>
              <w:t>-мест,</w:t>
            </w:r>
            <w:r>
              <w:rPr>
                <w:spacing w:val="58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шт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E6EAA8" w14:textId="77777777" w:rsidR="004F05CE" w:rsidRDefault="004F05CE">
            <w:pPr>
              <w:pStyle w:val="TableParagraph"/>
              <w:tabs>
                <w:tab w:val="left" w:pos="10065"/>
              </w:tabs>
              <w:spacing w:before="135"/>
              <w:ind w:left="10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Примечания</w:t>
            </w:r>
            <w:proofErr w:type="spellEnd"/>
          </w:p>
        </w:tc>
      </w:tr>
      <w:tr w:rsidR="004F05CE" w14:paraId="7C306C10" w14:textId="77777777" w:rsidTr="004F05CE">
        <w:trPr>
          <w:trHeight w:val="280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942280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9FC6F3B" w14:textId="77777777" w:rsidR="004F05CE" w:rsidRDefault="004F05CE">
            <w:pPr>
              <w:pStyle w:val="TableParagraph"/>
              <w:tabs>
                <w:tab w:val="left" w:pos="10065"/>
              </w:tabs>
              <w:ind w:left="108" w:right="-105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Застройка</w:t>
            </w:r>
            <w:proofErr w:type="spellEnd"/>
            <w:r>
              <w:rPr>
                <w:sz w:val="24"/>
                <w:lang w:val="ru-RU"/>
              </w:rPr>
              <w:t xml:space="preserve"> и</w:t>
            </w:r>
            <w:proofErr w:type="spellStart"/>
            <w:r>
              <w:rPr>
                <w:sz w:val="24"/>
              </w:rPr>
              <w:t>ндивидуальными</w:t>
            </w:r>
            <w:proofErr w:type="spellEnd"/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43DF1C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AD30340" w14:textId="77777777" w:rsidR="004F05CE" w:rsidRDefault="004F05CE">
            <w:pPr>
              <w:pStyle w:val="TableParagraph"/>
              <w:tabs>
                <w:tab w:val="left" w:pos="10065"/>
              </w:tabs>
              <w:spacing w:before="1" w:line="259" w:lineRule="exact"/>
              <w:ind w:left="109" w:right="173"/>
              <w:rPr>
                <w:sz w:val="24"/>
                <w:lang w:val="ru-RU"/>
              </w:rPr>
            </w:pPr>
            <w:proofErr w:type="spellStart"/>
            <w:r>
              <w:rPr>
                <w:w w:val="95"/>
                <w:sz w:val="24"/>
              </w:rPr>
              <w:t>Автостоянка</w:t>
            </w:r>
            <w:proofErr w:type="spellEnd"/>
            <w:r>
              <w:rPr>
                <w:w w:val="95"/>
                <w:sz w:val="24"/>
                <w:lang w:val="ru-RU"/>
              </w:rPr>
              <w:t>,</w:t>
            </w:r>
          </w:p>
        </w:tc>
      </w:tr>
      <w:tr w:rsidR="004F05CE" w14:paraId="72C548B9" w14:textId="77777777" w:rsidTr="004F05CE">
        <w:trPr>
          <w:trHeight w:val="552"/>
        </w:trPr>
        <w:tc>
          <w:tcPr>
            <w:tcW w:w="10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8AE9C65" w14:textId="77777777" w:rsidR="004F05CE" w:rsidRDefault="004F05CE">
            <w:pPr>
              <w:pStyle w:val="TableParagraph"/>
              <w:tabs>
                <w:tab w:val="left" w:pos="10065"/>
              </w:tabs>
              <w:spacing w:before="129"/>
              <w:ind w:left="-172" w:right="171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</w:t>
            </w: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DB2AED4" w14:textId="77777777" w:rsidR="004F05CE" w:rsidRDefault="004F05CE">
            <w:pPr>
              <w:pStyle w:val="TableParagraph"/>
              <w:tabs>
                <w:tab w:val="left" w:pos="1686"/>
                <w:tab w:val="left" w:pos="3188"/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жилыми домами с</w:t>
            </w:r>
          </w:p>
          <w:p w14:paraId="1AE9B038" w14:textId="77777777" w:rsidR="004F05CE" w:rsidRDefault="004F05CE">
            <w:pPr>
              <w:pStyle w:val="TableParagraph"/>
              <w:tabs>
                <w:tab w:val="left" w:pos="10065"/>
              </w:tabs>
              <w:ind w:left="108" w:right="-10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приусадебными земельными участками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21A0679" w14:textId="77777777" w:rsidR="004F05CE" w:rsidRDefault="004F05CE">
            <w:pPr>
              <w:pStyle w:val="TableParagraph"/>
              <w:tabs>
                <w:tab w:val="left" w:pos="10065"/>
              </w:tabs>
              <w:spacing w:before="129"/>
              <w:ind w:left="9" w:right="459"/>
              <w:jc w:val="center"/>
              <w:rPr>
                <w:sz w:val="24"/>
              </w:rPr>
            </w:pPr>
            <w:r>
              <w:rPr>
                <w:w w:val="64"/>
                <w:sz w:val="24"/>
              </w:rPr>
              <w:t>‒</w:t>
            </w:r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B77174B" w14:textId="77777777" w:rsidR="004F05CE" w:rsidRDefault="004F05CE">
            <w:pPr>
              <w:pStyle w:val="TableParagraph"/>
              <w:tabs>
                <w:tab w:val="left" w:pos="10065"/>
              </w:tabs>
              <w:spacing w:before="1" w:line="276" w:lineRule="exact"/>
              <w:ind w:right="17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размещаемое в пределах дома, в пристройке к нему</w:t>
            </w:r>
          </w:p>
        </w:tc>
      </w:tr>
      <w:tr w:rsidR="004F05CE" w14:paraId="204B39A8" w14:textId="77777777" w:rsidTr="004F05CE">
        <w:trPr>
          <w:trHeight w:val="268"/>
        </w:trPr>
        <w:tc>
          <w:tcPr>
            <w:tcW w:w="103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83CF0E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sz w:val="18"/>
                <w:lang w:val="ru-RU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CAB0AA6" w14:textId="77777777" w:rsidR="004F05CE" w:rsidRDefault="004F05CE">
            <w:pPr>
              <w:pStyle w:val="TableParagraph"/>
              <w:tabs>
                <w:tab w:val="left" w:pos="10065"/>
              </w:tabs>
              <w:spacing w:line="248" w:lineRule="exact"/>
              <w:ind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C475D8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sz w:val="18"/>
                <w:lang w:val="ru-RU"/>
              </w:rPr>
            </w:pP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3E9BCE8" w14:textId="77777777" w:rsidR="004F05CE" w:rsidRDefault="004F05CE">
            <w:pPr>
              <w:pStyle w:val="TableParagraph"/>
              <w:tabs>
                <w:tab w:val="left" w:pos="1094"/>
                <w:tab w:val="left" w:pos="1812"/>
                <w:tab w:val="left" w:pos="10065"/>
              </w:tabs>
              <w:spacing w:line="248" w:lineRule="exact"/>
              <w:ind w:right="17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или в отдельной</w:t>
            </w:r>
          </w:p>
          <w:p w14:paraId="2900D72A" w14:textId="77777777" w:rsidR="004F05CE" w:rsidRDefault="004F05CE">
            <w:pPr>
              <w:pStyle w:val="TableParagraph"/>
              <w:tabs>
                <w:tab w:val="left" w:pos="10065"/>
              </w:tabs>
              <w:spacing w:line="258" w:lineRule="exact"/>
              <w:ind w:right="-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постройке помещение,</w:t>
            </w:r>
          </w:p>
        </w:tc>
      </w:tr>
      <w:tr w:rsidR="004F05CE" w14:paraId="1F755358" w14:textId="77777777" w:rsidTr="004F05CE">
        <w:trPr>
          <w:trHeight w:val="801"/>
        </w:trPr>
        <w:tc>
          <w:tcPr>
            <w:tcW w:w="10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EF9BE1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sz w:val="20"/>
                <w:lang w:val="ru-RU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3BC2E9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sz w:val="20"/>
                <w:lang w:val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6B112A7" w14:textId="77777777" w:rsidR="004F05CE" w:rsidRDefault="004F05CE">
            <w:pPr>
              <w:pStyle w:val="TableParagraph"/>
              <w:tabs>
                <w:tab w:val="left" w:pos="10065"/>
              </w:tabs>
              <w:spacing w:line="258" w:lineRule="exact"/>
              <w:ind w:left="137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Исходя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количества</w:t>
            </w:r>
            <w:proofErr w:type="spellEnd"/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22563DF" w14:textId="77777777" w:rsidR="004F05CE" w:rsidRDefault="004F05C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</w:p>
        </w:tc>
      </w:tr>
      <w:tr w:rsidR="004F05CE" w14:paraId="2CBD7BD5" w14:textId="77777777" w:rsidTr="004F05CE">
        <w:tc>
          <w:tcPr>
            <w:tcW w:w="103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730B136F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0AF57992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06458D6A" w14:textId="77777777" w:rsidR="004F05CE" w:rsidRDefault="004F05CE">
            <w:pPr>
              <w:pStyle w:val="TableParagraph"/>
              <w:tabs>
                <w:tab w:val="left" w:pos="10065"/>
              </w:tabs>
              <w:spacing w:line="258" w:lineRule="exact"/>
              <w:ind w:left="137" w:right="459"/>
              <w:jc w:val="center"/>
              <w:rPr>
                <w:sz w:val="24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354ED7E7" w14:textId="77777777" w:rsidR="004F05CE" w:rsidRDefault="004F05CE">
            <w:pPr>
              <w:pStyle w:val="TableParagraph"/>
              <w:tabs>
                <w:tab w:val="left" w:pos="1649"/>
                <w:tab w:val="left" w:pos="10065"/>
              </w:tabs>
              <w:spacing w:line="258" w:lineRule="exact"/>
              <w:ind w:left="109" w:right="459"/>
              <w:rPr>
                <w:sz w:val="24"/>
              </w:rPr>
            </w:pPr>
          </w:p>
        </w:tc>
      </w:tr>
      <w:tr w:rsidR="004F05CE" w14:paraId="6689BB46" w14:textId="77777777" w:rsidTr="004F05CE">
        <w:trPr>
          <w:trHeight w:val="828"/>
        </w:trPr>
        <w:tc>
          <w:tcPr>
            <w:tcW w:w="10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C4455B8" w14:textId="77777777" w:rsidR="004F05CE" w:rsidRDefault="004F05CE">
            <w:pPr>
              <w:pStyle w:val="TableParagraph"/>
              <w:tabs>
                <w:tab w:val="left" w:pos="10065"/>
              </w:tabs>
              <w:spacing w:before="76"/>
              <w:ind w:left="-172" w:right="171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</w:t>
            </w:r>
            <w:r>
              <w:rPr>
                <w:sz w:val="24"/>
              </w:rPr>
              <w:t>2</w:t>
            </w: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4996EA6" w14:textId="77777777" w:rsidR="004F05CE" w:rsidRDefault="004F05CE">
            <w:pPr>
              <w:pStyle w:val="TableParagraph"/>
              <w:tabs>
                <w:tab w:val="left" w:pos="10065"/>
              </w:tabs>
              <w:spacing w:before="76"/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Малоэтажная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блокированная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застройка</w:t>
            </w:r>
            <w:proofErr w:type="spellEnd"/>
            <w:r>
              <w:rPr>
                <w:sz w:val="24"/>
              </w:rPr>
              <w:t xml:space="preserve"> (1-2 </w:t>
            </w:r>
            <w:proofErr w:type="spellStart"/>
            <w:r>
              <w:rPr>
                <w:sz w:val="24"/>
              </w:rPr>
              <w:t>этажа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D36CB6A" w14:textId="77777777" w:rsidR="004F05CE" w:rsidRDefault="004F05CE">
            <w:pPr>
              <w:pStyle w:val="TableParagraph"/>
              <w:tabs>
                <w:tab w:val="left" w:pos="10065"/>
              </w:tabs>
              <w:ind w:left="105" w:right="30" w:hanging="24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блоков и количества жильцов, определяемых по коэффициенту семейности и уровня автомобилизации.</w:t>
            </w:r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A269E09" w14:textId="77777777" w:rsidR="004F05CE" w:rsidRDefault="004F05CE">
            <w:pPr>
              <w:pStyle w:val="TableParagraph"/>
              <w:tabs>
                <w:tab w:val="left" w:pos="2380"/>
                <w:tab w:val="left" w:pos="10065"/>
              </w:tabs>
              <w:ind w:left="101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предназначенное</w:t>
            </w:r>
            <w:r>
              <w:rPr>
                <w:sz w:val="24"/>
                <w:lang w:val="ru-RU"/>
              </w:rPr>
              <w:tab/>
              <w:t xml:space="preserve"> для хранения или </w:t>
            </w:r>
            <w:r>
              <w:rPr>
                <w:spacing w:val="-1"/>
                <w:sz w:val="24"/>
                <w:lang w:val="ru-RU"/>
              </w:rPr>
              <w:t>парковки ав</w:t>
            </w:r>
            <w:r>
              <w:rPr>
                <w:sz w:val="24"/>
                <w:lang w:val="ru-RU"/>
              </w:rPr>
              <w:t>томобилей, не</w:t>
            </w:r>
          </w:p>
        </w:tc>
      </w:tr>
      <w:tr w:rsidR="004F05CE" w14:paraId="7A5E7143" w14:textId="77777777" w:rsidTr="004F05CE">
        <w:trPr>
          <w:trHeight w:val="275"/>
        </w:trPr>
        <w:tc>
          <w:tcPr>
            <w:tcW w:w="10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CE25DDF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sz w:val="20"/>
                <w:lang w:val="ru-RU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3380E01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sz w:val="20"/>
                <w:lang w:val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87DF59C" w14:textId="77777777" w:rsidR="004F05CE" w:rsidRDefault="004F05CE">
            <w:pPr>
              <w:rPr>
                <w:sz w:val="20"/>
                <w:lang w:val="ru-RU"/>
              </w:rPr>
            </w:pPr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34432D2" w14:textId="77777777" w:rsidR="004F05CE" w:rsidRDefault="004F05CE">
            <w:pPr>
              <w:pStyle w:val="TableParagraph"/>
              <w:tabs>
                <w:tab w:val="left" w:pos="2051"/>
                <w:tab w:val="left" w:pos="2623"/>
                <w:tab w:val="left" w:pos="10065"/>
              </w:tabs>
              <w:spacing w:line="256" w:lineRule="exact"/>
              <w:ind w:left="109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оборудованное</w:t>
            </w:r>
            <w:r>
              <w:rPr>
                <w:sz w:val="24"/>
                <w:lang w:val="ru-RU"/>
              </w:rPr>
              <w:tab/>
            </w:r>
            <w:proofErr w:type="spellStart"/>
            <w:r>
              <w:rPr>
                <w:sz w:val="24"/>
                <w:lang w:val="ru-RU"/>
              </w:rPr>
              <w:t>дляих</w:t>
            </w:r>
            <w:proofErr w:type="spellEnd"/>
            <w:r>
              <w:rPr>
                <w:sz w:val="24"/>
                <w:lang w:val="ru-RU"/>
              </w:rPr>
              <w:t xml:space="preserve"> ремонта или технического обслуживания</w:t>
            </w:r>
          </w:p>
        </w:tc>
      </w:tr>
      <w:tr w:rsidR="004F05CE" w14:paraId="4ACB8653" w14:textId="77777777" w:rsidTr="004F05CE">
        <w:trPr>
          <w:trHeight w:val="275"/>
        </w:trPr>
        <w:tc>
          <w:tcPr>
            <w:tcW w:w="10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42C026A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sz w:val="20"/>
                <w:lang w:val="ru-RU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76565B6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sz w:val="20"/>
                <w:lang w:val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7FBE2B8" w14:textId="77777777" w:rsidR="004F05CE" w:rsidRDefault="004F05CE">
            <w:pPr>
              <w:rPr>
                <w:sz w:val="20"/>
                <w:lang w:val="ru-RU"/>
              </w:rPr>
            </w:pPr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5355A06" w14:textId="77777777" w:rsidR="004F05CE" w:rsidRDefault="004F05CE">
            <w:pPr>
              <w:spacing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4F05CE" w14:paraId="6C17036D" w14:textId="77777777" w:rsidTr="004F05CE">
        <w:trPr>
          <w:trHeight w:val="278"/>
        </w:trPr>
        <w:tc>
          <w:tcPr>
            <w:tcW w:w="10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CECF870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sz w:val="20"/>
                <w:lang w:val="ru-RU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A03DC2C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sz w:val="20"/>
                <w:lang w:val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12244A5" w14:textId="77777777" w:rsidR="004F05CE" w:rsidRDefault="004F05CE">
            <w:pPr>
              <w:pStyle w:val="TableParagraph"/>
              <w:tabs>
                <w:tab w:val="left" w:pos="10065"/>
              </w:tabs>
              <w:spacing w:line="258" w:lineRule="exact"/>
              <w:ind w:right="459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 </w:t>
            </w:r>
            <w:proofErr w:type="spellStart"/>
            <w:r>
              <w:rPr>
                <w:sz w:val="24"/>
              </w:rPr>
              <w:t>Тип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автостоянки</w:t>
            </w:r>
            <w:proofErr w:type="spellEnd"/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AB064C7" w14:textId="77777777" w:rsidR="004F05CE" w:rsidRDefault="004F05CE">
            <w:pPr>
              <w:rPr>
                <w:sz w:val="24"/>
              </w:rPr>
            </w:pPr>
          </w:p>
        </w:tc>
      </w:tr>
      <w:tr w:rsidR="004F05CE" w14:paraId="04082CC6" w14:textId="77777777" w:rsidTr="004F05CE">
        <w:trPr>
          <w:trHeight w:val="275"/>
        </w:trPr>
        <w:tc>
          <w:tcPr>
            <w:tcW w:w="10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9EB6455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74F4E8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FE454EE" w14:textId="77777777" w:rsidR="004F05CE" w:rsidRDefault="004F05CE">
            <w:pPr>
              <w:pStyle w:val="TableParagraph"/>
              <w:tabs>
                <w:tab w:val="left" w:pos="10065"/>
              </w:tabs>
              <w:spacing w:line="256" w:lineRule="exact"/>
              <w:ind w:left="137" w:right="459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открытая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площадка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59AF079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</w:tr>
      <w:tr w:rsidR="004F05CE" w14:paraId="453ED12D" w14:textId="77777777" w:rsidTr="004F05CE">
        <w:trPr>
          <w:trHeight w:val="1608"/>
        </w:trPr>
        <w:tc>
          <w:tcPr>
            <w:tcW w:w="10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A611A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BECA0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18939" w14:textId="77777777" w:rsidR="004F05CE" w:rsidRDefault="004F05CE">
            <w:pPr>
              <w:pStyle w:val="TableParagraph"/>
              <w:tabs>
                <w:tab w:val="left" w:pos="10065"/>
              </w:tabs>
              <w:spacing w:line="252" w:lineRule="exact"/>
              <w:ind w:left="13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     встроенная или пристроенная автостоянка)</w:t>
            </w:r>
            <w:r>
              <w:rPr>
                <w:spacing w:val="-6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определяется заданием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на</w:t>
            </w:r>
          </w:p>
          <w:p w14:paraId="0A4A140C" w14:textId="77777777" w:rsidR="004F05CE" w:rsidRDefault="004F05CE">
            <w:pPr>
              <w:pStyle w:val="TableParagraph"/>
              <w:tabs>
                <w:tab w:val="left" w:pos="10065"/>
              </w:tabs>
              <w:spacing w:line="262" w:lineRule="exact"/>
              <w:ind w:left="137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проектирование.</w:t>
            </w:r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FB6A6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sz w:val="20"/>
                <w:lang w:val="ru-RU"/>
              </w:rPr>
            </w:pPr>
          </w:p>
        </w:tc>
      </w:tr>
      <w:tr w:rsidR="004F05CE" w14:paraId="4DA610E7" w14:textId="77777777" w:rsidTr="004F05CE">
        <w:trPr>
          <w:trHeight w:val="983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B8125" w14:textId="77777777" w:rsidR="004F05CE" w:rsidRDefault="004F05CE">
            <w:pPr>
              <w:pStyle w:val="TableParagraph"/>
              <w:tabs>
                <w:tab w:val="left" w:pos="10065"/>
              </w:tabs>
              <w:spacing w:line="269" w:lineRule="exact"/>
              <w:ind w:left="141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Примечания</w:t>
            </w:r>
            <w:proofErr w:type="spellEnd"/>
            <w:r>
              <w:rPr>
                <w:sz w:val="24"/>
              </w:rPr>
              <w:t>:</w:t>
            </w:r>
          </w:p>
          <w:p w14:paraId="06C61B19" w14:textId="77777777" w:rsidR="004F05CE" w:rsidRDefault="004F05CE" w:rsidP="004F05CE">
            <w:pPr>
              <w:pStyle w:val="TableParagraph"/>
              <w:numPr>
                <w:ilvl w:val="0"/>
                <w:numId w:val="24"/>
              </w:numPr>
              <w:tabs>
                <w:tab w:val="left" w:pos="391"/>
                <w:tab w:val="left" w:pos="10065"/>
              </w:tabs>
              <w:ind w:right="459" w:firstLine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Встроенная автостоянка для двух машин и более должна отделяться от других помещений дома (блока) перегородками и перекрытиями с пределом огнестойкости не менее </w:t>
            </w:r>
            <w:r>
              <w:rPr>
                <w:sz w:val="24"/>
              </w:rPr>
              <w:t>REI</w:t>
            </w:r>
            <w:r>
              <w:rPr>
                <w:sz w:val="24"/>
                <w:lang w:val="ru-RU"/>
              </w:rPr>
              <w:t xml:space="preserve"> 45. Дверь между автостоянкой и жилыми помещениями должна быть оборудована </w:t>
            </w:r>
            <w:proofErr w:type="gramStart"/>
            <w:r>
              <w:rPr>
                <w:sz w:val="24"/>
                <w:lang w:val="ru-RU"/>
              </w:rPr>
              <w:t>уплотнением  в</w:t>
            </w:r>
            <w:proofErr w:type="gramEnd"/>
            <w:r>
              <w:rPr>
                <w:sz w:val="24"/>
                <w:lang w:val="ru-RU"/>
              </w:rPr>
              <w:t xml:space="preserve"> притворах, устройством для </w:t>
            </w:r>
            <w:proofErr w:type="spellStart"/>
            <w:r>
              <w:rPr>
                <w:sz w:val="24"/>
                <w:lang w:val="ru-RU"/>
              </w:rPr>
              <w:t>самозакрывания</w:t>
            </w:r>
            <w:proofErr w:type="spellEnd"/>
            <w:r>
              <w:rPr>
                <w:sz w:val="24"/>
                <w:lang w:val="ru-RU"/>
              </w:rPr>
              <w:t xml:space="preserve"> и не должна выходить в помещение для</w:t>
            </w:r>
            <w:r>
              <w:rPr>
                <w:spacing w:val="-1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сна.</w:t>
            </w:r>
          </w:p>
          <w:p w14:paraId="790A3976" w14:textId="77777777" w:rsidR="004F05CE" w:rsidRDefault="004F05CE" w:rsidP="004F05CE">
            <w:pPr>
              <w:pStyle w:val="TableParagraph"/>
              <w:numPr>
                <w:ilvl w:val="0"/>
                <w:numId w:val="24"/>
              </w:numPr>
              <w:tabs>
                <w:tab w:val="left" w:pos="550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Встроенные автостоянки и помещения общественного назначения должны быть оборудованы автономными оптико-электронными дымовыми пожарными </w:t>
            </w:r>
            <w:proofErr w:type="spellStart"/>
            <w:r>
              <w:rPr>
                <w:sz w:val="24"/>
                <w:lang w:val="ru-RU"/>
              </w:rPr>
              <w:t>извещателями</w:t>
            </w:r>
            <w:proofErr w:type="spellEnd"/>
            <w:r>
              <w:rPr>
                <w:sz w:val="24"/>
                <w:lang w:val="ru-RU"/>
              </w:rPr>
              <w:t xml:space="preserve">, соответствующими требованиям НПБ 66, или другими </w:t>
            </w:r>
            <w:proofErr w:type="spellStart"/>
            <w:r>
              <w:rPr>
                <w:sz w:val="24"/>
                <w:lang w:val="ru-RU"/>
              </w:rPr>
              <w:t>извещателями</w:t>
            </w:r>
            <w:proofErr w:type="spellEnd"/>
            <w:r>
              <w:rPr>
                <w:sz w:val="24"/>
                <w:lang w:val="ru-RU"/>
              </w:rPr>
              <w:t xml:space="preserve"> с аналогичными характеристиками и, кроме того, первичными средствами</w:t>
            </w:r>
            <w:r>
              <w:rPr>
                <w:spacing w:val="-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пожаротушения.</w:t>
            </w:r>
          </w:p>
          <w:p w14:paraId="184B6A97" w14:textId="77777777" w:rsidR="004F05CE" w:rsidRDefault="004F05CE" w:rsidP="004F05CE">
            <w:pPr>
              <w:pStyle w:val="TableParagraph"/>
              <w:numPr>
                <w:ilvl w:val="0"/>
                <w:numId w:val="24"/>
              </w:numPr>
              <w:tabs>
                <w:tab w:val="left" w:pos="382"/>
                <w:tab w:val="left" w:pos="10065"/>
              </w:tabs>
              <w:spacing w:before="1"/>
              <w:ind w:left="381" w:right="459" w:hanging="24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Открытые площадки для хранения легковых</w:t>
            </w:r>
            <w:r>
              <w:rPr>
                <w:spacing w:val="-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автомобилей:</w:t>
            </w:r>
          </w:p>
          <w:p w14:paraId="2044ED1D" w14:textId="77777777" w:rsidR="004F05CE" w:rsidRDefault="004F05CE" w:rsidP="004F05CE">
            <w:pPr>
              <w:pStyle w:val="TableParagraph"/>
              <w:numPr>
                <w:ilvl w:val="0"/>
                <w:numId w:val="25"/>
              </w:numPr>
              <w:tabs>
                <w:tab w:val="left" w:pos="425"/>
                <w:tab w:val="left" w:pos="10065"/>
              </w:tabs>
              <w:spacing w:line="268" w:lineRule="exact"/>
              <w:ind w:right="459" w:hanging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удельный размер территории ‒ 4* кв.</w:t>
            </w:r>
            <w:r>
              <w:rPr>
                <w:spacing w:val="-8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м/чел;</w:t>
            </w:r>
          </w:p>
          <w:p w14:paraId="0F49253D" w14:textId="77777777" w:rsidR="004F05CE" w:rsidRDefault="004F05CE" w:rsidP="004F05CE">
            <w:pPr>
              <w:pStyle w:val="TableParagraph"/>
              <w:numPr>
                <w:ilvl w:val="0"/>
                <w:numId w:val="25"/>
              </w:numPr>
              <w:tabs>
                <w:tab w:val="left" w:pos="425"/>
                <w:tab w:val="left" w:pos="10065"/>
              </w:tabs>
              <w:spacing w:line="284" w:lineRule="exact"/>
              <w:ind w:right="459" w:hanging="283"/>
              <w:rPr>
                <w:sz w:val="16"/>
                <w:lang w:val="ru-RU"/>
              </w:rPr>
            </w:pPr>
            <w:r>
              <w:rPr>
                <w:sz w:val="24"/>
                <w:lang w:val="ru-RU"/>
              </w:rPr>
              <w:t xml:space="preserve">средний размер одной площадки ‒ 22,5 (18) кв. м </w:t>
            </w:r>
            <w:r>
              <w:rPr>
                <w:color w:val="332D2C"/>
                <w:sz w:val="24"/>
                <w:lang w:val="ru-RU"/>
              </w:rPr>
              <w:t>с учетом проездов (без учета</w:t>
            </w:r>
            <w:r>
              <w:rPr>
                <w:color w:val="332D2C"/>
                <w:spacing w:val="-33"/>
                <w:sz w:val="24"/>
                <w:lang w:val="ru-RU"/>
              </w:rPr>
              <w:t xml:space="preserve"> </w:t>
            </w:r>
            <w:r>
              <w:rPr>
                <w:color w:val="332D2C"/>
                <w:spacing w:val="2"/>
                <w:sz w:val="24"/>
                <w:lang w:val="ru-RU"/>
              </w:rPr>
              <w:t>проездов).</w:t>
            </w:r>
          </w:p>
          <w:p w14:paraId="04265561" w14:textId="77777777" w:rsidR="004F05CE" w:rsidRDefault="004F05CE">
            <w:pPr>
              <w:pStyle w:val="TableParagraph"/>
              <w:tabs>
                <w:tab w:val="left" w:pos="10065"/>
              </w:tabs>
              <w:spacing w:line="270" w:lineRule="atLeast"/>
              <w:ind w:left="107" w:right="459" w:firstLine="3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* следует сокращать удельные показатели площадок относительно приведенных в данном пункте для стоянки автомашин на </w:t>
            </w:r>
            <w:proofErr w:type="spellStart"/>
            <w:r>
              <w:rPr>
                <w:sz w:val="24"/>
                <w:lang w:val="ru-RU"/>
              </w:rPr>
              <w:t>межмагистральной</w:t>
            </w:r>
            <w:proofErr w:type="spellEnd"/>
            <w:r>
              <w:rPr>
                <w:sz w:val="24"/>
                <w:lang w:val="ru-RU"/>
              </w:rPr>
              <w:t xml:space="preserve"> территории (за пределами индивидуального участка) – на 50% (размещая их в основном при общественном центре).</w:t>
            </w:r>
          </w:p>
        </w:tc>
      </w:tr>
    </w:tbl>
    <w:p w14:paraId="76E33D44" w14:textId="77777777" w:rsidR="004F05CE" w:rsidRDefault="004F05CE" w:rsidP="004F05CE">
      <w:pPr>
        <w:pStyle w:val="21"/>
        <w:tabs>
          <w:tab w:val="left" w:pos="900"/>
          <w:tab w:val="left" w:pos="10065"/>
        </w:tabs>
        <w:ind w:left="602" w:right="459" w:firstLine="0"/>
        <w:jc w:val="center"/>
        <w:rPr>
          <w:b w:val="0"/>
          <w:i w:val="0"/>
          <w:lang w:val="ru-RU"/>
        </w:rPr>
      </w:pPr>
    </w:p>
    <w:p w14:paraId="06B24142" w14:textId="77777777" w:rsidR="004F05CE" w:rsidRDefault="004F05CE" w:rsidP="004F05CE">
      <w:pPr>
        <w:pStyle w:val="21"/>
        <w:tabs>
          <w:tab w:val="left" w:pos="900"/>
          <w:tab w:val="left" w:pos="10065"/>
        </w:tabs>
        <w:ind w:left="602" w:right="459" w:firstLine="0"/>
        <w:jc w:val="center"/>
        <w:rPr>
          <w:b w:val="0"/>
          <w:i w:val="0"/>
          <w:lang w:val="ru-RU"/>
        </w:rPr>
      </w:pPr>
      <w:r>
        <w:rPr>
          <w:b w:val="0"/>
          <w:i w:val="0"/>
          <w:lang w:val="ru-RU"/>
        </w:rPr>
        <w:t>Максимальная высота ограждений земельных участков</w:t>
      </w:r>
    </w:p>
    <w:p w14:paraId="7F7E35A6" w14:textId="77777777" w:rsidR="004F05CE" w:rsidRDefault="004F05CE" w:rsidP="004F05CE">
      <w:pPr>
        <w:pStyle w:val="21"/>
        <w:tabs>
          <w:tab w:val="left" w:pos="900"/>
          <w:tab w:val="left" w:pos="10065"/>
        </w:tabs>
        <w:ind w:left="602" w:right="459" w:firstLine="0"/>
        <w:jc w:val="center"/>
        <w:rPr>
          <w:b w:val="0"/>
          <w:i w:val="0"/>
          <w:lang w:val="ru-RU"/>
        </w:rPr>
      </w:pPr>
      <w:r>
        <w:rPr>
          <w:b w:val="0"/>
          <w:i w:val="0"/>
          <w:lang w:val="ru-RU"/>
        </w:rPr>
        <w:t xml:space="preserve"> в территориальной зоне Ж1</w:t>
      </w:r>
    </w:p>
    <w:p w14:paraId="27DD15BF" w14:textId="77777777" w:rsidR="004F05CE" w:rsidRDefault="004F05CE" w:rsidP="004F05CE">
      <w:pPr>
        <w:pStyle w:val="ad"/>
        <w:tabs>
          <w:tab w:val="left" w:pos="10065"/>
        </w:tabs>
        <w:spacing w:before="10" w:after="1"/>
        <w:ind w:right="459"/>
        <w:rPr>
          <w:b/>
          <w:i/>
          <w:sz w:val="9"/>
        </w:rPr>
      </w:pPr>
    </w:p>
    <w:tbl>
      <w:tblPr>
        <w:tblStyle w:val="TableNormal"/>
        <w:tblW w:w="992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3261"/>
        <w:gridCol w:w="3258"/>
        <w:gridCol w:w="2369"/>
      </w:tblGrid>
      <w:tr w:rsidR="004F05CE" w14:paraId="1DBAF2C6" w14:textId="77777777" w:rsidTr="004F05CE">
        <w:trPr>
          <w:trHeight w:val="1303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7FE5A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4D05A4DA" w14:textId="77777777" w:rsidR="004F05CE" w:rsidRDefault="004F05CE">
            <w:pPr>
              <w:pStyle w:val="TableParagraph"/>
              <w:tabs>
                <w:tab w:val="left" w:pos="10065"/>
              </w:tabs>
              <w:spacing w:before="213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21715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3B8C834E" w14:textId="77777777" w:rsidR="004F05CE" w:rsidRDefault="004F05CE">
            <w:pPr>
              <w:pStyle w:val="TableParagraph"/>
              <w:tabs>
                <w:tab w:val="left" w:pos="10065"/>
              </w:tabs>
              <w:spacing w:before="213"/>
              <w:ind w:left="523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Тип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жилой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застройки</w:t>
            </w:r>
            <w:proofErr w:type="spellEnd"/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618C9" w14:textId="77777777" w:rsidR="004F05CE" w:rsidRDefault="004F05CE">
            <w:pPr>
              <w:pStyle w:val="TableParagraph"/>
              <w:tabs>
                <w:tab w:val="left" w:pos="10065"/>
              </w:tabs>
              <w:spacing w:before="6"/>
              <w:ind w:right="459"/>
              <w:rPr>
                <w:b/>
                <w:i/>
                <w:sz w:val="20"/>
                <w:lang w:val="ru-RU"/>
              </w:rPr>
            </w:pPr>
          </w:p>
          <w:p w14:paraId="51419B81" w14:textId="77777777" w:rsidR="004F05CE" w:rsidRDefault="004F05CE">
            <w:pPr>
              <w:pStyle w:val="TableParagraph"/>
              <w:tabs>
                <w:tab w:val="left" w:pos="10065"/>
              </w:tabs>
              <w:ind w:left="153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Ограждение, устанавливаемое со стороны улиц и проездов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F77E73" w14:textId="77777777" w:rsidR="004F05CE" w:rsidRDefault="004F05CE">
            <w:pPr>
              <w:pStyle w:val="TableParagraph"/>
              <w:tabs>
                <w:tab w:val="left" w:pos="10065"/>
              </w:tabs>
              <w:spacing w:before="99"/>
              <w:ind w:left="349" w:right="459" w:firstLine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Ограждение, устанавливаемое на границе с соседним земельным участком</w:t>
            </w:r>
          </w:p>
        </w:tc>
      </w:tr>
      <w:tr w:rsidR="004F05CE" w14:paraId="2DEB9266" w14:textId="77777777" w:rsidTr="004F05CE">
        <w:trPr>
          <w:trHeight w:val="1103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0461C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36"/>
                <w:lang w:val="ru-RU"/>
              </w:rPr>
            </w:pPr>
          </w:p>
          <w:p w14:paraId="2D8E7225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BDC457" w14:textId="77777777" w:rsidR="004F05CE" w:rsidRDefault="004F05CE">
            <w:pPr>
              <w:pStyle w:val="TableParagraph"/>
              <w:tabs>
                <w:tab w:val="left" w:pos="1614"/>
                <w:tab w:val="left" w:pos="3044"/>
                <w:tab w:val="left" w:pos="10065"/>
              </w:tabs>
              <w:spacing w:before="2" w:line="276" w:lineRule="exact"/>
              <w:ind w:left="108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Застройка индивидуальными жилыми</w:t>
            </w:r>
            <w:r>
              <w:rPr>
                <w:sz w:val="24"/>
                <w:lang w:val="ru-RU"/>
              </w:rPr>
              <w:tab/>
              <w:t>домами</w:t>
            </w:r>
            <w:r>
              <w:rPr>
                <w:sz w:val="24"/>
                <w:lang w:val="ru-RU"/>
              </w:rPr>
              <w:tab/>
              <w:t>с приусадебными земельными участками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221B6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36"/>
                <w:lang w:val="ru-RU"/>
              </w:rPr>
            </w:pPr>
          </w:p>
          <w:p w14:paraId="6374105E" w14:textId="77777777" w:rsidR="004F05CE" w:rsidRDefault="004F05CE">
            <w:pPr>
              <w:pStyle w:val="TableParagraph"/>
              <w:tabs>
                <w:tab w:val="left" w:pos="10065"/>
              </w:tabs>
              <w:ind w:left="152" w:right="459"/>
              <w:jc w:val="center"/>
              <w:rPr>
                <w:sz w:val="24"/>
              </w:rPr>
            </w:pPr>
            <w:r>
              <w:rPr>
                <w:sz w:val="24"/>
              </w:rPr>
              <w:t>1,8* м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4CA66" w14:textId="77777777" w:rsidR="004F05CE" w:rsidRDefault="004F05CE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3"/>
              </w:rPr>
            </w:pPr>
          </w:p>
          <w:p w14:paraId="2AF5AC9B" w14:textId="77777777" w:rsidR="004F05CE" w:rsidRDefault="004F05CE">
            <w:pPr>
              <w:pStyle w:val="TableParagraph"/>
              <w:tabs>
                <w:tab w:val="left" w:pos="10065"/>
              </w:tabs>
              <w:ind w:left="168" w:right="459" w:firstLine="874"/>
              <w:rPr>
                <w:sz w:val="24"/>
              </w:rPr>
            </w:pPr>
            <w:r>
              <w:rPr>
                <w:sz w:val="24"/>
              </w:rPr>
              <w:t>1,8** м (</w:t>
            </w:r>
            <w:proofErr w:type="spellStart"/>
            <w:r>
              <w:rPr>
                <w:sz w:val="24"/>
              </w:rPr>
              <w:t>рекомендуемая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высота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4F05CE" w14:paraId="61761864" w14:textId="77777777" w:rsidTr="004F05CE">
        <w:trPr>
          <w:trHeight w:val="2482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C0F99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03CF316F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3EA8226D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533D84CA" w14:textId="77777777" w:rsidR="004F05CE" w:rsidRDefault="004F05CE">
            <w:pPr>
              <w:pStyle w:val="TableParagraph"/>
              <w:tabs>
                <w:tab w:val="left" w:pos="10065"/>
              </w:tabs>
              <w:spacing w:before="203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C2760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251F8098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4494FE4B" w14:textId="77777777" w:rsidR="004F05CE" w:rsidRDefault="004F05CE">
            <w:pPr>
              <w:pStyle w:val="TableParagraph"/>
              <w:tabs>
                <w:tab w:val="left" w:pos="10065"/>
              </w:tabs>
              <w:spacing w:before="226"/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Малоэтажная</w:t>
            </w:r>
            <w:proofErr w:type="spellEnd"/>
          </w:p>
          <w:p w14:paraId="22EC4A21" w14:textId="77777777" w:rsidR="004F05CE" w:rsidRDefault="004F05CE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блокированная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застройка</w:t>
            </w:r>
            <w:proofErr w:type="spellEnd"/>
            <w:r>
              <w:rPr>
                <w:sz w:val="24"/>
              </w:rPr>
              <w:t xml:space="preserve"> (1-2 </w:t>
            </w:r>
            <w:proofErr w:type="spellStart"/>
            <w:r>
              <w:rPr>
                <w:sz w:val="24"/>
              </w:rPr>
              <w:t>этажа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4A762" w14:textId="77777777" w:rsidR="004F05CE" w:rsidRDefault="004F05CE">
            <w:pPr>
              <w:pStyle w:val="TableParagraph"/>
              <w:tabs>
                <w:tab w:val="left" w:pos="10065"/>
              </w:tabs>
              <w:ind w:left="153" w:right="459" w:firstLine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Тип и высота (но не более 2,2* м) ограждения не должна нарушать объемно- пространственных характеристик окружающей застройки и архитектурного облика здания, норм инсоляции и естественной</w:t>
            </w:r>
          </w:p>
          <w:p w14:paraId="27F63AD0" w14:textId="77777777" w:rsidR="004F05CE" w:rsidRDefault="004F05CE">
            <w:pPr>
              <w:pStyle w:val="TableParagraph"/>
              <w:tabs>
                <w:tab w:val="left" w:pos="10065"/>
              </w:tabs>
              <w:spacing w:line="257" w:lineRule="exact"/>
              <w:ind w:left="150" w:right="459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освещенности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F9BB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6D8B4F4D" w14:textId="77777777" w:rsidR="004F05CE" w:rsidRDefault="004F05CE">
            <w:pPr>
              <w:pStyle w:val="TableParagraph"/>
              <w:tabs>
                <w:tab w:val="left" w:pos="10065"/>
              </w:tabs>
              <w:spacing w:before="9"/>
              <w:ind w:right="459"/>
              <w:rPr>
                <w:b/>
                <w:i/>
                <w:sz w:val="33"/>
                <w:lang w:val="ru-RU"/>
              </w:rPr>
            </w:pPr>
          </w:p>
          <w:p w14:paraId="146E2B0C" w14:textId="77777777" w:rsidR="004F05CE" w:rsidRDefault="004F05CE">
            <w:pPr>
              <w:pStyle w:val="TableParagraph"/>
              <w:tabs>
                <w:tab w:val="left" w:pos="10065"/>
              </w:tabs>
              <w:ind w:left="137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Разделение участков или их объединение решается заданием на проектирование.</w:t>
            </w:r>
          </w:p>
        </w:tc>
      </w:tr>
      <w:tr w:rsidR="004F05CE" w14:paraId="5D9F5DDC" w14:textId="77777777" w:rsidTr="004F05CE">
        <w:trPr>
          <w:trHeight w:val="2925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2948A" w14:textId="77777777" w:rsidR="004F05CE" w:rsidRDefault="004F05CE">
            <w:pPr>
              <w:pStyle w:val="TableParagraph"/>
              <w:tabs>
                <w:tab w:val="left" w:pos="10065"/>
              </w:tabs>
              <w:spacing w:line="275" w:lineRule="exact"/>
              <w:ind w:left="141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Примечания:</w:t>
            </w:r>
          </w:p>
          <w:p w14:paraId="34592E4D" w14:textId="77777777" w:rsidR="004F05CE" w:rsidRDefault="004F05CE">
            <w:pPr>
              <w:pStyle w:val="TableParagraph"/>
              <w:tabs>
                <w:tab w:val="left" w:pos="10065"/>
              </w:tabs>
              <w:ind w:left="107" w:right="459" w:firstLine="33"/>
              <w:jc w:val="both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* </w:t>
            </w:r>
            <w:r>
              <w:rPr>
                <w:sz w:val="24"/>
                <w:lang w:val="ru-RU"/>
              </w:rPr>
              <w:t>для участков жилой застройки высота 1,8 м может быть превышена при условии, если это не нарушает объемно-пространственных характеристик окружающей застройки и ландшафта, норм инсоляции и естественной</w:t>
            </w:r>
            <w:r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освещенности.</w:t>
            </w:r>
          </w:p>
          <w:p w14:paraId="5C521457" w14:textId="77777777" w:rsidR="004F05CE" w:rsidRDefault="004F05CE">
            <w:pPr>
              <w:pStyle w:val="TableParagraph"/>
              <w:tabs>
                <w:tab w:val="left" w:pos="10065"/>
              </w:tabs>
              <w:spacing w:line="276" w:lineRule="auto"/>
              <w:ind w:left="107" w:right="459" w:firstLine="3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** более 1,8 м ‒ по согласованию со смежными землепользователями и при условии, если это не нарушает объемно-пространственных характеристик окружающей застройки и ландшафта, норм инсоляции и естественной освещенности.</w:t>
            </w:r>
          </w:p>
          <w:p w14:paraId="53E33BAD" w14:textId="77777777" w:rsidR="004F05CE" w:rsidRDefault="004F05CE" w:rsidP="004F05CE">
            <w:pPr>
              <w:pStyle w:val="TableParagraph"/>
              <w:numPr>
                <w:ilvl w:val="0"/>
                <w:numId w:val="27"/>
              </w:numPr>
              <w:tabs>
                <w:tab w:val="left" w:pos="408"/>
                <w:tab w:val="left" w:pos="10065"/>
              </w:tabs>
              <w:ind w:right="459" w:firstLine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Глухие ограждения не допускаются со стороны улиц и</w:t>
            </w:r>
            <w:r>
              <w:rPr>
                <w:spacing w:val="3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проездов.</w:t>
            </w:r>
          </w:p>
          <w:p w14:paraId="4F752F2B" w14:textId="77777777" w:rsidR="004F05CE" w:rsidRDefault="004F05CE" w:rsidP="004F05CE">
            <w:pPr>
              <w:pStyle w:val="TableParagraph"/>
              <w:numPr>
                <w:ilvl w:val="0"/>
                <w:numId w:val="27"/>
              </w:numPr>
              <w:tabs>
                <w:tab w:val="left" w:pos="408"/>
                <w:tab w:val="left" w:pos="10065"/>
              </w:tabs>
              <w:spacing w:before="41" w:line="270" w:lineRule="atLeast"/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Характер ограждения со стороны проезжей части и его высота должны </w:t>
            </w:r>
            <w:proofErr w:type="gramStart"/>
            <w:r>
              <w:rPr>
                <w:sz w:val="24"/>
                <w:lang w:val="ru-RU"/>
              </w:rPr>
              <w:t>быть  единообразны</w:t>
            </w:r>
            <w:proofErr w:type="gramEnd"/>
            <w:r>
              <w:rPr>
                <w:sz w:val="24"/>
                <w:lang w:val="ru-RU"/>
              </w:rPr>
              <w:t xml:space="preserve"> на протяжении одного квартала с обеих сторон</w:t>
            </w:r>
            <w:r>
              <w:rPr>
                <w:spacing w:val="4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улицы.</w:t>
            </w:r>
          </w:p>
        </w:tc>
      </w:tr>
    </w:tbl>
    <w:p w14:paraId="45E0A793" w14:textId="77777777" w:rsidR="004F05CE" w:rsidRDefault="004F05CE" w:rsidP="004F05CE">
      <w:pPr>
        <w:pStyle w:val="ad"/>
        <w:tabs>
          <w:tab w:val="left" w:pos="10065"/>
        </w:tabs>
        <w:ind w:right="459"/>
        <w:rPr>
          <w:rFonts w:eastAsia="Times New Roman"/>
          <w:b/>
          <w:i/>
          <w:sz w:val="26"/>
          <w:szCs w:val="24"/>
          <w:lang w:bidi="en-US"/>
        </w:rPr>
      </w:pPr>
    </w:p>
    <w:p w14:paraId="56898665" w14:textId="77777777" w:rsidR="004F05CE" w:rsidRDefault="004F05CE" w:rsidP="004F05CE">
      <w:pPr>
        <w:pStyle w:val="ad"/>
        <w:tabs>
          <w:tab w:val="left" w:pos="10065"/>
        </w:tabs>
        <w:spacing w:before="9"/>
        <w:ind w:right="459"/>
        <w:rPr>
          <w:b/>
          <w:i/>
          <w:sz w:val="25"/>
        </w:rPr>
      </w:pPr>
    </w:p>
    <w:tbl>
      <w:tblPr>
        <w:tblStyle w:val="TableNormal"/>
        <w:tblW w:w="992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3261"/>
        <w:gridCol w:w="3258"/>
        <w:gridCol w:w="2369"/>
      </w:tblGrid>
      <w:tr w:rsidR="004F05CE" w14:paraId="76E6CBC9" w14:textId="77777777" w:rsidTr="004F05CE">
        <w:trPr>
          <w:trHeight w:val="1305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5C248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  <w:lang w:val="ru-RU"/>
              </w:rPr>
            </w:pPr>
          </w:p>
          <w:p w14:paraId="132B2C16" w14:textId="77777777" w:rsidR="004F05CE" w:rsidRDefault="004F05CE">
            <w:pPr>
              <w:pStyle w:val="TableParagraph"/>
              <w:tabs>
                <w:tab w:val="left" w:pos="10065"/>
              </w:tabs>
              <w:spacing w:before="210"/>
              <w:ind w:left="167" w:right="459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</w:t>
            </w:r>
            <w:r>
              <w:rPr>
                <w:sz w:val="24"/>
              </w:rPr>
              <w:t>№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6F911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0FCE0068" w14:textId="77777777" w:rsidR="004F05CE" w:rsidRDefault="004F05CE">
            <w:pPr>
              <w:pStyle w:val="TableParagraph"/>
              <w:tabs>
                <w:tab w:val="left" w:pos="10065"/>
              </w:tabs>
              <w:spacing w:before="210"/>
              <w:ind w:left="523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Тип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жилой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застройки</w:t>
            </w:r>
            <w:proofErr w:type="spellEnd"/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F259BD" w14:textId="77777777" w:rsidR="004F05CE" w:rsidRDefault="004F05CE">
            <w:pPr>
              <w:pStyle w:val="TableParagraph"/>
              <w:tabs>
                <w:tab w:val="left" w:pos="10065"/>
              </w:tabs>
              <w:spacing w:before="233"/>
              <w:ind w:left="153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Ограждение, устанавливаемое со стороны улиц и проездов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99E33" w14:textId="77777777" w:rsidR="004F05CE" w:rsidRDefault="004F05CE">
            <w:pPr>
              <w:pStyle w:val="TableParagraph"/>
              <w:tabs>
                <w:tab w:val="left" w:pos="10065"/>
              </w:tabs>
              <w:spacing w:before="94"/>
              <w:ind w:left="349" w:right="459" w:firstLine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Ограждение, устанавливаемое на границе с соседним земельным участком</w:t>
            </w:r>
          </w:p>
        </w:tc>
      </w:tr>
      <w:tr w:rsidR="004F05CE" w14:paraId="127F8EAA" w14:textId="77777777" w:rsidTr="004F05CE">
        <w:trPr>
          <w:trHeight w:val="558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24E63E" w14:textId="77777777" w:rsidR="004F05CE" w:rsidRDefault="004F05CE" w:rsidP="004F05CE">
            <w:pPr>
              <w:pStyle w:val="TableParagraph"/>
              <w:numPr>
                <w:ilvl w:val="0"/>
                <w:numId w:val="29"/>
              </w:numPr>
              <w:tabs>
                <w:tab w:val="left" w:pos="408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Цвет и характер ограждений, обращенных на улицу, должны соответствовать характеру формирующейся архитектурной</w:t>
            </w:r>
            <w:r>
              <w:rPr>
                <w:spacing w:val="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среды.</w:t>
            </w:r>
          </w:p>
          <w:p w14:paraId="15A194B2" w14:textId="77777777" w:rsidR="004F05CE" w:rsidRDefault="004F05CE" w:rsidP="004F05CE">
            <w:pPr>
              <w:pStyle w:val="TableParagraph"/>
              <w:numPr>
                <w:ilvl w:val="0"/>
                <w:numId w:val="29"/>
              </w:numPr>
              <w:tabs>
                <w:tab w:val="left" w:pos="408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Ограждение, устанавливаемое на границе с соседним земельным участком, должно быть сетчатым или решетчатым (с площадью просветов не менее 50% </w:t>
            </w:r>
            <w:proofErr w:type="gramStart"/>
            <w:r>
              <w:rPr>
                <w:sz w:val="24"/>
                <w:lang w:val="ru-RU"/>
              </w:rPr>
              <w:t>от  площади</w:t>
            </w:r>
            <w:proofErr w:type="gramEnd"/>
            <w:r>
              <w:rPr>
                <w:sz w:val="24"/>
                <w:lang w:val="ru-RU"/>
              </w:rPr>
              <w:t xml:space="preserve">  забора)  с целью минимального затенения территории соседнего участка. Непрозрачные ограждения должны быть согласованы в установленном порядке и по согласованию со смежными землепользователями.</w:t>
            </w:r>
          </w:p>
          <w:p w14:paraId="72D21EAB" w14:textId="77777777" w:rsidR="004F05CE" w:rsidRDefault="004F05CE" w:rsidP="004F05CE">
            <w:pPr>
              <w:pStyle w:val="TableParagraph"/>
              <w:numPr>
                <w:ilvl w:val="0"/>
                <w:numId w:val="29"/>
              </w:numPr>
              <w:tabs>
                <w:tab w:val="left" w:pos="408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Ограждение устанавливается по оси (границе) смежных земельных</w:t>
            </w:r>
            <w:r>
              <w:rPr>
                <w:spacing w:val="4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участков.</w:t>
            </w:r>
          </w:p>
          <w:p w14:paraId="01EF7432" w14:textId="77777777" w:rsidR="004F05CE" w:rsidRDefault="004F05CE" w:rsidP="004F05CE">
            <w:pPr>
              <w:pStyle w:val="TableParagraph"/>
              <w:numPr>
                <w:ilvl w:val="0"/>
                <w:numId w:val="29"/>
              </w:numPr>
              <w:tabs>
                <w:tab w:val="left" w:pos="408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Конструкция массивных ограждений (железобетонных, кирпичных, каменных), толщина которых превышает 50 мм, возводимых владельцем без письменного согласия владельцев соседних земельных участков, должна размещаться в пределах участка</w:t>
            </w:r>
            <w:r>
              <w:rPr>
                <w:spacing w:val="6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застройщика.</w:t>
            </w:r>
          </w:p>
          <w:p w14:paraId="5A494F32" w14:textId="77777777" w:rsidR="004F05CE" w:rsidRDefault="004F05CE" w:rsidP="004F05CE">
            <w:pPr>
              <w:pStyle w:val="TableParagraph"/>
              <w:numPr>
                <w:ilvl w:val="0"/>
                <w:numId w:val="29"/>
              </w:numPr>
              <w:tabs>
                <w:tab w:val="left" w:pos="408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Перечень материалов, применяемых при устройстве ограждения, не ограничивается, но запрещается применение к конструкции ограждения колючей проволоки, </w:t>
            </w:r>
            <w:proofErr w:type="spellStart"/>
            <w:r>
              <w:rPr>
                <w:sz w:val="24"/>
                <w:lang w:val="ru-RU"/>
              </w:rPr>
              <w:t>нефугованных</w:t>
            </w:r>
            <w:proofErr w:type="spellEnd"/>
            <w:r>
              <w:rPr>
                <w:sz w:val="24"/>
                <w:lang w:val="ru-RU"/>
              </w:rPr>
              <w:t xml:space="preserve"> досок, отходов промышленного производства и материалов, потенциально опасных для пешеходов.</w:t>
            </w:r>
          </w:p>
          <w:p w14:paraId="49701160" w14:textId="77777777" w:rsidR="004F05CE" w:rsidRDefault="004F05CE" w:rsidP="004F05CE">
            <w:pPr>
              <w:pStyle w:val="TableParagraph"/>
              <w:numPr>
                <w:ilvl w:val="0"/>
                <w:numId w:val="29"/>
              </w:numPr>
              <w:tabs>
                <w:tab w:val="left" w:pos="408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 время строительства индивидуального жилого дома можно установить не постоянный забор, а</w:t>
            </w:r>
            <w:r>
              <w:rPr>
                <w:spacing w:val="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временный.</w:t>
            </w:r>
          </w:p>
          <w:p w14:paraId="6B57630B" w14:textId="77777777" w:rsidR="004F05CE" w:rsidRDefault="004F05CE" w:rsidP="004F05CE">
            <w:pPr>
              <w:pStyle w:val="TableParagraph"/>
              <w:numPr>
                <w:ilvl w:val="0"/>
                <w:numId w:val="29"/>
              </w:numPr>
              <w:tabs>
                <w:tab w:val="left" w:pos="394"/>
                <w:tab w:val="left" w:pos="10065"/>
              </w:tabs>
              <w:ind w:left="393" w:right="459" w:hanging="25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Допускается отсутствие ограждения между смежными участками по</w:t>
            </w:r>
            <w:r>
              <w:rPr>
                <w:spacing w:val="1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обоюдному </w:t>
            </w:r>
            <w:r>
              <w:rPr>
                <w:sz w:val="24"/>
                <w:lang w:val="ru-RU"/>
              </w:rPr>
              <w:lastRenderedPageBreak/>
              <w:t>согласию владельцев участков.</w:t>
            </w:r>
          </w:p>
        </w:tc>
      </w:tr>
    </w:tbl>
    <w:p w14:paraId="4290D85D" w14:textId="77777777" w:rsidR="004F05CE" w:rsidRDefault="004F05CE" w:rsidP="004F05CE">
      <w:pPr>
        <w:pStyle w:val="ad"/>
        <w:tabs>
          <w:tab w:val="left" w:pos="10065"/>
        </w:tabs>
        <w:spacing w:before="7"/>
        <w:ind w:right="459"/>
        <w:rPr>
          <w:rFonts w:ascii="Arial" w:eastAsia="Times New Roman"/>
          <w:sz w:val="15"/>
          <w:szCs w:val="24"/>
          <w:lang w:bidi="en-US"/>
        </w:rPr>
      </w:pPr>
    </w:p>
    <w:p w14:paraId="49C94200" w14:textId="77777777" w:rsidR="004F05CE" w:rsidRDefault="004F05CE" w:rsidP="004F05CE">
      <w:pPr>
        <w:pStyle w:val="21"/>
        <w:tabs>
          <w:tab w:val="left" w:pos="1068"/>
          <w:tab w:val="left" w:pos="10065"/>
        </w:tabs>
        <w:spacing w:before="90"/>
        <w:ind w:left="51" w:right="459" w:firstLine="0"/>
        <w:jc w:val="center"/>
        <w:rPr>
          <w:b w:val="0"/>
          <w:i w:val="0"/>
          <w:lang w:val="ru-RU"/>
        </w:rPr>
      </w:pPr>
      <w:r>
        <w:rPr>
          <w:b w:val="0"/>
          <w:i w:val="0"/>
          <w:lang w:val="ru-RU"/>
        </w:rPr>
        <w:t>Иные показатели разрешенного строительства, реконструкции объектов капитального строительства, расположенных в зоне Ж1</w:t>
      </w:r>
    </w:p>
    <w:p w14:paraId="48F5C826" w14:textId="77777777" w:rsidR="004F05CE" w:rsidRDefault="004F05CE" w:rsidP="004F05CE">
      <w:pPr>
        <w:pStyle w:val="af0"/>
        <w:numPr>
          <w:ilvl w:val="0"/>
          <w:numId w:val="31"/>
        </w:numPr>
        <w:tabs>
          <w:tab w:val="left" w:pos="852"/>
          <w:tab w:val="left" w:pos="10065"/>
        </w:tabs>
        <w:spacing w:before="120"/>
        <w:ind w:right="459" w:firstLine="284"/>
        <w:rPr>
          <w:sz w:val="24"/>
        </w:rPr>
      </w:pPr>
      <w:r>
        <w:rPr>
          <w:sz w:val="24"/>
        </w:rPr>
        <w:t>Требования к высоте строений, оформлению фасадов, ограждений, обращенных на улицу, должны соответствовать характеру формирующейся среды, типу застройки и условиям размещения, что определяются утвержденной градостроительной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документацией.</w:t>
      </w:r>
    </w:p>
    <w:p w14:paraId="180C44F4" w14:textId="77777777" w:rsidR="004F05CE" w:rsidRDefault="004F05CE" w:rsidP="004F05CE">
      <w:pPr>
        <w:pStyle w:val="af0"/>
        <w:numPr>
          <w:ilvl w:val="0"/>
          <w:numId w:val="31"/>
        </w:numPr>
        <w:tabs>
          <w:tab w:val="left" w:pos="962"/>
          <w:tab w:val="left" w:pos="10065"/>
        </w:tabs>
        <w:spacing w:before="120"/>
        <w:ind w:right="459" w:firstLine="284"/>
        <w:rPr>
          <w:sz w:val="24"/>
        </w:rPr>
      </w:pPr>
      <w:r>
        <w:rPr>
          <w:sz w:val="24"/>
        </w:rPr>
        <w:t>Расстояния от наземных и наземно-подземных гаражей и открытых автостоянок, предназначенных для постоянного и временного хранения легковых</w:t>
      </w:r>
      <w:r>
        <w:rPr>
          <w:spacing w:val="-7"/>
          <w:sz w:val="24"/>
        </w:rPr>
        <w:t xml:space="preserve"> </w:t>
      </w:r>
      <w:r>
        <w:rPr>
          <w:sz w:val="24"/>
        </w:rPr>
        <w:t>автомобилей:</w:t>
      </w:r>
    </w:p>
    <w:p w14:paraId="29BE14BE" w14:textId="77777777" w:rsidR="004F05CE" w:rsidRDefault="004F05CE" w:rsidP="004F05CE">
      <w:pPr>
        <w:pStyle w:val="ad"/>
        <w:tabs>
          <w:tab w:val="left" w:pos="10065"/>
        </w:tabs>
        <w:spacing w:before="1"/>
        <w:ind w:right="459"/>
        <w:rPr>
          <w:sz w:val="24"/>
        </w:r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1660"/>
      </w:tblGrid>
      <w:tr w:rsidR="004F05CE" w14:paraId="655431B7" w14:textId="77777777" w:rsidTr="004F05CE">
        <w:trPr>
          <w:trHeight w:val="453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E772A" w14:textId="77777777" w:rsidR="004F05CE" w:rsidRDefault="004F05CE">
            <w:pPr>
              <w:pStyle w:val="TableParagraph"/>
              <w:tabs>
                <w:tab w:val="left" w:pos="10065"/>
              </w:tabs>
              <w:spacing w:before="87"/>
              <w:ind w:left="1204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Объекты, до которых определяется расстояние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E84AA" w14:textId="77777777" w:rsidR="004F05CE" w:rsidRDefault="004F05CE">
            <w:pPr>
              <w:pStyle w:val="TableParagraph"/>
              <w:tabs>
                <w:tab w:val="left" w:pos="10065"/>
              </w:tabs>
              <w:spacing w:before="87"/>
              <w:ind w:left="178" w:right="279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10 и </w:t>
            </w:r>
            <w:proofErr w:type="spellStart"/>
            <w:r>
              <w:rPr>
                <w:sz w:val="24"/>
              </w:rPr>
              <w:t>менее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автомаш</w:t>
            </w:r>
            <w:proofErr w:type="spellEnd"/>
            <w:r>
              <w:rPr>
                <w:sz w:val="24"/>
                <w:lang w:val="ru-RU"/>
              </w:rPr>
              <w:t>ин</w:t>
            </w:r>
          </w:p>
        </w:tc>
      </w:tr>
      <w:tr w:rsidR="004F05CE" w14:paraId="14D1AE62" w14:textId="77777777" w:rsidTr="004F05CE">
        <w:trPr>
          <w:trHeight w:val="277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43004" w14:textId="77777777" w:rsidR="004F05CE" w:rsidRDefault="004F05CE">
            <w:pPr>
              <w:pStyle w:val="TableParagraph"/>
              <w:tabs>
                <w:tab w:val="left" w:pos="10065"/>
              </w:tabs>
              <w:spacing w:before="1" w:line="257" w:lineRule="exact"/>
              <w:ind w:left="3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Фасады жилых домов и торцы с окнами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B2F0EE" w14:textId="77777777" w:rsidR="004F05CE" w:rsidRDefault="004F05CE">
            <w:pPr>
              <w:pStyle w:val="TableParagraph"/>
              <w:tabs>
                <w:tab w:val="left" w:pos="10065"/>
              </w:tabs>
              <w:spacing w:before="1" w:line="257" w:lineRule="exact"/>
              <w:ind w:left="178" w:right="459"/>
              <w:jc w:val="center"/>
              <w:rPr>
                <w:sz w:val="24"/>
              </w:rPr>
            </w:pPr>
            <w:r>
              <w:rPr>
                <w:sz w:val="24"/>
              </w:rPr>
              <w:t>10 м</w:t>
            </w:r>
          </w:p>
        </w:tc>
      </w:tr>
      <w:tr w:rsidR="004F05CE" w14:paraId="460C2916" w14:textId="77777777" w:rsidTr="004F05CE">
        <w:trPr>
          <w:trHeight w:val="275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BA9DC" w14:textId="77777777" w:rsidR="004F05CE" w:rsidRDefault="004F05CE">
            <w:pPr>
              <w:pStyle w:val="TableParagraph"/>
              <w:tabs>
                <w:tab w:val="left" w:pos="10065"/>
              </w:tabs>
              <w:spacing w:line="256" w:lineRule="exact"/>
              <w:ind w:left="3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Торцы жилых домов без окон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5048F7" w14:textId="77777777" w:rsidR="004F05CE" w:rsidRDefault="004F05CE">
            <w:pPr>
              <w:pStyle w:val="TableParagraph"/>
              <w:tabs>
                <w:tab w:val="left" w:pos="10065"/>
              </w:tabs>
              <w:spacing w:line="256" w:lineRule="exact"/>
              <w:ind w:left="178" w:right="459"/>
              <w:jc w:val="center"/>
              <w:rPr>
                <w:sz w:val="24"/>
              </w:rPr>
            </w:pPr>
            <w:r>
              <w:rPr>
                <w:sz w:val="24"/>
              </w:rPr>
              <w:t>10 м</w:t>
            </w:r>
          </w:p>
        </w:tc>
      </w:tr>
      <w:tr w:rsidR="004F05CE" w14:paraId="1ABDAE01" w14:textId="77777777" w:rsidTr="004F05CE">
        <w:trPr>
          <w:trHeight w:val="828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1067C" w14:textId="77777777" w:rsidR="004F05CE" w:rsidRDefault="004F05CE">
            <w:pPr>
              <w:pStyle w:val="TableParagraph"/>
              <w:tabs>
                <w:tab w:val="left" w:pos="10065"/>
              </w:tabs>
              <w:ind w:left="3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Территории школ, детских учреждений, площадок для отдыха, игр и спорта, детских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2A68D" w14:textId="77777777" w:rsidR="004F05CE" w:rsidRDefault="004F05CE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sz w:val="23"/>
                <w:lang w:val="ru-RU"/>
              </w:rPr>
            </w:pPr>
          </w:p>
          <w:p w14:paraId="11AC5175" w14:textId="77777777" w:rsidR="004F05CE" w:rsidRDefault="004F05CE">
            <w:pPr>
              <w:pStyle w:val="TableParagraph"/>
              <w:tabs>
                <w:tab w:val="left" w:pos="10065"/>
              </w:tabs>
              <w:ind w:left="178" w:right="459"/>
              <w:jc w:val="center"/>
              <w:rPr>
                <w:sz w:val="24"/>
              </w:rPr>
            </w:pPr>
            <w:r>
              <w:rPr>
                <w:sz w:val="24"/>
              </w:rPr>
              <w:t>25 м</w:t>
            </w:r>
          </w:p>
        </w:tc>
      </w:tr>
      <w:tr w:rsidR="004F05CE" w14:paraId="25209E57" w14:textId="77777777" w:rsidTr="004F05CE">
        <w:trPr>
          <w:trHeight w:val="1103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90E30" w14:textId="77777777" w:rsidR="004F05CE" w:rsidRDefault="004F05CE">
            <w:pPr>
              <w:pStyle w:val="TableParagraph"/>
              <w:tabs>
                <w:tab w:val="left" w:pos="10065"/>
              </w:tabs>
              <w:spacing w:before="2" w:line="276" w:lineRule="exact"/>
              <w:ind w:left="3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Территории лечебных учреждений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23FA0" w14:textId="77777777" w:rsidR="004F05CE" w:rsidRDefault="004F05CE">
            <w:pPr>
              <w:pStyle w:val="TableParagraph"/>
              <w:tabs>
                <w:tab w:val="left" w:pos="10065"/>
              </w:tabs>
              <w:ind w:right="459"/>
              <w:rPr>
                <w:sz w:val="36"/>
                <w:lang w:val="ru-RU"/>
              </w:rPr>
            </w:pPr>
          </w:p>
          <w:p w14:paraId="6FBF9E16" w14:textId="77777777" w:rsidR="004F05CE" w:rsidRDefault="004F05CE">
            <w:pPr>
              <w:pStyle w:val="TableParagraph"/>
              <w:tabs>
                <w:tab w:val="left" w:pos="10065"/>
              </w:tabs>
              <w:ind w:left="178" w:right="459"/>
              <w:jc w:val="center"/>
              <w:rPr>
                <w:sz w:val="24"/>
              </w:rPr>
            </w:pPr>
            <w:r>
              <w:rPr>
                <w:sz w:val="24"/>
              </w:rPr>
              <w:t>25м</w:t>
            </w:r>
          </w:p>
        </w:tc>
      </w:tr>
    </w:tbl>
    <w:p w14:paraId="6F673C41" w14:textId="77777777" w:rsidR="004F05CE" w:rsidRDefault="004F05CE" w:rsidP="004F05CE">
      <w:pPr>
        <w:pStyle w:val="af0"/>
        <w:numPr>
          <w:ilvl w:val="0"/>
          <w:numId w:val="31"/>
        </w:numPr>
        <w:tabs>
          <w:tab w:val="left" w:pos="998"/>
          <w:tab w:val="left" w:pos="10065"/>
        </w:tabs>
        <w:spacing w:before="119"/>
        <w:ind w:right="459" w:firstLine="284"/>
        <w:rPr>
          <w:sz w:val="24"/>
        </w:rPr>
      </w:pPr>
      <w:r>
        <w:rPr>
          <w:sz w:val="24"/>
        </w:rPr>
        <w:t>На территории малоэтажной застройки на приусадебных участках запрещается строительство стоянок для грузового транспорта и транспорта для перевозки людей, находящегося в личной собственности, кроме автотранспорта грузоподъемностью менее 1,5 тонн.</w:t>
      </w:r>
    </w:p>
    <w:p w14:paraId="667F82D8" w14:textId="77777777" w:rsidR="004F05CE" w:rsidRDefault="004F05CE" w:rsidP="004F05CE">
      <w:pPr>
        <w:pStyle w:val="af0"/>
        <w:numPr>
          <w:ilvl w:val="0"/>
          <w:numId w:val="31"/>
        </w:numPr>
        <w:tabs>
          <w:tab w:val="left" w:pos="1041"/>
          <w:tab w:val="left" w:pos="10065"/>
        </w:tabs>
        <w:spacing w:before="119"/>
        <w:ind w:right="459" w:firstLine="284"/>
        <w:rPr>
          <w:sz w:val="24"/>
        </w:rPr>
      </w:pPr>
      <w:r>
        <w:rPr>
          <w:sz w:val="24"/>
        </w:rPr>
        <w:t>На территории участка жилой застройки допускается размещение в нижних этажах жилого дома встроенно-пристроенных нежилых объектов при условии, если предусматриваются:</w:t>
      </w:r>
    </w:p>
    <w:p w14:paraId="44CB94C6" w14:textId="77777777" w:rsidR="004F05CE" w:rsidRDefault="004F05CE" w:rsidP="004F05CE">
      <w:pPr>
        <w:pStyle w:val="af0"/>
        <w:numPr>
          <w:ilvl w:val="0"/>
          <w:numId w:val="14"/>
        </w:numPr>
        <w:tabs>
          <w:tab w:val="left" w:pos="1027"/>
          <w:tab w:val="left" w:pos="10065"/>
        </w:tabs>
        <w:spacing w:before="1"/>
        <w:ind w:left="1026" w:right="459" w:hanging="424"/>
        <w:jc w:val="left"/>
        <w:rPr>
          <w:sz w:val="24"/>
        </w:rPr>
      </w:pPr>
      <w:r>
        <w:rPr>
          <w:sz w:val="24"/>
        </w:rPr>
        <w:t>обособленные от жилой территории входы 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посетителей;</w:t>
      </w:r>
    </w:p>
    <w:p w14:paraId="511756E1" w14:textId="77777777" w:rsidR="004F05CE" w:rsidRDefault="004F05CE" w:rsidP="004F05CE">
      <w:pPr>
        <w:pStyle w:val="af0"/>
        <w:numPr>
          <w:ilvl w:val="0"/>
          <w:numId w:val="14"/>
        </w:numPr>
        <w:tabs>
          <w:tab w:val="left" w:pos="1027"/>
          <w:tab w:val="left" w:pos="10065"/>
        </w:tabs>
        <w:ind w:right="459" w:firstLine="284"/>
        <w:rPr>
          <w:sz w:val="24"/>
        </w:rPr>
      </w:pPr>
      <w:r>
        <w:rPr>
          <w:sz w:val="24"/>
        </w:rPr>
        <w:t>обособленные подъезды и площадки для парковки автомобилей, обслуживающих встроенный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объект;</w:t>
      </w:r>
    </w:p>
    <w:p w14:paraId="076CE59C" w14:textId="77777777" w:rsidR="004F05CE" w:rsidRDefault="004F05CE" w:rsidP="004F05CE">
      <w:pPr>
        <w:pStyle w:val="af0"/>
        <w:numPr>
          <w:ilvl w:val="0"/>
          <w:numId w:val="14"/>
        </w:numPr>
        <w:tabs>
          <w:tab w:val="left" w:pos="1027"/>
          <w:tab w:val="left" w:pos="10065"/>
        </w:tabs>
        <w:spacing w:line="274" w:lineRule="exact"/>
        <w:ind w:left="1026" w:right="459" w:hanging="424"/>
        <w:jc w:val="left"/>
        <w:rPr>
          <w:sz w:val="24"/>
          <w:lang w:val="en-US"/>
        </w:rPr>
      </w:pPr>
      <w:r>
        <w:rPr>
          <w:sz w:val="24"/>
        </w:rPr>
        <w:t>самостоятельные шахты для</w:t>
      </w:r>
      <w:r>
        <w:rPr>
          <w:spacing w:val="-3"/>
          <w:sz w:val="24"/>
        </w:rPr>
        <w:t xml:space="preserve"> </w:t>
      </w:r>
      <w:r>
        <w:rPr>
          <w:sz w:val="24"/>
        </w:rPr>
        <w:t>вентиляции;</w:t>
      </w:r>
    </w:p>
    <w:p w14:paraId="77B14C6A" w14:textId="77777777" w:rsidR="004F05CE" w:rsidRDefault="004F05CE" w:rsidP="004F05CE">
      <w:pPr>
        <w:pStyle w:val="af0"/>
        <w:numPr>
          <w:ilvl w:val="0"/>
          <w:numId w:val="14"/>
        </w:numPr>
        <w:tabs>
          <w:tab w:val="left" w:pos="1027"/>
          <w:tab w:val="left" w:pos="10065"/>
        </w:tabs>
        <w:ind w:right="459" w:firstLine="284"/>
        <w:rPr>
          <w:sz w:val="24"/>
        </w:rPr>
      </w:pPr>
      <w:r>
        <w:rPr>
          <w:sz w:val="24"/>
        </w:rPr>
        <w:t>отделение нежилых помещений от жилых противопожарными, звукоизолирующими перекрытиями 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перегородками;</w:t>
      </w:r>
    </w:p>
    <w:p w14:paraId="67CD67EE" w14:textId="77777777" w:rsidR="004F05CE" w:rsidRDefault="004F05CE" w:rsidP="004F05CE">
      <w:pPr>
        <w:pStyle w:val="af0"/>
        <w:numPr>
          <w:ilvl w:val="0"/>
          <w:numId w:val="14"/>
        </w:numPr>
        <w:tabs>
          <w:tab w:val="left" w:pos="1027"/>
          <w:tab w:val="left" w:pos="10065"/>
        </w:tabs>
        <w:ind w:left="1026" w:right="459" w:hanging="424"/>
        <w:jc w:val="left"/>
        <w:rPr>
          <w:sz w:val="24"/>
        </w:rPr>
      </w:pPr>
      <w:r>
        <w:rPr>
          <w:sz w:val="24"/>
        </w:rPr>
        <w:t>индивидуальные системы инженерного обеспечения встроенных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помещений.</w:t>
      </w:r>
    </w:p>
    <w:p w14:paraId="4E19052E" w14:textId="77777777" w:rsidR="004F05CE" w:rsidRDefault="004F05CE" w:rsidP="004F05CE">
      <w:pPr>
        <w:pStyle w:val="af0"/>
        <w:numPr>
          <w:ilvl w:val="0"/>
          <w:numId w:val="31"/>
        </w:numPr>
        <w:tabs>
          <w:tab w:val="left" w:pos="900"/>
          <w:tab w:val="left" w:pos="10065"/>
        </w:tabs>
        <w:spacing w:before="120"/>
        <w:ind w:right="459" w:firstLine="284"/>
        <w:rPr>
          <w:sz w:val="24"/>
        </w:rPr>
      </w:pPr>
      <w:r>
        <w:rPr>
          <w:sz w:val="24"/>
        </w:rPr>
        <w:t>Размещение детских дошкольных учреждений в первых этажах жилых домов требует дополнительного обеспечения нормативных показателей: освещенности, инсоляции, площади и кубатуры помещений, высоты основных помещений не менее 3 метров в чистоте и организации прогулочных площадок на расстоянии от входа в помещение детского сада не более чем 30 м, а от окон жилого дома ‒ не менее 15</w:t>
      </w:r>
      <w:r>
        <w:rPr>
          <w:spacing w:val="-12"/>
          <w:sz w:val="24"/>
        </w:rPr>
        <w:t xml:space="preserve"> </w:t>
      </w:r>
      <w:r>
        <w:rPr>
          <w:sz w:val="24"/>
        </w:rPr>
        <w:t>м.</w:t>
      </w:r>
    </w:p>
    <w:p w14:paraId="30E888E2" w14:textId="77777777" w:rsidR="004F05CE" w:rsidRDefault="004F05CE" w:rsidP="004F05CE">
      <w:pPr>
        <w:pStyle w:val="ad"/>
        <w:tabs>
          <w:tab w:val="left" w:pos="10065"/>
        </w:tabs>
        <w:spacing w:before="120"/>
        <w:ind w:left="284" w:right="459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Доля встроенного нежилого фонда в общем объеме фонда на участке жилой    застройки не должна, как правило, превышать 20%.</w:t>
      </w:r>
    </w:p>
    <w:p w14:paraId="63D81167" w14:textId="77777777" w:rsidR="004F05CE" w:rsidRDefault="004F05CE" w:rsidP="004F05CE">
      <w:pPr>
        <w:pStyle w:val="af0"/>
        <w:numPr>
          <w:ilvl w:val="0"/>
          <w:numId w:val="31"/>
        </w:numPr>
        <w:tabs>
          <w:tab w:val="left" w:pos="955"/>
          <w:tab w:val="left" w:pos="10065"/>
        </w:tabs>
        <w:spacing w:before="120"/>
        <w:ind w:right="459" w:firstLine="284"/>
        <w:rPr>
          <w:sz w:val="24"/>
        </w:rPr>
      </w:pPr>
      <w:r>
        <w:rPr>
          <w:sz w:val="24"/>
        </w:rPr>
        <w:t>Размещение встроенных предприятий, оказывающих вредное влияние на здоровье населения (</w:t>
      </w:r>
      <w:proofErr w:type="spellStart"/>
      <w:r>
        <w:rPr>
          <w:sz w:val="24"/>
        </w:rPr>
        <w:t>рентгеноустановок</w:t>
      </w:r>
      <w:proofErr w:type="spellEnd"/>
      <w:r>
        <w:rPr>
          <w:sz w:val="24"/>
        </w:rPr>
        <w:t>, магазинов стройматериалов, москательно-химических и тому подобных), в условиях малоэтажной застройки не</w:t>
      </w:r>
      <w:r>
        <w:rPr>
          <w:spacing w:val="-2"/>
          <w:sz w:val="24"/>
        </w:rPr>
        <w:t xml:space="preserve"> </w:t>
      </w:r>
      <w:r>
        <w:rPr>
          <w:sz w:val="24"/>
        </w:rPr>
        <w:t>допускается.</w:t>
      </w:r>
    </w:p>
    <w:p w14:paraId="73208B4F" w14:textId="77777777" w:rsidR="004F05CE" w:rsidRDefault="004F05CE" w:rsidP="004F05CE">
      <w:pPr>
        <w:tabs>
          <w:tab w:val="left" w:pos="95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28D4F4F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Лот 2</w:t>
      </w:r>
      <w:r>
        <w:rPr>
          <w:rFonts w:ascii="Times New Roman" w:hAnsi="Times New Roman" w:cs="Times New Roman"/>
          <w:sz w:val="24"/>
          <w:szCs w:val="24"/>
        </w:rPr>
        <w:t xml:space="preserve"> - земельный участок.</w:t>
      </w:r>
    </w:p>
    <w:p w14:paraId="42285C0C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Местоположение земельного участка</w:t>
      </w:r>
      <w:r>
        <w:rPr>
          <w:rFonts w:ascii="Times New Roman" w:hAnsi="Times New Roman" w:cs="Times New Roman"/>
          <w:sz w:val="24"/>
          <w:szCs w:val="24"/>
        </w:rPr>
        <w:t>: Российская Федерация, Республика Коми, Корткеросский район, сельское поселение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Мордино</w:t>
      </w:r>
      <w:proofErr w:type="spellEnd"/>
      <w:r>
        <w:rPr>
          <w:rFonts w:ascii="Times New Roman" w:hAnsi="Times New Roman" w:cs="Times New Roman"/>
          <w:sz w:val="24"/>
          <w:szCs w:val="24"/>
        </w:rPr>
        <w:t>», п. Веселовка, ул. Ленина.</w:t>
      </w:r>
    </w:p>
    <w:p w14:paraId="216003BD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Площадь земельного участка</w:t>
      </w:r>
      <w:r>
        <w:rPr>
          <w:rFonts w:ascii="Times New Roman" w:hAnsi="Times New Roman" w:cs="Times New Roman"/>
          <w:sz w:val="24"/>
          <w:szCs w:val="24"/>
        </w:rPr>
        <w:t>: 2346 кв. м.</w:t>
      </w:r>
    </w:p>
    <w:p w14:paraId="7B7C3928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Кадастровый номер</w:t>
      </w:r>
      <w:r>
        <w:rPr>
          <w:rFonts w:ascii="Times New Roman" w:hAnsi="Times New Roman" w:cs="Times New Roman"/>
          <w:sz w:val="24"/>
          <w:szCs w:val="24"/>
        </w:rPr>
        <w:t>: 11:06:4801002:270.</w:t>
      </w:r>
    </w:p>
    <w:p w14:paraId="67A9A904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Право на земельный участок</w:t>
      </w:r>
      <w:r>
        <w:rPr>
          <w:rFonts w:ascii="Times New Roman" w:hAnsi="Times New Roman" w:cs="Times New Roman"/>
          <w:sz w:val="24"/>
          <w:szCs w:val="24"/>
        </w:rPr>
        <w:t xml:space="preserve">: государственная собственность не разграничена. </w:t>
      </w:r>
    </w:p>
    <w:p w14:paraId="72C5F776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Разрешенное использование земельного участка</w:t>
      </w:r>
      <w:r>
        <w:rPr>
          <w:rFonts w:ascii="Times New Roman" w:hAnsi="Times New Roman" w:cs="Times New Roman"/>
          <w:sz w:val="24"/>
          <w:szCs w:val="24"/>
        </w:rPr>
        <w:t xml:space="preserve">: блокированная жилая застройка. </w:t>
      </w:r>
    </w:p>
    <w:p w14:paraId="2FB3511F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Категория земель</w:t>
      </w:r>
      <w:r>
        <w:rPr>
          <w:rFonts w:ascii="Times New Roman" w:hAnsi="Times New Roman" w:cs="Times New Roman"/>
          <w:sz w:val="24"/>
          <w:szCs w:val="24"/>
        </w:rPr>
        <w:t>: земли населенных пунктов.</w:t>
      </w:r>
    </w:p>
    <w:p w14:paraId="0D3BD16E" w14:textId="77777777" w:rsidR="004F05CE" w:rsidRDefault="004F05CE" w:rsidP="004F05CE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Ограничения использования земельного участка</w:t>
      </w:r>
      <w:r>
        <w:rPr>
          <w:rFonts w:ascii="Times New Roman" w:hAnsi="Times New Roman" w:cs="Times New Roman"/>
          <w:sz w:val="24"/>
          <w:szCs w:val="24"/>
        </w:rPr>
        <w:t>: не установлены.</w:t>
      </w:r>
    </w:p>
    <w:p w14:paraId="4ADE2128" w14:textId="77777777" w:rsidR="004F05CE" w:rsidRDefault="004F05CE" w:rsidP="004F05CE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электроснабжения):</w:t>
      </w:r>
      <w:r>
        <w:rPr>
          <w:rFonts w:ascii="Times New Roman" w:hAnsi="Times New Roman" w:cs="Times New Roman"/>
          <w:sz w:val="24"/>
          <w:szCs w:val="24"/>
        </w:rPr>
        <w:t xml:space="preserve"> Возможность подключения (технологического присоединения) объектов капитального строительства к сетям горячего водоснабжения, теплоснабжения, водоотведения отсутствует. Возможность подключения к системе холодного водоснабжения имеется.</w:t>
      </w:r>
    </w:p>
    <w:p w14:paraId="46AADE36" w14:textId="77777777" w:rsidR="004F05CE" w:rsidRDefault="004F05CE" w:rsidP="004F05CE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62"/>
        <w:gridCol w:w="3162"/>
        <w:gridCol w:w="3162"/>
      </w:tblGrid>
      <w:tr w:rsidR="004F05CE" w14:paraId="5F28FFCC" w14:textId="77777777" w:rsidTr="004F05CE"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B9FED" w14:textId="77777777" w:rsidR="004F05CE" w:rsidRDefault="004F05CE">
            <w:pPr>
              <w:spacing w:after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системы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30690" w14:textId="77777777" w:rsidR="004F05CE" w:rsidRDefault="004F05CE">
            <w:pPr>
              <w:spacing w:after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 параметры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9663" w14:textId="77777777" w:rsidR="004F05CE" w:rsidRDefault="004F05CE">
            <w:pPr>
              <w:spacing w:after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Минимальные параметры</w:t>
            </w:r>
          </w:p>
        </w:tc>
      </w:tr>
      <w:tr w:rsidR="004F05CE" w14:paraId="6D5C0950" w14:textId="77777777" w:rsidTr="004F05CE"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A18EA" w14:textId="77777777" w:rsidR="004F05CE" w:rsidRDefault="004F05CE">
            <w:pPr>
              <w:spacing w:after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Холодное водоснабжение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AA0C0" w14:textId="77777777" w:rsidR="004F05CE" w:rsidRDefault="004F05CE">
            <w:pPr>
              <w:spacing w:after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 кб м./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5B420" w14:textId="77777777" w:rsidR="004F05CE" w:rsidRDefault="004F05CE">
            <w:pPr>
              <w:spacing w:after="1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 кб м./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7EDE2C28" w14:textId="77777777" w:rsidR="004F05CE" w:rsidRDefault="004F05CE" w:rsidP="004F05CE">
      <w:pPr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C510287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платы): 126120,00 рублей (Сто двадцать шесть тысяч сто двадцать рублей 00 копеек) без учета НДС.</w:t>
      </w:r>
    </w:p>
    <w:p w14:paraId="3ADAC298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Шаг аукциона</w:t>
      </w:r>
      <w:r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аукциона): 3783,00 рубля (Три тысячи семьсот восемьдесят три рубля 00 копеек) без учета НДС.  </w:t>
      </w:r>
    </w:p>
    <w:p w14:paraId="75681AFB" w14:textId="77777777" w:rsidR="004F05CE" w:rsidRDefault="004F05CE" w:rsidP="004F05CE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b/>
          <w:sz w:val="24"/>
        </w:rPr>
        <w:t>Размер задатка</w:t>
      </w:r>
      <w:r>
        <w:rPr>
          <w:rFonts w:ascii="Times New Roman" w:hAnsi="Times New Roman" w:cs="Times New Roman"/>
          <w:sz w:val="24"/>
        </w:rPr>
        <w:t xml:space="preserve"> (20 % от начальной цены предмета аукциона</w:t>
      </w:r>
      <w:proofErr w:type="gramStart"/>
      <w:r>
        <w:rPr>
          <w:rFonts w:ascii="Times New Roman" w:hAnsi="Times New Roman" w:cs="Times New Roman"/>
          <w:sz w:val="24"/>
        </w:rPr>
        <w:t>):  25224</w:t>
      </w:r>
      <w:proofErr w:type="gramEnd"/>
      <w:r>
        <w:rPr>
          <w:rFonts w:ascii="Times New Roman" w:hAnsi="Times New Roman" w:cs="Times New Roman"/>
          <w:sz w:val="24"/>
        </w:rPr>
        <w:t>,00 рубля (Двадцать пять тысяч двести двадцать четыре рубля 00 копеек) без учета НДС.</w:t>
      </w:r>
    </w:p>
    <w:p w14:paraId="35E00040" w14:textId="77777777" w:rsidR="004F05CE" w:rsidRDefault="004F05CE" w:rsidP="004F05CE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</w:p>
    <w:p w14:paraId="6D7674D5" w14:textId="77777777" w:rsidR="004F05CE" w:rsidRDefault="004F05CE" w:rsidP="004F0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 и (или) минимально допустимые параметры разрешенного строительства объекта капитального строительства:</w:t>
      </w:r>
    </w:p>
    <w:p w14:paraId="746D0A8F" w14:textId="77777777" w:rsidR="004F05CE" w:rsidRDefault="004F05CE" w:rsidP="004F0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3B0178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Земельный участок расположен в территориальной зоне Ж1 (зона индивидуальной и блокированной жилой застройки с приусадебными участками). Градостроительный регламент земельных участков установлен в составе Правил землепользования и застройки муниципального образования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Мордино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70B41343" w14:textId="77777777" w:rsidR="004F05CE" w:rsidRDefault="004F05CE" w:rsidP="004F05CE">
      <w:pPr>
        <w:pStyle w:val="ad"/>
        <w:tabs>
          <w:tab w:val="left" w:pos="10065"/>
        </w:tabs>
        <w:spacing w:after="0" w:line="240" w:lineRule="auto"/>
        <w:ind w:right="459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параметрам сооружений и границам земельных участков определены в соответствии со следующими документами:</w:t>
      </w:r>
    </w:p>
    <w:p w14:paraId="4753D3CC" w14:textId="77777777" w:rsidR="004F05CE" w:rsidRDefault="004F05CE" w:rsidP="004F05CE">
      <w:pPr>
        <w:pStyle w:val="af0"/>
        <w:numPr>
          <w:ilvl w:val="1"/>
          <w:numId w:val="33"/>
        </w:numPr>
        <w:tabs>
          <w:tab w:val="left" w:pos="886"/>
        </w:tabs>
        <w:ind w:right="206" w:firstLine="284"/>
        <w:rPr>
          <w:sz w:val="24"/>
        </w:rPr>
      </w:pPr>
      <w:r>
        <w:rPr>
          <w:sz w:val="24"/>
        </w:rPr>
        <w:t>Федеральным законом от 22.07.2008 № 123-ФЗ «Технический регламент о требованиях пожарной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безопасности»;</w:t>
      </w:r>
    </w:p>
    <w:p w14:paraId="75F106A8" w14:textId="77777777" w:rsidR="004F05CE" w:rsidRDefault="004F05CE" w:rsidP="004F05CE">
      <w:pPr>
        <w:pStyle w:val="af0"/>
        <w:numPr>
          <w:ilvl w:val="1"/>
          <w:numId w:val="33"/>
        </w:numPr>
        <w:tabs>
          <w:tab w:val="left" w:pos="886"/>
        </w:tabs>
        <w:spacing w:before="1"/>
        <w:ind w:right="209" w:firstLine="284"/>
        <w:rPr>
          <w:sz w:val="24"/>
        </w:rPr>
      </w:pPr>
      <w:r>
        <w:rPr>
          <w:sz w:val="24"/>
        </w:rPr>
        <w:t>СП 42.13330.2011 «Градостроительство. Планировка и застройка городских и сельских поселений»;</w:t>
      </w:r>
    </w:p>
    <w:p w14:paraId="3A995B29" w14:textId="77777777" w:rsidR="004F05CE" w:rsidRDefault="004F05CE" w:rsidP="004F05CE">
      <w:pPr>
        <w:pStyle w:val="af0"/>
        <w:numPr>
          <w:ilvl w:val="1"/>
          <w:numId w:val="33"/>
        </w:numPr>
        <w:tabs>
          <w:tab w:val="left" w:pos="886"/>
        </w:tabs>
        <w:ind w:right="207" w:firstLine="284"/>
        <w:rPr>
          <w:sz w:val="24"/>
        </w:rPr>
      </w:pPr>
      <w:r>
        <w:rPr>
          <w:sz w:val="24"/>
        </w:rPr>
        <w:t>СП 55.13330.2011 «Дома жилые одноквартирные». Актуализированная редакция СНиП 31-02-2001;</w:t>
      </w:r>
    </w:p>
    <w:p w14:paraId="284AFEC0" w14:textId="77777777" w:rsidR="004F05CE" w:rsidRDefault="004F05CE" w:rsidP="004F05CE">
      <w:pPr>
        <w:pStyle w:val="af0"/>
        <w:numPr>
          <w:ilvl w:val="1"/>
          <w:numId w:val="33"/>
        </w:numPr>
        <w:tabs>
          <w:tab w:val="left" w:pos="886"/>
        </w:tabs>
        <w:ind w:right="203" w:firstLine="284"/>
        <w:rPr>
          <w:sz w:val="24"/>
          <w:lang w:val="en-US"/>
        </w:rPr>
      </w:pPr>
      <w:r>
        <w:rPr>
          <w:sz w:val="24"/>
        </w:rPr>
        <w:t>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решениям»;</w:t>
      </w:r>
    </w:p>
    <w:p w14:paraId="601BD0D5" w14:textId="77777777" w:rsidR="004F05CE" w:rsidRDefault="004F05CE" w:rsidP="004F05CE">
      <w:pPr>
        <w:pStyle w:val="af0"/>
        <w:numPr>
          <w:ilvl w:val="1"/>
          <w:numId w:val="33"/>
        </w:numPr>
        <w:tabs>
          <w:tab w:val="left" w:pos="886"/>
        </w:tabs>
        <w:ind w:right="205" w:firstLine="284"/>
        <w:rPr>
          <w:sz w:val="24"/>
        </w:rPr>
      </w:pPr>
      <w:r>
        <w:rPr>
          <w:sz w:val="24"/>
        </w:rPr>
        <w:t>СанПиН 2.2.1/2.1.1.1200-03 (ред. от 25.04.2014) «Санитарно-защитные зоны и санитарная классификация предприятий, сооружений и иных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объектов»;</w:t>
      </w:r>
    </w:p>
    <w:p w14:paraId="2627675A" w14:textId="77777777" w:rsidR="004F05CE" w:rsidRDefault="004F05CE" w:rsidP="004F05CE">
      <w:pPr>
        <w:pStyle w:val="af0"/>
        <w:numPr>
          <w:ilvl w:val="1"/>
          <w:numId w:val="33"/>
        </w:numPr>
        <w:tabs>
          <w:tab w:val="left" w:pos="886"/>
        </w:tabs>
        <w:ind w:left="885" w:hanging="283"/>
        <w:rPr>
          <w:sz w:val="24"/>
        </w:rPr>
      </w:pPr>
      <w:r>
        <w:rPr>
          <w:sz w:val="24"/>
        </w:rPr>
        <w:t>другими действующими нормативами и техническими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регламентами.</w:t>
      </w:r>
    </w:p>
    <w:p w14:paraId="50B4B7B8" w14:textId="77777777" w:rsidR="004F05CE" w:rsidRDefault="004F05CE" w:rsidP="004F05CE">
      <w:pPr>
        <w:pStyle w:val="21"/>
        <w:tabs>
          <w:tab w:val="left" w:pos="1068"/>
        </w:tabs>
        <w:spacing w:before="121" w:line="276" w:lineRule="auto"/>
        <w:ind w:left="498" w:right="205" w:firstLine="0"/>
        <w:jc w:val="center"/>
        <w:rPr>
          <w:b w:val="0"/>
          <w:i w:val="0"/>
          <w:lang w:val="ru-RU"/>
        </w:rPr>
      </w:pPr>
      <w:r>
        <w:rPr>
          <w:b w:val="0"/>
          <w:i w:val="0"/>
          <w:lang w:val="ru-RU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</w:t>
      </w:r>
      <w:r>
        <w:rPr>
          <w:b w:val="0"/>
          <w:lang w:val="ru-RU"/>
        </w:rPr>
        <w:t xml:space="preserve"> </w:t>
      </w:r>
      <w:r>
        <w:rPr>
          <w:b w:val="0"/>
          <w:i w:val="0"/>
          <w:lang w:val="ru-RU"/>
        </w:rPr>
        <w:t>застроена, ко всей площади земельного участка в территориальной зоне Ж1</w:t>
      </w:r>
    </w:p>
    <w:p w14:paraId="3FF8E762" w14:textId="77777777" w:rsidR="004F05CE" w:rsidRDefault="004F05CE" w:rsidP="004F05CE">
      <w:pPr>
        <w:pStyle w:val="ad"/>
        <w:spacing w:before="7"/>
        <w:jc w:val="center"/>
        <w:rPr>
          <w:i/>
          <w:sz w:val="10"/>
        </w:rPr>
      </w:pPr>
    </w:p>
    <w:tbl>
      <w:tblPr>
        <w:tblW w:w="99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5667"/>
        <w:gridCol w:w="3363"/>
      </w:tblGrid>
      <w:tr w:rsidR="004F05CE" w14:paraId="1A9D8018" w14:textId="77777777" w:rsidTr="004F05CE">
        <w:trPr>
          <w:trHeight w:val="83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176C3" w14:textId="77777777" w:rsidR="004F05CE" w:rsidRDefault="004F05CE">
            <w:pPr>
              <w:pStyle w:val="TableParagraph"/>
              <w:spacing w:before="157" w:line="256" w:lineRule="auto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600B6" w14:textId="77777777" w:rsidR="004F05CE" w:rsidRDefault="004F05CE">
            <w:pPr>
              <w:pStyle w:val="TableParagraph"/>
              <w:spacing w:before="157" w:line="256" w:lineRule="auto"/>
              <w:ind w:left="2238" w:right="1631" w:hanging="1251"/>
              <w:jc w:val="center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Парамет</w:t>
            </w:r>
            <w:r>
              <w:rPr>
                <w:sz w:val="24"/>
                <w:lang w:val="ru-RU"/>
              </w:rPr>
              <w:t>ры</w:t>
            </w:r>
            <w:proofErr w:type="spellEnd"/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163935" w14:textId="77777777" w:rsidR="004F05CE" w:rsidRDefault="004F05CE">
            <w:pPr>
              <w:pStyle w:val="TableParagraph"/>
              <w:spacing w:line="276" w:lineRule="auto"/>
              <w:ind w:left="886" w:right="294" w:hanging="564"/>
              <w:rPr>
                <w:sz w:val="24"/>
              </w:rPr>
            </w:pPr>
            <w:proofErr w:type="spellStart"/>
            <w:r>
              <w:rPr>
                <w:sz w:val="24"/>
              </w:rPr>
              <w:t>Максимальный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процент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застройки</w:t>
            </w:r>
            <w:proofErr w:type="spellEnd"/>
            <w:r>
              <w:rPr>
                <w:sz w:val="24"/>
              </w:rPr>
              <w:t>, %</w:t>
            </w:r>
          </w:p>
        </w:tc>
      </w:tr>
      <w:tr w:rsidR="004F05CE" w14:paraId="08738A4C" w14:textId="77777777" w:rsidTr="004F05CE">
        <w:trPr>
          <w:trHeight w:val="83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7EA64" w14:textId="77777777" w:rsidR="004F05CE" w:rsidRDefault="004F05CE">
            <w:pPr>
              <w:pStyle w:val="TableParagraph"/>
              <w:spacing w:before="157" w:line="256" w:lineRule="auto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F7D7B9" w14:textId="77777777" w:rsidR="004F05CE" w:rsidRDefault="004F05CE">
            <w:pPr>
              <w:pStyle w:val="TableParagraph"/>
              <w:tabs>
                <w:tab w:val="left" w:pos="1255"/>
                <w:tab w:val="left" w:pos="2543"/>
                <w:tab w:val="left" w:pos="4700"/>
              </w:tabs>
              <w:spacing w:line="276" w:lineRule="auto"/>
              <w:ind w:left="108" w:right="10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Процент</w:t>
            </w:r>
            <w:r>
              <w:rPr>
                <w:sz w:val="24"/>
                <w:lang w:val="ru-RU"/>
              </w:rPr>
              <w:tab/>
              <w:t>застройки</w:t>
            </w:r>
            <w:r>
              <w:rPr>
                <w:sz w:val="24"/>
                <w:lang w:val="ru-RU"/>
              </w:rPr>
              <w:tab/>
              <w:t>индивидуальными жилыми домами с приусадебными земельными</w:t>
            </w:r>
            <w:r>
              <w:rPr>
                <w:spacing w:val="-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участками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1B7C12" w14:textId="77777777" w:rsidR="004F05CE" w:rsidRDefault="004F05CE">
            <w:pPr>
              <w:pStyle w:val="TableParagraph"/>
              <w:spacing w:before="157" w:line="256" w:lineRule="auto"/>
              <w:ind w:left="1421" w:right="1408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4F05CE" w14:paraId="7F849384" w14:textId="77777777" w:rsidTr="004F05CE">
        <w:trPr>
          <w:trHeight w:val="83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D2B39" w14:textId="77777777" w:rsidR="004F05CE" w:rsidRDefault="004F05CE">
            <w:pPr>
              <w:pStyle w:val="TableParagraph"/>
              <w:spacing w:before="158" w:line="256" w:lineRule="auto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C00A96" w14:textId="77777777" w:rsidR="004F05CE" w:rsidRDefault="004F05CE">
            <w:pPr>
              <w:pStyle w:val="TableParagraph"/>
              <w:tabs>
                <w:tab w:val="left" w:pos="3986"/>
              </w:tabs>
              <w:spacing w:line="276" w:lineRule="auto"/>
              <w:ind w:left="108" w:right="98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 xml:space="preserve">Процент </w:t>
            </w:r>
            <w:r>
              <w:rPr>
                <w:spacing w:val="2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застройки</w:t>
            </w:r>
            <w:proofErr w:type="gramEnd"/>
            <w:r>
              <w:rPr>
                <w:sz w:val="24"/>
                <w:lang w:val="ru-RU"/>
              </w:rPr>
              <w:t xml:space="preserve"> </w:t>
            </w:r>
            <w:r>
              <w:rPr>
                <w:spacing w:val="2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малоэтажной </w:t>
            </w:r>
            <w:r>
              <w:rPr>
                <w:spacing w:val="-1"/>
                <w:sz w:val="24"/>
                <w:lang w:val="ru-RU"/>
              </w:rPr>
              <w:t xml:space="preserve">блокированной </w:t>
            </w:r>
            <w:r>
              <w:rPr>
                <w:sz w:val="24"/>
                <w:lang w:val="ru-RU"/>
              </w:rPr>
              <w:t>застройки (1-2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этажа)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631761" w14:textId="77777777" w:rsidR="004F05CE" w:rsidRDefault="004F05CE">
            <w:pPr>
              <w:pStyle w:val="TableParagraph"/>
              <w:spacing w:before="158" w:line="256" w:lineRule="auto"/>
              <w:ind w:left="1421" w:right="1408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</w:tbl>
    <w:p w14:paraId="1C1C2066" w14:textId="77777777" w:rsidR="004F05CE" w:rsidRDefault="004F05CE" w:rsidP="004F05CE">
      <w:pPr>
        <w:pStyle w:val="af0"/>
        <w:tabs>
          <w:tab w:val="left" w:pos="845"/>
        </w:tabs>
        <w:spacing w:before="5" w:line="276" w:lineRule="auto"/>
        <w:ind w:left="498" w:right="200" w:firstLine="0"/>
        <w:jc w:val="center"/>
        <w:rPr>
          <w:sz w:val="10"/>
        </w:rPr>
      </w:pPr>
      <w:r>
        <w:rPr>
          <w:sz w:val="24"/>
        </w:rPr>
        <w:t>Минимальные отступы зданий, строений, сооружений от границ земельных участков в территориальной зоне Ж1</w:t>
      </w:r>
    </w:p>
    <w:tbl>
      <w:tblPr>
        <w:tblW w:w="99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5"/>
        <w:gridCol w:w="4130"/>
        <w:gridCol w:w="2565"/>
        <w:gridCol w:w="2330"/>
      </w:tblGrid>
      <w:tr w:rsidR="004F05CE" w14:paraId="0682C912" w14:textId="77777777" w:rsidTr="004F05CE">
        <w:trPr>
          <w:trHeight w:val="1890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39CD4" w14:textId="77777777" w:rsidR="004F05CE" w:rsidRDefault="004F05CE">
            <w:pPr>
              <w:pStyle w:val="TableParagraph"/>
              <w:spacing w:line="256" w:lineRule="auto"/>
              <w:rPr>
                <w:b/>
                <w:i/>
                <w:sz w:val="26"/>
                <w:lang w:val="ru-RU"/>
              </w:rPr>
            </w:pPr>
          </w:p>
          <w:p w14:paraId="51745E8F" w14:textId="77777777" w:rsidR="004F05CE" w:rsidRDefault="004F05CE">
            <w:pPr>
              <w:pStyle w:val="TableParagraph"/>
              <w:spacing w:line="256" w:lineRule="auto"/>
              <w:rPr>
                <w:b/>
                <w:i/>
                <w:sz w:val="26"/>
                <w:lang w:val="ru-RU"/>
              </w:rPr>
            </w:pPr>
          </w:p>
          <w:p w14:paraId="785C835D" w14:textId="77777777" w:rsidR="004F05CE" w:rsidRDefault="004F05CE">
            <w:pPr>
              <w:pStyle w:val="TableParagraph"/>
              <w:spacing w:before="195" w:line="256" w:lineRule="auto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88AD0" w14:textId="77777777" w:rsidR="004F05CE" w:rsidRDefault="004F05CE">
            <w:pPr>
              <w:pStyle w:val="TableParagraph"/>
              <w:spacing w:line="256" w:lineRule="auto"/>
              <w:rPr>
                <w:b/>
                <w:i/>
                <w:sz w:val="26"/>
              </w:rPr>
            </w:pPr>
          </w:p>
          <w:p w14:paraId="7E620322" w14:textId="77777777" w:rsidR="004F05CE" w:rsidRDefault="004F05CE">
            <w:pPr>
              <w:pStyle w:val="TableParagraph"/>
              <w:spacing w:line="256" w:lineRule="auto"/>
              <w:rPr>
                <w:b/>
                <w:i/>
                <w:sz w:val="26"/>
              </w:rPr>
            </w:pPr>
          </w:p>
          <w:p w14:paraId="111F2AB0" w14:textId="77777777" w:rsidR="004F05CE" w:rsidRDefault="004F05CE">
            <w:pPr>
              <w:pStyle w:val="TableParagraph"/>
              <w:spacing w:before="195" w:line="256" w:lineRule="auto"/>
              <w:ind w:left="313" w:right="30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Параметры</w:t>
            </w:r>
            <w:proofErr w:type="spellEnd"/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554D0" w14:textId="77777777" w:rsidR="004F05CE" w:rsidRDefault="004F05CE">
            <w:pPr>
              <w:pStyle w:val="TableParagraph"/>
              <w:spacing w:before="1" w:line="276" w:lineRule="auto"/>
              <w:ind w:left="82" w:right="14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Застройка одно- двухквартирными жилыми домами с приусадебными</w:t>
            </w:r>
          </w:p>
          <w:p w14:paraId="0E839638" w14:textId="77777777" w:rsidR="004F05CE" w:rsidRDefault="004F05CE">
            <w:pPr>
              <w:pStyle w:val="TableParagraph"/>
              <w:spacing w:line="276" w:lineRule="auto"/>
              <w:ind w:left="82" w:right="14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земельными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участками</w:t>
            </w:r>
            <w:proofErr w:type="spellEnd"/>
            <w:r>
              <w:rPr>
                <w:sz w:val="24"/>
              </w:rPr>
              <w:t>, м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6901F" w14:textId="77777777" w:rsidR="004F05CE" w:rsidRDefault="004F05CE">
            <w:pPr>
              <w:pStyle w:val="TableParagraph"/>
              <w:spacing w:before="7" w:line="256" w:lineRule="auto"/>
              <w:rPr>
                <w:b/>
                <w:i/>
                <w:sz w:val="27"/>
                <w:lang w:val="ru-RU"/>
              </w:rPr>
            </w:pPr>
          </w:p>
          <w:p w14:paraId="0773F4CB" w14:textId="77777777" w:rsidR="004F05CE" w:rsidRDefault="004F05CE">
            <w:pPr>
              <w:pStyle w:val="TableParagraph"/>
              <w:spacing w:line="276" w:lineRule="auto"/>
              <w:ind w:left="44" w:right="3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Малоэтажная блокированная застройка (1-2 этажа), м</w:t>
            </w:r>
          </w:p>
        </w:tc>
      </w:tr>
      <w:tr w:rsidR="004F05CE" w14:paraId="37CEFC69" w14:textId="77777777" w:rsidTr="004F05CE">
        <w:trPr>
          <w:trHeight w:val="1606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8694A" w14:textId="77777777" w:rsidR="004F05CE" w:rsidRDefault="004F05CE">
            <w:pPr>
              <w:pStyle w:val="TableParagraph"/>
              <w:spacing w:line="256" w:lineRule="auto"/>
              <w:rPr>
                <w:b/>
                <w:i/>
                <w:sz w:val="26"/>
                <w:lang w:val="ru-RU"/>
              </w:rPr>
            </w:pPr>
          </w:p>
          <w:p w14:paraId="5A9C2D19" w14:textId="77777777" w:rsidR="004F05CE" w:rsidRDefault="004F05CE">
            <w:pPr>
              <w:pStyle w:val="TableParagraph"/>
              <w:spacing w:before="2" w:line="256" w:lineRule="auto"/>
              <w:rPr>
                <w:b/>
                <w:i/>
                <w:sz w:val="29"/>
                <w:lang w:val="ru-RU"/>
              </w:rPr>
            </w:pPr>
          </w:p>
          <w:p w14:paraId="347B0388" w14:textId="77777777" w:rsidR="004F05CE" w:rsidRDefault="004F05CE">
            <w:pPr>
              <w:pStyle w:val="TableParagraph"/>
              <w:spacing w:line="256" w:lineRule="auto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33E03" w14:textId="77777777" w:rsidR="004F05CE" w:rsidRDefault="004F05CE">
            <w:pPr>
              <w:pStyle w:val="TableParagraph"/>
              <w:spacing w:before="1" w:line="276" w:lineRule="auto"/>
              <w:ind w:left="108" w:right="11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Минимальное расстояние от границы участка до дома, </w:t>
            </w:r>
            <w:proofErr w:type="gramStart"/>
            <w:r>
              <w:rPr>
                <w:sz w:val="24"/>
                <w:lang w:val="ru-RU"/>
              </w:rPr>
              <w:t>гаража</w:t>
            </w:r>
            <w:proofErr w:type="gramEnd"/>
            <w:r>
              <w:rPr>
                <w:sz w:val="24"/>
                <w:lang w:val="ru-RU"/>
              </w:rPr>
              <w:t xml:space="preserve"> размещаемого на приусадебном участке), других строений, сооружений, за исключением: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EEF7B" w14:textId="77777777" w:rsidR="004F05CE" w:rsidRDefault="004F05CE">
            <w:pPr>
              <w:pStyle w:val="TableParagraph"/>
              <w:spacing w:line="256" w:lineRule="auto"/>
              <w:rPr>
                <w:b/>
                <w:i/>
                <w:sz w:val="26"/>
                <w:lang w:val="ru-RU"/>
              </w:rPr>
            </w:pPr>
          </w:p>
          <w:p w14:paraId="6625F4DC" w14:textId="77777777" w:rsidR="004F05CE" w:rsidRDefault="004F05CE">
            <w:pPr>
              <w:pStyle w:val="TableParagraph"/>
              <w:spacing w:before="2" w:line="256" w:lineRule="auto"/>
              <w:rPr>
                <w:b/>
                <w:i/>
                <w:sz w:val="29"/>
                <w:lang w:val="ru-RU"/>
              </w:rPr>
            </w:pPr>
          </w:p>
          <w:p w14:paraId="592F7815" w14:textId="77777777" w:rsidR="004F05CE" w:rsidRDefault="004F05CE">
            <w:pPr>
              <w:pStyle w:val="TableParagraph"/>
              <w:spacing w:line="256" w:lineRule="auto"/>
              <w:ind w:left="121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EA782" w14:textId="77777777" w:rsidR="004F05CE" w:rsidRDefault="004F05CE">
            <w:pPr>
              <w:pStyle w:val="TableParagraph"/>
              <w:spacing w:line="256" w:lineRule="auto"/>
              <w:rPr>
                <w:b/>
                <w:i/>
                <w:sz w:val="26"/>
              </w:rPr>
            </w:pPr>
          </w:p>
          <w:p w14:paraId="6C0CCC96" w14:textId="77777777" w:rsidR="004F05CE" w:rsidRDefault="004F05CE">
            <w:pPr>
              <w:pStyle w:val="TableParagraph"/>
              <w:spacing w:before="2" w:line="256" w:lineRule="auto"/>
              <w:rPr>
                <w:b/>
                <w:i/>
                <w:sz w:val="29"/>
              </w:rPr>
            </w:pPr>
          </w:p>
          <w:p w14:paraId="421196B2" w14:textId="77777777" w:rsidR="004F05CE" w:rsidRDefault="004F05CE">
            <w:pPr>
              <w:pStyle w:val="TableParagraph"/>
              <w:spacing w:line="256" w:lineRule="auto"/>
              <w:ind w:right="98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4F05CE" w14:paraId="54DBA289" w14:textId="77777777" w:rsidTr="004F05CE">
        <w:trPr>
          <w:trHeight w:val="749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62881" w14:textId="77777777" w:rsidR="004F05CE" w:rsidRDefault="004F05CE">
            <w:pPr>
              <w:pStyle w:val="TableParagraph"/>
              <w:spacing w:before="157" w:line="256" w:lineRule="auto"/>
              <w:ind w:left="111" w:right="104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CA6F7" w14:textId="77777777" w:rsidR="004F05CE" w:rsidRDefault="004F05CE">
            <w:pPr>
              <w:pStyle w:val="TableParagraph"/>
              <w:spacing w:line="276" w:lineRule="auto"/>
              <w:ind w:left="108" w:right="11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 совпадении границы участка с красной линией улицы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E443A" w14:textId="77777777" w:rsidR="004F05CE" w:rsidRDefault="004F05CE">
            <w:pPr>
              <w:pStyle w:val="TableParagraph"/>
              <w:spacing w:before="157" w:line="256" w:lineRule="auto"/>
              <w:ind w:left="12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EC072A" w14:textId="77777777" w:rsidR="004F05CE" w:rsidRDefault="004F05CE">
            <w:pPr>
              <w:pStyle w:val="TableParagraph"/>
              <w:spacing w:before="157" w:line="256" w:lineRule="auto"/>
              <w:ind w:right="98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4F05CE" w14:paraId="2ECC22BE" w14:textId="77777777" w:rsidTr="004F05CE">
        <w:trPr>
          <w:trHeight w:val="1321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7382A" w14:textId="77777777" w:rsidR="004F05CE" w:rsidRDefault="004F05CE">
            <w:pPr>
              <w:pStyle w:val="TableParagraph"/>
              <w:spacing w:line="256" w:lineRule="auto"/>
              <w:rPr>
                <w:b/>
                <w:i/>
                <w:sz w:val="26"/>
              </w:rPr>
            </w:pPr>
          </w:p>
          <w:p w14:paraId="0F32674C" w14:textId="77777777" w:rsidR="004F05CE" w:rsidRDefault="004F05CE">
            <w:pPr>
              <w:pStyle w:val="TableParagraph"/>
              <w:spacing w:before="177" w:line="256" w:lineRule="auto"/>
              <w:ind w:left="111" w:right="104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17F64" w14:textId="77777777" w:rsidR="004F05CE" w:rsidRDefault="004F05CE">
            <w:pPr>
              <w:pStyle w:val="TableParagraph"/>
              <w:spacing w:line="276" w:lineRule="auto"/>
              <w:ind w:left="108" w:right="22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 совпадении границы участка с красной линией земельного участка, на котором расположен водопровод, напорная канализация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0DC53" w14:textId="77777777" w:rsidR="004F05CE" w:rsidRDefault="004F05CE">
            <w:pPr>
              <w:pStyle w:val="TableParagraph"/>
              <w:spacing w:line="256" w:lineRule="auto"/>
              <w:rPr>
                <w:b/>
                <w:i/>
                <w:sz w:val="26"/>
                <w:lang w:val="ru-RU"/>
              </w:rPr>
            </w:pPr>
          </w:p>
          <w:p w14:paraId="1BC10A16" w14:textId="77777777" w:rsidR="004F05CE" w:rsidRDefault="004F05CE">
            <w:pPr>
              <w:pStyle w:val="TableParagraph"/>
              <w:spacing w:before="177" w:line="256" w:lineRule="auto"/>
              <w:ind w:left="1155"/>
              <w:rPr>
                <w:sz w:val="24"/>
              </w:rPr>
            </w:pPr>
            <w:r>
              <w:rPr>
                <w:sz w:val="24"/>
              </w:rPr>
              <w:t>5*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CAEBB" w14:textId="77777777" w:rsidR="004F05CE" w:rsidRDefault="004F05CE">
            <w:pPr>
              <w:pStyle w:val="TableParagraph"/>
              <w:spacing w:line="256" w:lineRule="auto"/>
              <w:rPr>
                <w:b/>
                <w:i/>
                <w:sz w:val="26"/>
              </w:rPr>
            </w:pPr>
          </w:p>
          <w:p w14:paraId="16B81361" w14:textId="77777777" w:rsidR="004F05CE" w:rsidRDefault="004F05CE">
            <w:pPr>
              <w:pStyle w:val="TableParagraph"/>
              <w:spacing w:before="177" w:line="256" w:lineRule="auto"/>
              <w:ind w:right="928"/>
              <w:jc w:val="right"/>
              <w:rPr>
                <w:sz w:val="24"/>
              </w:rPr>
            </w:pPr>
            <w:r>
              <w:rPr>
                <w:sz w:val="24"/>
              </w:rPr>
              <w:t>5*</w:t>
            </w:r>
          </w:p>
        </w:tc>
      </w:tr>
      <w:tr w:rsidR="004F05CE" w14:paraId="6EE4F55E" w14:textId="77777777" w:rsidTr="004F05CE">
        <w:trPr>
          <w:trHeight w:val="2069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D96D5" w14:textId="77777777" w:rsidR="004F05CE" w:rsidRDefault="004F05CE">
            <w:pPr>
              <w:pStyle w:val="TableParagraph"/>
              <w:spacing w:line="256" w:lineRule="auto"/>
              <w:rPr>
                <w:b/>
                <w:i/>
                <w:sz w:val="26"/>
              </w:rPr>
            </w:pPr>
          </w:p>
          <w:p w14:paraId="697051FA" w14:textId="77777777" w:rsidR="004F05CE" w:rsidRDefault="004F05CE">
            <w:pPr>
              <w:pStyle w:val="TableParagraph"/>
              <w:spacing w:line="256" w:lineRule="auto"/>
              <w:rPr>
                <w:b/>
                <w:i/>
                <w:sz w:val="26"/>
              </w:rPr>
            </w:pPr>
          </w:p>
          <w:p w14:paraId="1505D38B" w14:textId="77777777" w:rsidR="004F05CE" w:rsidRDefault="004F05CE">
            <w:pPr>
              <w:pStyle w:val="TableParagraph"/>
              <w:spacing w:before="6" w:line="256" w:lineRule="auto"/>
              <w:rPr>
                <w:b/>
                <w:i/>
                <w:sz w:val="25"/>
              </w:rPr>
            </w:pPr>
          </w:p>
          <w:p w14:paraId="1B91284E" w14:textId="77777777" w:rsidR="004F05CE" w:rsidRDefault="004F05CE">
            <w:pPr>
              <w:pStyle w:val="TableParagraph"/>
              <w:spacing w:line="256" w:lineRule="auto"/>
              <w:ind w:left="111" w:right="104"/>
              <w:jc w:val="center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403A4" w14:textId="77777777" w:rsidR="004F05CE" w:rsidRDefault="004F05CE">
            <w:pPr>
              <w:pStyle w:val="TableParagraph"/>
              <w:spacing w:line="276" w:lineRule="auto"/>
              <w:ind w:left="108" w:right="11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При совпадении границы участка с красной линией земельного участка, на котором расположены тепловые </w:t>
            </w:r>
            <w:proofErr w:type="gramStart"/>
            <w:r>
              <w:rPr>
                <w:sz w:val="24"/>
                <w:lang w:val="ru-RU"/>
              </w:rPr>
              <w:t>сети:-</w:t>
            </w:r>
            <w:proofErr w:type="gramEnd"/>
            <w:r>
              <w:rPr>
                <w:sz w:val="24"/>
                <w:lang w:val="ru-RU"/>
              </w:rPr>
              <w:t xml:space="preserve"> от оболочки </w:t>
            </w:r>
            <w:proofErr w:type="spellStart"/>
            <w:r>
              <w:rPr>
                <w:sz w:val="24"/>
                <w:lang w:val="ru-RU"/>
              </w:rPr>
              <w:t>бесканальной</w:t>
            </w:r>
            <w:proofErr w:type="spellEnd"/>
            <w:r>
              <w:rPr>
                <w:sz w:val="24"/>
                <w:lang w:val="ru-RU"/>
              </w:rPr>
              <w:t xml:space="preserve"> прокладки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C731C" w14:textId="77777777" w:rsidR="004F05CE" w:rsidRDefault="004F05CE">
            <w:pPr>
              <w:pStyle w:val="TableParagraph"/>
              <w:spacing w:line="256" w:lineRule="auto"/>
              <w:rPr>
                <w:b/>
                <w:i/>
                <w:sz w:val="26"/>
                <w:lang w:val="ru-RU"/>
              </w:rPr>
            </w:pPr>
          </w:p>
          <w:p w14:paraId="0A68CC6C" w14:textId="77777777" w:rsidR="004F05CE" w:rsidRDefault="004F05CE">
            <w:pPr>
              <w:pStyle w:val="TableParagraph"/>
              <w:spacing w:line="256" w:lineRule="auto"/>
              <w:rPr>
                <w:b/>
                <w:i/>
                <w:sz w:val="26"/>
                <w:lang w:val="ru-RU"/>
              </w:rPr>
            </w:pPr>
          </w:p>
          <w:p w14:paraId="7176F724" w14:textId="77777777" w:rsidR="004F05CE" w:rsidRDefault="004F05CE">
            <w:pPr>
              <w:pStyle w:val="TableParagraph"/>
              <w:spacing w:line="256" w:lineRule="auto"/>
              <w:rPr>
                <w:b/>
                <w:i/>
                <w:sz w:val="26"/>
                <w:lang w:val="ru-RU"/>
              </w:rPr>
            </w:pPr>
          </w:p>
          <w:p w14:paraId="7BF40AD9" w14:textId="77777777" w:rsidR="004F05CE" w:rsidRDefault="004F05CE">
            <w:pPr>
              <w:pStyle w:val="TableParagraph"/>
              <w:spacing w:line="256" w:lineRule="auto"/>
              <w:rPr>
                <w:b/>
                <w:i/>
                <w:sz w:val="26"/>
                <w:lang w:val="ru-RU"/>
              </w:rPr>
            </w:pPr>
          </w:p>
          <w:p w14:paraId="5C5120E4" w14:textId="77777777" w:rsidR="004F05CE" w:rsidRDefault="004F05CE">
            <w:pPr>
              <w:pStyle w:val="TableParagraph"/>
              <w:spacing w:before="172" w:line="256" w:lineRule="auto"/>
              <w:ind w:left="1155"/>
              <w:rPr>
                <w:sz w:val="24"/>
              </w:rPr>
            </w:pPr>
            <w:r>
              <w:rPr>
                <w:sz w:val="24"/>
              </w:rPr>
              <w:t>5*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7A09F" w14:textId="77777777" w:rsidR="004F05CE" w:rsidRDefault="004F05CE">
            <w:pPr>
              <w:pStyle w:val="TableParagraph"/>
              <w:spacing w:line="256" w:lineRule="auto"/>
              <w:rPr>
                <w:b/>
                <w:i/>
                <w:sz w:val="26"/>
              </w:rPr>
            </w:pPr>
          </w:p>
          <w:p w14:paraId="3589CCC7" w14:textId="77777777" w:rsidR="004F05CE" w:rsidRDefault="004F05CE">
            <w:pPr>
              <w:pStyle w:val="TableParagraph"/>
              <w:spacing w:line="256" w:lineRule="auto"/>
              <w:rPr>
                <w:b/>
                <w:i/>
                <w:sz w:val="26"/>
              </w:rPr>
            </w:pPr>
          </w:p>
          <w:p w14:paraId="0281C00B" w14:textId="77777777" w:rsidR="004F05CE" w:rsidRDefault="004F05CE">
            <w:pPr>
              <w:pStyle w:val="TableParagraph"/>
              <w:spacing w:line="256" w:lineRule="auto"/>
              <w:rPr>
                <w:b/>
                <w:i/>
                <w:sz w:val="26"/>
              </w:rPr>
            </w:pPr>
          </w:p>
          <w:p w14:paraId="46B11FFE" w14:textId="77777777" w:rsidR="004F05CE" w:rsidRDefault="004F05CE">
            <w:pPr>
              <w:pStyle w:val="TableParagraph"/>
              <w:spacing w:line="256" w:lineRule="auto"/>
              <w:rPr>
                <w:b/>
                <w:i/>
                <w:sz w:val="26"/>
              </w:rPr>
            </w:pPr>
          </w:p>
          <w:p w14:paraId="14251D62" w14:textId="77777777" w:rsidR="004F05CE" w:rsidRDefault="004F05CE">
            <w:pPr>
              <w:pStyle w:val="TableParagraph"/>
              <w:spacing w:before="172" w:line="256" w:lineRule="auto"/>
              <w:ind w:right="928"/>
              <w:jc w:val="right"/>
              <w:rPr>
                <w:sz w:val="24"/>
              </w:rPr>
            </w:pPr>
            <w:r>
              <w:rPr>
                <w:sz w:val="24"/>
              </w:rPr>
              <w:t>5*</w:t>
            </w:r>
          </w:p>
        </w:tc>
      </w:tr>
    </w:tbl>
    <w:p w14:paraId="60A5FCE6" w14:textId="77777777" w:rsidR="004F05CE" w:rsidRDefault="004F05CE" w:rsidP="004F05CE">
      <w:pPr>
        <w:spacing w:after="0"/>
        <w:rPr>
          <w:rFonts w:ascii="Calibri"/>
        </w:rPr>
        <w:sectPr w:rsidR="004F05CE">
          <w:pgSz w:w="11910" w:h="16840"/>
          <w:pgMar w:top="1040" w:right="711" w:bottom="280" w:left="1100" w:header="720" w:footer="720" w:gutter="0"/>
          <w:cols w:space="720"/>
        </w:sectPr>
      </w:pPr>
    </w:p>
    <w:tbl>
      <w:tblPr>
        <w:tblW w:w="98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1"/>
        <w:gridCol w:w="4185"/>
        <w:gridCol w:w="2296"/>
        <w:gridCol w:w="2268"/>
      </w:tblGrid>
      <w:tr w:rsidR="004F05CE" w14:paraId="0E473F4D" w14:textId="77777777" w:rsidTr="004F05CE">
        <w:trPr>
          <w:trHeight w:val="1563"/>
        </w:trPr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3F72B" w14:textId="77777777" w:rsidR="004F05CE" w:rsidRDefault="004F05CE">
            <w:pPr>
              <w:pStyle w:val="TableParagraph"/>
              <w:spacing w:line="256" w:lineRule="auto"/>
              <w:rPr>
                <w:rFonts w:ascii="Calibri"/>
                <w:sz w:val="26"/>
              </w:rPr>
            </w:pPr>
          </w:p>
          <w:p w14:paraId="768E10DF" w14:textId="77777777" w:rsidR="004F05CE" w:rsidRDefault="004F05CE">
            <w:pPr>
              <w:pStyle w:val="TableParagraph"/>
              <w:spacing w:before="6" w:line="256" w:lineRule="auto"/>
              <w:rPr>
                <w:rFonts w:ascii="Calibri"/>
                <w:sz w:val="38"/>
              </w:rPr>
            </w:pPr>
          </w:p>
          <w:p w14:paraId="432A3C90" w14:textId="77777777" w:rsidR="004F05CE" w:rsidRDefault="004F05CE">
            <w:pPr>
              <w:pStyle w:val="TableParagraph"/>
              <w:spacing w:before="1" w:line="256" w:lineRule="auto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23C66" w14:textId="77777777" w:rsidR="004F05CE" w:rsidRDefault="004F05CE">
            <w:pPr>
              <w:pStyle w:val="TableParagraph"/>
              <w:spacing w:line="256" w:lineRule="auto"/>
              <w:rPr>
                <w:rFonts w:ascii="Calibri"/>
                <w:sz w:val="26"/>
              </w:rPr>
            </w:pPr>
          </w:p>
          <w:p w14:paraId="41B3F7F6" w14:textId="77777777" w:rsidR="004F05CE" w:rsidRDefault="004F05CE">
            <w:pPr>
              <w:pStyle w:val="TableParagraph"/>
              <w:spacing w:before="6" w:line="256" w:lineRule="auto"/>
              <w:rPr>
                <w:rFonts w:ascii="Calibri"/>
                <w:sz w:val="38"/>
              </w:rPr>
            </w:pPr>
          </w:p>
          <w:p w14:paraId="303C6937" w14:textId="77777777" w:rsidR="004F05CE" w:rsidRDefault="004F05CE">
            <w:pPr>
              <w:pStyle w:val="TableParagraph"/>
              <w:spacing w:before="1" w:line="256" w:lineRule="auto"/>
              <w:ind w:left="313" w:right="30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Параметры</w:t>
            </w:r>
            <w:proofErr w:type="spellEnd"/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9D3C73" w14:textId="77777777" w:rsidR="004F05CE" w:rsidRDefault="004F05CE">
            <w:pPr>
              <w:pStyle w:val="TableParagraph"/>
              <w:spacing w:line="276" w:lineRule="auto"/>
              <w:ind w:right="34" w:firstLine="3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Застройка одно- двухквартирными жилыми домами с приусадебными</w:t>
            </w:r>
          </w:p>
          <w:p w14:paraId="6324B69B" w14:textId="77777777" w:rsidR="004F05CE" w:rsidRDefault="004F05CE">
            <w:pPr>
              <w:pStyle w:val="TableParagraph"/>
              <w:spacing w:line="276" w:lineRule="auto"/>
              <w:ind w:right="34" w:firstLine="33"/>
              <w:rPr>
                <w:sz w:val="24"/>
              </w:rPr>
            </w:pPr>
            <w:proofErr w:type="spellStart"/>
            <w:r>
              <w:rPr>
                <w:sz w:val="24"/>
              </w:rPr>
              <w:t>земельными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участками</w:t>
            </w:r>
            <w:proofErr w:type="spellEnd"/>
            <w:r>
              <w:rPr>
                <w:sz w:val="24"/>
              </w:rPr>
              <w:t>, 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E464E" w14:textId="77777777" w:rsidR="004F05CE" w:rsidRDefault="004F05CE">
            <w:pPr>
              <w:pStyle w:val="TableParagraph"/>
              <w:spacing w:before="7" w:line="256" w:lineRule="auto"/>
              <w:rPr>
                <w:rFonts w:ascii="Calibri"/>
                <w:sz w:val="25"/>
                <w:lang w:val="ru-RU"/>
              </w:rPr>
            </w:pPr>
          </w:p>
          <w:p w14:paraId="115BEAB1" w14:textId="77777777" w:rsidR="004F05CE" w:rsidRDefault="004F05CE">
            <w:pPr>
              <w:pStyle w:val="TableParagraph"/>
              <w:spacing w:line="276" w:lineRule="auto"/>
              <w:ind w:left="44" w:right="3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Малоэтажная блокированная застройка (1-2 этажа), м</w:t>
            </w:r>
          </w:p>
        </w:tc>
      </w:tr>
      <w:tr w:rsidR="004F05CE" w14:paraId="682810E5" w14:textId="77777777" w:rsidTr="004F05CE">
        <w:trPr>
          <w:trHeight w:val="3460"/>
        </w:trPr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42CE3" w14:textId="77777777" w:rsidR="004F05CE" w:rsidRDefault="004F05CE">
            <w:pPr>
              <w:pStyle w:val="TableParagraph"/>
              <w:spacing w:line="256" w:lineRule="auto"/>
              <w:rPr>
                <w:rFonts w:ascii="Calibri"/>
                <w:sz w:val="26"/>
                <w:lang w:val="ru-RU"/>
              </w:rPr>
            </w:pPr>
          </w:p>
          <w:p w14:paraId="5E4AD7FB" w14:textId="77777777" w:rsidR="004F05CE" w:rsidRDefault="004F05CE">
            <w:pPr>
              <w:pStyle w:val="TableParagraph"/>
              <w:spacing w:before="194" w:line="256" w:lineRule="auto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4C9804" w14:textId="77777777" w:rsidR="004F05CE" w:rsidRDefault="004F05CE">
            <w:pPr>
              <w:pStyle w:val="TableParagraph"/>
              <w:spacing w:line="276" w:lineRule="auto"/>
              <w:ind w:left="108" w:right="35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Расстояние от края проезда до стен индивидуальных жилых домов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0B782" w14:textId="77777777" w:rsidR="004F05CE" w:rsidRDefault="004F05CE">
            <w:pPr>
              <w:pStyle w:val="TableParagraph"/>
              <w:spacing w:line="276" w:lineRule="auto"/>
              <w:ind w:left="154" w:right="144" w:firstLine="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Допускается принимать по техническим возможностям пожарной техники, расположенных в нормативном радиусе обслуживания пожарных депо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CB8FD" w14:textId="77777777" w:rsidR="004F05CE" w:rsidRDefault="004F05CE">
            <w:pPr>
              <w:pStyle w:val="TableParagraph"/>
              <w:spacing w:line="276" w:lineRule="auto"/>
              <w:ind w:left="129" w:right="115" w:hanging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Допускается принимать по техническим возможностям пожарной техники, расположенных</w:t>
            </w:r>
            <w:r>
              <w:rPr>
                <w:spacing w:val="5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в нормативном</w:t>
            </w:r>
          </w:p>
          <w:p w14:paraId="2C9195AE" w14:textId="77777777" w:rsidR="004F05CE" w:rsidRDefault="004F05CE">
            <w:pPr>
              <w:pStyle w:val="TableParagraph"/>
              <w:spacing w:line="276" w:lineRule="auto"/>
              <w:ind w:left="268" w:right="252" w:hanging="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радиусе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обслуживания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пожарных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депо</w:t>
            </w:r>
            <w:proofErr w:type="spellEnd"/>
          </w:p>
        </w:tc>
      </w:tr>
      <w:tr w:rsidR="004F05CE" w14:paraId="4E65AEEB" w14:textId="77777777" w:rsidTr="004F05CE">
        <w:trPr>
          <w:trHeight w:val="3105"/>
        </w:trPr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D157A" w14:textId="77777777" w:rsidR="004F05CE" w:rsidRDefault="004F05CE">
            <w:pPr>
              <w:pStyle w:val="TableParagraph"/>
              <w:spacing w:line="256" w:lineRule="auto"/>
              <w:rPr>
                <w:rFonts w:ascii="Calibri"/>
                <w:sz w:val="26"/>
              </w:rPr>
            </w:pPr>
          </w:p>
          <w:p w14:paraId="4ACDE5ED" w14:textId="77777777" w:rsidR="004F05CE" w:rsidRDefault="004F05CE">
            <w:pPr>
              <w:pStyle w:val="TableParagraph"/>
              <w:spacing w:before="192" w:line="256" w:lineRule="auto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A918F" w14:textId="77777777" w:rsidR="004F05CE" w:rsidRDefault="004F05CE">
            <w:pPr>
              <w:pStyle w:val="TableParagraph"/>
              <w:spacing w:line="276" w:lineRule="auto"/>
              <w:ind w:left="108" w:right="8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Расстояния между жилыми зданиями, а также между жилыми, общественными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EFA55" w14:textId="77777777" w:rsidR="004F05CE" w:rsidRDefault="004F05CE">
            <w:pPr>
              <w:pStyle w:val="TableParagraph"/>
              <w:spacing w:before="1" w:line="256" w:lineRule="auto"/>
              <w:ind w:left="145" w:right="13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соответствии с действующими</w:t>
            </w:r>
          </w:p>
          <w:p w14:paraId="4DC6717C" w14:textId="77777777" w:rsidR="004F05CE" w:rsidRDefault="004F05CE">
            <w:pPr>
              <w:pStyle w:val="TableParagraph"/>
              <w:spacing w:line="256" w:lineRule="auto"/>
              <w:ind w:left="145" w:right="13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нормами и правилами требований противопожарной</w:t>
            </w:r>
          </w:p>
          <w:p w14:paraId="50FC7D62" w14:textId="77777777" w:rsidR="004F05CE" w:rsidRDefault="004F05CE">
            <w:pPr>
              <w:pStyle w:val="TableParagraph"/>
              <w:spacing w:line="256" w:lineRule="auto"/>
              <w:ind w:left="267" w:right="254" w:hanging="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безопасности, инсоляции и санитарной защиты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63028E" w14:textId="77777777" w:rsidR="004F05CE" w:rsidRDefault="004F05CE">
            <w:pPr>
              <w:pStyle w:val="TableParagraph"/>
              <w:spacing w:line="276" w:lineRule="auto"/>
              <w:ind w:left="134" w:right="124" w:firstLine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соответствии с действующими нормами и правилами требований противопожарной безопасности, инсоляции и санитарной защиты</w:t>
            </w:r>
          </w:p>
        </w:tc>
      </w:tr>
      <w:tr w:rsidR="004F05CE" w14:paraId="00A1CA02" w14:textId="77777777" w:rsidTr="004F05CE">
        <w:trPr>
          <w:trHeight w:val="2707"/>
        </w:trPr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44317" w14:textId="77777777" w:rsidR="004F05CE" w:rsidRDefault="004F05CE">
            <w:pPr>
              <w:pStyle w:val="TableParagraph"/>
              <w:spacing w:line="256" w:lineRule="auto"/>
              <w:rPr>
                <w:rFonts w:ascii="Calibri"/>
                <w:sz w:val="26"/>
                <w:lang w:val="ru-RU"/>
              </w:rPr>
            </w:pPr>
          </w:p>
          <w:p w14:paraId="0EBEA6DF" w14:textId="77777777" w:rsidR="004F05CE" w:rsidRDefault="004F05CE">
            <w:pPr>
              <w:pStyle w:val="TableParagraph"/>
              <w:spacing w:line="256" w:lineRule="auto"/>
              <w:rPr>
                <w:rFonts w:ascii="Calibri"/>
                <w:sz w:val="26"/>
                <w:lang w:val="ru-RU"/>
              </w:rPr>
            </w:pPr>
          </w:p>
          <w:p w14:paraId="43146080" w14:textId="77777777" w:rsidR="004F05CE" w:rsidRDefault="004F05CE">
            <w:pPr>
              <w:pStyle w:val="TableParagraph"/>
              <w:spacing w:line="256" w:lineRule="auto"/>
              <w:rPr>
                <w:rFonts w:ascii="Calibri"/>
                <w:sz w:val="26"/>
                <w:lang w:val="ru-RU"/>
              </w:rPr>
            </w:pPr>
          </w:p>
          <w:p w14:paraId="7FC6DDC5" w14:textId="77777777" w:rsidR="004F05CE" w:rsidRDefault="004F05CE">
            <w:pPr>
              <w:pStyle w:val="TableParagraph"/>
              <w:spacing w:before="9" w:line="256" w:lineRule="auto"/>
              <w:rPr>
                <w:rFonts w:ascii="Calibri"/>
                <w:sz w:val="20"/>
                <w:lang w:val="ru-RU"/>
              </w:rPr>
            </w:pPr>
          </w:p>
          <w:p w14:paraId="0B36D584" w14:textId="77777777" w:rsidR="004F05CE" w:rsidRDefault="004F05CE">
            <w:pPr>
              <w:pStyle w:val="TableParagraph"/>
              <w:spacing w:line="256" w:lineRule="auto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9E1AC" w14:textId="77777777" w:rsidR="004F05CE" w:rsidRDefault="004F05CE">
            <w:pPr>
              <w:pStyle w:val="TableParagraph"/>
              <w:spacing w:line="276" w:lineRule="auto"/>
              <w:ind w:left="108" w:right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от построек для содержания скота и птицы до соседнего участка**</w:t>
            </w:r>
          </w:p>
          <w:p w14:paraId="7D437094" w14:textId="77777777" w:rsidR="004F05CE" w:rsidRDefault="004F05CE">
            <w:pPr>
              <w:pStyle w:val="TableParagraph"/>
              <w:tabs>
                <w:tab w:val="left" w:pos="2819"/>
              </w:tabs>
              <w:spacing w:before="195" w:line="276" w:lineRule="auto"/>
              <w:ind w:left="108" w:right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**допускается блокировка хозяйственных построек на смежных земельных участках по взаимному согласию домовладельцев с учетом противопожарных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требований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2C997" w14:textId="77777777" w:rsidR="004F05CE" w:rsidRDefault="004F05CE">
            <w:pPr>
              <w:pStyle w:val="TableParagraph"/>
              <w:spacing w:line="256" w:lineRule="auto"/>
              <w:rPr>
                <w:rFonts w:ascii="Calibri"/>
                <w:sz w:val="26"/>
                <w:lang w:val="ru-RU"/>
              </w:rPr>
            </w:pPr>
          </w:p>
          <w:p w14:paraId="603C6804" w14:textId="77777777" w:rsidR="004F05CE" w:rsidRDefault="004F05CE">
            <w:pPr>
              <w:pStyle w:val="TableParagraph"/>
              <w:spacing w:before="194" w:line="256" w:lineRule="auto"/>
              <w:ind w:left="121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F4A35" w14:textId="77777777" w:rsidR="004F05CE" w:rsidRDefault="004F05CE">
            <w:pPr>
              <w:pStyle w:val="TableParagraph"/>
              <w:spacing w:line="256" w:lineRule="auto"/>
              <w:rPr>
                <w:rFonts w:ascii="Calibri"/>
                <w:sz w:val="26"/>
              </w:rPr>
            </w:pPr>
          </w:p>
          <w:p w14:paraId="307E842F" w14:textId="77777777" w:rsidR="004F05CE" w:rsidRDefault="004F05CE">
            <w:pPr>
              <w:pStyle w:val="TableParagraph"/>
              <w:spacing w:before="194" w:line="256" w:lineRule="auto"/>
              <w:ind w:right="98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F05CE" w14:paraId="044C9B65" w14:textId="77777777" w:rsidTr="004F05CE">
        <w:trPr>
          <w:trHeight w:val="1787"/>
        </w:trPr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F546A" w14:textId="77777777" w:rsidR="004F05CE" w:rsidRDefault="004F05CE">
            <w:pPr>
              <w:pStyle w:val="TableParagraph"/>
              <w:spacing w:line="256" w:lineRule="auto"/>
              <w:rPr>
                <w:rFonts w:ascii="Calibri"/>
                <w:sz w:val="26"/>
              </w:rPr>
            </w:pPr>
          </w:p>
          <w:p w14:paraId="01E64E5D" w14:textId="77777777" w:rsidR="004F05CE" w:rsidRDefault="004F05CE">
            <w:pPr>
              <w:pStyle w:val="TableParagraph"/>
              <w:spacing w:before="6" w:line="256" w:lineRule="auto"/>
              <w:rPr>
                <w:rFonts w:ascii="Calibri"/>
                <w:sz w:val="25"/>
              </w:rPr>
            </w:pPr>
          </w:p>
          <w:p w14:paraId="7B58FB48" w14:textId="77777777" w:rsidR="004F05CE" w:rsidRDefault="004F05CE">
            <w:pPr>
              <w:pStyle w:val="TableParagraph"/>
              <w:spacing w:line="256" w:lineRule="auto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ACED86" w14:textId="77777777" w:rsidR="004F05CE" w:rsidRDefault="004F05CE">
            <w:pPr>
              <w:pStyle w:val="TableParagraph"/>
              <w:tabs>
                <w:tab w:val="left" w:pos="1950"/>
              </w:tabs>
              <w:spacing w:line="276" w:lineRule="auto"/>
              <w:ind w:left="108" w:right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от окон жилых комнат до стен соседнего дома и хозяйственных построек, расположенных на соседних земельных участках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0FB88" w14:textId="77777777" w:rsidR="004F05CE" w:rsidRDefault="004F05CE">
            <w:pPr>
              <w:pStyle w:val="TableParagraph"/>
              <w:spacing w:line="256" w:lineRule="auto"/>
              <w:rPr>
                <w:rFonts w:ascii="Calibri"/>
                <w:sz w:val="26"/>
                <w:lang w:val="ru-RU"/>
              </w:rPr>
            </w:pPr>
          </w:p>
          <w:p w14:paraId="345E5FAE" w14:textId="77777777" w:rsidR="004F05CE" w:rsidRDefault="004F05CE">
            <w:pPr>
              <w:pStyle w:val="TableParagraph"/>
              <w:spacing w:before="6" w:line="256" w:lineRule="auto"/>
              <w:rPr>
                <w:rFonts w:ascii="Calibri"/>
                <w:sz w:val="25"/>
                <w:lang w:val="ru-RU"/>
              </w:rPr>
            </w:pPr>
          </w:p>
          <w:p w14:paraId="238976CC" w14:textId="77777777" w:rsidR="004F05CE" w:rsidRDefault="004F05CE">
            <w:pPr>
              <w:pStyle w:val="TableParagraph"/>
              <w:spacing w:line="256" w:lineRule="auto"/>
              <w:ind w:left="115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F28C1" w14:textId="77777777" w:rsidR="004F05CE" w:rsidRDefault="004F05CE">
            <w:pPr>
              <w:pStyle w:val="TableParagraph"/>
              <w:spacing w:line="256" w:lineRule="auto"/>
              <w:rPr>
                <w:rFonts w:ascii="Calibri"/>
                <w:sz w:val="26"/>
              </w:rPr>
            </w:pPr>
          </w:p>
          <w:p w14:paraId="53EB5A3D" w14:textId="77777777" w:rsidR="004F05CE" w:rsidRDefault="004F05CE">
            <w:pPr>
              <w:pStyle w:val="TableParagraph"/>
              <w:spacing w:before="6" w:line="256" w:lineRule="auto"/>
              <w:rPr>
                <w:rFonts w:ascii="Calibri"/>
                <w:sz w:val="25"/>
              </w:rPr>
            </w:pPr>
          </w:p>
          <w:p w14:paraId="06F1C62F" w14:textId="77777777" w:rsidR="004F05CE" w:rsidRDefault="004F05CE">
            <w:pPr>
              <w:pStyle w:val="TableParagraph"/>
              <w:spacing w:line="256" w:lineRule="auto"/>
              <w:ind w:right="92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14:paraId="09F22C84" w14:textId="77777777" w:rsidR="004F05CE" w:rsidRDefault="004F05CE" w:rsidP="004F05CE">
      <w:pPr>
        <w:tabs>
          <w:tab w:val="left" w:pos="9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1"/>
        <w:gridCol w:w="4111"/>
        <w:gridCol w:w="2767"/>
        <w:gridCol w:w="1871"/>
      </w:tblGrid>
      <w:tr w:rsidR="004F05CE" w14:paraId="15A94944" w14:textId="77777777" w:rsidTr="004F05CE">
        <w:trPr>
          <w:trHeight w:val="1153"/>
        </w:trPr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2679F" w14:textId="77777777" w:rsidR="004F05CE" w:rsidRDefault="004F05CE">
            <w:pPr>
              <w:pStyle w:val="TableParagraph"/>
              <w:spacing w:before="7" w:line="256" w:lineRule="auto"/>
              <w:rPr>
                <w:rFonts w:ascii="Calibri"/>
                <w:sz w:val="25"/>
                <w:lang w:val="ru-RU"/>
              </w:rPr>
            </w:pPr>
          </w:p>
          <w:p w14:paraId="336E03EC" w14:textId="77777777" w:rsidR="004F05CE" w:rsidRDefault="004F05CE">
            <w:pPr>
              <w:pStyle w:val="TableParagraph"/>
              <w:spacing w:line="256" w:lineRule="auto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994150" w14:textId="77777777" w:rsidR="004F05CE" w:rsidRDefault="004F05CE">
            <w:pPr>
              <w:pStyle w:val="TableParagraph"/>
              <w:spacing w:line="272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между</w:t>
            </w:r>
          </w:p>
          <w:p w14:paraId="786B65F6" w14:textId="77777777" w:rsidR="004F05CE" w:rsidRDefault="004F05CE">
            <w:pPr>
              <w:pStyle w:val="TableParagraph"/>
              <w:spacing w:before="41" w:line="276" w:lineRule="auto"/>
              <w:ind w:left="108" w:right="20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длинными сторонами жилых зданий высотой два этажа (бытовой разрыв)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38EA5" w14:textId="77777777" w:rsidR="004F05CE" w:rsidRDefault="004F05CE">
            <w:pPr>
              <w:pStyle w:val="TableParagraph"/>
              <w:spacing w:before="7" w:line="256" w:lineRule="auto"/>
              <w:rPr>
                <w:rFonts w:ascii="Calibri"/>
                <w:sz w:val="25"/>
                <w:lang w:val="ru-RU"/>
              </w:rPr>
            </w:pPr>
          </w:p>
          <w:p w14:paraId="13F42896" w14:textId="77777777" w:rsidR="004F05CE" w:rsidRDefault="004F05CE">
            <w:pPr>
              <w:pStyle w:val="TableParagraph"/>
              <w:spacing w:line="256" w:lineRule="auto"/>
              <w:ind w:left="115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5B166" w14:textId="77777777" w:rsidR="004F05CE" w:rsidRDefault="004F05CE">
            <w:pPr>
              <w:pStyle w:val="TableParagraph"/>
              <w:spacing w:before="7" w:line="256" w:lineRule="auto"/>
              <w:rPr>
                <w:rFonts w:ascii="Calibri"/>
                <w:sz w:val="25"/>
              </w:rPr>
            </w:pPr>
          </w:p>
          <w:p w14:paraId="733364A7" w14:textId="77777777" w:rsidR="004F05CE" w:rsidRDefault="004F05CE">
            <w:pPr>
              <w:pStyle w:val="TableParagraph"/>
              <w:spacing w:line="256" w:lineRule="auto"/>
              <w:ind w:right="988"/>
              <w:jc w:val="right"/>
              <w:rPr>
                <w:sz w:val="24"/>
              </w:rPr>
            </w:pPr>
            <w:r>
              <w:rPr>
                <w:sz w:val="24"/>
              </w:rPr>
              <w:t>‒</w:t>
            </w:r>
          </w:p>
        </w:tc>
      </w:tr>
      <w:tr w:rsidR="004F05CE" w14:paraId="4DA6F42E" w14:textId="77777777" w:rsidTr="004F05CE">
        <w:trPr>
          <w:trHeight w:val="3449"/>
        </w:trPr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C6D14" w14:textId="77777777" w:rsidR="004F05CE" w:rsidRDefault="004F05CE">
            <w:pPr>
              <w:pStyle w:val="TableParagraph"/>
              <w:spacing w:line="256" w:lineRule="auto"/>
              <w:rPr>
                <w:rFonts w:ascii="Calibri"/>
                <w:sz w:val="26"/>
              </w:rPr>
            </w:pPr>
          </w:p>
          <w:p w14:paraId="4CA154A8" w14:textId="77777777" w:rsidR="004F05CE" w:rsidRDefault="004F05CE">
            <w:pPr>
              <w:pStyle w:val="TableParagraph"/>
              <w:spacing w:before="192" w:line="256" w:lineRule="auto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99A4E" w14:textId="77777777" w:rsidR="004F05CE" w:rsidRDefault="004F05CE">
            <w:pPr>
              <w:pStyle w:val="TableParagraph"/>
              <w:spacing w:before="154" w:line="256" w:lineRule="auto"/>
              <w:ind w:left="108" w:right="9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Минимальные санитарные разрывы от окон жилых домов до блоков сараев для скота и птицы принимаются:</w:t>
            </w:r>
          </w:p>
          <w:p w14:paraId="10E1840C" w14:textId="77777777" w:rsidR="004F05CE" w:rsidRDefault="004F05CE">
            <w:pPr>
              <w:pStyle w:val="TableParagraph"/>
              <w:spacing w:before="1" w:line="256" w:lineRule="auto"/>
              <w:ind w:left="108" w:right="143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одиночных или двойных до 8 блоков</w:t>
            </w:r>
          </w:p>
          <w:p w14:paraId="36936E71" w14:textId="77777777" w:rsidR="004F05CE" w:rsidRDefault="004F05CE">
            <w:pPr>
              <w:pStyle w:val="TableParagraph"/>
              <w:spacing w:line="276" w:lineRule="auto"/>
              <w:ind w:left="108" w:right="11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Расстояние между группами сараев и зданиями следует принимать в соответствии с противопожарными нормами.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0B3BA" w14:textId="77777777" w:rsidR="004F05CE" w:rsidRDefault="004F05CE">
            <w:pPr>
              <w:pStyle w:val="TableParagraph"/>
              <w:spacing w:line="256" w:lineRule="auto"/>
              <w:rPr>
                <w:rFonts w:ascii="Calibri"/>
                <w:sz w:val="26"/>
                <w:lang w:val="ru-RU"/>
              </w:rPr>
            </w:pPr>
          </w:p>
          <w:p w14:paraId="22FBB5C6" w14:textId="77777777" w:rsidR="004F05CE" w:rsidRDefault="004F05CE">
            <w:pPr>
              <w:pStyle w:val="TableParagraph"/>
              <w:spacing w:line="256" w:lineRule="auto"/>
              <w:rPr>
                <w:rFonts w:ascii="Calibri"/>
                <w:sz w:val="26"/>
                <w:lang w:val="ru-RU"/>
              </w:rPr>
            </w:pPr>
          </w:p>
          <w:p w14:paraId="2D79202F" w14:textId="77777777" w:rsidR="004F05CE" w:rsidRDefault="004F05CE">
            <w:pPr>
              <w:pStyle w:val="TableParagraph"/>
              <w:spacing w:before="11" w:line="256" w:lineRule="auto"/>
              <w:rPr>
                <w:rFonts w:ascii="Calibri"/>
                <w:sz w:val="37"/>
                <w:lang w:val="ru-RU"/>
              </w:rPr>
            </w:pPr>
          </w:p>
          <w:p w14:paraId="1AD467D8" w14:textId="77777777" w:rsidR="004F05CE" w:rsidRDefault="004F05CE">
            <w:pPr>
              <w:pStyle w:val="TableParagraph"/>
              <w:spacing w:line="256" w:lineRule="auto"/>
              <w:ind w:left="145" w:right="13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14:paraId="61A088DB" w14:textId="77777777" w:rsidR="004F05CE" w:rsidRDefault="004F05CE">
            <w:pPr>
              <w:pStyle w:val="TableParagraph"/>
              <w:spacing w:line="256" w:lineRule="auto"/>
              <w:ind w:left="145" w:right="13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F2D05" w14:textId="77777777" w:rsidR="004F05CE" w:rsidRDefault="004F05CE">
            <w:pPr>
              <w:pStyle w:val="TableParagraph"/>
              <w:spacing w:line="256" w:lineRule="auto"/>
              <w:rPr>
                <w:rFonts w:ascii="Calibri"/>
                <w:sz w:val="26"/>
              </w:rPr>
            </w:pPr>
          </w:p>
          <w:p w14:paraId="695F157F" w14:textId="77777777" w:rsidR="004F05CE" w:rsidRDefault="004F05CE">
            <w:pPr>
              <w:pStyle w:val="TableParagraph"/>
              <w:spacing w:line="256" w:lineRule="auto"/>
              <w:rPr>
                <w:rFonts w:ascii="Calibri"/>
                <w:sz w:val="26"/>
              </w:rPr>
            </w:pPr>
          </w:p>
          <w:p w14:paraId="7FC88C90" w14:textId="77777777" w:rsidR="004F05CE" w:rsidRDefault="004F05CE">
            <w:pPr>
              <w:pStyle w:val="TableParagraph"/>
              <w:spacing w:before="11" w:line="256" w:lineRule="auto"/>
              <w:rPr>
                <w:rFonts w:ascii="Calibri"/>
                <w:sz w:val="37"/>
              </w:rPr>
            </w:pPr>
          </w:p>
          <w:p w14:paraId="4BC571F0" w14:textId="77777777" w:rsidR="004F05CE" w:rsidRDefault="004F05CE">
            <w:pPr>
              <w:pStyle w:val="TableParagraph"/>
              <w:spacing w:line="256" w:lineRule="auto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‒</w:t>
            </w:r>
          </w:p>
          <w:p w14:paraId="70B0E751" w14:textId="77777777" w:rsidR="004F05CE" w:rsidRDefault="004F05CE">
            <w:pPr>
              <w:pStyle w:val="TableParagraph"/>
              <w:spacing w:line="256" w:lineRule="auto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‒</w:t>
            </w:r>
          </w:p>
        </w:tc>
      </w:tr>
      <w:tr w:rsidR="004F05CE" w14:paraId="4519E13E" w14:textId="77777777" w:rsidTr="004F05CE">
        <w:trPr>
          <w:trHeight w:val="1103"/>
        </w:trPr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255F7" w14:textId="77777777" w:rsidR="004F05CE" w:rsidRDefault="004F05CE">
            <w:pPr>
              <w:pStyle w:val="TableParagraph"/>
              <w:spacing w:line="256" w:lineRule="auto"/>
              <w:rPr>
                <w:rFonts w:ascii="Calibri"/>
                <w:sz w:val="26"/>
              </w:rPr>
            </w:pPr>
          </w:p>
          <w:p w14:paraId="23D8A2A0" w14:textId="77777777" w:rsidR="004F05CE" w:rsidRDefault="004F05CE">
            <w:pPr>
              <w:pStyle w:val="TableParagraph"/>
              <w:spacing w:before="194" w:line="256" w:lineRule="auto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E388F3" w14:textId="77777777" w:rsidR="004F05CE" w:rsidRDefault="004F05CE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Минимальное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расстояние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туалета</w:t>
            </w:r>
            <w:proofErr w:type="spellEnd"/>
          </w:p>
          <w:p w14:paraId="5C09AE4A" w14:textId="77777777" w:rsidR="004F05CE" w:rsidRDefault="004F05CE" w:rsidP="004F05CE">
            <w:pPr>
              <w:pStyle w:val="TableParagraph"/>
              <w:numPr>
                <w:ilvl w:val="0"/>
                <w:numId w:val="35"/>
              </w:numPr>
              <w:tabs>
                <w:tab w:val="left" w:pos="425"/>
              </w:tabs>
              <w:spacing w:line="256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соседнего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дома</w:t>
            </w:r>
            <w:proofErr w:type="spellEnd"/>
            <w:r>
              <w:rPr>
                <w:sz w:val="24"/>
              </w:rPr>
              <w:t>*</w:t>
            </w:r>
          </w:p>
          <w:p w14:paraId="7A7028D1" w14:textId="77777777" w:rsidR="004F05CE" w:rsidRDefault="004F05CE" w:rsidP="004F05CE">
            <w:pPr>
              <w:pStyle w:val="TableParagraph"/>
              <w:numPr>
                <w:ilvl w:val="0"/>
                <w:numId w:val="35"/>
              </w:numPr>
              <w:tabs>
                <w:tab w:val="left" w:pos="425"/>
              </w:tabs>
              <w:spacing w:before="3" w:line="276" w:lineRule="exact"/>
              <w:ind w:right="673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источника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водоснабжения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колодца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AD542" w14:textId="77777777" w:rsidR="004F05CE" w:rsidRDefault="004F05CE">
            <w:pPr>
              <w:pStyle w:val="TableParagraph"/>
              <w:spacing w:line="256" w:lineRule="auto"/>
              <w:rPr>
                <w:rFonts w:ascii="Calibri"/>
              </w:rPr>
            </w:pPr>
          </w:p>
          <w:p w14:paraId="55341E37" w14:textId="77777777" w:rsidR="004F05CE" w:rsidRDefault="004F05CE">
            <w:pPr>
              <w:pStyle w:val="TableParagraph"/>
              <w:spacing w:line="256" w:lineRule="auto"/>
              <w:ind w:left="145" w:right="13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14:paraId="4B780AA2" w14:textId="77777777" w:rsidR="004F05CE" w:rsidRDefault="004F05CE">
            <w:pPr>
              <w:pStyle w:val="TableParagraph"/>
              <w:spacing w:before="1" w:line="256" w:lineRule="auto"/>
              <w:ind w:left="145" w:right="13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CBCD8" w14:textId="77777777" w:rsidR="004F05CE" w:rsidRDefault="004F05CE">
            <w:pPr>
              <w:pStyle w:val="TableParagraph"/>
              <w:spacing w:line="256" w:lineRule="auto"/>
              <w:rPr>
                <w:rFonts w:ascii="Calibri"/>
              </w:rPr>
            </w:pPr>
          </w:p>
          <w:p w14:paraId="50259C0F" w14:textId="77777777" w:rsidR="004F05CE" w:rsidRDefault="004F05CE">
            <w:pPr>
              <w:pStyle w:val="TableParagraph"/>
              <w:spacing w:line="256" w:lineRule="auto"/>
              <w:ind w:left="45" w:right="3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14:paraId="4DE0D360" w14:textId="77777777" w:rsidR="004F05CE" w:rsidRDefault="004F05CE">
            <w:pPr>
              <w:pStyle w:val="TableParagraph"/>
              <w:spacing w:before="1" w:line="256" w:lineRule="auto"/>
              <w:ind w:left="45" w:right="33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4F05CE" w14:paraId="71BB9A8D" w14:textId="77777777" w:rsidTr="004F05CE">
        <w:trPr>
          <w:trHeight w:val="1033"/>
        </w:trPr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2D96C" w14:textId="77777777" w:rsidR="004F05CE" w:rsidRDefault="004F05CE">
            <w:pPr>
              <w:pStyle w:val="TableParagraph"/>
              <w:spacing w:line="256" w:lineRule="auto"/>
              <w:rPr>
                <w:rFonts w:ascii="Calibri"/>
                <w:sz w:val="26"/>
              </w:rPr>
            </w:pPr>
          </w:p>
          <w:p w14:paraId="75BBCC2A" w14:textId="77777777" w:rsidR="004F05CE" w:rsidRDefault="004F05CE">
            <w:pPr>
              <w:pStyle w:val="TableParagraph"/>
              <w:spacing w:before="194" w:line="256" w:lineRule="auto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44F7C" w14:textId="77777777" w:rsidR="004F05CE" w:rsidRDefault="004F05CE">
            <w:pPr>
              <w:pStyle w:val="TableParagraph"/>
              <w:spacing w:before="96" w:line="256" w:lineRule="auto"/>
              <w:ind w:left="108" w:right="9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от границ участка до мусоросборников, дворовых туалетов и помойных ям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A1500" w14:textId="77777777" w:rsidR="004F05CE" w:rsidRDefault="004F05CE">
            <w:pPr>
              <w:pStyle w:val="TableParagraph"/>
              <w:spacing w:line="256" w:lineRule="auto"/>
              <w:rPr>
                <w:rFonts w:ascii="Calibri"/>
                <w:lang w:val="ru-RU"/>
              </w:rPr>
            </w:pPr>
          </w:p>
          <w:p w14:paraId="41C46962" w14:textId="77777777" w:rsidR="004F05CE" w:rsidRDefault="004F05CE">
            <w:pPr>
              <w:pStyle w:val="TableParagraph"/>
              <w:spacing w:line="256" w:lineRule="auto"/>
              <w:ind w:left="121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B99E9" w14:textId="77777777" w:rsidR="004F05CE" w:rsidRDefault="004F05CE">
            <w:pPr>
              <w:pStyle w:val="TableParagraph"/>
              <w:spacing w:line="256" w:lineRule="auto"/>
              <w:rPr>
                <w:rFonts w:ascii="Calibri"/>
              </w:rPr>
            </w:pPr>
          </w:p>
          <w:p w14:paraId="031C5A29" w14:textId="77777777" w:rsidR="004F05CE" w:rsidRDefault="004F05CE">
            <w:pPr>
              <w:pStyle w:val="TableParagraph"/>
              <w:spacing w:line="256" w:lineRule="auto"/>
              <w:ind w:right="98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F05CE" w14:paraId="711D0612" w14:textId="77777777" w:rsidTr="004F05CE">
        <w:trPr>
          <w:trHeight w:val="1036"/>
        </w:trPr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51440" w14:textId="77777777" w:rsidR="004F05CE" w:rsidRDefault="004F05CE">
            <w:pPr>
              <w:pStyle w:val="TableParagraph"/>
              <w:spacing w:line="256" w:lineRule="auto"/>
              <w:rPr>
                <w:rFonts w:ascii="Calibri"/>
                <w:sz w:val="26"/>
              </w:rPr>
            </w:pPr>
          </w:p>
          <w:p w14:paraId="3A86C3ED" w14:textId="77777777" w:rsidR="004F05CE" w:rsidRDefault="004F05CE">
            <w:pPr>
              <w:pStyle w:val="TableParagraph"/>
              <w:spacing w:before="194" w:line="256" w:lineRule="auto"/>
              <w:ind w:right="15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72B6B" w14:textId="77777777" w:rsidR="004F05CE" w:rsidRDefault="004F05CE">
            <w:pPr>
              <w:pStyle w:val="TableParagraph"/>
              <w:spacing w:before="99" w:line="256" w:lineRule="auto"/>
              <w:ind w:left="108" w:right="97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расстояния от сараев для скота и птицы до шахтных колодцев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99D49" w14:textId="77777777" w:rsidR="004F05CE" w:rsidRDefault="004F05CE">
            <w:pPr>
              <w:pStyle w:val="TableParagraph"/>
              <w:spacing w:before="3" w:line="256" w:lineRule="auto"/>
              <w:rPr>
                <w:rFonts w:ascii="Calibri"/>
                <w:lang w:val="ru-RU"/>
              </w:rPr>
            </w:pPr>
          </w:p>
          <w:p w14:paraId="1B43C533" w14:textId="77777777" w:rsidR="004F05CE" w:rsidRDefault="004F05CE">
            <w:pPr>
              <w:pStyle w:val="TableParagraph"/>
              <w:spacing w:line="256" w:lineRule="auto"/>
              <w:ind w:left="1155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0FA8A" w14:textId="77777777" w:rsidR="004F05CE" w:rsidRDefault="004F05CE">
            <w:pPr>
              <w:pStyle w:val="TableParagraph"/>
              <w:spacing w:before="3" w:line="256" w:lineRule="auto"/>
              <w:rPr>
                <w:rFonts w:ascii="Calibri"/>
              </w:rPr>
            </w:pPr>
          </w:p>
          <w:p w14:paraId="64C83EC5" w14:textId="77777777" w:rsidR="004F05CE" w:rsidRDefault="004F05CE">
            <w:pPr>
              <w:pStyle w:val="TableParagraph"/>
              <w:spacing w:line="256" w:lineRule="auto"/>
              <w:ind w:right="928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4F05CE" w14:paraId="3D1419B0" w14:textId="77777777" w:rsidTr="004F05CE">
        <w:trPr>
          <w:trHeight w:val="1380"/>
        </w:trPr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E012" w14:textId="77777777" w:rsidR="004F05CE" w:rsidRDefault="004F05CE">
            <w:pPr>
              <w:pStyle w:val="TableParagraph"/>
              <w:spacing w:line="256" w:lineRule="auto"/>
              <w:rPr>
                <w:rFonts w:ascii="Calibri"/>
                <w:sz w:val="26"/>
              </w:rPr>
            </w:pPr>
          </w:p>
          <w:p w14:paraId="7B66CC01" w14:textId="77777777" w:rsidR="004F05CE" w:rsidRDefault="004F05CE">
            <w:pPr>
              <w:pStyle w:val="TableParagraph"/>
              <w:spacing w:before="194" w:line="256" w:lineRule="auto"/>
              <w:ind w:right="152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D4EC8" w14:textId="77777777" w:rsidR="004F05CE" w:rsidRDefault="004F05CE">
            <w:pPr>
              <w:pStyle w:val="TableParagraph"/>
              <w:spacing w:line="256" w:lineRule="auto"/>
              <w:ind w:left="108" w:right="9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от границы участка до гаража для хранения личного автотранспорта граждан, размещаемого на отдельном земельном участке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41CCE" w14:textId="77777777" w:rsidR="004F05CE" w:rsidRDefault="004F05CE">
            <w:pPr>
              <w:pStyle w:val="TableParagraph"/>
              <w:spacing w:line="256" w:lineRule="auto"/>
              <w:rPr>
                <w:rFonts w:ascii="Calibri"/>
                <w:lang w:val="ru-RU"/>
              </w:rPr>
            </w:pPr>
          </w:p>
          <w:p w14:paraId="78C1F5FB" w14:textId="77777777" w:rsidR="004F05CE" w:rsidRDefault="004F05CE">
            <w:pPr>
              <w:pStyle w:val="TableParagraph"/>
              <w:spacing w:line="256" w:lineRule="auto"/>
              <w:ind w:left="12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694A5" w14:textId="77777777" w:rsidR="004F05CE" w:rsidRDefault="004F05CE">
            <w:pPr>
              <w:pStyle w:val="TableParagraph"/>
              <w:spacing w:line="256" w:lineRule="auto"/>
              <w:rPr>
                <w:rFonts w:ascii="Calibri"/>
              </w:rPr>
            </w:pPr>
          </w:p>
          <w:p w14:paraId="4B815E86" w14:textId="77777777" w:rsidR="004F05CE" w:rsidRDefault="004F05CE">
            <w:pPr>
              <w:pStyle w:val="TableParagraph"/>
              <w:spacing w:line="256" w:lineRule="auto"/>
              <w:ind w:right="9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05CE" w14:paraId="11D118E6" w14:textId="77777777" w:rsidTr="004F05CE">
        <w:trPr>
          <w:trHeight w:val="1931"/>
        </w:trPr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A5B11" w14:textId="77777777" w:rsidR="004F05CE" w:rsidRDefault="004F05CE">
            <w:pPr>
              <w:pStyle w:val="TableParagraph"/>
              <w:spacing w:line="256" w:lineRule="auto"/>
              <w:rPr>
                <w:rFonts w:ascii="Calibri"/>
                <w:sz w:val="26"/>
              </w:rPr>
            </w:pPr>
          </w:p>
          <w:p w14:paraId="3EF464C1" w14:textId="77777777" w:rsidR="004F05CE" w:rsidRDefault="004F05CE">
            <w:pPr>
              <w:pStyle w:val="TableParagraph"/>
              <w:spacing w:before="194" w:line="256" w:lineRule="auto"/>
              <w:ind w:right="15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A2830" w14:textId="77777777" w:rsidR="004F05CE" w:rsidRDefault="004F05CE">
            <w:pPr>
              <w:pStyle w:val="TableParagraph"/>
              <w:spacing w:line="256" w:lineRule="auto"/>
              <w:ind w:left="108" w:right="95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от границы участка для размещения гаража (для хранения личного автотранспорта граждан, размещаемого на отдельном земельном участке) до красной линии</w:t>
            </w:r>
          </w:p>
          <w:p w14:paraId="26749EBE" w14:textId="77777777" w:rsidR="004F05CE" w:rsidRDefault="004F05CE" w:rsidP="004F05CE">
            <w:pPr>
              <w:pStyle w:val="TableParagraph"/>
              <w:numPr>
                <w:ilvl w:val="0"/>
                <w:numId w:val="37"/>
              </w:numPr>
              <w:tabs>
                <w:tab w:val="left" w:pos="291"/>
              </w:tabs>
              <w:spacing w:line="256" w:lineRule="auto"/>
              <w:ind w:hanging="18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улицы</w:t>
            </w:r>
            <w:proofErr w:type="spellEnd"/>
          </w:p>
          <w:p w14:paraId="62FAA8AD" w14:textId="77777777" w:rsidR="004F05CE" w:rsidRDefault="004F05CE" w:rsidP="004F05CE">
            <w:pPr>
              <w:pStyle w:val="TableParagraph"/>
              <w:numPr>
                <w:ilvl w:val="0"/>
                <w:numId w:val="37"/>
              </w:numPr>
              <w:tabs>
                <w:tab w:val="left" w:pos="289"/>
              </w:tabs>
              <w:spacing w:line="262" w:lineRule="exact"/>
              <w:ind w:left="288" w:hanging="18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проезда</w:t>
            </w:r>
            <w:proofErr w:type="spell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5E3E4" w14:textId="77777777" w:rsidR="004F05CE" w:rsidRDefault="004F05CE">
            <w:pPr>
              <w:pStyle w:val="TableParagraph"/>
              <w:spacing w:line="256" w:lineRule="auto"/>
              <w:rPr>
                <w:rFonts w:ascii="Calibri"/>
                <w:sz w:val="26"/>
              </w:rPr>
            </w:pPr>
          </w:p>
          <w:p w14:paraId="59A48302" w14:textId="77777777" w:rsidR="004F05CE" w:rsidRDefault="004F05CE">
            <w:pPr>
              <w:pStyle w:val="TableParagraph"/>
              <w:spacing w:line="256" w:lineRule="auto"/>
              <w:rPr>
                <w:rFonts w:ascii="Calibri"/>
                <w:sz w:val="26"/>
              </w:rPr>
            </w:pPr>
          </w:p>
          <w:p w14:paraId="1742D41F" w14:textId="77777777" w:rsidR="004F05CE" w:rsidRDefault="004F05CE">
            <w:pPr>
              <w:pStyle w:val="TableParagraph"/>
              <w:spacing w:line="256" w:lineRule="auto"/>
              <w:rPr>
                <w:rFonts w:ascii="Calibri"/>
                <w:sz w:val="26"/>
              </w:rPr>
            </w:pPr>
          </w:p>
          <w:p w14:paraId="79D06E6B" w14:textId="77777777" w:rsidR="004F05CE" w:rsidRDefault="004F05CE">
            <w:pPr>
              <w:pStyle w:val="TableParagraph"/>
              <w:spacing w:before="6" w:line="256" w:lineRule="auto"/>
              <w:rPr>
                <w:rFonts w:ascii="Calibri"/>
                <w:sz w:val="34"/>
              </w:rPr>
            </w:pPr>
          </w:p>
          <w:p w14:paraId="4C28F1D0" w14:textId="77777777" w:rsidR="004F05CE" w:rsidRDefault="004F05CE">
            <w:pPr>
              <w:pStyle w:val="TableParagraph"/>
              <w:spacing w:line="256" w:lineRule="auto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14:paraId="59D1849D" w14:textId="77777777" w:rsidR="004F05CE" w:rsidRDefault="004F05CE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962E2" w14:textId="77777777" w:rsidR="004F05CE" w:rsidRDefault="004F05CE">
            <w:pPr>
              <w:pStyle w:val="TableParagraph"/>
              <w:spacing w:line="256" w:lineRule="auto"/>
              <w:rPr>
                <w:rFonts w:ascii="Calibri"/>
                <w:sz w:val="26"/>
              </w:rPr>
            </w:pPr>
          </w:p>
          <w:p w14:paraId="0FB36EDE" w14:textId="77777777" w:rsidR="004F05CE" w:rsidRDefault="004F05CE">
            <w:pPr>
              <w:pStyle w:val="TableParagraph"/>
              <w:spacing w:line="256" w:lineRule="auto"/>
              <w:rPr>
                <w:rFonts w:ascii="Calibri"/>
                <w:sz w:val="26"/>
              </w:rPr>
            </w:pPr>
          </w:p>
          <w:p w14:paraId="71B0EA4D" w14:textId="77777777" w:rsidR="004F05CE" w:rsidRDefault="004F05CE">
            <w:pPr>
              <w:pStyle w:val="TableParagraph"/>
              <w:spacing w:line="256" w:lineRule="auto"/>
              <w:rPr>
                <w:rFonts w:ascii="Calibri"/>
                <w:sz w:val="26"/>
              </w:rPr>
            </w:pPr>
          </w:p>
          <w:p w14:paraId="2B1979E5" w14:textId="77777777" w:rsidR="004F05CE" w:rsidRDefault="004F05CE">
            <w:pPr>
              <w:pStyle w:val="TableParagraph"/>
              <w:spacing w:before="6" w:line="256" w:lineRule="auto"/>
              <w:rPr>
                <w:rFonts w:ascii="Calibri"/>
                <w:sz w:val="34"/>
              </w:rPr>
            </w:pPr>
          </w:p>
          <w:p w14:paraId="0B660BA7" w14:textId="77777777" w:rsidR="004F05CE" w:rsidRDefault="004F05CE">
            <w:pPr>
              <w:pStyle w:val="TableParagraph"/>
              <w:spacing w:line="256" w:lineRule="auto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14:paraId="64D9C7C1" w14:textId="77777777" w:rsidR="004F05CE" w:rsidRDefault="004F05CE">
            <w:pPr>
              <w:pStyle w:val="TableParagraph"/>
              <w:spacing w:line="26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14:paraId="1DB4E49B" w14:textId="77777777" w:rsidR="004F05CE" w:rsidRDefault="004F05CE" w:rsidP="004F05CE">
      <w:pPr>
        <w:pStyle w:val="TableParagraph"/>
        <w:spacing w:line="272" w:lineRule="exact"/>
        <w:ind w:left="107"/>
        <w:rPr>
          <w:sz w:val="24"/>
          <w:lang w:val="ru-RU"/>
        </w:rPr>
      </w:pPr>
      <w:r>
        <w:rPr>
          <w:sz w:val="24"/>
          <w:lang w:val="ru-RU"/>
        </w:rPr>
        <w:t>Примечания:</w:t>
      </w:r>
    </w:p>
    <w:p w14:paraId="3FB2D8DD" w14:textId="77777777" w:rsidR="004F05CE" w:rsidRDefault="004F05CE" w:rsidP="004F05CE">
      <w:pPr>
        <w:pStyle w:val="TableParagraph"/>
        <w:ind w:left="141" w:right="568" w:hanging="34"/>
        <w:rPr>
          <w:sz w:val="24"/>
          <w:lang w:val="ru-RU"/>
        </w:rPr>
      </w:pPr>
      <w:r>
        <w:rPr>
          <w:sz w:val="24"/>
          <w:lang w:val="ru-RU"/>
        </w:rPr>
        <w:t>* указано минимальное расстояние от подземных инженерных сетей до фундамента зданий и сооружений;</w:t>
      </w:r>
    </w:p>
    <w:p w14:paraId="4B3665DC" w14:textId="77777777" w:rsidR="004F05CE" w:rsidRDefault="004F05CE" w:rsidP="004F05CE">
      <w:pPr>
        <w:pStyle w:val="TableParagraph"/>
        <w:ind w:left="107"/>
        <w:rPr>
          <w:sz w:val="24"/>
        </w:rPr>
      </w:pPr>
      <w:r>
        <w:rPr>
          <w:sz w:val="24"/>
        </w:rPr>
        <w:t xml:space="preserve">** </w:t>
      </w:r>
      <w:proofErr w:type="spellStart"/>
      <w:proofErr w:type="gramStart"/>
      <w:r>
        <w:rPr>
          <w:sz w:val="24"/>
        </w:rPr>
        <w:t>при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отсутствии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централизованной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канализации</w:t>
      </w:r>
      <w:proofErr w:type="spellEnd"/>
      <w:r>
        <w:rPr>
          <w:sz w:val="24"/>
        </w:rPr>
        <w:t>.</w:t>
      </w:r>
    </w:p>
    <w:p w14:paraId="00EE7F05" w14:textId="77777777" w:rsidR="004F05CE" w:rsidRDefault="004F05CE" w:rsidP="004F05CE">
      <w:pPr>
        <w:pStyle w:val="TableParagraph"/>
        <w:numPr>
          <w:ilvl w:val="0"/>
          <w:numId w:val="39"/>
        </w:numPr>
        <w:tabs>
          <w:tab w:val="left" w:pos="816"/>
        </w:tabs>
        <w:ind w:right="527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При совпадении границы участка с красными линиями земельных участков, на которых расположены инженерные сети, не поименованные в пунктах 1.2-1.3, расстояния следует принимать по таблице 15 СП 42.13330.2011 «Градостроительство. Планировка и застройка городских и сельских поселений», но не менее 3</w:t>
      </w:r>
      <w:r>
        <w:rPr>
          <w:spacing w:val="-17"/>
          <w:sz w:val="24"/>
          <w:lang w:val="ru-RU"/>
        </w:rPr>
        <w:t xml:space="preserve"> </w:t>
      </w:r>
      <w:r>
        <w:rPr>
          <w:sz w:val="24"/>
          <w:lang w:val="ru-RU"/>
        </w:rPr>
        <w:t>м.</w:t>
      </w:r>
    </w:p>
    <w:p w14:paraId="588B8AFA" w14:textId="77777777" w:rsidR="004F05CE" w:rsidRDefault="004F05CE" w:rsidP="004F05CE">
      <w:pPr>
        <w:pStyle w:val="TableParagraph"/>
        <w:numPr>
          <w:ilvl w:val="0"/>
          <w:numId w:val="39"/>
        </w:numPr>
        <w:tabs>
          <w:tab w:val="left" w:pos="816"/>
        </w:tabs>
        <w:ind w:right="527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При совпадении границы участка с границами санитарно-защитных зон производственных объектов, охранных зон линий электропередач 10 </w:t>
      </w:r>
      <w:proofErr w:type="spellStart"/>
      <w:r>
        <w:rPr>
          <w:sz w:val="24"/>
          <w:lang w:val="ru-RU"/>
        </w:rPr>
        <w:t>кВ</w:t>
      </w:r>
      <w:proofErr w:type="spellEnd"/>
      <w:r>
        <w:rPr>
          <w:sz w:val="24"/>
          <w:lang w:val="ru-RU"/>
        </w:rPr>
        <w:t xml:space="preserve"> (10 м) отступы от</w:t>
      </w:r>
      <w:r>
        <w:rPr>
          <w:spacing w:val="25"/>
          <w:sz w:val="24"/>
          <w:lang w:val="ru-RU"/>
        </w:rPr>
        <w:t xml:space="preserve"> </w:t>
      </w:r>
      <w:r>
        <w:rPr>
          <w:sz w:val="24"/>
          <w:lang w:val="ru-RU"/>
        </w:rPr>
        <w:t>границы</w:t>
      </w:r>
      <w:r>
        <w:rPr>
          <w:spacing w:val="26"/>
          <w:sz w:val="24"/>
          <w:lang w:val="ru-RU"/>
        </w:rPr>
        <w:t xml:space="preserve"> </w:t>
      </w:r>
      <w:r>
        <w:rPr>
          <w:sz w:val="24"/>
          <w:lang w:val="ru-RU"/>
        </w:rPr>
        <w:t>участка</w:t>
      </w:r>
      <w:r>
        <w:rPr>
          <w:spacing w:val="23"/>
          <w:sz w:val="24"/>
          <w:lang w:val="ru-RU"/>
        </w:rPr>
        <w:t xml:space="preserve"> </w:t>
      </w:r>
      <w:r>
        <w:rPr>
          <w:sz w:val="24"/>
          <w:lang w:val="ru-RU"/>
        </w:rPr>
        <w:t>до</w:t>
      </w:r>
      <w:r>
        <w:rPr>
          <w:spacing w:val="25"/>
          <w:sz w:val="24"/>
          <w:lang w:val="ru-RU"/>
        </w:rPr>
        <w:t xml:space="preserve"> </w:t>
      </w:r>
      <w:r>
        <w:rPr>
          <w:sz w:val="24"/>
          <w:lang w:val="ru-RU"/>
        </w:rPr>
        <w:t>размещаемых</w:t>
      </w:r>
      <w:r>
        <w:rPr>
          <w:spacing w:val="26"/>
          <w:sz w:val="24"/>
          <w:lang w:val="ru-RU"/>
        </w:rPr>
        <w:t xml:space="preserve"> </w:t>
      </w:r>
      <w:r>
        <w:rPr>
          <w:sz w:val="24"/>
          <w:lang w:val="ru-RU"/>
        </w:rPr>
        <w:t>на</w:t>
      </w:r>
      <w:r>
        <w:rPr>
          <w:spacing w:val="23"/>
          <w:sz w:val="24"/>
          <w:lang w:val="ru-RU"/>
        </w:rPr>
        <w:t xml:space="preserve"> </w:t>
      </w:r>
      <w:r>
        <w:rPr>
          <w:sz w:val="24"/>
          <w:lang w:val="ru-RU"/>
        </w:rPr>
        <w:t>нем</w:t>
      </w:r>
      <w:r>
        <w:rPr>
          <w:spacing w:val="28"/>
          <w:sz w:val="24"/>
          <w:lang w:val="ru-RU"/>
        </w:rPr>
        <w:t xml:space="preserve"> </w:t>
      </w:r>
      <w:r>
        <w:rPr>
          <w:sz w:val="24"/>
          <w:lang w:val="ru-RU"/>
        </w:rPr>
        <w:t>зданий,</w:t>
      </w:r>
      <w:r>
        <w:rPr>
          <w:spacing w:val="22"/>
          <w:sz w:val="24"/>
          <w:lang w:val="ru-RU"/>
        </w:rPr>
        <w:t xml:space="preserve"> </w:t>
      </w:r>
      <w:r>
        <w:rPr>
          <w:sz w:val="24"/>
          <w:lang w:val="ru-RU"/>
        </w:rPr>
        <w:t>строений</w:t>
      </w:r>
      <w:r>
        <w:rPr>
          <w:spacing w:val="25"/>
          <w:sz w:val="24"/>
          <w:lang w:val="ru-RU"/>
        </w:rPr>
        <w:t xml:space="preserve"> </w:t>
      </w:r>
      <w:r>
        <w:rPr>
          <w:sz w:val="24"/>
          <w:lang w:val="ru-RU"/>
        </w:rPr>
        <w:t>и</w:t>
      </w:r>
      <w:r>
        <w:rPr>
          <w:spacing w:val="23"/>
          <w:sz w:val="24"/>
          <w:lang w:val="ru-RU"/>
        </w:rPr>
        <w:t xml:space="preserve"> </w:t>
      </w:r>
      <w:r>
        <w:rPr>
          <w:sz w:val="24"/>
          <w:lang w:val="ru-RU"/>
        </w:rPr>
        <w:t>сооружений</w:t>
      </w:r>
      <w:r>
        <w:rPr>
          <w:spacing w:val="25"/>
          <w:sz w:val="24"/>
          <w:lang w:val="ru-RU"/>
        </w:rPr>
        <w:t xml:space="preserve"> </w:t>
      </w:r>
      <w:r>
        <w:rPr>
          <w:sz w:val="24"/>
          <w:lang w:val="ru-RU"/>
        </w:rPr>
        <w:t>не</w:t>
      </w:r>
    </w:p>
    <w:p w14:paraId="7C5F8072" w14:textId="77777777" w:rsidR="004F05CE" w:rsidRDefault="004F05CE" w:rsidP="004F05CE">
      <w:pPr>
        <w:pStyle w:val="TableParagraph"/>
        <w:spacing w:line="272" w:lineRule="exact"/>
        <w:ind w:left="107"/>
        <w:rPr>
          <w:sz w:val="24"/>
          <w:lang w:val="ru-RU"/>
        </w:rPr>
      </w:pPr>
      <w:r>
        <w:rPr>
          <w:sz w:val="24"/>
          <w:lang w:val="ru-RU"/>
        </w:rPr>
        <w:t xml:space="preserve">предусматриваются. </w:t>
      </w:r>
    </w:p>
    <w:p w14:paraId="76CF82BB" w14:textId="77777777" w:rsidR="004F05CE" w:rsidRDefault="004F05CE" w:rsidP="004F05CE">
      <w:pPr>
        <w:pStyle w:val="TableParagraph"/>
        <w:tabs>
          <w:tab w:val="left" w:pos="3280"/>
        </w:tabs>
        <w:spacing w:line="272" w:lineRule="exact"/>
        <w:ind w:left="107"/>
        <w:rPr>
          <w:sz w:val="24"/>
          <w:lang w:val="ru-RU"/>
        </w:rPr>
      </w:pPr>
      <w:r>
        <w:rPr>
          <w:sz w:val="24"/>
          <w:lang w:val="ru-RU"/>
        </w:rPr>
        <w:tab/>
      </w:r>
    </w:p>
    <w:p w14:paraId="11D740BD" w14:textId="77777777" w:rsidR="004F05CE" w:rsidRDefault="004F05CE" w:rsidP="004F05CE">
      <w:pPr>
        <w:pStyle w:val="ad"/>
        <w:ind w:left="14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Максимальные выступы за красную линию частей зданий, строений, сооружений в территориальной зоне Ж1</w:t>
      </w:r>
    </w:p>
    <w:p w14:paraId="09DB4F6E" w14:textId="77777777" w:rsidR="004F05CE" w:rsidRDefault="004F05CE" w:rsidP="004F05CE">
      <w:pPr>
        <w:pStyle w:val="ad"/>
        <w:spacing w:before="5" w:after="1"/>
        <w:rPr>
          <w:rFonts w:ascii="Times New Roman" w:hAnsi="Times New Roman" w:cs="Times New Roman"/>
          <w:b/>
          <w:i/>
          <w:sz w:val="10"/>
        </w:rPr>
      </w:pPr>
    </w:p>
    <w:tbl>
      <w:tblPr>
        <w:tblW w:w="100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4251"/>
        <w:gridCol w:w="2550"/>
        <w:gridCol w:w="2551"/>
      </w:tblGrid>
      <w:tr w:rsidR="004F05CE" w14:paraId="770C66B7" w14:textId="77777777" w:rsidTr="004F05CE">
        <w:trPr>
          <w:trHeight w:val="164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2EE5A" w14:textId="77777777" w:rsidR="004F05CE" w:rsidRDefault="004F05CE">
            <w:pPr>
              <w:pStyle w:val="TableParagraph"/>
              <w:spacing w:line="256" w:lineRule="auto"/>
              <w:rPr>
                <w:b/>
                <w:i/>
                <w:sz w:val="26"/>
                <w:lang w:val="ru-RU"/>
              </w:rPr>
            </w:pPr>
          </w:p>
          <w:p w14:paraId="62FEBFCB" w14:textId="77777777" w:rsidR="004F05CE" w:rsidRDefault="004F05CE">
            <w:pPr>
              <w:pStyle w:val="TableParagraph"/>
              <w:spacing w:before="2" w:line="256" w:lineRule="auto"/>
              <w:rPr>
                <w:b/>
                <w:i/>
                <w:sz w:val="29"/>
                <w:lang w:val="ru-RU"/>
              </w:rPr>
            </w:pPr>
          </w:p>
          <w:p w14:paraId="6210CB6D" w14:textId="77777777" w:rsidR="004F05CE" w:rsidRDefault="004F05CE">
            <w:pPr>
              <w:pStyle w:val="TableParagraph"/>
              <w:spacing w:line="256" w:lineRule="auto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8F807" w14:textId="77777777" w:rsidR="004F05CE" w:rsidRDefault="004F05CE">
            <w:pPr>
              <w:pStyle w:val="TableParagraph"/>
              <w:spacing w:line="256" w:lineRule="auto"/>
              <w:rPr>
                <w:b/>
                <w:i/>
                <w:sz w:val="26"/>
              </w:rPr>
            </w:pPr>
          </w:p>
          <w:p w14:paraId="252FFFCF" w14:textId="77777777" w:rsidR="004F05CE" w:rsidRDefault="004F05CE">
            <w:pPr>
              <w:pStyle w:val="TableParagraph"/>
              <w:spacing w:before="2" w:line="256" w:lineRule="auto"/>
              <w:rPr>
                <w:b/>
                <w:i/>
                <w:sz w:val="29"/>
              </w:rPr>
            </w:pPr>
          </w:p>
          <w:p w14:paraId="3D7564D1" w14:textId="77777777" w:rsidR="004F05CE" w:rsidRDefault="004F05CE">
            <w:pPr>
              <w:pStyle w:val="TableParagraph"/>
              <w:spacing w:line="256" w:lineRule="auto"/>
              <w:ind w:left="1020"/>
              <w:rPr>
                <w:sz w:val="24"/>
              </w:rPr>
            </w:pPr>
            <w:proofErr w:type="spellStart"/>
            <w:r>
              <w:rPr>
                <w:sz w:val="24"/>
              </w:rPr>
              <w:t>Тип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жилой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застройки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A97DBE" w14:textId="77777777" w:rsidR="004F05CE" w:rsidRDefault="004F05CE">
            <w:pPr>
              <w:pStyle w:val="TableParagraph"/>
              <w:spacing w:before="157" w:line="276" w:lineRule="auto"/>
              <w:ind w:left="113" w:right="99" w:hanging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Максимальные выступы за красную линию балконов, эркеров, козырьков,</w:t>
            </w:r>
            <w:r>
              <w:rPr>
                <w:spacing w:val="58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49B75F" w14:textId="77777777" w:rsidR="004F05CE" w:rsidRDefault="004F05CE">
            <w:pPr>
              <w:pStyle w:val="TableParagraph"/>
              <w:spacing w:line="276" w:lineRule="auto"/>
              <w:ind w:left="184" w:right="17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Максимальные выступы за красную линию ступеней и приямков,</w:t>
            </w:r>
            <w:r>
              <w:rPr>
                <w:spacing w:val="58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</w:t>
            </w:r>
          </w:p>
        </w:tc>
      </w:tr>
      <w:tr w:rsidR="004F05CE" w14:paraId="2A7A1B38" w14:textId="77777777" w:rsidTr="004F05CE">
        <w:trPr>
          <w:trHeight w:val="106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D64F4" w14:textId="77777777" w:rsidR="004F05CE" w:rsidRDefault="004F05CE">
            <w:pPr>
              <w:pStyle w:val="TableParagraph"/>
              <w:spacing w:before="5" w:line="256" w:lineRule="auto"/>
              <w:rPr>
                <w:b/>
                <w:i/>
                <w:sz w:val="27"/>
                <w:lang w:val="ru-RU"/>
              </w:rPr>
            </w:pPr>
          </w:p>
          <w:p w14:paraId="2FA6C2D4" w14:textId="77777777" w:rsidR="004F05CE" w:rsidRDefault="004F05CE">
            <w:pPr>
              <w:pStyle w:val="TableParagraph"/>
              <w:spacing w:line="256" w:lineRule="auto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8CFEDB" w14:textId="77777777" w:rsidR="004F05CE" w:rsidRDefault="004F05CE">
            <w:pPr>
              <w:pStyle w:val="TableParagraph"/>
              <w:tabs>
                <w:tab w:val="left" w:pos="3934"/>
              </w:tabs>
              <w:spacing w:line="276" w:lineRule="auto"/>
              <w:ind w:left="108" w:right="98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Застройка индивидуальными домами с приусадебными земельными участками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9E81B" w14:textId="77777777" w:rsidR="004F05CE" w:rsidRDefault="004F05CE">
            <w:pPr>
              <w:pStyle w:val="TableParagraph"/>
              <w:spacing w:before="5" w:line="256" w:lineRule="auto"/>
              <w:rPr>
                <w:b/>
                <w:i/>
                <w:sz w:val="27"/>
                <w:lang w:val="ru-RU"/>
              </w:rPr>
            </w:pPr>
          </w:p>
          <w:p w14:paraId="0BEA37C4" w14:textId="77777777" w:rsidR="004F05CE" w:rsidRDefault="004F05CE">
            <w:pPr>
              <w:pStyle w:val="TableParagraph"/>
              <w:spacing w:line="256" w:lineRule="auto"/>
              <w:ind w:left="137" w:right="125"/>
              <w:jc w:val="center"/>
              <w:rPr>
                <w:sz w:val="24"/>
              </w:rPr>
            </w:pPr>
            <w:r>
              <w:rPr>
                <w:sz w:val="24"/>
              </w:rPr>
              <w:t>1,5*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A1985" w14:textId="77777777" w:rsidR="004F05CE" w:rsidRDefault="004F05CE">
            <w:pPr>
              <w:pStyle w:val="TableParagraph"/>
              <w:spacing w:before="5" w:line="256" w:lineRule="auto"/>
              <w:rPr>
                <w:b/>
                <w:i/>
                <w:sz w:val="27"/>
              </w:rPr>
            </w:pPr>
          </w:p>
          <w:p w14:paraId="0861C974" w14:textId="77777777" w:rsidR="004F05CE" w:rsidRDefault="004F05CE">
            <w:pPr>
              <w:pStyle w:val="TableParagraph"/>
              <w:spacing w:line="256" w:lineRule="auto"/>
              <w:ind w:left="184" w:right="170"/>
              <w:jc w:val="center"/>
              <w:rPr>
                <w:sz w:val="24"/>
              </w:rPr>
            </w:pPr>
            <w:r>
              <w:rPr>
                <w:sz w:val="24"/>
              </w:rPr>
              <w:t>1,2*</w:t>
            </w:r>
          </w:p>
        </w:tc>
      </w:tr>
      <w:tr w:rsidR="004F05CE" w14:paraId="5488B888" w14:textId="77777777" w:rsidTr="004F05CE">
        <w:trPr>
          <w:trHeight w:val="76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2F00A" w14:textId="77777777" w:rsidR="004F05CE" w:rsidRDefault="004F05CE">
            <w:pPr>
              <w:pStyle w:val="TableParagraph"/>
              <w:spacing w:before="157" w:line="256" w:lineRule="auto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6F680E" w14:textId="77777777" w:rsidR="004F05CE" w:rsidRDefault="004F05CE">
            <w:pPr>
              <w:pStyle w:val="TableParagraph"/>
              <w:tabs>
                <w:tab w:val="left" w:pos="2605"/>
              </w:tabs>
              <w:spacing w:line="276" w:lineRule="auto"/>
              <w:ind w:left="108" w:right="95"/>
              <w:rPr>
                <w:sz w:val="24"/>
              </w:rPr>
            </w:pPr>
            <w:proofErr w:type="spellStart"/>
            <w:r>
              <w:rPr>
                <w:sz w:val="24"/>
              </w:rPr>
              <w:t>Малоэтажная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блокированная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застройка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(1-2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этажа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F7B250" w14:textId="77777777" w:rsidR="004F05CE" w:rsidRDefault="004F05CE">
            <w:pPr>
              <w:pStyle w:val="TableParagraph"/>
              <w:spacing w:before="157" w:line="256" w:lineRule="auto"/>
              <w:ind w:left="137" w:right="125"/>
              <w:jc w:val="center"/>
              <w:rPr>
                <w:sz w:val="24"/>
              </w:rPr>
            </w:pPr>
            <w:r>
              <w:rPr>
                <w:sz w:val="24"/>
              </w:rPr>
              <w:t>1,5*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056A5" w14:textId="77777777" w:rsidR="004F05CE" w:rsidRDefault="004F05CE">
            <w:pPr>
              <w:pStyle w:val="TableParagraph"/>
              <w:spacing w:before="157" w:line="256" w:lineRule="auto"/>
              <w:ind w:left="184" w:right="170"/>
              <w:jc w:val="center"/>
              <w:rPr>
                <w:sz w:val="24"/>
              </w:rPr>
            </w:pPr>
            <w:r>
              <w:rPr>
                <w:sz w:val="24"/>
              </w:rPr>
              <w:t>1,2*</w:t>
            </w:r>
          </w:p>
        </w:tc>
      </w:tr>
      <w:tr w:rsidR="004F05CE" w14:paraId="0F90FC9C" w14:textId="77777777" w:rsidTr="004F05CE">
        <w:trPr>
          <w:trHeight w:val="684"/>
        </w:trPr>
        <w:tc>
          <w:tcPr>
            <w:tcW w:w="10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1C19EB" w14:textId="77777777" w:rsidR="004F05CE" w:rsidRDefault="004F05CE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Примечание:</w:t>
            </w:r>
          </w:p>
          <w:p w14:paraId="7D1AFE0C" w14:textId="77777777" w:rsidR="004F05CE" w:rsidRDefault="004F05CE">
            <w:pPr>
              <w:pStyle w:val="TableParagraph"/>
              <w:spacing w:before="1" w:line="256" w:lineRule="auto"/>
              <w:ind w:left="107"/>
              <w:rPr>
                <w:i/>
                <w:sz w:val="24"/>
                <w:lang w:val="ru-RU"/>
              </w:rPr>
            </w:pPr>
            <w:r>
              <w:rPr>
                <w:sz w:val="24"/>
                <w:lang w:val="ru-RU"/>
              </w:rPr>
              <w:t>* при высоте не более 3,5 м от уровня земли</w:t>
            </w:r>
          </w:p>
        </w:tc>
      </w:tr>
    </w:tbl>
    <w:p w14:paraId="4837B607" w14:textId="77777777" w:rsidR="004F05CE" w:rsidRDefault="004F05CE" w:rsidP="004F05CE">
      <w:pPr>
        <w:pStyle w:val="TableParagraph"/>
        <w:tabs>
          <w:tab w:val="left" w:pos="1910"/>
        </w:tabs>
        <w:spacing w:line="272" w:lineRule="exact"/>
        <w:ind w:left="107"/>
        <w:rPr>
          <w:sz w:val="24"/>
          <w:lang w:val="ru-RU"/>
        </w:rPr>
      </w:pPr>
      <w:r>
        <w:rPr>
          <w:sz w:val="24"/>
          <w:lang w:val="ru-RU"/>
        </w:rPr>
        <w:tab/>
      </w:r>
    </w:p>
    <w:p w14:paraId="1C4EFDB7" w14:textId="77777777" w:rsidR="004F05CE" w:rsidRDefault="004F05CE" w:rsidP="004F05CE">
      <w:pPr>
        <w:tabs>
          <w:tab w:val="left" w:pos="869"/>
        </w:tabs>
        <w:spacing w:before="6"/>
        <w:ind w:right="203"/>
        <w:jc w:val="center"/>
        <w:rPr>
          <w:rFonts w:ascii="Times New Roman" w:hAnsi="Times New Roman" w:cs="Times New Roman"/>
          <w:sz w:val="10"/>
        </w:rPr>
      </w:pPr>
      <w:r>
        <w:rPr>
          <w:rFonts w:ascii="Times New Roman" w:hAnsi="Times New Roman" w:cs="Times New Roman"/>
          <w:sz w:val="24"/>
        </w:rPr>
        <w:t>Максимальная высота зданий, строений, сооружений или максимальное количество этажей в территориальной зоне Ж1</w:t>
      </w:r>
    </w:p>
    <w:tbl>
      <w:tblPr>
        <w:tblW w:w="100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4675"/>
        <w:gridCol w:w="2267"/>
        <w:gridCol w:w="2551"/>
      </w:tblGrid>
      <w:tr w:rsidR="004F05CE" w14:paraId="5335520D" w14:textId="77777777" w:rsidTr="004F05CE">
        <w:trPr>
          <w:trHeight w:val="115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820C9" w14:textId="77777777" w:rsidR="004F05CE" w:rsidRDefault="004F05CE">
            <w:pPr>
              <w:pStyle w:val="TableParagraph"/>
              <w:spacing w:before="5" w:line="256" w:lineRule="auto"/>
              <w:rPr>
                <w:b/>
                <w:i/>
                <w:sz w:val="27"/>
                <w:lang w:val="ru-RU"/>
              </w:rPr>
            </w:pPr>
          </w:p>
          <w:p w14:paraId="3EBE878D" w14:textId="77777777" w:rsidR="004F05CE" w:rsidRDefault="004F05CE">
            <w:pPr>
              <w:pStyle w:val="TableParagraph"/>
              <w:spacing w:line="256" w:lineRule="auto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2FF78" w14:textId="77777777" w:rsidR="004F05CE" w:rsidRDefault="004F05CE">
            <w:pPr>
              <w:pStyle w:val="TableParagraph"/>
              <w:spacing w:before="5" w:line="256" w:lineRule="auto"/>
              <w:rPr>
                <w:b/>
                <w:i/>
                <w:sz w:val="27"/>
              </w:rPr>
            </w:pPr>
          </w:p>
          <w:p w14:paraId="26EF70DE" w14:textId="77777777" w:rsidR="004F05CE" w:rsidRDefault="004F05CE">
            <w:pPr>
              <w:pStyle w:val="TableParagraph"/>
              <w:spacing w:line="256" w:lineRule="auto"/>
              <w:ind w:left="1671" w:right="166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Параметры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C9B90F" w14:textId="77777777" w:rsidR="004F05CE" w:rsidRDefault="004F05CE">
            <w:pPr>
              <w:pStyle w:val="TableParagraph"/>
              <w:spacing w:line="276" w:lineRule="auto"/>
              <w:ind w:left="136" w:right="12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Максимальная высота зданий, строений, сооружений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D4812" w14:textId="77777777" w:rsidR="004F05CE" w:rsidRDefault="004F05CE">
            <w:pPr>
              <w:pStyle w:val="TableParagraph"/>
              <w:spacing w:before="5" w:line="256" w:lineRule="auto"/>
              <w:rPr>
                <w:b/>
                <w:i/>
                <w:sz w:val="27"/>
                <w:lang w:val="ru-RU"/>
              </w:rPr>
            </w:pPr>
          </w:p>
          <w:p w14:paraId="5952A94A" w14:textId="77777777" w:rsidR="004F05CE" w:rsidRDefault="004F05CE">
            <w:pPr>
              <w:pStyle w:val="TableParagraph"/>
              <w:spacing w:line="256" w:lineRule="auto"/>
              <w:ind w:left="215"/>
              <w:rPr>
                <w:sz w:val="24"/>
              </w:rPr>
            </w:pPr>
            <w:proofErr w:type="spellStart"/>
            <w:r>
              <w:rPr>
                <w:sz w:val="24"/>
              </w:rPr>
              <w:t>Примечания</w:t>
            </w:r>
            <w:proofErr w:type="spellEnd"/>
          </w:p>
        </w:tc>
      </w:tr>
      <w:tr w:rsidR="004F05CE" w14:paraId="71DB6A52" w14:textId="77777777" w:rsidTr="004F05CE">
        <w:trPr>
          <w:trHeight w:val="6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99237" w14:textId="77777777" w:rsidR="004F05CE" w:rsidRDefault="004F05CE">
            <w:pPr>
              <w:pStyle w:val="TableParagraph"/>
              <w:spacing w:before="56" w:line="256" w:lineRule="auto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B2B7D" w14:textId="77777777" w:rsidR="004F05CE" w:rsidRDefault="004F05CE">
            <w:pPr>
              <w:pStyle w:val="TableParagraph"/>
              <w:tabs>
                <w:tab w:val="left" w:pos="2089"/>
                <w:tab w:val="left" w:pos="4218"/>
              </w:tabs>
              <w:spacing w:line="275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Максимальное</w:t>
            </w:r>
            <w:r>
              <w:rPr>
                <w:sz w:val="24"/>
                <w:lang w:val="ru-RU"/>
              </w:rPr>
              <w:tab/>
              <w:t>количество этажей объектов</w:t>
            </w:r>
            <w:r>
              <w:rPr>
                <w:sz w:val="24"/>
                <w:lang w:val="ru-RU"/>
              </w:rPr>
              <w:tab/>
              <w:t>капитального строительства, отнесенных к основным видам разрешенного использования и условно разрешенным видам использования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01647" w14:textId="77777777" w:rsidR="004F05CE" w:rsidRDefault="004F05CE">
            <w:pPr>
              <w:pStyle w:val="TableParagraph"/>
              <w:spacing w:before="56" w:line="256" w:lineRule="auto"/>
              <w:ind w:left="7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надземных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этажа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380A8" w14:textId="77777777" w:rsidR="004F05CE" w:rsidRDefault="004F05CE">
            <w:pPr>
              <w:pStyle w:val="TableParagraph"/>
              <w:spacing w:line="256" w:lineRule="auto"/>
              <w:rPr>
                <w:sz w:val="24"/>
              </w:rPr>
            </w:pPr>
          </w:p>
        </w:tc>
      </w:tr>
      <w:tr w:rsidR="004F05CE" w14:paraId="60407DDA" w14:textId="77777777" w:rsidTr="004F05CE">
        <w:trPr>
          <w:trHeight w:val="98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ABBF6" w14:textId="77777777" w:rsidR="004F05CE" w:rsidRDefault="004F05CE">
            <w:pPr>
              <w:pStyle w:val="TableParagraph"/>
              <w:spacing w:before="228" w:line="256" w:lineRule="auto"/>
              <w:ind w:right="212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97CB3" w14:textId="77777777" w:rsidR="004F05CE" w:rsidRDefault="004F05CE">
            <w:pPr>
              <w:pStyle w:val="TableParagraph"/>
              <w:spacing w:before="67" w:line="276" w:lineRule="auto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Застройка индивидуальными домами с приусадебными земельными участками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19892" w14:textId="77777777" w:rsidR="004F05CE" w:rsidRDefault="004F05CE">
            <w:pPr>
              <w:pStyle w:val="TableParagraph"/>
              <w:spacing w:before="228" w:line="256" w:lineRule="auto"/>
              <w:ind w:left="136" w:right="126"/>
              <w:jc w:val="center"/>
              <w:rPr>
                <w:sz w:val="24"/>
              </w:rPr>
            </w:pPr>
            <w:r>
              <w:rPr>
                <w:sz w:val="24"/>
              </w:rPr>
              <w:t>10,5 м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170610" w14:textId="77777777" w:rsidR="004F05CE" w:rsidRDefault="004F05CE">
            <w:pPr>
              <w:pStyle w:val="TableParagraph"/>
              <w:spacing w:line="276" w:lineRule="auto"/>
              <w:ind w:left="107" w:right="20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 Высота (от пола до потолка)</w:t>
            </w:r>
          </w:p>
          <w:p w14:paraId="0A50524E" w14:textId="77777777" w:rsidR="004F05CE" w:rsidRDefault="004F05CE">
            <w:pPr>
              <w:pStyle w:val="TableParagraph"/>
              <w:spacing w:line="276" w:lineRule="auto"/>
              <w:ind w:left="107" w:right="10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жилых комнат и кухни (кухни- столовой)</w:t>
            </w:r>
          </w:p>
          <w:p w14:paraId="4672408B" w14:textId="77777777" w:rsidR="004F05CE" w:rsidRDefault="004F05CE">
            <w:pPr>
              <w:pStyle w:val="TableParagraph"/>
              <w:spacing w:line="256" w:lineRule="auto"/>
              <w:ind w:left="108" w:right="265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должна быть не менее 2,5 м.</w:t>
            </w:r>
          </w:p>
          <w:p w14:paraId="2822F5E8" w14:textId="77777777" w:rsidR="004F05CE" w:rsidRDefault="004F05CE">
            <w:pPr>
              <w:pStyle w:val="TableParagraph"/>
              <w:spacing w:line="256" w:lineRule="auto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2.Максимальная высота цокольного этажа над планировочной отметкой земли ‒ 1,8 м (и не более половины высоты помещения).</w:t>
            </w:r>
          </w:p>
        </w:tc>
      </w:tr>
      <w:tr w:rsidR="004F05CE" w14:paraId="62BFFE3E" w14:textId="77777777" w:rsidTr="004F05CE">
        <w:trPr>
          <w:trHeight w:val="333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8F35B" w14:textId="77777777" w:rsidR="004F05CE" w:rsidRDefault="004F05CE">
            <w:pPr>
              <w:pStyle w:val="TableParagraph"/>
              <w:spacing w:before="228" w:line="256" w:lineRule="auto"/>
              <w:ind w:right="212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0CB7C3" w14:textId="77777777" w:rsidR="004F05CE" w:rsidRDefault="004F05CE">
            <w:pPr>
              <w:pStyle w:val="TableParagraph"/>
              <w:spacing w:before="67" w:line="276" w:lineRule="auto"/>
              <w:ind w:left="108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Малоэтажная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блокированная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застройка</w:t>
            </w:r>
            <w:proofErr w:type="spellEnd"/>
            <w:r>
              <w:rPr>
                <w:sz w:val="24"/>
              </w:rPr>
              <w:t xml:space="preserve"> (1-2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этажа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2752E" w14:textId="77777777" w:rsidR="004F05CE" w:rsidRDefault="004F05CE">
            <w:pPr>
              <w:pStyle w:val="TableParagraph"/>
              <w:spacing w:before="228" w:line="256" w:lineRule="auto"/>
              <w:ind w:left="136" w:right="126"/>
              <w:jc w:val="center"/>
              <w:rPr>
                <w:sz w:val="24"/>
              </w:rPr>
            </w:pPr>
            <w:r>
              <w:rPr>
                <w:sz w:val="24"/>
              </w:rPr>
              <w:t>10,5* м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86282D" w14:textId="77777777" w:rsidR="004F05CE" w:rsidRDefault="004F05CE">
            <w:pPr>
              <w:spacing w:after="0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</w:tr>
      <w:tr w:rsidR="004F05CE" w14:paraId="769B4A15" w14:textId="77777777" w:rsidTr="004F05CE">
        <w:trPr>
          <w:trHeight w:val="135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97DB1" w14:textId="77777777" w:rsidR="004F05CE" w:rsidRDefault="004F05CE">
            <w:pPr>
              <w:pStyle w:val="TableParagraph"/>
              <w:spacing w:before="8" w:line="256" w:lineRule="auto"/>
              <w:rPr>
                <w:rFonts w:ascii="Calibri"/>
                <w:sz w:val="33"/>
              </w:rPr>
            </w:pPr>
          </w:p>
          <w:p w14:paraId="07A7E218" w14:textId="77777777" w:rsidR="004F05CE" w:rsidRDefault="004F05CE">
            <w:pPr>
              <w:pStyle w:val="TableParagraph"/>
              <w:spacing w:line="256" w:lineRule="auto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970AF" w14:textId="77777777" w:rsidR="004F05CE" w:rsidRDefault="004F05CE">
            <w:pPr>
              <w:pStyle w:val="TableParagraph"/>
              <w:tabs>
                <w:tab w:val="left" w:pos="1986"/>
                <w:tab w:val="left" w:pos="3738"/>
              </w:tabs>
              <w:spacing w:before="94" w:line="276" w:lineRule="auto"/>
              <w:ind w:left="108" w:right="96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Отдельно</w:t>
            </w:r>
            <w:r>
              <w:rPr>
                <w:sz w:val="24"/>
                <w:lang w:val="ru-RU"/>
              </w:rPr>
              <w:tab/>
              <w:t>стоящие здания вспомогательного вида разрешенного строительства**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84CBBA" w14:textId="77777777" w:rsidR="004F05CE" w:rsidRDefault="004F05CE">
            <w:pPr>
              <w:pStyle w:val="TableParagraph"/>
              <w:spacing w:line="269" w:lineRule="exact"/>
              <w:ind w:left="115" w:hanging="115"/>
              <w:rPr>
                <w:rFonts w:ascii="Calibri"/>
                <w:sz w:val="19"/>
                <w:lang w:val="ru-RU"/>
              </w:rPr>
            </w:pPr>
            <w:r>
              <w:rPr>
                <w:sz w:val="24"/>
                <w:lang w:val="ru-RU"/>
              </w:rPr>
              <w:t xml:space="preserve">3,2 м ‒ плоская кровля </w:t>
            </w:r>
          </w:p>
          <w:p w14:paraId="54889CD3" w14:textId="77777777" w:rsidR="004F05CE" w:rsidRDefault="004F05CE">
            <w:pPr>
              <w:pStyle w:val="TableParagraph"/>
              <w:spacing w:line="276" w:lineRule="auto"/>
              <w:ind w:left="885" w:right="143" w:hanging="88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4,5 м ‒ конек</w:t>
            </w:r>
          </w:p>
          <w:p w14:paraId="17F5270B" w14:textId="77777777" w:rsidR="004F05CE" w:rsidRDefault="004F05CE">
            <w:pPr>
              <w:pStyle w:val="TableParagraph"/>
              <w:spacing w:line="276" w:lineRule="auto"/>
              <w:ind w:left="885" w:right="143" w:hanging="88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скатной кровли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7830D" w14:textId="77777777" w:rsidR="004F05CE" w:rsidRDefault="004F05CE">
            <w:pPr>
              <w:pStyle w:val="TableParagraph"/>
              <w:spacing w:line="256" w:lineRule="auto"/>
              <w:rPr>
                <w:sz w:val="24"/>
                <w:lang w:val="ru-RU"/>
              </w:rPr>
            </w:pPr>
          </w:p>
        </w:tc>
      </w:tr>
      <w:tr w:rsidR="004F05CE" w14:paraId="62FCA59B" w14:textId="77777777" w:rsidTr="004F05CE">
        <w:trPr>
          <w:trHeight w:val="2820"/>
        </w:trPr>
        <w:tc>
          <w:tcPr>
            <w:tcW w:w="10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608F5" w14:textId="77777777" w:rsidR="004F05CE" w:rsidRDefault="004F05CE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Примечания:</w:t>
            </w:r>
          </w:p>
          <w:p w14:paraId="51426643" w14:textId="77777777" w:rsidR="004F05CE" w:rsidRDefault="004F05CE">
            <w:pPr>
              <w:pStyle w:val="TableParagraph"/>
              <w:spacing w:before="8" w:line="256" w:lineRule="auto"/>
              <w:rPr>
                <w:rFonts w:ascii="Calibri"/>
                <w:sz w:val="19"/>
                <w:lang w:val="ru-RU"/>
              </w:rPr>
            </w:pPr>
          </w:p>
          <w:p w14:paraId="7B59E836" w14:textId="77777777" w:rsidR="004F05CE" w:rsidRDefault="004F05CE">
            <w:pPr>
              <w:pStyle w:val="TableParagraph"/>
              <w:spacing w:line="276" w:lineRule="auto"/>
              <w:ind w:left="107" w:right="10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* для зданий степенью огнестойкости </w:t>
            </w:r>
            <w:r>
              <w:rPr>
                <w:sz w:val="24"/>
              </w:rPr>
              <w:t>III</w:t>
            </w:r>
            <w:r>
              <w:rPr>
                <w:sz w:val="24"/>
                <w:lang w:val="ru-RU"/>
              </w:rPr>
              <w:t>, классом конструктивной пожарной опасности С1 и наибольшей допустимой площадью этажа пожарного отсека 1800 кв. м.</w:t>
            </w:r>
          </w:p>
          <w:p w14:paraId="432E5195" w14:textId="77777777" w:rsidR="004F05CE" w:rsidRDefault="004F05CE">
            <w:pPr>
              <w:pStyle w:val="TableParagraph"/>
              <w:spacing w:before="195" w:line="276" w:lineRule="auto"/>
              <w:ind w:left="107" w:right="97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** вновь размещаемые и реконструируемые встроенные или отдельно стоящие гаражи, открытые стоянки без технического обслуживания на 1-2 легковые машины, на земельном участке объекта индивидуального жилищного строительства или жилого дома блокированной застройки, отнесенных к вспомогательным видам разрешенного использования.</w:t>
            </w:r>
          </w:p>
        </w:tc>
      </w:tr>
    </w:tbl>
    <w:p w14:paraId="116A1B68" w14:textId="77777777" w:rsidR="004F05CE" w:rsidRDefault="004F05CE" w:rsidP="004F05CE">
      <w:pPr>
        <w:pStyle w:val="TableParagraph"/>
        <w:tabs>
          <w:tab w:val="left" w:pos="451"/>
        </w:tabs>
        <w:spacing w:before="193" w:line="276" w:lineRule="auto"/>
        <w:ind w:right="527"/>
        <w:jc w:val="both"/>
        <w:rPr>
          <w:sz w:val="24"/>
          <w:lang w:val="ru-RU"/>
        </w:rPr>
      </w:pPr>
      <w:r>
        <w:rPr>
          <w:spacing w:val="3"/>
          <w:sz w:val="24"/>
          <w:lang w:val="ru-RU"/>
        </w:rPr>
        <w:t xml:space="preserve">Допустимая высота </w:t>
      </w:r>
      <w:r>
        <w:rPr>
          <w:spacing w:val="5"/>
          <w:sz w:val="24"/>
          <w:lang w:val="ru-RU"/>
        </w:rPr>
        <w:t xml:space="preserve">здания </w:t>
      </w:r>
      <w:r>
        <w:rPr>
          <w:sz w:val="24"/>
          <w:lang w:val="ru-RU"/>
        </w:rPr>
        <w:t xml:space="preserve">и </w:t>
      </w:r>
      <w:r>
        <w:rPr>
          <w:spacing w:val="3"/>
          <w:sz w:val="24"/>
          <w:lang w:val="ru-RU"/>
        </w:rPr>
        <w:t xml:space="preserve">площадь этажа </w:t>
      </w:r>
      <w:r>
        <w:rPr>
          <w:sz w:val="24"/>
          <w:lang w:val="ru-RU"/>
        </w:rPr>
        <w:t xml:space="preserve">в </w:t>
      </w:r>
      <w:r>
        <w:rPr>
          <w:spacing w:val="3"/>
          <w:sz w:val="24"/>
          <w:lang w:val="ru-RU"/>
        </w:rPr>
        <w:t xml:space="preserve">пределах пожарного отсека </w:t>
      </w:r>
      <w:r>
        <w:rPr>
          <w:sz w:val="24"/>
          <w:lang w:val="ru-RU"/>
        </w:rPr>
        <w:t>определяются в зависимости от степени огнестойкости и класса конструктивной пожарной опасности по таблице 7.1. СП</w:t>
      </w:r>
      <w:r>
        <w:rPr>
          <w:spacing w:val="-21"/>
          <w:sz w:val="24"/>
          <w:lang w:val="ru-RU"/>
        </w:rPr>
        <w:t xml:space="preserve"> </w:t>
      </w:r>
      <w:r>
        <w:rPr>
          <w:spacing w:val="-3"/>
          <w:sz w:val="24"/>
          <w:lang w:val="ru-RU"/>
        </w:rPr>
        <w:t>54.13330.2011.</w:t>
      </w:r>
    </w:p>
    <w:p w14:paraId="2EAA0E11" w14:textId="77777777" w:rsidR="004F05CE" w:rsidRDefault="004F05CE" w:rsidP="004F05CE">
      <w:pPr>
        <w:pStyle w:val="TableParagraph"/>
        <w:tabs>
          <w:tab w:val="left" w:pos="451"/>
        </w:tabs>
        <w:spacing w:before="193" w:line="276" w:lineRule="auto"/>
        <w:ind w:right="527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Смежные жилые блоки следует разделять глухими противопожарными стенами с пределом огнестойкости не менее </w:t>
      </w:r>
      <w:r>
        <w:rPr>
          <w:sz w:val="24"/>
        </w:rPr>
        <w:t>REI</w:t>
      </w:r>
      <w:r>
        <w:rPr>
          <w:sz w:val="24"/>
          <w:lang w:val="ru-RU"/>
        </w:rPr>
        <w:t xml:space="preserve"> 45 и класса пожарной опасности не ниже</w:t>
      </w:r>
      <w:r>
        <w:rPr>
          <w:spacing w:val="-22"/>
          <w:sz w:val="24"/>
          <w:lang w:val="ru-RU"/>
        </w:rPr>
        <w:t xml:space="preserve"> </w:t>
      </w:r>
      <w:r>
        <w:rPr>
          <w:sz w:val="24"/>
          <w:lang w:val="ru-RU"/>
        </w:rPr>
        <w:t>К1.</w:t>
      </w:r>
    </w:p>
    <w:p w14:paraId="4CEA7F3C" w14:textId="77777777" w:rsidR="004F05CE" w:rsidRDefault="004F05CE" w:rsidP="004F05CE">
      <w:pPr>
        <w:pStyle w:val="TableParagraph"/>
        <w:tabs>
          <w:tab w:val="left" w:pos="473"/>
        </w:tabs>
        <w:ind w:right="385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Блокированные дома классов конструктивной пожарной опасности С2 и С3 дополнительно должны быть в соответствии с «Техническим регламентом о требованиях пожарной безопасности» и СП 4.13130.2013 разделены глухими противопожарными стенами 1-го типа с пределом огнестойкости не менее </w:t>
      </w:r>
      <w:r>
        <w:rPr>
          <w:sz w:val="24"/>
        </w:rPr>
        <w:t>REI</w:t>
      </w:r>
      <w:r>
        <w:rPr>
          <w:sz w:val="24"/>
          <w:lang w:val="ru-RU"/>
        </w:rPr>
        <w:t xml:space="preserve"> 150 и класса</w:t>
      </w:r>
      <w:r>
        <w:rPr>
          <w:spacing w:val="15"/>
          <w:sz w:val="24"/>
          <w:lang w:val="ru-RU"/>
        </w:rPr>
        <w:t xml:space="preserve"> </w:t>
      </w:r>
      <w:r>
        <w:rPr>
          <w:sz w:val="24"/>
          <w:lang w:val="ru-RU"/>
        </w:rPr>
        <w:t>пожарной</w:t>
      </w:r>
      <w:r>
        <w:rPr>
          <w:spacing w:val="16"/>
          <w:sz w:val="24"/>
          <w:lang w:val="ru-RU"/>
        </w:rPr>
        <w:t xml:space="preserve"> </w:t>
      </w:r>
      <w:r>
        <w:rPr>
          <w:sz w:val="24"/>
          <w:lang w:val="ru-RU"/>
        </w:rPr>
        <w:t>опасности</w:t>
      </w:r>
      <w:r>
        <w:rPr>
          <w:spacing w:val="17"/>
          <w:sz w:val="24"/>
          <w:lang w:val="ru-RU"/>
        </w:rPr>
        <w:t xml:space="preserve"> </w:t>
      </w:r>
      <w:r>
        <w:rPr>
          <w:sz w:val="24"/>
          <w:lang w:val="ru-RU"/>
        </w:rPr>
        <w:t>не</w:t>
      </w:r>
      <w:r>
        <w:rPr>
          <w:spacing w:val="15"/>
          <w:sz w:val="24"/>
          <w:lang w:val="ru-RU"/>
        </w:rPr>
        <w:t xml:space="preserve"> </w:t>
      </w:r>
      <w:r>
        <w:rPr>
          <w:sz w:val="24"/>
          <w:lang w:val="ru-RU"/>
        </w:rPr>
        <w:t>ниже</w:t>
      </w:r>
      <w:r>
        <w:rPr>
          <w:spacing w:val="15"/>
          <w:sz w:val="24"/>
          <w:lang w:val="ru-RU"/>
        </w:rPr>
        <w:t xml:space="preserve"> </w:t>
      </w:r>
      <w:r>
        <w:rPr>
          <w:sz w:val="24"/>
          <w:lang w:val="ru-RU"/>
        </w:rPr>
        <w:t>К0</w:t>
      </w:r>
      <w:r>
        <w:rPr>
          <w:spacing w:val="15"/>
          <w:sz w:val="24"/>
          <w:lang w:val="ru-RU"/>
        </w:rPr>
        <w:t xml:space="preserve"> </w:t>
      </w:r>
      <w:r>
        <w:rPr>
          <w:sz w:val="24"/>
          <w:lang w:val="ru-RU"/>
        </w:rPr>
        <w:t>на</w:t>
      </w:r>
      <w:r>
        <w:rPr>
          <w:spacing w:val="15"/>
          <w:sz w:val="24"/>
          <w:lang w:val="ru-RU"/>
        </w:rPr>
        <w:t xml:space="preserve"> </w:t>
      </w:r>
      <w:r>
        <w:rPr>
          <w:sz w:val="24"/>
          <w:lang w:val="ru-RU"/>
        </w:rPr>
        <w:t>пожарные</w:t>
      </w:r>
      <w:r>
        <w:rPr>
          <w:spacing w:val="15"/>
          <w:sz w:val="24"/>
          <w:lang w:val="ru-RU"/>
        </w:rPr>
        <w:t xml:space="preserve"> </w:t>
      </w:r>
      <w:r>
        <w:rPr>
          <w:sz w:val="24"/>
          <w:lang w:val="ru-RU"/>
        </w:rPr>
        <w:t>отсеки</w:t>
      </w:r>
      <w:r>
        <w:rPr>
          <w:spacing w:val="16"/>
          <w:sz w:val="24"/>
          <w:lang w:val="ru-RU"/>
        </w:rPr>
        <w:t xml:space="preserve"> </w:t>
      </w:r>
      <w:r>
        <w:rPr>
          <w:sz w:val="24"/>
          <w:lang w:val="ru-RU"/>
        </w:rPr>
        <w:t>площадью</w:t>
      </w:r>
      <w:r>
        <w:rPr>
          <w:spacing w:val="16"/>
          <w:sz w:val="24"/>
          <w:lang w:val="ru-RU"/>
        </w:rPr>
        <w:t xml:space="preserve"> </w:t>
      </w:r>
      <w:r>
        <w:rPr>
          <w:sz w:val="24"/>
          <w:lang w:val="ru-RU"/>
        </w:rPr>
        <w:t>этажа</w:t>
      </w:r>
      <w:r>
        <w:rPr>
          <w:spacing w:val="15"/>
          <w:sz w:val="24"/>
          <w:lang w:val="ru-RU"/>
        </w:rPr>
        <w:t xml:space="preserve"> </w:t>
      </w:r>
      <w:r>
        <w:rPr>
          <w:sz w:val="24"/>
          <w:lang w:val="ru-RU"/>
        </w:rPr>
        <w:t>не</w:t>
      </w:r>
      <w:r>
        <w:rPr>
          <w:spacing w:val="15"/>
          <w:sz w:val="24"/>
          <w:lang w:val="ru-RU"/>
        </w:rPr>
        <w:t xml:space="preserve"> </w:t>
      </w:r>
      <w:r>
        <w:rPr>
          <w:sz w:val="24"/>
          <w:lang w:val="ru-RU"/>
        </w:rPr>
        <w:t>более 600 м, включающие один или несколько жилых блоков.</w:t>
      </w:r>
    </w:p>
    <w:p w14:paraId="5B201190" w14:textId="77777777" w:rsidR="004F05CE" w:rsidRDefault="004F05CE" w:rsidP="004F05CE">
      <w:pPr>
        <w:pStyle w:val="21"/>
        <w:tabs>
          <w:tab w:val="left" w:pos="284"/>
          <w:tab w:val="left" w:pos="10065"/>
          <w:tab w:val="left" w:pos="10136"/>
          <w:tab w:val="left" w:pos="10206"/>
        </w:tabs>
        <w:spacing w:before="90"/>
        <w:ind w:left="0" w:right="200" w:firstLine="0"/>
        <w:rPr>
          <w:b w:val="0"/>
          <w:i w:val="0"/>
          <w:lang w:val="ru-RU"/>
        </w:rPr>
      </w:pPr>
      <w:r>
        <w:rPr>
          <w:b w:val="0"/>
          <w:i w:val="0"/>
          <w:lang w:val="ru-RU"/>
        </w:rPr>
        <w:t xml:space="preserve">    Минимальная доля озелененной территории земельных участков в территориальной зоне Ж1</w:t>
      </w:r>
    </w:p>
    <w:p w14:paraId="784EA94F" w14:textId="77777777" w:rsidR="004F05CE" w:rsidRDefault="004F05CE" w:rsidP="004F05CE">
      <w:pPr>
        <w:pStyle w:val="ad"/>
        <w:spacing w:before="6"/>
        <w:rPr>
          <w:rFonts w:ascii="Times New Roman" w:hAnsi="Times New Roman" w:cs="Times New Roman"/>
          <w:i/>
          <w:sz w:val="10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5727"/>
        <w:gridCol w:w="3442"/>
      </w:tblGrid>
      <w:tr w:rsidR="004F05CE" w14:paraId="6C55F509" w14:textId="77777777" w:rsidTr="004F05CE">
        <w:trPr>
          <w:trHeight w:val="75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24065" w14:textId="77777777" w:rsidR="004F05CE" w:rsidRDefault="004F05CE">
            <w:pPr>
              <w:pStyle w:val="TableParagraph"/>
              <w:spacing w:before="157" w:line="256" w:lineRule="auto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D56E8" w14:textId="77777777" w:rsidR="004F05CE" w:rsidRDefault="004F05CE">
            <w:pPr>
              <w:pStyle w:val="TableParagraph"/>
              <w:spacing w:before="157" w:line="256" w:lineRule="auto"/>
              <w:ind w:left="1728"/>
              <w:rPr>
                <w:sz w:val="24"/>
              </w:rPr>
            </w:pPr>
            <w:proofErr w:type="spellStart"/>
            <w:r>
              <w:rPr>
                <w:sz w:val="24"/>
              </w:rPr>
              <w:t>Тип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жилой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застройки</w:t>
            </w:r>
            <w:proofErr w:type="spellEnd"/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BD1A1" w14:textId="77777777" w:rsidR="004F05CE" w:rsidRDefault="004F05CE">
            <w:pPr>
              <w:pStyle w:val="TableParagraph"/>
              <w:spacing w:line="276" w:lineRule="auto"/>
              <w:ind w:left="828" w:right="553" w:hanging="250"/>
              <w:rPr>
                <w:sz w:val="24"/>
              </w:rPr>
            </w:pPr>
            <w:proofErr w:type="spellStart"/>
            <w:r>
              <w:rPr>
                <w:sz w:val="24"/>
              </w:rPr>
              <w:t>Минимальная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озеленения</w:t>
            </w:r>
            <w:proofErr w:type="spellEnd"/>
            <w:r>
              <w:rPr>
                <w:sz w:val="24"/>
              </w:rPr>
              <w:t>, %</w:t>
            </w:r>
          </w:p>
        </w:tc>
      </w:tr>
      <w:tr w:rsidR="004F05CE" w14:paraId="424954B1" w14:textId="77777777" w:rsidTr="004F05CE">
        <w:trPr>
          <w:trHeight w:val="75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A65B86" w14:textId="77777777" w:rsidR="004F05CE" w:rsidRDefault="004F05CE">
            <w:pPr>
              <w:pStyle w:val="TableParagraph"/>
              <w:spacing w:before="157" w:line="256" w:lineRule="auto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11E3E4" w14:textId="77777777" w:rsidR="004F05CE" w:rsidRDefault="004F05CE">
            <w:pPr>
              <w:pStyle w:val="TableParagraph"/>
              <w:spacing w:line="276" w:lineRule="auto"/>
              <w:ind w:left="108" w:right="10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Застройка индивидуальными жилыми домами с приусадебными земельными участками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09539" w14:textId="77777777" w:rsidR="004F05CE" w:rsidRDefault="004F05CE">
            <w:pPr>
              <w:pStyle w:val="TableParagraph"/>
              <w:spacing w:before="157" w:line="256" w:lineRule="auto"/>
              <w:ind w:left="1423" w:right="141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4F05CE" w14:paraId="08F1256A" w14:textId="77777777" w:rsidTr="004F05CE">
        <w:trPr>
          <w:trHeight w:val="470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2F1DB" w14:textId="77777777" w:rsidR="004F05CE" w:rsidRDefault="004F05CE">
            <w:pPr>
              <w:pStyle w:val="TableParagraph"/>
              <w:spacing w:line="275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451316" w14:textId="77777777" w:rsidR="004F05CE" w:rsidRDefault="004F05C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Малоэтажная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блокированная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застройка</w:t>
            </w:r>
            <w:proofErr w:type="spellEnd"/>
            <w:r>
              <w:rPr>
                <w:sz w:val="24"/>
              </w:rPr>
              <w:t xml:space="preserve"> (1-2 </w:t>
            </w:r>
            <w:proofErr w:type="spellStart"/>
            <w:r>
              <w:rPr>
                <w:sz w:val="24"/>
              </w:rPr>
              <w:t>этажа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9F321" w14:textId="77777777" w:rsidR="004F05CE" w:rsidRDefault="004F05CE">
            <w:pPr>
              <w:pStyle w:val="TableParagraph"/>
              <w:spacing w:line="275" w:lineRule="exact"/>
              <w:ind w:left="1423" w:right="141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4F05CE" w14:paraId="0041EC08" w14:textId="77777777" w:rsidTr="004F05CE">
        <w:trPr>
          <w:trHeight w:val="1092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35009E" w14:textId="77777777" w:rsidR="004F05CE" w:rsidRDefault="004F05CE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Примечание:</w:t>
            </w:r>
          </w:p>
          <w:p w14:paraId="5A656E36" w14:textId="77777777" w:rsidR="004F05CE" w:rsidRDefault="004F05CE">
            <w:pPr>
              <w:pStyle w:val="TableParagraph"/>
              <w:spacing w:line="276" w:lineRule="auto"/>
              <w:ind w:left="107" w:right="98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Основной озеленительный ассортимент растений рекомендуется принимать по таблице Д.2 «Региональные нормативы градостроительного проектирования (РНГП) для Республики Коми.</w:t>
            </w:r>
          </w:p>
        </w:tc>
      </w:tr>
    </w:tbl>
    <w:p w14:paraId="7C089D49" w14:textId="77777777" w:rsidR="004F05CE" w:rsidRDefault="004F05CE" w:rsidP="004F05CE">
      <w:pPr>
        <w:tabs>
          <w:tab w:val="left" w:pos="1123"/>
          <w:tab w:val="left" w:pos="2952"/>
          <w:tab w:val="left" w:pos="4544"/>
          <w:tab w:val="left" w:pos="6402"/>
          <w:tab w:val="left" w:pos="7110"/>
          <w:tab w:val="left" w:pos="8438"/>
        </w:tabs>
        <w:spacing w:line="276" w:lineRule="auto"/>
        <w:ind w:left="360" w:right="207"/>
        <w:jc w:val="center"/>
        <w:rPr>
          <w:b/>
          <w:i/>
          <w:sz w:val="10"/>
        </w:rPr>
      </w:pPr>
      <w:r>
        <w:rPr>
          <w:rFonts w:ascii="Times New Roman" w:hAnsi="Times New Roman" w:cs="Times New Roman"/>
          <w:sz w:val="24"/>
        </w:rPr>
        <w:t xml:space="preserve">Минимальное количество </w:t>
      </w:r>
      <w:proofErr w:type="spellStart"/>
      <w:r>
        <w:rPr>
          <w:rFonts w:ascii="Times New Roman" w:hAnsi="Times New Roman" w:cs="Times New Roman"/>
          <w:sz w:val="24"/>
        </w:rPr>
        <w:t>машино</w:t>
      </w:r>
      <w:proofErr w:type="spellEnd"/>
      <w:r>
        <w:rPr>
          <w:rFonts w:ascii="Times New Roman" w:hAnsi="Times New Roman" w:cs="Times New Roman"/>
          <w:sz w:val="24"/>
        </w:rPr>
        <w:t>-мест</w:t>
      </w:r>
      <w:r>
        <w:rPr>
          <w:rFonts w:ascii="Times New Roman" w:hAnsi="Times New Roman" w:cs="Times New Roman"/>
          <w:sz w:val="24"/>
        </w:rPr>
        <w:tab/>
        <w:t>для хранения индивидуального автотранспорта на территории земельных участков в территориальной зоне Ж1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44"/>
        <w:gridCol w:w="2948"/>
        <w:gridCol w:w="3006"/>
      </w:tblGrid>
      <w:tr w:rsidR="004F05CE" w14:paraId="758F0CE9" w14:textId="77777777" w:rsidTr="004F05CE">
        <w:trPr>
          <w:trHeight w:val="8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6E411" w14:textId="77777777" w:rsidR="004F05CE" w:rsidRDefault="004F05CE">
            <w:pPr>
              <w:pStyle w:val="TableParagraph"/>
              <w:spacing w:before="157" w:line="256" w:lineRule="auto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853A4" w14:textId="77777777" w:rsidR="004F05CE" w:rsidRDefault="004F05CE">
            <w:pPr>
              <w:pStyle w:val="TableParagraph"/>
              <w:spacing w:before="157" w:line="256" w:lineRule="auto"/>
              <w:ind w:left="595"/>
              <w:rPr>
                <w:sz w:val="24"/>
              </w:rPr>
            </w:pPr>
            <w:proofErr w:type="spellStart"/>
            <w:r>
              <w:rPr>
                <w:sz w:val="24"/>
              </w:rPr>
              <w:t>Тип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жилой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застройки</w:t>
            </w:r>
            <w:proofErr w:type="spellEnd"/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DD90F9" w14:textId="77777777" w:rsidR="004F05CE" w:rsidRDefault="004F05CE">
            <w:pPr>
              <w:pStyle w:val="TableParagraph"/>
              <w:spacing w:line="276" w:lineRule="auto"/>
              <w:ind w:righ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Минимальное количество </w:t>
            </w:r>
            <w:proofErr w:type="spellStart"/>
            <w:r>
              <w:rPr>
                <w:sz w:val="24"/>
                <w:lang w:val="ru-RU"/>
              </w:rPr>
              <w:t>машино</w:t>
            </w:r>
            <w:proofErr w:type="spellEnd"/>
            <w:r>
              <w:rPr>
                <w:sz w:val="24"/>
                <w:lang w:val="ru-RU"/>
              </w:rPr>
              <w:t>-мест,</w:t>
            </w:r>
            <w:r>
              <w:rPr>
                <w:spacing w:val="56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шт</w:t>
            </w:r>
            <w:proofErr w:type="spellEnd"/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0F647D" w14:textId="77777777" w:rsidR="004F05CE" w:rsidRDefault="004F05CE">
            <w:pPr>
              <w:pStyle w:val="TableParagraph"/>
              <w:spacing w:before="157" w:line="256" w:lineRule="auto"/>
              <w:ind w:left="570"/>
              <w:rPr>
                <w:sz w:val="24"/>
              </w:rPr>
            </w:pPr>
            <w:proofErr w:type="spellStart"/>
            <w:r>
              <w:rPr>
                <w:sz w:val="24"/>
              </w:rPr>
              <w:t>Примечания</w:t>
            </w:r>
            <w:proofErr w:type="spellEnd"/>
          </w:p>
        </w:tc>
      </w:tr>
      <w:tr w:rsidR="004F05CE" w14:paraId="691AD941" w14:textId="77777777" w:rsidTr="004F05CE">
        <w:trPr>
          <w:trHeight w:val="29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EF5071" w14:textId="77777777" w:rsidR="004F05CE" w:rsidRDefault="004F05CE">
            <w:pPr>
              <w:pStyle w:val="TableParagraph"/>
              <w:spacing w:line="256" w:lineRule="auto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6EDB406" w14:textId="77777777" w:rsidR="004F05CE" w:rsidRDefault="004F05CE">
            <w:pPr>
              <w:pStyle w:val="TableParagraph"/>
              <w:tabs>
                <w:tab w:val="left" w:pos="1396"/>
              </w:tabs>
              <w:spacing w:line="27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Застройка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индивидуальными</w:t>
            </w:r>
            <w:proofErr w:type="spellEnd"/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203422" w14:textId="77777777" w:rsidR="004F05CE" w:rsidRDefault="004F05CE">
            <w:pPr>
              <w:pStyle w:val="TableParagraph"/>
              <w:spacing w:line="256" w:lineRule="auto"/>
            </w:pPr>
          </w:p>
        </w:tc>
        <w:tc>
          <w:tcPr>
            <w:tcW w:w="3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CA9D6" w14:textId="77777777" w:rsidR="004F05CE" w:rsidRDefault="004F05CE">
            <w:pPr>
              <w:pStyle w:val="TableParagraph"/>
              <w:tabs>
                <w:tab w:val="left" w:pos="3011"/>
              </w:tabs>
              <w:spacing w:before="15" w:line="256" w:lineRule="auto"/>
              <w:ind w:left="1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Автостоянка ‒</w:t>
            </w:r>
          </w:p>
          <w:p w14:paraId="178C3409" w14:textId="77777777" w:rsidR="004F05CE" w:rsidRDefault="004F05CE">
            <w:pPr>
              <w:pStyle w:val="TableParagraph"/>
              <w:tabs>
                <w:tab w:val="left" w:pos="204"/>
                <w:tab w:val="left" w:pos="2614"/>
                <w:tab w:val="left" w:pos="3011"/>
              </w:tabs>
              <w:spacing w:line="256" w:lineRule="auto"/>
              <w:ind w:left="109" w:right="9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размещаемое в пределах дома, в пристройке к нему или в отдельной постройке помещение,</w:t>
            </w:r>
          </w:p>
          <w:p w14:paraId="78B50712" w14:textId="77777777" w:rsidR="004F05CE" w:rsidRDefault="004F05CE">
            <w:pPr>
              <w:pStyle w:val="TableParagraph"/>
              <w:spacing w:line="256" w:lineRule="auto"/>
              <w:ind w:left="109" w:right="9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предназначенное для хранения или парковки автомобилей, не оборудованное для их ремонта или технического</w:t>
            </w:r>
          </w:p>
          <w:p w14:paraId="53DD3A85" w14:textId="77777777" w:rsidR="004F05CE" w:rsidRDefault="004F05CE">
            <w:pPr>
              <w:pStyle w:val="TableParagraph"/>
              <w:tabs>
                <w:tab w:val="left" w:pos="1932"/>
                <w:tab w:val="left" w:pos="2073"/>
                <w:tab w:val="left" w:pos="3011"/>
              </w:tabs>
              <w:spacing w:before="1" w:line="270" w:lineRule="atLeast"/>
              <w:ind w:left="109" w:right="92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обслуживания</w:t>
            </w:r>
            <w:proofErr w:type="spellEnd"/>
          </w:p>
        </w:tc>
      </w:tr>
      <w:tr w:rsidR="004F05CE" w14:paraId="3281D44D" w14:textId="77777777" w:rsidTr="004F05CE">
        <w:trPr>
          <w:trHeight w:val="626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60D83C1" w14:textId="77777777" w:rsidR="004F05CE" w:rsidRDefault="004F05CE">
            <w:pPr>
              <w:pStyle w:val="TableParagraph"/>
              <w:spacing w:before="171" w:line="256" w:lineRule="auto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F846798" w14:textId="77777777" w:rsidR="004F05CE" w:rsidRDefault="004F05CE">
            <w:pPr>
              <w:pStyle w:val="TableParagraph"/>
              <w:tabs>
                <w:tab w:val="left" w:pos="1686"/>
                <w:tab w:val="left" w:pos="3188"/>
              </w:tabs>
              <w:spacing w:before="10" w:line="256" w:lineRule="auto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жилыми</w:t>
            </w:r>
            <w:r>
              <w:rPr>
                <w:sz w:val="24"/>
                <w:lang w:val="ru-RU"/>
              </w:rPr>
              <w:tab/>
              <w:t>домами</w:t>
            </w:r>
            <w:r>
              <w:rPr>
                <w:sz w:val="24"/>
                <w:lang w:val="ru-RU"/>
              </w:rPr>
              <w:tab/>
              <w:t>с</w:t>
            </w:r>
          </w:p>
          <w:p w14:paraId="6586FBF2" w14:textId="77777777" w:rsidR="004F05CE" w:rsidRDefault="004F05CE">
            <w:pPr>
              <w:pStyle w:val="TableParagraph"/>
              <w:tabs>
                <w:tab w:val="left" w:pos="2033"/>
              </w:tabs>
              <w:spacing w:before="43" w:line="256" w:lineRule="auto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приусадебными</w:t>
            </w:r>
            <w:r>
              <w:rPr>
                <w:sz w:val="24"/>
                <w:lang w:val="ru-RU"/>
              </w:rPr>
              <w:tab/>
              <w:t>земельными</w:t>
            </w:r>
          </w:p>
        </w:tc>
        <w:tc>
          <w:tcPr>
            <w:tcW w:w="29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67C68EE" w14:textId="77777777" w:rsidR="004F05CE" w:rsidRDefault="004F05CE">
            <w:pPr>
              <w:pStyle w:val="TableParagraph"/>
              <w:spacing w:before="171" w:line="256" w:lineRule="auto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‒</w:t>
            </w:r>
          </w:p>
        </w:tc>
        <w:tc>
          <w:tcPr>
            <w:tcW w:w="3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D22928" w14:textId="77777777" w:rsidR="004F05CE" w:rsidRDefault="004F05CE">
            <w:pPr>
              <w:spacing w:after="0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</w:tr>
      <w:tr w:rsidR="004F05CE" w14:paraId="4CF8DAB1" w14:textId="77777777" w:rsidTr="004F05CE">
        <w:trPr>
          <w:trHeight w:val="529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A4FAF" w14:textId="77777777" w:rsidR="004F05CE" w:rsidRDefault="004F05CE">
            <w:pPr>
              <w:pStyle w:val="TableParagraph"/>
              <w:spacing w:line="256" w:lineRule="auto"/>
              <w:rPr>
                <w:sz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FD1E1" w14:textId="77777777" w:rsidR="004F05CE" w:rsidRDefault="004F05CE">
            <w:pPr>
              <w:pStyle w:val="TableParagraph"/>
              <w:spacing w:before="10" w:line="256" w:lineRule="auto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участками</w:t>
            </w:r>
            <w:proofErr w:type="spellEnd"/>
          </w:p>
        </w:tc>
        <w:tc>
          <w:tcPr>
            <w:tcW w:w="29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36E65" w14:textId="77777777" w:rsidR="004F05CE" w:rsidRDefault="004F05CE">
            <w:pPr>
              <w:pStyle w:val="TableParagraph"/>
              <w:spacing w:line="256" w:lineRule="auto"/>
              <w:rPr>
                <w:sz w:val="24"/>
              </w:rPr>
            </w:pPr>
          </w:p>
        </w:tc>
        <w:tc>
          <w:tcPr>
            <w:tcW w:w="3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5EE15F" w14:textId="77777777" w:rsidR="004F05CE" w:rsidRDefault="004F05CE">
            <w:pPr>
              <w:spacing w:after="0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</w:tr>
      <w:tr w:rsidR="004F05CE" w14:paraId="16B1CC75" w14:textId="77777777" w:rsidTr="004F05CE">
        <w:trPr>
          <w:trHeight w:val="29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EAA8B3" w14:textId="77777777" w:rsidR="004F05CE" w:rsidRDefault="004F05CE">
            <w:pPr>
              <w:pStyle w:val="TableParagraph"/>
              <w:spacing w:line="256" w:lineRule="auto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5679D3" w14:textId="77777777" w:rsidR="004F05CE" w:rsidRDefault="004F05CE">
            <w:pPr>
              <w:pStyle w:val="TableParagraph"/>
              <w:spacing w:line="256" w:lineRule="auto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A8C603B" w14:textId="77777777" w:rsidR="004F05CE" w:rsidRDefault="004F05CE">
            <w:pPr>
              <w:pStyle w:val="TableParagraph"/>
              <w:spacing w:line="275" w:lineRule="exact"/>
              <w:ind w:right="34"/>
              <w:rPr>
                <w:sz w:val="24"/>
              </w:rPr>
            </w:pPr>
            <w:proofErr w:type="spellStart"/>
            <w:r>
              <w:rPr>
                <w:sz w:val="24"/>
              </w:rPr>
              <w:t>Исходя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количества</w:t>
            </w:r>
            <w:proofErr w:type="spellEnd"/>
          </w:p>
        </w:tc>
        <w:tc>
          <w:tcPr>
            <w:tcW w:w="3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49A57" w14:textId="77777777" w:rsidR="004F05CE" w:rsidRDefault="004F05CE">
            <w:pPr>
              <w:spacing w:after="0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</w:tr>
      <w:tr w:rsidR="004F05CE" w14:paraId="6B204DB6" w14:textId="77777777" w:rsidTr="004F05CE">
        <w:trPr>
          <w:trHeight w:val="941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DFD579B" w14:textId="77777777" w:rsidR="004F05CE" w:rsidRDefault="004F05CE">
            <w:pPr>
              <w:pStyle w:val="TableParagraph"/>
              <w:spacing w:before="89" w:line="256" w:lineRule="auto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B16AA81" w14:textId="77777777" w:rsidR="004F05CE" w:rsidRDefault="004F05CE">
            <w:pPr>
              <w:pStyle w:val="TableParagraph"/>
              <w:spacing w:before="89" w:line="276" w:lineRule="auto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Малоэтажная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блокированная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застройка</w:t>
            </w:r>
            <w:proofErr w:type="spellEnd"/>
            <w:r>
              <w:rPr>
                <w:sz w:val="24"/>
              </w:rPr>
              <w:t xml:space="preserve"> (1-2 </w:t>
            </w:r>
            <w:proofErr w:type="spellStart"/>
            <w:r>
              <w:rPr>
                <w:sz w:val="24"/>
              </w:rPr>
              <w:t>этажа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9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F97DE7E" w14:textId="77777777" w:rsidR="004F05CE" w:rsidRDefault="004F05CE">
            <w:pPr>
              <w:pStyle w:val="TableParagraph"/>
              <w:spacing w:before="10" w:line="276" w:lineRule="auto"/>
              <w:ind w:right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блоков и количества жильцов, определяемых</w:t>
            </w:r>
          </w:p>
          <w:p w14:paraId="303F7A7D" w14:textId="77777777" w:rsidR="004F05CE" w:rsidRDefault="004F05CE">
            <w:pPr>
              <w:pStyle w:val="TableParagraph"/>
              <w:spacing w:line="275" w:lineRule="exact"/>
              <w:ind w:right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 коэффициенту</w:t>
            </w:r>
          </w:p>
        </w:tc>
        <w:tc>
          <w:tcPr>
            <w:tcW w:w="3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4AEAD9" w14:textId="77777777" w:rsidR="004F05CE" w:rsidRDefault="004F05CE">
            <w:pPr>
              <w:spacing w:after="0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</w:tr>
      <w:tr w:rsidR="004F05CE" w14:paraId="2877F51D" w14:textId="77777777" w:rsidTr="004F05CE">
        <w:trPr>
          <w:trHeight w:val="32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238E0" w14:textId="77777777" w:rsidR="004F05CE" w:rsidRDefault="004F05CE">
            <w:pPr>
              <w:pStyle w:val="TableParagraph"/>
              <w:spacing w:line="256" w:lineRule="auto"/>
              <w:rPr>
                <w:sz w:val="24"/>
                <w:lang w:val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CC9A8" w14:textId="77777777" w:rsidR="004F05CE" w:rsidRDefault="004F05CE">
            <w:pPr>
              <w:pStyle w:val="TableParagraph"/>
              <w:spacing w:line="256" w:lineRule="auto"/>
              <w:rPr>
                <w:sz w:val="24"/>
                <w:lang w:val="ru-RU"/>
              </w:rPr>
            </w:pPr>
          </w:p>
        </w:tc>
        <w:tc>
          <w:tcPr>
            <w:tcW w:w="29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B11B88" w14:textId="77777777" w:rsidR="004F05CE" w:rsidRDefault="004F05CE">
            <w:pPr>
              <w:pStyle w:val="TableParagraph"/>
              <w:spacing w:before="11" w:line="256" w:lineRule="auto"/>
              <w:ind w:right="34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семейности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уровня</w:t>
            </w:r>
            <w:proofErr w:type="spellEnd"/>
            <w:r>
              <w:rPr>
                <w:sz w:val="24"/>
                <w:lang w:val="ru-RU"/>
              </w:rPr>
              <w:t xml:space="preserve"> автомобилизации</w:t>
            </w:r>
          </w:p>
        </w:tc>
        <w:tc>
          <w:tcPr>
            <w:tcW w:w="3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7A00A8" w14:textId="77777777" w:rsidR="004F05CE" w:rsidRDefault="004F05CE">
            <w:pPr>
              <w:spacing w:after="0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</w:tr>
    </w:tbl>
    <w:p w14:paraId="1D032956" w14:textId="77777777" w:rsidR="004F05CE" w:rsidRDefault="004F05CE" w:rsidP="004F05CE">
      <w:pPr>
        <w:spacing w:after="0"/>
        <w:rPr>
          <w:rFonts w:ascii="Calibri"/>
        </w:rPr>
        <w:sectPr w:rsidR="004F05CE">
          <w:pgSz w:w="11910" w:h="16840"/>
          <w:pgMar w:top="1120" w:right="360" w:bottom="280" w:left="1100" w:header="720" w:footer="720" w:gutter="0"/>
          <w:cols w:space="720"/>
        </w:sectPr>
      </w:pPr>
    </w:p>
    <w:tbl>
      <w:tblPr>
        <w:tblW w:w="10070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836"/>
        <w:gridCol w:w="3121"/>
        <w:gridCol w:w="3120"/>
      </w:tblGrid>
      <w:tr w:rsidR="004F05CE" w14:paraId="78CBBF28" w14:textId="77777777" w:rsidTr="004F05CE">
        <w:trPr>
          <w:trHeight w:val="229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58CE1" w14:textId="77777777" w:rsidR="004F05CE" w:rsidRDefault="004F05CE">
            <w:pPr>
              <w:pStyle w:val="TableParagraph"/>
              <w:spacing w:line="256" w:lineRule="auto"/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A55E6" w14:textId="77777777" w:rsidR="004F05CE" w:rsidRDefault="004F05CE">
            <w:pPr>
              <w:pStyle w:val="TableParagraph"/>
              <w:spacing w:line="256" w:lineRule="auto"/>
              <w:rPr>
                <w:sz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8E414F" w14:textId="77777777" w:rsidR="004F05CE" w:rsidRDefault="004F05CE">
            <w:pPr>
              <w:pStyle w:val="TableParagraph"/>
              <w:spacing w:line="276" w:lineRule="auto"/>
              <w:ind w:left="118" w:right="107" w:hanging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Тип автостоянки (открытая площадка, встроенная или пристроенная автостоянка)</w:t>
            </w:r>
            <w:r>
              <w:rPr>
                <w:spacing w:val="-1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определяется заданием на проектирование.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C24C7" w14:textId="77777777" w:rsidR="004F05CE" w:rsidRDefault="004F05CE">
            <w:pPr>
              <w:rPr>
                <w:sz w:val="24"/>
              </w:rPr>
            </w:pPr>
          </w:p>
        </w:tc>
      </w:tr>
      <w:tr w:rsidR="004F05CE" w14:paraId="4C86BFA6" w14:textId="77777777" w:rsidTr="004F05CE">
        <w:trPr>
          <w:trHeight w:val="4495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14BB5" w14:textId="77777777" w:rsidR="004F05CE" w:rsidRDefault="004F05CE">
            <w:pPr>
              <w:pStyle w:val="TableParagraph"/>
              <w:spacing w:line="272" w:lineRule="exact"/>
              <w:ind w:left="141"/>
              <w:rPr>
                <w:sz w:val="24"/>
              </w:rPr>
            </w:pPr>
            <w:proofErr w:type="spellStart"/>
            <w:r>
              <w:rPr>
                <w:sz w:val="24"/>
              </w:rPr>
              <w:t>Примечания</w:t>
            </w:r>
            <w:proofErr w:type="spellEnd"/>
            <w:r>
              <w:rPr>
                <w:sz w:val="24"/>
              </w:rPr>
              <w:t>:</w:t>
            </w:r>
          </w:p>
          <w:p w14:paraId="04722112" w14:textId="77777777" w:rsidR="004F05CE" w:rsidRDefault="004F05CE">
            <w:pPr>
              <w:pStyle w:val="TableParagraph"/>
              <w:spacing w:before="8" w:line="256" w:lineRule="auto"/>
              <w:rPr>
                <w:rFonts w:ascii="Calibri"/>
                <w:sz w:val="19"/>
              </w:rPr>
            </w:pPr>
          </w:p>
          <w:p w14:paraId="296B5980" w14:textId="77777777" w:rsidR="004F05CE" w:rsidRDefault="004F05CE" w:rsidP="004F05CE">
            <w:pPr>
              <w:pStyle w:val="TableParagraph"/>
              <w:numPr>
                <w:ilvl w:val="0"/>
                <w:numId w:val="41"/>
              </w:numPr>
              <w:tabs>
                <w:tab w:val="left" w:pos="454"/>
              </w:tabs>
              <w:spacing w:line="256" w:lineRule="auto"/>
              <w:ind w:right="101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Встроенная автостоянка для двух машин и более должна отделяться от других помещений дома (блока) перегородками и перекрытиями с пределом огнестойкости не менее </w:t>
            </w:r>
            <w:r>
              <w:rPr>
                <w:sz w:val="24"/>
              </w:rPr>
              <w:t>REI</w:t>
            </w:r>
            <w:r>
              <w:rPr>
                <w:spacing w:val="-6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45.</w:t>
            </w:r>
          </w:p>
          <w:p w14:paraId="1655528D" w14:textId="77777777" w:rsidR="004F05CE" w:rsidRDefault="004F05CE">
            <w:pPr>
              <w:pStyle w:val="TableParagraph"/>
              <w:spacing w:line="256" w:lineRule="auto"/>
              <w:ind w:left="107" w:right="98" w:firstLine="3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Дверь между автостоянкой и жилыми помещениями должна быть оборудована уплотнением в притворах, устройством для </w:t>
            </w:r>
            <w:proofErr w:type="spellStart"/>
            <w:r>
              <w:rPr>
                <w:sz w:val="24"/>
                <w:lang w:val="ru-RU"/>
              </w:rPr>
              <w:t>самозакрывания</w:t>
            </w:r>
            <w:proofErr w:type="spellEnd"/>
            <w:r>
              <w:rPr>
                <w:sz w:val="24"/>
                <w:lang w:val="ru-RU"/>
              </w:rPr>
              <w:t xml:space="preserve"> и не должна выходить в помещение для сна.</w:t>
            </w:r>
          </w:p>
          <w:p w14:paraId="624CB6E6" w14:textId="77777777" w:rsidR="004F05CE" w:rsidRDefault="004F05CE" w:rsidP="004F05CE">
            <w:pPr>
              <w:pStyle w:val="TableParagraph"/>
              <w:numPr>
                <w:ilvl w:val="0"/>
                <w:numId w:val="41"/>
              </w:numPr>
              <w:tabs>
                <w:tab w:val="left" w:pos="470"/>
              </w:tabs>
              <w:spacing w:line="256" w:lineRule="auto"/>
              <w:ind w:right="95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Встроенные автостоянки и помещения общественного назначения должны быть оборудованы автономными оптико-электронными дымовыми пожарными </w:t>
            </w:r>
            <w:proofErr w:type="spellStart"/>
            <w:r>
              <w:rPr>
                <w:sz w:val="24"/>
                <w:lang w:val="ru-RU"/>
              </w:rPr>
              <w:t>извещателями</w:t>
            </w:r>
            <w:proofErr w:type="spellEnd"/>
            <w:r>
              <w:rPr>
                <w:sz w:val="24"/>
                <w:lang w:val="ru-RU"/>
              </w:rPr>
              <w:t xml:space="preserve">, соответствующими требованиям НПБ 66, или другими </w:t>
            </w:r>
            <w:proofErr w:type="spellStart"/>
            <w:r>
              <w:rPr>
                <w:sz w:val="24"/>
                <w:lang w:val="ru-RU"/>
              </w:rPr>
              <w:t>извещателями</w:t>
            </w:r>
            <w:proofErr w:type="spellEnd"/>
            <w:r>
              <w:rPr>
                <w:sz w:val="24"/>
                <w:lang w:val="ru-RU"/>
              </w:rPr>
              <w:t xml:space="preserve"> с аналогичными характеристиками и, кроме того, первичными средствами пожаротушения.</w:t>
            </w:r>
          </w:p>
          <w:p w14:paraId="341180EE" w14:textId="77777777" w:rsidR="004F05CE" w:rsidRDefault="004F05CE" w:rsidP="004F05CE">
            <w:pPr>
              <w:pStyle w:val="TableParagraph"/>
              <w:numPr>
                <w:ilvl w:val="0"/>
                <w:numId w:val="41"/>
              </w:numPr>
              <w:tabs>
                <w:tab w:val="left" w:pos="382"/>
              </w:tabs>
              <w:spacing w:line="256" w:lineRule="auto"/>
              <w:ind w:left="381" w:hanging="24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Открытые площадки для хранения легковых</w:t>
            </w:r>
            <w:r>
              <w:rPr>
                <w:spacing w:val="-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автомобилей:</w:t>
            </w:r>
          </w:p>
          <w:p w14:paraId="1E8BE91A" w14:textId="77777777" w:rsidR="004F05CE" w:rsidRDefault="004F05CE" w:rsidP="004F05CE">
            <w:pPr>
              <w:pStyle w:val="TableParagraph"/>
              <w:numPr>
                <w:ilvl w:val="0"/>
                <w:numId w:val="43"/>
              </w:numPr>
              <w:tabs>
                <w:tab w:val="left" w:pos="425"/>
              </w:tabs>
              <w:spacing w:line="268" w:lineRule="exact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удельный размер территории ‒ 4* кв.</w:t>
            </w:r>
            <w:r>
              <w:rPr>
                <w:spacing w:val="-6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м/чел;</w:t>
            </w:r>
          </w:p>
          <w:p w14:paraId="787A5E96" w14:textId="77777777" w:rsidR="004F05CE" w:rsidRDefault="004F05CE" w:rsidP="004F05CE">
            <w:pPr>
              <w:pStyle w:val="TableParagraph"/>
              <w:numPr>
                <w:ilvl w:val="0"/>
                <w:numId w:val="43"/>
              </w:numPr>
              <w:tabs>
                <w:tab w:val="left" w:pos="425"/>
              </w:tabs>
              <w:spacing w:line="256" w:lineRule="auto"/>
              <w:ind w:right="101" w:firstLine="0"/>
              <w:jc w:val="both"/>
              <w:rPr>
                <w:sz w:val="16"/>
                <w:lang w:val="ru-RU"/>
              </w:rPr>
            </w:pPr>
            <w:r>
              <w:rPr>
                <w:sz w:val="24"/>
                <w:lang w:val="ru-RU"/>
              </w:rPr>
              <w:t>средний размер одной площадки ‒ 22,5 (18) кв. м с учетом проездов (без учета проездов).</w:t>
            </w:r>
          </w:p>
          <w:p w14:paraId="098BA006" w14:textId="77777777" w:rsidR="004F05CE" w:rsidRDefault="004F05CE">
            <w:pPr>
              <w:pStyle w:val="TableParagraph"/>
              <w:spacing w:line="270" w:lineRule="atLeast"/>
              <w:ind w:left="107" w:right="98" w:firstLine="3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* следует сокращать удельные показатели площадок относительно приведенных в данном пункте для стоянки автомашин на </w:t>
            </w:r>
            <w:proofErr w:type="spellStart"/>
            <w:r>
              <w:rPr>
                <w:sz w:val="24"/>
                <w:lang w:val="ru-RU"/>
              </w:rPr>
              <w:t>межмагистральной</w:t>
            </w:r>
            <w:proofErr w:type="spellEnd"/>
            <w:r>
              <w:rPr>
                <w:sz w:val="24"/>
                <w:lang w:val="ru-RU"/>
              </w:rPr>
              <w:t xml:space="preserve"> территории (за пределами индивидуального участка) – на 50% (размещая их в основном при общественном центре).</w:t>
            </w:r>
          </w:p>
        </w:tc>
      </w:tr>
    </w:tbl>
    <w:p w14:paraId="6873295B" w14:textId="77777777" w:rsidR="004F05CE" w:rsidRDefault="004F05CE" w:rsidP="004F05CE">
      <w:pPr>
        <w:pStyle w:val="21"/>
        <w:tabs>
          <w:tab w:val="left" w:pos="900"/>
        </w:tabs>
        <w:spacing w:before="90" w:line="276" w:lineRule="auto"/>
        <w:ind w:left="360" w:right="202" w:firstLine="0"/>
        <w:jc w:val="center"/>
        <w:rPr>
          <w:i w:val="0"/>
          <w:sz w:val="10"/>
          <w:lang w:val="ru-RU"/>
        </w:rPr>
      </w:pPr>
      <w:r>
        <w:rPr>
          <w:b w:val="0"/>
          <w:i w:val="0"/>
          <w:lang w:val="ru-RU"/>
        </w:rPr>
        <w:t>Максимальная высота ограждений земельных участков в территориальной зоне Ж1</w:t>
      </w:r>
    </w:p>
    <w:tbl>
      <w:tblPr>
        <w:tblW w:w="10070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829"/>
        <w:gridCol w:w="3262"/>
        <w:gridCol w:w="2269"/>
      </w:tblGrid>
      <w:tr w:rsidR="004F05CE" w14:paraId="01D3262A" w14:textId="77777777" w:rsidTr="004F05CE">
        <w:trPr>
          <w:trHeight w:val="178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67109" w14:textId="77777777" w:rsidR="004F05CE" w:rsidRDefault="004F05CE">
            <w:pPr>
              <w:pStyle w:val="TableParagraph"/>
              <w:spacing w:line="256" w:lineRule="auto"/>
              <w:rPr>
                <w:b/>
                <w:i/>
                <w:sz w:val="26"/>
                <w:lang w:val="ru-RU"/>
              </w:rPr>
            </w:pPr>
          </w:p>
          <w:p w14:paraId="032B2C1B" w14:textId="77777777" w:rsidR="004F05CE" w:rsidRDefault="004F05CE">
            <w:pPr>
              <w:pStyle w:val="TableParagraph"/>
              <w:spacing w:line="256" w:lineRule="auto"/>
              <w:rPr>
                <w:b/>
                <w:i/>
                <w:sz w:val="29"/>
                <w:lang w:val="ru-RU"/>
              </w:rPr>
            </w:pPr>
          </w:p>
          <w:p w14:paraId="2A47C660" w14:textId="77777777" w:rsidR="004F05CE" w:rsidRDefault="004F05CE">
            <w:pPr>
              <w:pStyle w:val="TableParagraph"/>
              <w:spacing w:line="256" w:lineRule="auto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21E0E" w14:textId="77777777" w:rsidR="004F05CE" w:rsidRDefault="004F05CE">
            <w:pPr>
              <w:pStyle w:val="TableParagraph"/>
              <w:spacing w:line="256" w:lineRule="auto"/>
              <w:rPr>
                <w:b/>
                <w:i/>
                <w:sz w:val="26"/>
              </w:rPr>
            </w:pPr>
          </w:p>
          <w:p w14:paraId="6697CD02" w14:textId="77777777" w:rsidR="004F05CE" w:rsidRDefault="004F05CE">
            <w:pPr>
              <w:pStyle w:val="TableParagraph"/>
              <w:spacing w:line="256" w:lineRule="auto"/>
              <w:rPr>
                <w:b/>
                <w:i/>
                <w:sz w:val="29"/>
              </w:rPr>
            </w:pPr>
          </w:p>
          <w:p w14:paraId="68A0C255" w14:textId="77777777" w:rsidR="004F05CE" w:rsidRDefault="004F05CE">
            <w:pPr>
              <w:pStyle w:val="TableParagraph"/>
              <w:spacing w:line="256" w:lineRule="auto"/>
              <w:ind w:left="523"/>
              <w:rPr>
                <w:sz w:val="24"/>
              </w:rPr>
            </w:pPr>
            <w:proofErr w:type="spellStart"/>
            <w:r>
              <w:rPr>
                <w:sz w:val="24"/>
              </w:rPr>
              <w:t>Тип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жилой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застройки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C1356" w14:textId="77777777" w:rsidR="004F05CE" w:rsidRDefault="004F05CE">
            <w:pPr>
              <w:pStyle w:val="TableParagraph"/>
              <w:spacing w:before="5" w:line="256" w:lineRule="auto"/>
              <w:rPr>
                <w:b/>
                <w:i/>
                <w:sz w:val="27"/>
                <w:lang w:val="ru-RU"/>
              </w:rPr>
            </w:pPr>
          </w:p>
          <w:p w14:paraId="538ECFFD" w14:textId="77777777" w:rsidR="004F05CE" w:rsidRDefault="004F05CE">
            <w:pPr>
              <w:pStyle w:val="TableParagraph"/>
              <w:spacing w:line="276" w:lineRule="auto"/>
              <w:ind w:left="150" w:right="14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Ограждение, устанавливаемое со стороны улиц и проездов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DFF98" w14:textId="77777777" w:rsidR="004F05CE" w:rsidRDefault="004F05CE">
            <w:pPr>
              <w:pStyle w:val="TableParagraph"/>
              <w:spacing w:line="276" w:lineRule="auto"/>
              <w:ind w:left="120" w:right="107" w:hanging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Ограждение, устанавливаемое на границе с соседним земельным участком</w:t>
            </w:r>
          </w:p>
        </w:tc>
      </w:tr>
      <w:tr w:rsidR="004F05CE" w14:paraId="1639259A" w14:textId="77777777" w:rsidTr="004F05CE">
        <w:trPr>
          <w:trHeight w:val="102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6BD8B9" w14:textId="77777777" w:rsidR="004F05CE" w:rsidRDefault="004F05CE">
            <w:pPr>
              <w:pStyle w:val="TableParagraph"/>
              <w:spacing w:before="217" w:line="256" w:lineRule="auto"/>
              <w:ind w:right="212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</w:t>
            </w:r>
            <w:r>
              <w:rPr>
                <w:sz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60547" w14:textId="77777777" w:rsidR="004F05CE" w:rsidRDefault="004F05CE">
            <w:pPr>
              <w:pStyle w:val="TableParagraph"/>
              <w:tabs>
                <w:tab w:val="left" w:pos="3011"/>
                <w:tab w:val="left" w:pos="3044"/>
              </w:tabs>
              <w:spacing w:before="1" w:line="276" w:lineRule="auto"/>
              <w:ind w:left="108" w:right="97" w:hanging="21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Застройка индивидуальными</w:t>
            </w:r>
          </w:p>
          <w:p w14:paraId="14E55DFF" w14:textId="77777777" w:rsidR="004F05CE" w:rsidRDefault="004F05CE">
            <w:pPr>
              <w:pStyle w:val="TableParagraph"/>
              <w:tabs>
                <w:tab w:val="left" w:pos="3436"/>
              </w:tabs>
              <w:spacing w:before="1" w:line="276" w:lineRule="auto"/>
              <w:ind w:left="34" w:right="97" w:hanging="21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жилыми домами с </w:t>
            </w:r>
            <w:proofErr w:type="gramStart"/>
            <w:r>
              <w:rPr>
                <w:sz w:val="24"/>
                <w:lang w:val="ru-RU"/>
              </w:rPr>
              <w:t>приусадебными  земельными</w:t>
            </w:r>
            <w:proofErr w:type="gramEnd"/>
            <w:r>
              <w:rPr>
                <w:sz w:val="24"/>
                <w:lang w:val="ru-RU"/>
              </w:rPr>
              <w:t xml:space="preserve"> участками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53B403" w14:textId="77777777" w:rsidR="004F05CE" w:rsidRDefault="004F05CE">
            <w:pPr>
              <w:pStyle w:val="TableParagraph"/>
              <w:spacing w:before="217" w:line="256" w:lineRule="auto"/>
              <w:ind w:left="149" w:right="144"/>
              <w:jc w:val="center"/>
              <w:rPr>
                <w:sz w:val="24"/>
              </w:rPr>
            </w:pPr>
            <w:r>
              <w:rPr>
                <w:sz w:val="24"/>
              </w:rPr>
              <w:t>1,8* 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DAFA8" w14:textId="77777777" w:rsidR="004F05CE" w:rsidRDefault="004F05CE">
            <w:pPr>
              <w:pStyle w:val="TableParagraph"/>
              <w:spacing w:before="59" w:line="256" w:lineRule="auto"/>
              <w:ind w:left="293" w:right="280"/>
              <w:jc w:val="center"/>
              <w:rPr>
                <w:b/>
                <w:i/>
                <w:sz w:val="21"/>
              </w:rPr>
            </w:pPr>
            <w:r>
              <w:rPr>
                <w:sz w:val="24"/>
              </w:rPr>
              <w:t>1,8** м</w:t>
            </w:r>
          </w:p>
          <w:p w14:paraId="6FB88E54" w14:textId="77777777" w:rsidR="004F05CE" w:rsidRDefault="004F05CE">
            <w:pPr>
              <w:pStyle w:val="TableParagraph"/>
              <w:spacing w:before="1" w:line="256" w:lineRule="auto"/>
              <w:ind w:left="293" w:right="33" w:hanging="401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рекомендуемая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высота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4F05CE" w14:paraId="585E85CA" w14:textId="77777777" w:rsidTr="004F05CE">
        <w:trPr>
          <w:trHeight w:val="3054"/>
        </w:trPr>
        <w:tc>
          <w:tcPr>
            <w:tcW w:w="7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44CCE" w14:textId="77777777" w:rsidR="004F05CE" w:rsidRDefault="004F05CE">
            <w:pPr>
              <w:pStyle w:val="TableParagraph"/>
              <w:spacing w:line="256" w:lineRule="auto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335BC" w14:textId="77777777" w:rsidR="004F05CE" w:rsidRDefault="004F05CE">
            <w:pPr>
              <w:pStyle w:val="TableParagraph"/>
              <w:spacing w:before="1" w:line="256" w:lineRule="auto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Малоэтажная</w:t>
            </w:r>
            <w:proofErr w:type="spellEnd"/>
          </w:p>
          <w:p w14:paraId="329117EF" w14:textId="77777777" w:rsidR="004F05CE" w:rsidRDefault="004F05CE">
            <w:pPr>
              <w:pStyle w:val="TableParagraph"/>
              <w:spacing w:before="40" w:line="256" w:lineRule="auto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блокированная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застройка</w:t>
            </w:r>
            <w:proofErr w:type="spellEnd"/>
            <w:r>
              <w:rPr>
                <w:sz w:val="24"/>
              </w:rPr>
              <w:t xml:space="preserve"> (1-</w:t>
            </w:r>
          </w:p>
          <w:p w14:paraId="034FECDE" w14:textId="77777777" w:rsidR="004F05CE" w:rsidRDefault="004F05CE">
            <w:pPr>
              <w:pStyle w:val="TableParagraph"/>
              <w:spacing w:before="44" w:line="256" w:lineRule="auto"/>
              <w:ind w:left="108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proofErr w:type="spellStart"/>
            <w:r>
              <w:rPr>
                <w:sz w:val="24"/>
              </w:rPr>
              <w:t>этажа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EA73D" w14:textId="77777777" w:rsidR="004F05CE" w:rsidRDefault="004F05CE">
            <w:pPr>
              <w:pStyle w:val="TableParagraph"/>
              <w:spacing w:line="276" w:lineRule="auto"/>
              <w:ind w:left="153" w:right="155" w:firstLine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Тип и высота (но не более 2,2* м) ограждения не должна нарушать объемно- пространственных характеристик окружающей застройки и архитектурного облика здания, норм инсоляции и естественной освещенности.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2978A" w14:textId="77777777" w:rsidR="004F05CE" w:rsidRDefault="004F05CE">
            <w:pPr>
              <w:pStyle w:val="TableParagraph"/>
              <w:spacing w:line="256" w:lineRule="auto"/>
              <w:rPr>
                <w:rFonts w:ascii="Calibri"/>
                <w:sz w:val="26"/>
                <w:lang w:val="ru-RU"/>
              </w:rPr>
            </w:pPr>
          </w:p>
          <w:p w14:paraId="4A9C8BCF" w14:textId="77777777" w:rsidR="004F05CE" w:rsidRDefault="004F05CE">
            <w:pPr>
              <w:pStyle w:val="TableParagraph"/>
              <w:spacing w:before="4" w:line="256" w:lineRule="auto"/>
              <w:rPr>
                <w:rFonts w:ascii="Calibri"/>
                <w:sz w:val="25"/>
                <w:lang w:val="ru-RU"/>
              </w:rPr>
            </w:pPr>
          </w:p>
          <w:p w14:paraId="72AC55A5" w14:textId="77777777" w:rsidR="004F05CE" w:rsidRDefault="004F05CE">
            <w:pPr>
              <w:pStyle w:val="TableParagraph"/>
              <w:spacing w:line="276" w:lineRule="auto"/>
              <w:ind w:left="135" w:right="122" w:firstLine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Разделение участков или их объединение решается заданием на проектирование.</w:t>
            </w:r>
          </w:p>
        </w:tc>
      </w:tr>
      <w:tr w:rsidR="004F05CE" w14:paraId="54FFD16A" w14:textId="77777777" w:rsidTr="004F05CE">
        <w:trPr>
          <w:trHeight w:val="9094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F711F" w14:textId="77777777" w:rsidR="004F05CE" w:rsidRDefault="004F05CE">
            <w:pPr>
              <w:pStyle w:val="TableParagraph"/>
              <w:spacing w:line="269" w:lineRule="exact"/>
              <w:ind w:left="14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Примечания:</w:t>
            </w:r>
          </w:p>
          <w:p w14:paraId="45E38AD4" w14:textId="77777777" w:rsidR="004F05CE" w:rsidRDefault="004F05CE">
            <w:pPr>
              <w:pStyle w:val="TableParagraph"/>
              <w:spacing w:before="11" w:line="256" w:lineRule="auto"/>
              <w:rPr>
                <w:rFonts w:ascii="Calibri"/>
                <w:sz w:val="19"/>
                <w:lang w:val="ru-RU"/>
              </w:rPr>
            </w:pPr>
          </w:p>
          <w:p w14:paraId="4551B551" w14:textId="77777777" w:rsidR="004F05CE" w:rsidRDefault="004F05CE">
            <w:pPr>
              <w:pStyle w:val="TableParagraph"/>
              <w:spacing w:line="276" w:lineRule="auto"/>
              <w:ind w:left="107" w:right="99" w:firstLine="33"/>
              <w:jc w:val="both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* </w:t>
            </w:r>
            <w:r>
              <w:rPr>
                <w:sz w:val="24"/>
                <w:lang w:val="ru-RU"/>
              </w:rPr>
              <w:t>для участков жилой застройки высота 1,8 м может быть превышена при условии, если это не нарушает объемно-пространственных характеристик окружающей застройки и ландшафта, норм инсоляции и естественной освещенности.</w:t>
            </w:r>
          </w:p>
          <w:p w14:paraId="6AA5B725" w14:textId="77777777" w:rsidR="004F05CE" w:rsidRDefault="004F05CE">
            <w:pPr>
              <w:pStyle w:val="TableParagraph"/>
              <w:spacing w:before="200" w:line="276" w:lineRule="auto"/>
              <w:ind w:left="107" w:right="103" w:firstLine="3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** более 1,8 м ‒ по согласованию со смежными землепользователями и при условии, если это не нарушает объемно-пространственных </w:t>
            </w:r>
            <w:proofErr w:type="gramStart"/>
            <w:r>
              <w:rPr>
                <w:sz w:val="24"/>
                <w:lang w:val="ru-RU"/>
              </w:rPr>
              <w:t>характеристик  окружающей</w:t>
            </w:r>
            <w:proofErr w:type="gramEnd"/>
            <w:r>
              <w:rPr>
                <w:sz w:val="24"/>
                <w:lang w:val="ru-RU"/>
              </w:rPr>
              <w:t xml:space="preserve"> застройки и ландшафта, норм инсоляции и естественной</w:t>
            </w:r>
            <w:r>
              <w:rPr>
                <w:spacing w:val="4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освещенности.</w:t>
            </w:r>
          </w:p>
          <w:p w14:paraId="726FF4A8" w14:textId="77777777" w:rsidR="004F05CE" w:rsidRDefault="004F05CE" w:rsidP="004F05CE">
            <w:pPr>
              <w:pStyle w:val="TableParagraph"/>
              <w:numPr>
                <w:ilvl w:val="0"/>
                <w:numId w:val="45"/>
              </w:numPr>
              <w:tabs>
                <w:tab w:val="left" w:pos="408"/>
              </w:tabs>
              <w:spacing w:line="274" w:lineRule="exact"/>
              <w:ind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Глухие ограждения не допускаются со стороны улиц и</w:t>
            </w:r>
            <w:r>
              <w:rPr>
                <w:spacing w:val="4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проездов.</w:t>
            </w:r>
          </w:p>
          <w:p w14:paraId="4C09D8A7" w14:textId="77777777" w:rsidR="004F05CE" w:rsidRDefault="004F05CE" w:rsidP="004F05CE">
            <w:pPr>
              <w:pStyle w:val="TableParagraph"/>
              <w:numPr>
                <w:ilvl w:val="0"/>
                <w:numId w:val="45"/>
              </w:numPr>
              <w:tabs>
                <w:tab w:val="left" w:pos="408"/>
              </w:tabs>
              <w:spacing w:before="43" w:line="256" w:lineRule="auto"/>
              <w:ind w:right="107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Характер ограждения со стороны </w:t>
            </w:r>
            <w:proofErr w:type="gramStart"/>
            <w:r>
              <w:rPr>
                <w:sz w:val="24"/>
                <w:lang w:val="ru-RU"/>
              </w:rPr>
              <w:t>проезжей части</w:t>
            </w:r>
            <w:proofErr w:type="gramEnd"/>
            <w:r>
              <w:rPr>
                <w:sz w:val="24"/>
                <w:lang w:val="ru-RU"/>
              </w:rPr>
              <w:t xml:space="preserve"> и его высота должны быть единообразны на протяжении одного квартала с обеих сторон</w:t>
            </w:r>
            <w:r>
              <w:rPr>
                <w:spacing w:val="4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улицы.</w:t>
            </w:r>
          </w:p>
          <w:p w14:paraId="30C94FD1" w14:textId="77777777" w:rsidR="004F05CE" w:rsidRDefault="004F05CE" w:rsidP="004F05CE">
            <w:pPr>
              <w:pStyle w:val="TableParagraph"/>
              <w:numPr>
                <w:ilvl w:val="0"/>
                <w:numId w:val="45"/>
              </w:numPr>
              <w:tabs>
                <w:tab w:val="left" w:pos="408"/>
              </w:tabs>
              <w:spacing w:line="256" w:lineRule="auto"/>
              <w:ind w:right="113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Цвет и характер ограждений, обращенных на улицу, должны соответствовать характеру формирующейся архитектурной</w:t>
            </w:r>
            <w:r>
              <w:rPr>
                <w:spacing w:val="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среды.</w:t>
            </w:r>
          </w:p>
          <w:p w14:paraId="3607D3E7" w14:textId="77777777" w:rsidR="004F05CE" w:rsidRDefault="004F05CE" w:rsidP="004F05CE">
            <w:pPr>
              <w:pStyle w:val="TableParagraph"/>
              <w:numPr>
                <w:ilvl w:val="0"/>
                <w:numId w:val="45"/>
              </w:numPr>
              <w:tabs>
                <w:tab w:val="left" w:pos="408"/>
              </w:tabs>
              <w:spacing w:line="256" w:lineRule="auto"/>
              <w:ind w:right="103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Ограждение, устанавливаемое на границе с соседним земельным участком, должно быть сетчатым или решетчатым (с площадью просветов не менее 50% от площади забора) с целью минимального </w:t>
            </w:r>
            <w:proofErr w:type="gramStart"/>
            <w:r>
              <w:rPr>
                <w:sz w:val="24"/>
                <w:lang w:val="ru-RU"/>
              </w:rPr>
              <w:t>затенения  территории</w:t>
            </w:r>
            <w:proofErr w:type="gramEnd"/>
            <w:r>
              <w:rPr>
                <w:sz w:val="24"/>
                <w:lang w:val="ru-RU"/>
              </w:rPr>
              <w:t xml:space="preserve">  соседнего  участка. Непрозрачные ограждения должны быть согласованы в установленном порядке и по согласованию со смежными</w:t>
            </w:r>
            <w:r>
              <w:rPr>
                <w:spacing w:val="1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землепользователями.</w:t>
            </w:r>
          </w:p>
          <w:p w14:paraId="655909A0" w14:textId="77777777" w:rsidR="004F05CE" w:rsidRDefault="004F05CE" w:rsidP="004F05CE">
            <w:pPr>
              <w:pStyle w:val="TableParagraph"/>
              <w:numPr>
                <w:ilvl w:val="0"/>
                <w:numId w:val="45"/>
              </w:numPr>
              <w:tabs>
                <w:tab w:val="left" w:pos="408"/>
              </w:tabs>
              <w:spacing w:before="1" w:line="256" w:lineRule="auto"/>
              <w:ind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Ограждение устанавливается по оси (границе) смежных земельных</w:t>
            </w:r>
            <w:r>
              <w:rPr>
                <w:spacing w:val="5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участков.</w:t>
            </w:r>
          </w:p>
          <w:p w14:paraId="23D32E9F" w14:textId="77777777" w:rsidR="004F05CE" w:rsidRDefault="004F05CE" w:rsidP="004F05CE">
            <w:pPr>
              <w:pStyle w:val="TableParagraph"/>
              <w:numPr>
                <w:ilvl w:val="0"/>
                <w:numId w:val="45"/>
              </w:numPr>
              <w:tabs>
                <w:tab w:val="left" w:pos="408"/>
              </w:tabs>
              <w:spacing w:line="256" w:lineRule="auto"/>
              <w:ind w:right="102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Конструкция массивных ограждений (железобетонных, кирпичных, каменных), толщина которых превышает 50 мм, возводимых </w:t>
            </w:r>
            <w:proofErr w:type="gramStart"/>
            <w:r>
              <w:rPr>
                <w:sz w:val="24"/>
                <w:lang w:val="ru-RU"/>
              </w:rPr>
              <w:t>владельцем  без</w:t>
            </w:r>
            <w:proofErr w:type="gramEnd"/>
            <w:r>
              <w:rPr>
                <w:sz w:val="24"/>
                <w:lang w:val="ru-RU"/>
              </w:rPr>
              <w:t xml:space="preserve">  письменного  согласия владельцев соседних земельных участков, должна размещаться в пределах участка</w:t>
            </w:r>
            <w:r>
              <w:rPr>
                <w:spacing w:val="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застройщика.</w:t>
            </w:r>
          </w:p>
          <w:p w14:paraId="77B04806" w14:textId="77777777" w:rsidR="004F05CE" w:rsidRDefault="004F05CE" w:rsidP="004F05CE">
            <w:pPr>
              <w:pStyle w:val="TableParagraph"/>
              <w:numPr>
                <w:ilvl w:val="0"/>
                <w:numId w:val="45"/>
              </w:numPr>
              <w:tabs>
                <w:tab w:val="left" w:pos="408"/>
              </w:tabs>
              <w:spacing w:line="256" w:lineRule="auto"/>
              <w:ind w:right="9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Перечень материалов, применяемых </w:t>
            </w:r>
            <w:proofErr w:type="gramStart"/>
            <w:r>
              <w:rPr>
                <w:sz w:val="24"/>
                <w:lang w:val="ru-RU"/>
              </w:rPr>
              <w:t>при  устройстве</w:t>
            </w:r>
            <w:proofErr w:type="gramEnd"/>
            <w:r>
              <w:rPr>
                <w:sz w:val="24"/>
                <w:lang w:val="ru-RU"/>
              </w:rPr>
              <w:t xml:space="preserve">  ограждения,  не ограничивается, но запрещается применение к конструкции </w:t>
            </w:r>
            <w:r>
              <w:rPr>
                <w:spacing w:val="1"/>
                <w:sz w:val="24"/>
                <w:lang w:val="ru-RU"/>
              </w:rPr>
              <w:t xml:space="preserve">ограждения </w:t>
            </w:r>
            <w:r>
              <w:rPr>
                <w:sz w:val="24"/>
                <w:lang w:val="ru-RU"/>
              </w:rPr>
              <w:t xml:space="preserve">колючей проволоки, </w:t>
            </w:r>
            <w:proofErr w:type="spellStart"/>
            <w:r>
              <w:rPr>
                <w:sz w:val="24"/>
                <w:lang w:val="ru-RU"/>
              </w:rPr>
              <w:t>нефугованных</w:t>
            </w:r>
            <w:proofErr w:type="spellEnd"/>
            <w:r>
              <w:rPr>
                <w:sz w:val="24"/>
                <w:lang w:val="ru-RU"/>
              </w:rPr>
              <w:t xml:space="preserve"> досок, отходов промышленного производства и материалов, потенциально опасных для</w:t>
            </w:r>
            <w:r>
              <w:rPr>
                <w:spacing w:val="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пешеходов.</w:t>
            </w:r>
          </w:p>
          <w:p w14:paraId="40C80C36" w14:textId="77777777" w:rsidR="004F05CE" w:rsidRDefault="004F05CE" w:rsidP="004F05CE">
            <w:pPr>
              <w:pStyle w:val="TableParagraph"/>
              <w:numPr>
                <w:ilvl w:val="0"/>
                <w:numId w:val="45"/>
              </w:numPr>
              <w:tabs>
                <w:tab w:val="left" w:pos="408"/>
              </w:tabs>
              <w:spacing w:line="256" w:lineRule="auto"/>
              <w:ind w:right="10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 время строительства индивидуального жилого дома можно установить не постоянный забор, а</w:t>
            </w:r>
            <w:r>
              <w:rPr>
                <w:spacing w:val="1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временный.</w:t>
            </w:r>
          </w:p>
          <w:p w14:paraId="55893B2C" w14:textId="77777777" w:rsidR="004F05CE" w:rsidRDefault="004F05CE" w:rsidP="004F05CE">
            <w:pPr>
              <w:pStyle w:val="TableParagraph"/>
              <w:numPr>
                <w:ilvl w:val="0"/>
                <w:numId w:val="45"/>
              </w:numPr>
              <w:tabs>
                <w:tab w:val="left" w:pos="454"/>
              </w:tabs>
              <w:spacing w:line="256" w:lineRule="auto"/>
              <w:ind w:left="453" w:hanging="31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Допускается отсутствие ограждения между смежными участками по</w:t>
            </w:r>
            <w:r>
              <w:rPr>
                <w:spacing w:val="58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обоюдному</w:t>
            </w:r>
          </w:p>
          <w:p w14:paraId="0CAFF2BC" w14:textId="77777777" w:rsidR="004F05CE" w:rsidRDefault="004F05CE">
            <w:pPr>
              <w:pStyle w:val="TableParagraph"/>
              <w:spacing w:before="41" w:line="256" w:lineRule="auto"/>
              <w:ind w:left="107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согласию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владельцев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участков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14:paraId="7511B568" w14:textId="77777777" w:rsidR="004F05CE" w:rsidRDefault="004F05CE" w:rsidP="004F05CE">
      <w:pPr>
        <w:pStyle w:val="TableParagraph"/>
        <w:tabs>
          <w:tab w:val="left" w:pos="1910"/>
        </w:tabs>
        <w:spacing w:line="272" w:lineRule="exact"/>
        <w:ind w:left="107"/>
        <w:rPr>
          <w:sz w:val="24"/>
          <w:lang w:val="ru-RU"/>
        </w:rPr>
      </w:pPr>
    </w:p>
    <w:p w14:paraId="4369582F" w14:textId="77777777" w:rsidR="004F05CE" w:rsidRDefault="004F05CE" w:rsidP="004F05CE">
      <w:pPr>
        <w:pStyle w:val="TableParagraph"/>
        <w:tabs>
          <w:tab w:val="left" w:pos="1910"/>
        </w:tabs>
        <w:spacing w:line="272" w:lineRule="exact"/>
        <w:ind w:left="107"/>
        <w:jc w:val="center"/>
        <w:rPr>
          <w:sz w:val="24"/>
          <w:lang w:val="ru-RU"/>
        </w:rPr>
      </w:pPr>
      <w:r>
        <w:rPr>
          <w:sz w:val="24"/>
          <w:lang w:val="ru-RU"/>
        </w:rPr>
        <w:t>Иные показатели разрешенного строительства, реконструкции объектов капитального строительства, расположенных в территориальной зоне Ж1</w:t>
      </w:r>
    </w:p>
    <w:p w14:paraId="3B68D13A" w14:textId="77777777" w:rsidR="004F05CE" w:rsidRDefault="004F05CE" w:rsidP="004F05CE">
      <w:pPr>
        <w:pStyle w:val="TableParagraph"/>
        <w:tabs>
          <w:tab w:val="left" w:pos="1910"/>
        </w:tabs>
        <w:spacing w:line="272" w:lineRule="exact"/>
        <w:ind w:left="107"/>
        <w:jc w:val="center"/>
        <w:rPr>
          <w:sz w:val="24"/>
          <w:lang w:val="ru-RU"/>
        </w:rPr>
      </w:pPr>
    </w:p>
    <w:p w14:paraId="3F2F62DB" w14:textId="77777777" w:rsidR="004F05CE" w:rsidRDefault="004F05CE" w:rsidP="004F05CE">
      <w:pPr>
        <w:pStyle w:val="TableParagraph"/>
        <w:tabs>
          <w:tab w:val="left" w:pos="1910"/>
        </w:tabs>
        <w:spacing w:line="272" w:lineRule="exact"/>
        <w:ind w:left="-426" w:hanging="391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     Требования к высоте строений, оформлению фасадов, ограждений, обращенных на улицу, должны соответствовать характеру формирующейся среды, типу застройки и условиям размещения, что определяются утвержденной градостроительной</w:t>
      </w:r>
      <w:r>
        <w:rPr>
          <w:spacing w:val="-10"/>
          <w:sz w:val="24"/>
          <w:lang w:val="ru-RU"/>
        </w:rPr>
        <w:t xml:space="preserve"> </w:t>
      </w:r>
      <w:r>
        <w:rPr>
          <w:sz w:val="24"/>
          <w:lang w:val="ru-RU"/>
        </w:rPr>
        <w:t>документацией.</w:t>
      </w:r>
    </w:p>
    <w:p w14:paraId="17F03BA9" w14:textId="77777777" w:rsidR="004F05CE" w:rsidRDefault="004F05CE" w:rsidP="004F05CE">
      <w:pPr>
        <w:pStyle w:val="TableParagraph"/>
        <w:tabs>
          <w:tab w:val="left" w:pos="1910"/>
        </w:tabs>
        <w:spacing w:line="272" w:lineRule="exact"/>
        <w:ind w:left="-426" w:hanging="391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     Расстояния от наземных и наземно-подземных гаражей и открытых автостоянок, предназначенных для постоянного и временного хранения легковых</w:t>
      </w:r>
      <w:r>
        <w:rPr>
          <w:spacing w:val="-8"/>
          <w:sz w:val="24"/>
          <w:lang w:val="ru-RU"/>
        </w:rPr>
        <w:t xml:space="preserve"> </w:t>
      </w:r>
      <w:r>
        <w:rPr>
          <w:sz w:val="24"/>
          <w:lang w:val="ru-RU"/>
        </w:rPr>
        <w:t>автомобилей:</w:t>
      </w:r>
    </w:p>
    <w:p w14:paraId="762D7C89" w14:textId="77777777" w:rsidR="004F05CE" w:rsidRDefault="004F05CE" w:rsidP="004F05CE">
      <w:pPr>
        <w:pStyle w:val="ad"/>
        <w:spacing w:after="1"/>
        <w:rPr>
          <w:sz w:val="24"/>
        </w:rPr>
      </w:pPr>
    </w:p>
    <w:tbl>
      <w:tblPr>
        <w:tblW w:w="10070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4"/>
        <w:gridCol w:w="2836"/>
      </w:tblGrid>
      <w:tr w:rsidR="004F05CE" w14:paraId="697E82DF" w14:textId="77777777" w:rsidTr="004F05CE">
        <w:trPr>
          <w:trHeight w:val="554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F922C" w14:textId="77777777" w:rsidR="004F05CE" w:rsidRDefault="004F05CE">
            <w:pPr>
              <w:pStyle w:val="TableParagraph"/>
              <w:spacing w:before="138" w:line="256" w:lineRule="auto"/>
              <w:ind w:left="120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Объекты, до которых определяется расстояние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78C4F" w14:textId="77777777" w:rsidR="004F05CE" w:rsidRDefault="004F05CE">
            <w:pPr>
              <w:pStyle w:val="TableParagraph"/>
              <w:spacing w:before="1" w:line="270" w:lineRule="atLeast"/>
              <w:ind w:left="494" w:right="463" w:firstLine="28"/>
              <w:rPr>
                <w:sz w:val="24"/>
              </w:rPr>
            </w:pPr>
            <w:r>
              <w:rPr>
                <w:sz w:val="24"/>
              </w:rPr>
              <w:t xml:space="preserve">10 и </w:t>
            </w:r>
            <w:proofErr w:type="spellStart"/>
            <w:r>
              <w:rPr>
                <w:sz w:val="24"/>
              </w:rPr>
              <w:t>менее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автомашин</w:t>
            </w:r>
            <w:proofErr w:type="spellEnd"/>
          </w:p>
        </w:tc>
      </w:tr>
      <w:tr w:rsidR="004F05CE" w14:paraId="67BB6023" w14:textId="77777777" w:rsidTr="004F05CE">
        <w:trPr>
          <w:trHeight w:val="275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6F8C7D" w14:textId="77777777" w:rsidR="004F05CE" w:rsidRDefault="004F05CE">
            <w:pPr>
              <w:pStyle w:val="TableParagraph"/>
              <w:spacing w:line="256" w:lineRule="exact"/>
              <w:ind w:left="3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Фасады жилых домов и торцы с окнами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6D6B55" w14:textId="77777777" w:rsidR="004F05CE" w:rsidRDefault="004F05CE">
            <w:pPr>
              <w:pStyle w:val="TableParagraph"/>
              <w:spacing w:line="256" w:lineRule="exact"/>
              <w:ind w:left="820" w:right="810"/>
              <w:jc w:val="center"/>
              <w:rPr>
                <w:sz w:val="24"/>
              </w:rPr>
            </w:pPr>
            <w:r>
              <w:rPr>
                <w:sz w:val="24"/>
              </w:rPr>
              <w:t>10 м</w:t>
            </w:r>
          </w:p>
        </w:tc>
      </w:tr>
      <w:tr w:rsidR="004F05CE" w14:paraId="419C0DCC" w14:textId="77777777" w:rsidTr="004F05CE">
        <w:trPr>
          <w:trHeight w:val="275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40AC4" w14:textId="77777777" w:rsidR="004F05CE" w:rsidRDefault="004F05CE">
            <w:pPr>
              <w:pStyle w:val="TableParagraph"/>
              <w:spacing w:line="256" w:lineRule="exact"/>
              <w:ind w:left="3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Торцы жилых домов без окон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FDB1D6" w14:textId="77777777" w:rsidR="004F05CE" w:rsidRDefault="004F05CE">
            <w:pPr>
              <w:pStyle w:val="TableParagraph"/>
              <w:spacing w:line="256" w:lineRule="exact"/>
              <w:ind w:left="820" w:right="810"/>
              <w:jc w:val="center"/>
              <w:rPr>
                <w:sz w:val="24"/>
              </w:rPr>
            </w:pPr>
            <w:r>
              <w:rPr>
                <w:sz w:val="24"/>
              </w:rPr>
              <w:t>10 м</w:t>
            </w:r>
          </w:p>
        </w:tc>
      </w:tr>
      <w:tr w:rsidR="004F05CE" w14:paraId="180213A6" w14:textId="77777777" w:rsidTr="004F05CE">
        <w:trPr>
          <w:trHeight w:val="580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A27A6" w14:textId="77777777" w:rsidR="004F05CE" w:rsidRDefault="004F05CE">
            <w:pPr>
              <w:pStyle w:val="TableParagraph"/>
              <w:spacing w:line="256" w:lineRule="auto"/>
              <w:ind w:left="4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Территории школ, детских учреждений, площадок для отдыха, игр</w:t>
            </w:r>
          </w:p>
          <w:p w14:paraId="585FCB4B" w14:textId="77777777" w:rsidR="004F05CE" w:rsidRDefault="004F05CE">
            <w:pPr>
              <w:pStyle w:val="TableParagraph"/>
              <w:spacing w:line="256" w:lineRule="auto"/>
              <w:ind w:left="40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спорта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детских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06DABA" w14:textId="77777777" w:rsidR="004F05CE" w:rsidRDefault="004F05CE">
            <w:pPr>
              <w:pStyle w:val="TableParagraph"/>
              <w:spacing w:before="218" w:line="256" w:lineRule="auto"/>
              <w:ind w:left="820" w:right="810"/>
              <w:jc w:val="center"/>
              <w:rPr>
                <w:sz w:val="24"/>
              </w:rPr>
            </w:pPr>
            <w:r>
              <w:rPr>
                <w:sz w:val="24"/>
              </w:rPr>
              <w:t>25 м</w:t>
            </w:r>
          </w:p>
        </w:tc>
      </w:tr>
      <w:tr w:rsidR="004F05CE" w14:paraId="60A08392" w14:textId="77777777" w:rsidTr="004F05CE">
        <w:trPr>
          <w:trHeight w:val="835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8875F" w14:textId="77777777" w:rsidR="004F05CE" w:rsidRDefault="004F05CE">
            <w:pPr>
              <w:pStyle w:val="TableParagraph"/>
              <w:spacing w:line="256" w:lineRule="auto"/>
              <w:ind w:left="40" w:right="3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Территории лечебных учреждений стационарного типа, открытые спортивные сооружения общего пользования, места отдыха </w:t>
            </w:r>
            <w:r>
              <w:rPr>
                <w:sz w:val="24"/>
                <w:lang w:val="ru-RU"/>
              </w:rPr>
              <w:lastRenderedPageBreak/>
              <w:t>населения (сады, скверы, парки)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E069B" w14:textId="77777777" w:rsidR="004F05CE" w:rsidRDefault="004F05CE">
            <w:pPr>
              <w:pStyle w:val="TableParagraph"/>
              <w:spacing w:line="256" w:lineRule="auto"/>
              <w:rPr>
                <w:sz w:val="26"/>
                <w:lang w:val="ru-RU"/>
              </w:rPr>
            </w:pPr>
          </w:p>
          <w:p w14:paraId="2CC0198A" w14:textId="77777777" w:rsidR="004F05CE" w:rsidRDefault="004F05CE">
            <w:pPr>
              <w:pStyle w:val="TableParagraph"/>
              <w:spacing w:before="178" w:line="256" w:lineRule="auto"/>
              <w:ind w:left="820" w:right="808"/>
              <w:jc w:val="center"/>
              <w:rPr>
                <w:sz w:val="24"/>
              </w:rPr>
            </w:pPr>
            <w:r>
              <w:rPr>
                <w:sz w:val="24"/>
              </w:rPr>
              <w:t>25м</w:t>
            </w:r>
          </w:p>
        </w:tc>
      </w:tr>
    </w:tbl>
    <w:p w14:paraId="08E459F9" w14:textId="77777777" w:rsidR="004F05CE" w:rsidRDefault="004F05CE" w:rsidP="004F05CE">
      <w:pPr>
        <w:tabs>
          <w:tab w:val="left" w:pos="998"/>
        </w:tabs>
        <w:spacing w:before="119"/>
        <w:ind w:right="208"/>
        <w:rPr>
          <w:rFonts w:ascii="Times New Roman" w:eastAsia="Times New Roman" w:hAnsi="Times New Roman" w:cs="Times New Roman"/>
          <w:sz w:val="24"/>
          <w:lang w:bidi="en-US"/>
        </w:rPr>
      </w:pPr>
    </w:p>
    <w:p w14:paraId="3B5C6872" w14:textId="77777777" w:rsidR="004F05CE" w:rsidRDefault="004F05CE" w:rsidP="004F05CE">
      <w:pPr>
        <w:spacing w:after="0" w:line="240" w:lineRule="auto"/>
        <w:ind w:right="2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На территории малоэтажной застройки на приусадебных участках запрещается строительство стоянок для грузового транспорта и транспорта для перевозки людей, находящегося в личной собственности, кроме автотранспорта грузоподъемностью менее 1,5 тонн.</w:t>
      </w:r>
    </w:p>
    <w:p w14:paraId="631F9FB9" w14:textId="77777777" w:rsidR="004F05CE" w:rsidRDefault="004F05CE" w:rsidP="004F05CE">
      <w:pPr>
        <w:spacing w:after="0" w:line="240" w:lineRule="auto"/>
        <w:ind w:right="20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На территории участка жилой застройки допускается размещение в нижних этажах жилого дома встроенно-пристроенных нежилых объектов при условии, если предусматриваются: </w:t>
      </w:r>
    </w:p>
    <w:p w14:paraId="4F3F72E5" w14:textId="77777777" w:rsidR="004F05CE" w:rsidRDefault="004F05CE" w:rsidP="004F05CE">
      <w:pPr>
        <w:spacing w:after="0" w:line="240" w:lineRule="auto"/>
        <w:ind w:right="20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обособленные от жилой территории входы для</w:t>
      </w:r>
      <w:r>
        <w:rPr>
          <w:rFonts w:ascii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посетителей;</w:t>
      </w:r>
    </w:p>
    <w:p w14:paraId="50278A3D" w14:textId="77777777" w:rsidR="004F05CE" w:rsidRDefault="004F05CE" w:rsidP="004F05CE">
      <w:pPr>
        <w:tabs>
          <w:tab w:val="left" w:pos="1027"/>
        </w:tabs>
        <w:spacing w:after="0" w:line="240" w:lineRule="auto"/>
        <w:ind w:right="212"/>
        <w:rPr>
          <w:rFonts w:ascii="Times New Roman" w:hAnsi="Times New Roman" w:cs="Times New Roman"/>
          <w:sz w:val="24"/>
        </w:rPr>
      </w:pPr>
      <w:r>
        <w:rPr>
          <w:sz w:val="24"/>
        </w:rPr>
        <w:t xml:space="preserve">- </w:t>
      </w:r>
      <w:r>
        <w:rPr>
          <w:rFonts w:ascii="Times New Roman" w:hAnsi="Times New Roman" w:cs="Times New Roman"/>
          <w:sz w:val="24"/>
        </w:rPr>
        <w:t>обособленные подъезды и площадки для парковки автомобилей, обслуживающих встроенный</w:t>
      </w:r>
      <w:r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объект;</w:t>
      </w:r>
    </w:p>
    <w:p w14:paraId="17EF3834" w14:textId="77777777" w:rsidR="004F05CE" w:rsidRDefault="004F05CE" w:rsidP="004F05CE">
      <w:pPr>
        <w:tabs>
          <w:tab w:val="left" w:pos="1027"/>
        </w:tabs>
        <w:spacing w:after="0" w:line="240" w:lineRule="auto"/>
        <w:ind w:right="21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самостоятельные шахты для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вентиляции;</w:t>
      </w:r>
    </w:p>
    <w:p w14:paraId="4F4BE7E6" w14:textId="77777777" w:rsidR="004F05CE" w:rsidRDefault="004F05CE" w:rsidP="004F05CE">
      <w:pPr>
        <w:tabs>
          <w:tab w:val="left" w:pos="1027"/>
        </w:tabs>
        <w:spacing w:after="0" w:line="240" w:lineRule="auto"/>
        <w:ind w:right="21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отделение нежилых помещений от жилых противопожарными, звукоизолирующими перекрытиями и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перегородками;</w:t>
      </w:r>
    </w:p>
    <w:p w14:paraId="2E0C478F" w14:textId="77777777" w:rsidR="004F05CE" w:rsidRDefault="004F05CE" w:rsidP="004F05CE">
      <w:pPr>
        <w:tabs>
          <w:tab w:val="left" w:pos="1027"/>
        </w:tabs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индивидуальные системы инженерного обеспечения встроенных</w:t>
      </w:r>
      <w:r>
        <w:rPr>
          <w:rFonts w:ascii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помещений.</w:t>
      </w:r>
    </w:p>
    <w:p w14:paraId="28220D18" w14:textId="77777777" w:rsidR="004F05CE" w:rsidRDefault="004F05CE" w:rsidP="004F05CE">
      <w:pPr>
        <w:tabs>
          <w:tab w:val="left" w:pos="998"/>
        </w:tabs>
        <w:spacing w:after="0" w:line="240" w:lineRule="auto"/>
        <w:ind w:right="2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Размещение детских дошкольных учреждений в первых этажах жилых домов требует дополнительного обеспечения нормативных показателей: освещенности, инсоляции, площади и кубатуры помещений, высоты основных помещений не менее 3 метров в чистоте и организации прогулочных площадок на расстоянии от входа в помещение детского сада не более чем 30 м, а от окон жилого дома ‒ не менее 15 м. </w:t>
      </w:r>
    </w:p>
    <w:p w14:paraId="3D5D2AE2" w14:textId="77777777" w:rsidR="004F05CE" w:rsidRDefault="004F05CE" w:rsidP="004F05CE">
      <w:pPr>
        <w:pStyle w:val="ad"/>
        <w:spacing w:after="0" w:line="240" w:lineRule="auto"/>
        <w:ind w:right="21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Доля встроенного нежилого фонда в общем объеме фонда на участке жилой застройки не должна, как правило, превышать 20%.</w:t>
      </w:r>
    </w:p>
    <w:p w14:paraId="3A42FFC9" w14:textId="77777777" w:rsidR="004F05CE" w:rsidRDefault="004F05CE" w:rsidP="004F05CE">
      <w:pPr>
        <w:tabs>
          <w:tab w:val="left" w:pos="955"/>
        </w:tabs>
        <w:spacing w:after="0" w:line="240" w:lineRule="auto"/>
        <w:ind w:right="201"/>
        <w:jc w:val="both"/>
        <w:rPr>
          <w:rFonts w:ascii="Times New Roman" w:hAnsi="Times New Roman" w:cs="Times New Roman"/>
          <w:sz w:val="24"/>
        </w:rPr>
      </w:pPr>
      <w:r>
        <w:rPr>
          <w:sz w:val="24"/>
        </w:rPr>
        <w:t xml:space="preserve">      </w:t>
      </w:r>
      <w:r>
        <w:rPr>
          <w:rFonts w:ascii="Times New Roman" w:hAnsi="Times New Roman" w:cs="Times New Roman"/>
          <w:sz w:val="24"/>
        </w:rPr>
        <w:t>Размещение встроенных предприятий, оказывающих вредное влияние на здоровье населения (</w:t>
      </w:r>
      <w:proofErr w:type="spellStart"/>
      <w:r>
        <w:rPr>
          <w:rFonts w:ascii="Times New Roman" w:hAnsi="Times New Roman" w:cs="Times New Roman"/>
          <w:sz w:val="24"/>
        </w:rPr>
        <w:t>рентгеноустановок</w:t>
      </w:r>
      <w:proofErr w:type="spellEnd"/>
      <w:r>
        <w:rPr>
          <w:rFonts w:ascii="Times New Roman" w:hAnsi="Times New Roman" w:cs="Times New Roman"/>
          <w:sz w:val="24"/>
        </w:rPr>
        <w:t>, магазинов стройматериалов, москательно-химических и тому подобных), в условиях малоэтажной застройки не</w:t>
      </w:r>
      <w:r>
        <w:rPr>
          <w:rFonts w:ascii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допускается.</w:t>
      </w:r>
    </w:p>
    <w:p w14:paraId="375B9A23" w14:textId="77777777" w:rsidR="004F05CE" w:rsidRDefault="004F05CE" w:rsidP="004F05CE">
      <w:pPr>
        <w:pStyle w:val="TableParagraph"/>
        <w:tabs>
          <w:tab w:val="left" w:pos="1910"/>
        </w:tabs>
        <w:spacing w:line="272" w:lineRule="exact"/>
        <w:ind w:left="107"/>
        <w:jc w:val="both"/>
        <w:rPr>
          <w:sz w:val="24"/>
          <w:lang w:val="ru-RU"/>
        </w:rPr>
      </w:pPr>
    </w:p>
    <w:p w14:paraId="5034FB91" w14:textId="77777777" w:rsidR="004F05CE" w:rsidRDefault="004F05CE" w:rsidP="004F05C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Порядок, адрес, дата и время начала и окончания приема заявок на участие в аукционе:</w:t>
      </w:r>
    </w:p>
    <w:p w14:paraId="1BA3D520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Один заявитель вправе подать только одну заявку на участие в аукционе.</w:t>
      </w:r>
    </w:p>
    <w:p w14:paraId="7733F23B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Форма заявки на участие в аукционе приведена в приложении к настоящему извещению. </w:t>
      </w:r>
    </w:p>
    <w:p w14:paraId="1EE0B7D3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Адрес места приема заявок на участие в аукционе: Республика Коми, Корткеросский район, с. Корткерос, ул. Советская, д. 225, кабинет № 3, тел. (82136) 92238.</w:t>
      </w:r>
    </w:p>
    <w:p w14:paraId="2DF8CCD4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Дата и время начала приема заявок на участие в аукционе: с 21.02.2023 года, понедельник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пятница 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09.00 до 15.00 часов, перерыв с  13.00 часов до 14.00 часов.</w:t>
      </w:r>
    </w:p>
    <w:p w14:paraId="3CD6BD2E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Дата и время окончания приема заявок на участие в аукционе: 23.03.2023 года в 13.00 часов. </w:t>
      </w:r>
    </w:p>
    <w:p w14:paraId="15245139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 участию в торгах допускаются юридические и физические лица, индивидуальные предприниматели, подавшие заявку установленного образца, необходимые документы и внесшие задаток. </w:t>
      </w:r>
    </w:p>
    <w:p w14:paraId="2D4CC46F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Заявитель не допускается к участию в аукционе в следующих случаях:</w:t>
      </w:r>
    </w:p>
    <w:p w14:paraId="7518B029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 непредставление необходимых для участия в аукционе документов или представление недостоверных сведений;</w:t>
      </w:r>
    </w:p>
    <w:p w14:paraId="4F2B0CEE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 </w:t>
      </w:r>
      <w:proofErr w:type="spellStart"/>
      <w:r>
        <w:rPr>
          <w:rFonts w:ascii="Times New Roman" w:hAnsi="Times New Roman" w:cs="Times New Roman"/>
          <w:sz w:val="24"/>
        </w:rPr>
        <w:t>непоступление</w:t>
      </w:r>
      <w:proofErr w:type="spellEnd"/>
      <w:r>
        <w:rPr>
          <w:rFonts w:ascii="Times New Roman" w:hAnsi="Times New Roman" w:cs="Times New Roman"/>
          <w:sz w:val="24"/>
        </w:rPr>
        <w:t xml:space="preserve"> задатка на дату рассмотрения заявок на участие в аукционе;</w:t>
      </w:r>
    </w:p>
    <w:p w14:paraId="419BE000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подача заявки на участие в аукционе лицом, которое в соответствии с Земельным кодексом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14:paraId="13ED3C2A" w14:textId="77777777" w:rsidR="004F05CE" w:rsidRDefault="004F05CE" w:rsidP="004F05CE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</w:rPr>
        <w:lastRenderedPageBreak/>
        <w:t xml:space="preserve">   - наличие сведений о заявителе, об учредителях (участниках), о членах коллегиальных исполнительных органах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0F29DAC6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Дата и время определения участников аукциона: 27.03.2023 года в 11.00 часов.</w:t>
      </w:r>
    </w:p>
    <w:p w14:paraId="53BA844B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 и порядок определения участников аукциона: Республика Коми, Корткеросский район, с. Корткерос, ул. Советская, д. 225, кабинет № 23.</w:t>
      </w:r>
    </w:p>
    <w:p w14:paraId="35720B16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Порядок определения победителей: победителем аукциона признается участник торгов, предложивший в ходе торгов наибольший размер ежегодной арендной платы за земельный участок. </w:t>
      </w:r>
    </w:p>
    <w:p w14:paraId="73201CA9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 и срок подведения итогов проведения аукциона: Республика Коми, Корткеросский район, с. Корткерос, ул. Советская, д. 225, актовый зал, в день проведения аукциона. </w:t>
      </w:r>
    </w:p>
    <w:p w14:paraId="31F87F26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Осмотр земельного участка на местности: в рабочие дни по предварительной договоренности по адресу приема заявки. </w:t>
      </w:r>
    </w:p>
    <w:p w14:paraId="2532A31B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Заявка на участие в аукционе, поступившая по истечении срока приема заявок, возвращается заявителю в день ее поступления. </w:t>
      </w:r>
    </w:p>
    <w:p w14:paraId="22A81588" w14:textId="77777777" w:rsidR="004F05CE" w:rsidRDefault="004F05CE" w:rsidP="004F0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Заявитель может отозвать принятую заявку до дня окончания срока приема заявок, уведомив об этом в письменной форме организатора аукциона.</w:t>
      </w:r>
    </w:p>
    <w:p w14:paraId="254ECA44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Перечень документов, предоставляемых для участия в аукционе:</w:t>
      </w:r>
    </w:p>
    <w:p w14:paraId="5AB24D98" w14:textId="77777777" w:rsidR="004F05CE" w:rsidRDefault="004F05CE" w:rsidP="004F05CE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0557B795" w14:textId="77777777" w:rsidR="004F05CE" w:rsidRDefault="004F05CE" w:rsidP="004F05CE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копии документов, удостоверяющих личность заявителя (для граждан); </w:t>
      </w:r>
    </w:p>
    <w:p w14:paraId="112A902B" w14:textId="77777777" w:rsidR="004F05CE" w:rsidRDefault="004F05CE" w:rsidP="004F05CE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28E98E93" w14:textId="77777777" w:rsidR="004F05CE" w:rsidRDefault="004F05CE" w:rsidP="004F05CE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документы, подтверждающие внесение задатка.</w:t>
      </w:r>
    </w:p>
    <w:p w14:paraId="230F65C9" w14:textId="77777777" w:rsidR="004F05CE" w:rsidRDefault="004F05CE" w:rsidP="004F05CE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Порядок внесения задатка: сумма задатка вносится претендентом единым платежом на счет организатора аукциона по следующим реквизитам: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УФК по Республике Коми (Администрация муниципального района «Корткеросский»), ИНН 1113001350, КПП 111301001, ОКТМО 87616000, р/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03232643876160000700, л/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05073001811, Банк: ОТДЕЛЕНИЕ-НБ РЕСПУБЛИКА КОМИ БАНКА РОССИИ//УФК по Республике Коми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г.Сыктывкар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ЕКС (к/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40102810245370000074,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018702501, КБК 0. </w:t>
      </w:r>
    </w:p>
    <w:p w14:paraId="20C09555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Представление документов, подтверждающих внесение задатка, признается заключением соглашения о задатке.</w:t>
      </w:r>
    </w:p>
    <w:p w14:paraId="172D9208" w14:textId="77777777" w:rsidR="004F05CE" w:rsidRDefault="004F05CE" w:rsidP="004F05CE">
      <w:pPr>
        <w:pStyle w:val="aa"/>
        <w:tabs>
          <w:tab w:val="left" w:pos="898"/>
        </w:tabs>
        <w:ind w:firstLine="0"/>
        <w:rPr>
          <w:sz w:val="24"/>
        </w:rPr>
      </w:pPr>
      <w:r>
        <w:rPr>
          <w:color w:val="FF0000"/>
          <w:sz w:val="24"/>
        </w:rPr>
        <w:t xml:space="preserve">  </w:t>
      </w:r>
      <w:r>
        <w:rPr>
          <w:sz w:val="24"/>
        </w:rPr>
        <w:t xml:space="preserve"> Последний срок внесения задатка: 23.03.2023 года до 13.00 часов.  </w:t>
      </w:r>
    </w:p>
    <w:p w14:paraId="4A480091" w14:textId="77777777" w:rsidR="004F05CE" w:rsidRDefault="004F05CE" w:rsidP="004F05CE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Документом, подтверждающим поступление задатка на счет организатора торгов, является выписка со счета организатора торгов.</w:t>
      </w:r>
    </w:p>
    <w:p w14:paraId="474A9557" w14:textId="77777777" w:rsidR="004F05CE" w:rsidRDefault="004F05CE" w:rsidP="004F05CE">
      <w:pPr>
        <w:pStyle w:val="ConsNonformat"/>
        <w:widowControl/>
        <w:shd w:val="clear" w:color="auto" w:fill="FFFFFF"/>
        <w:tabs>
          <w:tab w:val="left" w:pos="3822"/>
        </w:tabs>
        <w:jc w:val="both"/>
        <w:rPr>
          <w:sz w:val="24"/>
        </w:rPr>
      </w:pPr>
      <w:r>
        <w:rPr>
          <w:rFonts w:ascii="Times New Roman" w:hAnsi="Times New Roman"/>
          <w:sz w:val="24"/>
          <w:szCs w:val="24"/>
        </w:rPr>
        <w:t xml:space="preserve">   Внесенный задаток засчитывается в счет арендной платы за пользование земельным участком.</w:t>
      </w:r>
    </w:p>
    <w:p w14:paraId="134FFC35" w14:textId="77777777" w:rsidR="004F05CE" w:rsidRDefault="004F05CE" w:rsidP="004F05CE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Суммы задатков возвращаются лицам, не ставшим победителями аукциона в течение 3 (трех) </w:t>
      </w:r>
      <w:proofErr w:type="gramStart"/>
      <w:r>
        <w:rPr>
          <w:sz w:val="24"/>
        </w:rPr>
        <w:t>рабочих  дней</w:t>
      </w:r>
      <w:proofErr w:type="gramEnd"/>
      <w:r>
        <w:rPr>
          <w:sz w:val="24"/>
        </w:rPr>
        <w:t xml:space="preserve"> со дня подписания протокола о результатах торгов. </w:t>
      </w:r>
    </w:p>
    <w:p w14:paraId="7E8B294F" w14:textId="77777777" w:rsidR="004F05CE" w:rsidRDefault="004F05CE" w:rsidP="004F0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Вынос границ земельного участка на местности победитель аукциона осуществляет самостоятельно и за свой счет. </w:t>
      </w:r>
    </w:p>
    <w:p w14:paraId="3BBCB469" w14:textId="77777777" w:rsidR="004F05CE" w:rsidRDefault="004F05CE" w:rsidP="004F05CE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Срок заключения договора аренды: договор подлежит заключению в срок не ранее 10 дней со дня размещения информации о результатах аукциона на официальном сайте. </w:t>
      </w:r>
    </w:p>
    <w:p w14:paraId="5161EB99" w14:textId="77777777" w:rsidR="004F05CE" w:rsidRDefault="004F05CE" w:rsidP="004F05CE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Срок аренды земельного участка: 58 (пятьдесят восемь) месяцев. </w:t>
      </w:r>
    </w:p>
    <w:p w14:paraId="3498230D" w14:textId="77777777" w:rsidR="004F05CE" w:rsidRDefault="004F05CE" w:rsidP="004F05CE">
      <w:pPr>
        <w:pStyle w:val="aa"/>
        <w:tabs>
          <w:tab w:val="left" w:pos="898"/>
        </w:tabs>
        <w:ind w:firstLine="0"/>
        <w:rPr>
          <w:sz w:val="24"/>
        </w:rPr>
      </w:pPr>
    </w:p>
    <w:p w14:paraId="4B8574BA" w14:textId="77777777" w:rsidR="004F05CE" w:rsidRDefault="004F05CE" w:rsidP="004F05CE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>Приложения: 1. Форма заявки на участие в аукционе;</w:t>
      </w:r>
    </w:p>
    <w:p w14:paraId="59DBD697" w14:textId="77777777" w:rsidR="004F05CE" w:rsidRDefault="004F05CE" w:rsidP="004F05CE">
      <w:pPr>
        <w:pStyle w:val="aa"/>
        <w:tabs>
          <w:tab w:val="left" w:pos="898"/>
        </w:tabs>
        <w:ind w:firstLine="0"/>
        <w:rPr>
          <w:color w:val="FF0000"/>
          <w:sz w:val="24"/>
        </w:rPr>
      </w:pPr>
      <w:r>
        <w:rPr>
          <w:sz w:val="24"/>
        </w:rPr>
        <w:t xml:space="preserve">                        2. Проект договора аренды земельного участка.</w:t>
      </w:r>
    </w:p>
    <w:p w14:paraId="0DEE5D1A" w14:textId="4F44EC0D" w:rsidR="00E85F21" w:rsidRDefault="00E85F21" w:rsidP="00A846BB">
      <w:pPr>
        <w:spacing w:after="0" w:line="240" w:lineRule="auto"/>
        <w:jc w:val="both"/>
        <w:rPr>
          <w:sz w:val="24"/>
        </w:rPr>
      </w:pPr>
    </w:p>
    <w:p w14:paraId="697CC38F" w14:textId="77777777" w:rsidR="00FA425D" w:rsidRPr="00181BDC" w:rsidRDefault="00FA425D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BDC">
        <w:rPr>
          <w:rFonts w:ascii="Times New Roman" w:hAnsi="Times New Roman" w:cs="Times New Roman"/>
          <w:sz w:val="24"/>
          <w:szCs w:val="24"/>
        </w:rPr>
        <w:t xml:space="preserve">Заместитель Главы муниципального района </w:t>
      </w:r>
    </w:p>
    <w:p w14:paraId="392CF7A6" w14:textId="469B3A35" w:rsidR="00E85F21" w:rsidRDefault="00FA425D" w:rsidP="00E85F2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81BDC">
        <w:rPr>
          <w:rFonts w:ascii="Times New Roman" w:hAnsi="Times New Roman" w:cs="Times New Roman"/>
          <w:sz w:val="24"/>
          <w:szCs w:val="24"/>
        </w:rPr>
        <w:t xml:space="preserve">«Корткеросский» - руководителя администрации                   </w:t>
      </w:r>
      <w:r w:rsidR="005203F3">
        <w:rPr>
          <w:rFonts w:ascii="Times New Roman" w:hAnsi="Times New Roman" w:cs="Times New Roman"/>
          <w:sz w:val="24"/>
          <w:szCs w:val="24"/>
        </w:rPr>
        <w:t xml:space="preserve"> </w:t>
      </w:r>
      <w:r w:rsidR="0014116F">
        <w:rPr>
          <w:rFonts w:ascii="Times New Roman" w:hAnsi="Times New Roman" w:cs="Times New Roman"/>
          <w:sz w:val="24"/>
          <w:szCs w:val="24"/>
        </w:rPr>
        <w:t xml:space="preserve">         </w:t>
      </w:r>
      <w:r w:rsidR="005203F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81BDC">
        <w:rPr>
          <w:rFonts w:ascii="Times New Roman" w:hAnsi="Times New Roman" w:cs="Times New Roman"/>
          <w:sz w:val="24"/>
          <w:szCs w:val="24"/>
        </w:rPr>
        <w:t xml:space="preserve">        </w:t>
      </w:r>
      <w:r w:rsidR="00A846BB">
        <w:rPr>
          <w:rFonts w:ascii="Times New Roman" w:hAnsi="Times New Roman" w:cs="Times New Roman"/>
          <w:sz w:val="24"/>
          <w:szCs w:val="24"/>
        </w:rPr>
        <w:t>Е.Н. Андреева</w:t>
      </w:r>
      <w:r w:rsidR="00E85F21" w:rsidRPr="00181BDC">
        <w:rPr>
          <w:rFonts w:ascii="Times New Roman" w:hAnsi="Times New Roman" w:cs="Times New Roman"/>
          <w:sz w:val="24"/>
          <w:szCs w:val="24"/>
        </w:rPr>
        <w:t xml:space="preserve">   </w:t>
      </w:r>
      <w:bookmarkStart w:id="1" w:name="_GoBack"/>
      <w:bookmarkEnd w:id="1"/>
    </w:p>
    <w:sectPr w:rsidR="00E85F21" w:rsidSect="003B1CB0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31467"/>
    <w:multiLevelType w:val="hybridMultilevel"/>
    <w:tmpl w:val="C966C27E"/>
    <w:lvl w:ilvl="0" w:tplc="D0DE72A2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1" w:tplc="131ED084">
      <w:numFmt w:val="bullet"/>
      <w:lvlText w:val="•"/>
      <w:lvlJc w:val="left"/>
      <w:pPr>
        <w:ind w:left="316" w:hanging="240"/>
      </w:pPr>
      <w:rPr>
        <w:lang w:val="en-US" w:eastAsia="en-US" w:bidi="en-US"/>
      </w:rPr>
    </w:lvl>
    <w:lvl w:ilvl="2" w:tplc="E4BC7B3E">
      <w:numFmt w:val="bullet"/>
      <w:lvlText w:val="•"/>
      <w:lvlJc w:val="left"/>
      <w:pPr>
        <w:ind w:left="532" w:hanging="240"/>
      </w:pPr>
      <w:rPr>
        <w:lang w:val="en-US" w:eastAsia="en-US" w:bidi="en-US"/>
      </w:rPr>
    </w:lvl>
    <w:lvl w:ilvl="3" w:tplc="6130FCF6">
      <w:numFmt w:val="bullet"/>
      <w:lvlText w:val="•"/>
      <w:lvlJc w:val="left"/>
      <w:pPr>
        <w:ind w:left="748" w:hanging="240"/>
      </w:pPr>
      <w:rPr>
        <w:lang w:val="en-US" w:eastAsia="en-US" w:bidi="en-US"/>
      </w:rPr>
    </w:lvl>
    <w:lvl w:ilvl="4" w:tplc="31F29D88">
      <w:numFmt w:val="bullet"/>
      <w:lvlText w:val="•"/>
      <w:lvlJc w:val="left"/>
      <w:pPr>
        <w:ind w:left="964" w:hanging="240"/>
      </w:pPr>
      <w:rPr>
        <w:lang w:val="en-US" w:eastAsia="en-US" w:bidi="en-US"/>
      </w:rPr>
    </w:lvl>
    <w:lvl w:ilvl="5" w:tplc="D89089BC">
      <w:numFmt w:val="bullet"/>
      <w:lvlText w:val="•"/>
      <w:lvlJc w:val="left"/>
      <w:pPr>
        <w:ind w:left="1180" w:hanging="240"/>
      </w:pPr>
      <w:rPr>
        <w:lang w:val="en-US" w:eastAsia="en-US" w:bidi="en-US"/>
      </w:rPr>
    </w:lvl>
    <w:lvl w:ilvl="6" w:tplc="69EA92E4">
      <w:numFmt w:val="bullet"/>
      <w:lvlText w:val="•"/>
      <w:lvlJc w:val="left"/>
      <w:pPr>
        <w:ind w:left="1396" w:hanging="240"/>
      </w:pPr>
      <w:rPr>
        <w:lang w:val="en-US" w:eastAsia="en-US" w:bidi="en-US"/>
      </w:rPr>
    </w:lvl>
    <w:lvl w:ilvl="7" w:tplc="C090D4E0">
      <w:numFmt w:val="bullet"/>
      <w:lvlText w:val="•"/>
      <w:lvlJc w:val="left"/>
      <w:pPr>
        <w:ind w:left="1612" w:hanging="240"/>
      </w:pPr>
      <w:rPr>
        <w:lang w:val="en-US" w:eastAsia="en-US" w:bidi="en-US"/>
      </w:rPr>
    </w:lvl>
    <w:lvl w:ilvl="8" w:tplc="42A044C8">
      <w:numFmt w:val="bullet"/>
      <w:lvlText w:val="•"/>
      <w:lvlJc w:val="left"/>
      <w:pPr>
        <w:ind w:left="1828" w:hanging="240"/>
      </w:pPr>
      <w:rPr>
        <w:lang w:val="en-US" w:eastAsia="en-US" w:bidi="en-US"/>
      </w:rPr>
    </w:lvl>
  </w:abstractNum>
  <w:abstractNum w:abstractNumId="1">
    <w:nsid w:val="0B3C3566"/>
    <w:multiLevelType w:val="hybridMultilevel"/>
    <w:tmpl w:val="95E28BF6"/>
    <w:lvl w:ilvl="0" w:tplc="EC424C38">
      <w:numFmt w:val="bullet"/>
      <w:lvlText w:val="−"/>
      <w:lvlJc w:val="left"/>
      <w:pPr>
        <w:ind w:left="141" w:hanging="28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509CC54E">
      <w:numFmt w:val="bullet"/>
      <w:lvlText w:val="•"/>
      <w:lvlJc w:val="left"/>
      <w:pPr>
        <w:ind w:left="536" w:hanging="284"/>
      </w:pPr>
      <w:rPr>
        <w:lang w:val="en-US" w:eastAsia="en-US" w:bidi="en-US"/>
      </w:rPr>
    </w:lvl>
    <w:lvl w:ilvl="2" w:tplc="EFB21CC8">
      <w:numFmt w:val="bullet"/>
      <w:lvlText w:val="•"/>
      <w:lvlJc w:val="left"/>
      <w:pPr>
        <w:ind w:left="932" w:hanging="284"/>
      </w:pPr>
      <w:rPr>
        <w:lang w:val="en-US" w:eastAsia="en-US" w:bidi="en-US"/>
      </w:rPr>
    </w:lvl>
    <w:lvl w:ilvl="3" w:tplc="98183772">
      <w:numFmt w:val="bullet"/>
      <w:lvlText w:val="•"/>
      <w:lvlJc w:val="left"/>
      <w:pPr>
        <w:ind w:left="1328" w:hanging="284"/>
      </w:pPr>
      <w:rPr>
        <w:lang w:val="en-US" w:eastAsia="en-US" w:bidi="en-US"/>
      </w:rPr>
    </w:lvl>
    <w:lvl w:ilvl="4" w:tplc="5824CC70">
      <w:numFmt w:val="bullet"/>
      <w:lvlText w:val="•"/>
      <w:lvlJc w:val="left"/>
      <w:pPr>
        <w:ind w:left="1724" w:hanging="284"/>
      </w:pPr>
      <w:rPr>
        <w:lang w:val="en-US" w:eastAsia="en-US" w:bidi="en-US"/>
      </w:rPr>
    </w:lvl>
    <w:lvl w:ilvl="5" w:tplc="9F748FB2">
      <w:numFmt w:val="bullet"/>
      <w:lvlText w:val="•"/>
      <w:lvlJc w:val="left"/>
      <w:pPr>
        <w:ind w:left="2120" w:hanging="284"/>
      </w:pPr>
      <w:rPr>
        <w:lang w:val="en-US" w:eastAsia="en-US" w:bidi="en-US"/>
      </w:rPr>
    </w:lvl>
    <w:lvl w:ilvl="6" w:tplc="39FCE092">
      <w:numFmt w:val="bullet"/>
      <w:lvlText w:val="•"/>
      <w:lvlJc w:val="left"/>
      <w:pPr>
        <w:ind w:left="2516" w:hanging="284"/>
      </w:pPr>
      <w:rPr>
        <w:lang w:val="en-US" w:eastAsia="en-US" w:bidi="en-US"/>
      </w:rPr>
    </w:lvl>
    <w:lvl w:ilvl="7" w:tplc="D10AE45A">
      <w:numFmt w:val="bullet"/>
      <w:lvlText w:val="•"/>
      <w:lvlJc w:val="left"/>
      <w:pPr>
        <w:ind w:left="2912" w:hanging="284"/>
      </w:pPr>
      <w:rPr>
        <w:lang w:val="en-US" w:eastAsia="en-US" w:bidi="en-US"/>
      </w:rPr>
    </w:lvl>
    <w:lvl w:ilvl="8" w:tplc="023AB0A2">
      <w:numFmt w:val="bullet"/>
      <w:lvlText w:val="•"/>
      <w:lvlJc w:val="left"/>
      <w:pPr>
        <w:ind w:left="3308" w:hanging="284"/>
      </w:pPr>
      <w:rPr>
        <w:lang w:val="en-US" w:eastAsia="en-US" w:bidi="en-US"/>
      </w:rPr>
    </w:lvl>
  </w:abstractNum>
  <w:abstractNum w:abstractNumId="2">
    <w:nsid w:val="0B71237C"/>
    <w:multiLevelType w:val="hybridMultilevel"/>
    <w:tmpl w:val="E3E0B1C2"/>
    <w:lvl w:ilvl="0" w:tplc="CFB01736">
      <w:start w:val="1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EDD816F4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E252031E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D5C69676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D7406F9A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051203DC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5D3C357E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716EFA2C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2E609E18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3">
    <w:nsid w:val="12661813"/>
    <w:multiLevelType w:val="hybridMultilevel"/>
    <w:tmpl w:val="C2E6A1A2"/>
    <w:lvl w:ilvl="0" w:tplc="38C06F7E">
      <w:start w:val="4"/>
      <w:numFmt w:val="decimal"/>
      <w:lvlText w:val="%1."/>
      <w:lvlJc w:val="left"/>
      <w:pPr>
        <w:ind w:left="318" w:hanging="267"/>
      </w:pPr>
      <w:rPr>
        <w:b/>
        <w:bCs/>
        <w:w w:val="100"/>
        <w:lang w:val="ru-RU" w:eastAsia="en-US" w:bidi="en-US"/>
      </w:rPr>
    </w:lvl>
    <w:lvl w:ilvl="1" w:tplc="101C89BC">
      <w:numFmt w:val="bullet"/>
      <w:lvlText w:val="•"/>
      <w:lvlJc w:val="left"/>
      <w:pPr>
        <w:ind w:left="1332" w:hanging="267"/>
      </w:pPr>
      <w:rPr>
        <w:lang w:val="en-US" w:eastAsia="en-US" w:bidi="en-US"/>
      </w:rPr>
    </w:lvl>
    <w:lvl w:ilvl="2" w:tplc="7D8E15A6">
      <w:numFmt w:val="bullet"/>
      <w:lvlText w:val="•"/>
      <w:lvlJc w:val="left"/>
      <w:pPr>
        <w:ind w:left="2345" w:hanging="267"/>
      </w:pPr>
      <w:rPr>
        <w:lang w:val="en-US" w:eastAsia="en-US" w:bidi="en-US"/>
      </w:rPr>
    </w:lvl>
    <w:lvl w:ilvl="3" w:tplc="EFA65D9C">
      <w:numFmt w:val="bullet"/>
      <w:lvlText w:val="•"/>
      <w:lvlJc w:val="left"/>
      <w:pPr>
        <w:ind w:left="3357" w:hanging="267"/>
      </w:pPr>
      <w:rPr>
        <w:lang w:val="en-US" w:eastAsia="en-US" w:bidi="en-US"/>
      </w:rPr>
    </w:lvl>
    <w:lvl w:ilvl="4" w:tplc="9DCC022C">
      <w:numFmt w:val="bullet"/>
      <w:lvlText w:val="•"/>
      <w:lvlJc w:val="left"/>
      <w:pPr>
        <w:ind w:left="4370" w:hanging="267"/>
      </w:pPr>
      <w:rPr>
        <w:lang w:val="en-US" w:eastAsia="en-US" w:bidi="en-US"/>
      </w:rPr>
    </w:lvl>
    <w:lvl w:ilvl="5" w:tplc="C81C5BD4">
      <w:numFmt w:val="bullet"/>
      <w:lvlText w:val="•"/>
      <w:lvlJc w:val="left"/>
      <w:pPr>
        <w:ind w:left="5383" w:hanging="267"/>
      </w:pPr>
      <w:rPr>
        <w:lang w:val="en-US" w:eastAsia="en-US" w:bidi="en-US"/>
      </w:rPr>
    </w:lvl>
    <w:lvl w:ilvl="6" w:tplc="60ECBEF4">
      <w:numFmt w:val="bullet"/>
      <w:lvlText w:val="•"/>
      <w:lvlJc w:val="left"/>
      <w:pPr>
        <w:ind w:left="6395" w:hanging="267"/>
      </w:pPr>
      <w:rPr>
        <w:lang w:val="en-US" w:eastAsia="en-US" w:bidi="en-US"/>
      </w:rPr>
    </w:lvl>
    <w:lvl w:ilvl="7" w:tplc="075CA550">
      <w:numFmt w:val="bullet"/>
      <w:lvlText w:val="•"/>
      <w:lvlJc w:val="left"/>
      <w:pPr>
        <w:ind w:left="7408" w:hanging="267"/>
      </w:pPr>
      <w:rPr>
        <w:lang w:val="en-US" w:eastAsia="en-US" w:bidi="en-US"/>
      </w:rPr>
    </w:lvl>
    <w:lvl w:ilvl="8" w:tplc="704A33A2">
      <w:numFmt w:val="bullet"/>
      <w:lvlText w:val="•"/>
      <w:lvlJc w:val="left"/>
      <w:pPr>
        <w:ind w:left="8421" w:hanging="267"/>
      </w:pPr>
      <w:rPr>
        <w:lang w:val="en-US" w:eastAsia="en-US" w:bidi="en-US"/>
      </w:rPr>
    </w:lvl>
  </w:abstractNum>
  <w:abstractNum w:abstractNumId="4">
    <w:nsid w:val="1711280B"/>
    <w:multiLevelType w:val="hybridMultilevel"/>
    <w:tmpl w:val="A0AC55A2"/>
    <w:lvl w:ilvl="0" w:tplc="A904911A">
      <w:start w:val="1"/>
      <w:numFmt w:val="decimal"/>
      <w:lvlText w:val="%1."/>
      <w:lvlJc w:val="left"/>
      <w:pPr>
        <w:ind w:left="318" w:hanging="425"/>
      </w:pPr>
      <w:rPr>
        <w:b w:val="0"/>
        <w:bCs/>
        <w:i w:val="0"/>
        <w:color w:val="auto"/>
        <w:spacing w:val="-3"/>
        <w:w w:val="100"/>
        <w:lang w:val="en-US" w:eastAsia="en-US" w:bidi="en-US"/>
      </w:rPr>
    </w:lvl>
    <w:lvl w:ilvl="1" w:tplc="61CC6EB6">
      <w:numFmt w:val="bullet"/>
      <w:lvlText w:val="•"/>
      <w:lvlJc w:val="left"/>
      <w:pPr>
        <w:ind w:left="1332" w:hanging="425"/>
      </w:pPr>
      <w:rPr>
        <w:lang w:val="en-US" w:eastAsia="en-US" w:bidi="en-US"/>
      </w:rPr>
    </w:lvl>
    <w:lvl w:ilvl="2" w:tplc="9B9C4CA4">
      <w:numFmt w:val="bullet"/>
      <w:lvlText w:val="•"/>
      <w:lvlJc w:val="left"/>
      <w:pPr>
        <w:ind w:left="2345" w:hanging="425"/>
      </w:pPr>
      <w:rPr>
        <w:lang w:val="en-US" w:eastAsia="en-US" w:bidi="en-US"/>
      </w:rPr>
    </w:lvl>
    <w:lvl w:ilvl="3" w:tplc="BA1C365C">
      <w:numFmt w:val="bullet"/>
      <w:lvlText w:val="•"/>
      <w:lvlJc w:val="left"/>
      <w:pPr>
        <w:ind w:left="3357" w:hanging="425"/>
      </w:pPr>
      <w:rPr>
        <w:lang w:val="en-US" w:eastAsia="en-US" w:bidi="en-US"/>
      </w:rPr>
    </w:lvl>
    <w:lvl w:ilvl="4" w:tplc="B4E6816E">
      <w:numFmt w:val="bullet"/>
      <w:lvlText w:val="•"/>
      <w:lvlJc w:val="left"/>
      <w:pPr>
        <w:ind w:left="4370" w:hanging="425"/>
      </w:pPr>
      <w:rPr>
        <w:lang w:val="en-US" w:eastAsia="en-US" w:bidi="en-US"/>
      </w:rPr>
    </w:lvl>
    <w:lvl w:ilvl="5" w:tplc="B8E600EA">
      <w:numFmt w:val="bullet"/>
      <w:lvlText w:val="•"/>
      <w:lvlJc w:val="left"/>
      <w:pPr>
        <w:ind w:left="5383" w:hanging="425"/>
      </w:pPr>
      <w:rPr>
        <w:lang w:val="en-US" w:eastAsia="en-US" w:bidi="en-US"/>
      </w:rPr>
    </w:lvl>
    <w:lvl w:ilvl="6" w:tplc="6E3ED304">
      <w:numFmt w:val="bullet"/>
      <w:lvlText w:val="•"/>
      <w:lvlJc w:val="left"/>
      <w:pPr>
        <w:ind w:left="6395" w:hanging="425"/>
      </w:pPr>
      <w:rPr>
        <w:lang w:val="en-US" w:eastAsia="en-US" w:bidi="en-US"/>
      </w:rPr>
    </w:lvl>
    <w:lvl w:ilvl="7" w:tplc="CEB0D01A">
      <w:numFmt w:val="bullet"/>
      <w:lvlText w:val="•"/>
      <w:lvlJc w:val="left"/>
      <w:pPr>
        <w:ind w:left="7408" w:hanging="425"/>
      </w:pPr>
      <w:rPr>
        <w:lang w:val="en-US" w:eastAsia="en-US" w:bidi="en-US"/>
      </w:rPr>
    </w:lvl>
    <w:lvl w:ilvl="8" w:tplc="0470948E">
      <w:numFmt w:val="bullet"/>
      <w:lvlText w:val="•"/>
      <w:lvlJc w:val="left"/>
      <w:pPr>
        <w:ind w:left="8421" w:hanging="425"/>
      </w:pPr>
      <w:rPr>
        <w:lang w:val="en-US" w:eastAsia="en-US" w:bidi="en-US"/>
      </w:rPr>
    </w:lvl>
  </w:abstractNum>
  <w:abstractNum w:abstractNumId="5">
    <w:nsid w:val="1DAA39C0"/>
    <w:multiLevelType w:val="hybridMultilevel"/>
    <w:tmpl w:val="89B203F4"/>
    <w:lvl w:ilvl="0" w:tplc="DFC4FDC2">
      <w:numFmt w:val="bullet"/>
      <w:lvlText w:val="‒"/>
      <w:lvlJc w:val="left"/>
      <w:pPr>
        <w:ind w:left="498" w:hanging="18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9EBAB312">
      <w:numFmt w:val="bullet"/>
      <w:lvlText w:val="−"/>
      <w:lvlJc w:val="left"/>
      <w:pPr>
        <w:ind w:left="318" w:hanging="42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2" w:tplc="3B4E98C8">
      <w:numFmt w:val="bullet"/>
      <w:lvlText w:val="•"/>
      <w:lvlJc w:val="left"/>
      <w:pPr>
        <w:ind w:left="1605" w:hanging="425"/>
      </w:pPr>
      <w:rPr>
        <w:lang w:val="en-US" w:eastAsia="en-US" w:bidi="en-US"/>
      </w:rPr>
    </w:lvl>
    <w:lvl w:ilvl="3" w:tplc="D69E290A">
      <w:numFmt w:val="bullet"/>
      <w:lvlText w:val="•"/>
      <w:lvlJc w:val="left"/>
      <w:pPr>
        <w:ind w:left="2710" w:hanging="425"/>
      </w:pPr>
      <w:rPr>
        <w:lang w:val="en-US" w:eastAsia="en-US" w:bidi="en-US"/>
      </w:rPr>
    </w:lvl>
    <w:lvl w:ilvl="4" w:tplc="F2044802">
      <w:numFmt w:val="bullet"/>
      <w:lvlText w:val="•"/>
      <w:lvlJc w:val="left"/>
      <w:pPr>
        <w:ind w:left="3815" w:hanging="425"/>
      </w:pPr>
      <w:rPr>
        <w:lang w:val="en-US" w:eastAsia="en-US" w:bidi="en-US"/>
      </w:rPr>
    </w:lvl>
    <w:lvl w:ilvl="5" w:tplc="D7FA352C">
      <w:numFmt w:val="bullet"/>
      <w:lvlText w:val="•"/>
      <w:lvlJc w:val="left"/>
      <w:pPr>
        <w:ind w:left="4920" w:hanging="425"/>
      </w:pPr>
      <w:rPr>
        <w:lang w:val="en-US" w:eastAsia="en-US" w:bidi="en-US"/>
      </w:rPr>
    </w:lvl>
    <w:lvl w:ilvl="6" w:tplc="65A49EF2">
      <w:numFmt w:val="bullet"/>
      <w:lvlText w:val="•"/>
      <w:lvlJc w:val="left"/>
      <w:pPr>
        <w:ind w:left="6025" w:hanging="425"/>
      </w:pPr>
      <w:rPr>
        <w:lang w:val="en-US" w:eastAsia="en-US" w:bidi="en-US"/>
      </w:rPr>
    </w:lvl>
    <w:lvl w:ilvl="7" w:tplc="52B2D9DA">
      <w:numFmt w:val="bullet"/>
      <w:lvlText w:val="•"/>
      <w:lvlJc w:val="left"/>
      <w:pPr>
        <w:ind w:left="7130" w:hanging="425"/>
      </w:pPr>
      <w:rPr>
        <w:lang w:val="en-US" w:eastAsia="en-US" w:bidi="en-US"/>
      </w:rPr>
    </w:lvl>
    <w:lvl w:ilvl="8" w:tplc="268E84BA">
      <w:numFmt w:val="bullet"/>
      <w:lvlText w:val="•"/>
      <w:lvlJc w:val="left"/>
      <w:pPr>
        <w:ind w:left="8236" w:hanging="425"/>
      </w:pPr>
      <w:rPr>
        <w:lang w:val="en-US" w:eastAsia="en-US" w:bidi="en-US"/>
      </w:rPr>
    </w:lvl>
  </w:abstractNum>
  <w:abstractNum w:abstractNumId="6">
    <w:nsid w:val="1EEB5E85"/>
    <w:multiLevelType w:val="hybridMultilevel"/>
    <w:tmpl w:val="B8D65F68"/>
    <w:lvl w:ilvl="0" w:tplc="B0FE9CA0">
      <w:start w:val="1"/>
      <w:numFmt w:val="decimal"/>
      <w:lvlText w:val="%1."/>
      <w:lvlJc w:val="left"/>
      <w:pPr>
        <w:ind w:left="107" w:hanging="39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29FAB188">
      <w:numFmt w:val="bullet"/>
      <w:lvlText w:val="•"/>
      <w:lvlJc w:val="left"/>
      <w:pPr>
        <w:ind w:left="1081" w:hanging="398"/>
      </w:pPr>
      <w:rPr>
        <w:lang w:val="en-US" w:eastAsia="en-US" w:bidi="en-US"/>
      </w:rPr>
    </w:lvl>
    <w:lvl w:ilvl="2" w:tplc="47F4E7F0">
      <w:numFmt w:val="bullet"/>
      <w:lvlText w:val="•"/>
      <w:lvlJc w:val="left"/>
      <w:pPr>
        <w:ind w:left="2063" w:hanging="398"/>
      </w:pPr>
      <w:rPr>
        <w:lang w:val="en-US" w:eastAsia="en-US" w:bidi="en-US"/>
      </w:rPr>
    </w:lvl>
    <w:lvl w:ilvl="3" w:tplc="9CF4ED42">
      <w:numFmt w:val="bullet"/>
      <w:lvlText w:val="•"/>
      <w:lvlJc w:val="left"/>
      <w:pPr>
        <w:ind w:left="3044" w:hanging="398"/>
      </w:pPr>
      <w:rPr>
        <w:lang w:val="en-US" w:eastAsia="en-US" w:bidi="en-US"/>
      </w:rPr>
    </w:lvl>
    <w:lvl w:ilvl="4" w:tplc="B7D614C2">
      <w:numFmt w:val="bullet"/>
      <w:lvlText w:val="•"/>
      <w:lvlJc w:val="left"/>
      <w:pPr>
        <w:ind w:left="4026" w:hanging="398"/>
      </w:pPr>
      <w:rPr>
        <w:lang w:val="en-US" w:eastAsia="en-US" w:bidi="en-US"/>
      </w:rPr>
    </w:lvl>
    <w:lvl w:ilvl="5" w:tplc="DDAE16D6">
      <w:numFmt w:val="bullet"/>
      <w:lvlText w:val="•"/>
      <w:lvlJc w:val="left"/>
      <w:pPr>
        <w:ind w:left="5008" w:hanging="398"/>
      </w:pPr>
      <w:rPr>
        <w:lang w:val="en-US" w:eastAsia="en-US" w:bidi="en-US"/>
      </w:rPr>
    </w:lvl>
    <w:lvl w:ilvl="6" w:tplc="7B7CCE5E">
      <w:numFmt w:val="bullet"/>
      <w:lvlText w:val="•"/>
      <w:lvlJc w:val="left"/>
      <w:pPr>
        <w:ind w:left="5989" w:hanging="398"/>
      </w:pPr>
      <w:rPr>
        <w:lang w:val="en-US" w:eastAsia="en-US" w:bidi="en-US"/>
      </w:rPr>
    </w:lvl>
    <w:lvl w:ilvl="7" w:tplc="84C872AE">
      <w:numFmt w:val="bullet"/>
      <w:lvlText w:val="•"/>
      <w:lvlJc w:val="left"/>
      <w:pPr>
        <w:ind w:left="6971" w:hanging="398"/>
      </w:pPr>
      <w:rPr>
        <w:lang w:val="en-US" w:eastAsia="en-US" w:bidi="en-US"/>
      </w:rPr>
    </w:lvl>
    <w:lvl w:ilvl="8" w:tplc="DE6C71D2">
      <w:numFmt w:val="bullet"/>
      <w:lvlText w:val="•"/>
      <w:lvlJc w:val="left"/>
      <w:pPr>
        <w:ind w:left="7952" w:hanging="398"/>
      </w:pPr>
      <w:rPr>
        <w:lang w:val="en-US" w:eastAsia="en-US" w:bidi="en-US"/>
      </w:rPr>
    </w:lvl>
  </w:abstractNum>
  <w:abstractNum w:abstractNumId="7">
    <w:nsid w:val="2361065B"/>
    <w:multiLevelType w:val="hybridMultilevel"/>
    <w:tmpl w:val="E9BEC6D4"/>
    <w:lvl w:ilvl="0" w:tplc="3F6C809E">
      <w:start w:val="1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C56C4058">
      <w:numFmt w:val="bullet"/>
      <w:lvlText w:val="•"/>
      <w:lvlJc w:val="left"/>
      <w:pPr>
        <w:ind w:left="1025" w:hanging="267"/>
      </w:pPr>
      <w:rPr>
        <w:lang w:val="en-US" w:eastAsia="en-US" w:bidi="en-US"/>
      </w:rPr>
    </w:lvl>
    <w:lvl w:ilvl="2" w:tplc="F85A5398">
      <w:numFmt w:val="bullet"/>
      <w:lvlText w:val="•"/>
      <w:lvlJc w:val="left"/>
      <w:pPr>
        <w:ind w:left="1950" w:hanging="267"/>
      </w:pPr>
      <w:rPr>
        <w:lang w:val="en-US" w:eastAsia="en-US" w:bidi="en-US"/>
      </w:rPr>
    </w:lvl>
    <w:lvl w:ilvl="3" w:tplc="65BEB3A4">
      <w:numFmt w:val="bullet"/>
      <w:lvlText w:val="•"/>
      <w:lvlJc w:val="left"/>
      <w:pPr>
        <w:ind w:left="2875" w:hanging="267"/>
      </w:pPr>
      <w:rPr>
        <w:lang w:val="en-US" w:eastAsia="en-US" w:bidi="en-US"/>
      </w:rPr>
    </w:lvl>
    <w:lvl w:ilvl="4" w:tplc="3086C97E">
      <w:numFmt w:val="bullet"/>
      <w:lvlText w:val="•"/>
      <w:lvlJc w:val="left"/>
      <w:pPr>
        <w:ind w:left="3800" w:hanging="267"/>
      </w:pPr>
      <w:rPr>
        <w:lang w:val="en-US" w:eastAsia="en-US" w:bidi="en-US"/>
      </w:rPr>
    </w:lvl>
    <w:lvl w:ilvl="5" w:tplc="9194759E">
      <w:numFmt w:val="bullet"/>
      <w:lvlText w:val="•"/>
      <w:lvlJc w:val="left"/>
      <w:pPr>
        <w:ind w:left="4725" w:hanging="267"/>
      </w:pPr>
      <w:rPr>
        <w:lang w:val="en-US" w:eastAsia="en-US" w:bidi="en-US"/>
      </w:rPr>
    </w:lvl>
    <w:lvl w:ilvl="6" w:tplc="ABB81DA8">
      <w:numFmt w:val="bullet"/>
      <w:lvlText w:val="•"/>
      <w:lvlJc w:val="left"/>
      <w:pPr>
        <w:ind w:left="5650" w:hanging="267"/>
      </w:pPr>
      <w:rPr>
        <w:lang w:val="en-US" w:eastAsia="en-US" w:bidi="en-US"/>
      </w:rPr>
    </w:lvl>
    <w:lvl w:ilvl="7" w:tplc="110E9DE6">
      <w:numFmt w:val="bullet"/>
      <w:lvlText w:val="•"/>
      <w:lvlJc w:val="left"/>
      <w:pPr>
        <w:ind w:left="6575" w:hanging="267"/>
      </w:pPr>
      <w:rPr>
        <w:lang w:val="en-US" w:eastAsia="en-US" w:bidi="en-US"/>
      </w:rPr>
    </w:lvl>
    <w:lvl w:ilvl="8" w:tplc="F412E7A8">
      <w:numFmt w:val="bullet"/>
      <w:lvlText w:val="•"/>
      <w:lvlJc w:val="left"/>
      <w:pPr>
        <w:ind w:left="7500" w:hanging="267"/>
      </w:pPr>
      <w:rPr>
        <w:lang w:val="en-US" w:eastAsia="en-US" w:bidi="en-US"/>
      </w:rPr>
    </w:lvl>
  </w:abstractNum>
  <w:abstractNum w:abstractNumId="8">
    <w:nsid w:val="2E7923DC"/>
    <w:multiLevelType w:val="hybridMultilevel"/>
    <w:tmpl w:val="F2180182"/>
    <w:lvl w:ilvl="0" w:tplc="2BB8A4AA">
      <w:start w:val="1"/>
      <w:numFmt w:val="decimal"/>
      <w:lvlText w:val="%1."/>
      <w:lvlJc w:val="left"/>
      <w:pPr>
        <w:ind w:left="107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949A5D20">
      <w:numFmt w:val="bullet"/>
      <w:lvlText w:val="•"/>
      <w:lvlJc w:val="left"/>
      <w:pPr>
        <w:ind w:left="1081" w:hanging="675"/>
      </w:pPr>
      <w:rPr>
        <w:lang w:val="en-US" w:eastAsia="en-US" w:bidi="en-US"/>
      </w:rPr>
    </w:lvl>
    <w:lvl w:ilvl="2" w:tplc="031CB494">
      <w:numFmt w:val="bullet"/>
      <w:lvlText w:val="•"/>
      <w:lvlJc w:val="left"/>
      <w:pPr>
        <w:ind w:left="2062" w:hanging="675"/>
      </w:pPr>
      <w:rPr>
        <w:lang w:val="en-US" w:eastAsia="en-US" w:bidi="en-US"/>
      </w:rPr>
    </w:lvl>
    <w:lvl w:ilvl="3" w:tplc="0D56E260">
      <w:numFmt w:val="bullet"/>
      <w:lvlText w:val="•"/>
      <w:lvlJc w:val="left"/>
      <w:pPr>
        <w:ind w:left="3043" w:hanging="675"/>
      </w:pPr>
      <w:rPr>
        <w:lang w:val="en-US" w:eastAsia="en-US" w:bidi="en-US"/>
      </w:rPr>
    </w:lvl>
    <w:lvl w:ilvl="4" w:tplc="25CA15BC">
      <w:numFmt w:val="bullet"/>
      <w:lvlText w:val="•"/>
      <w:lvlJc w:val="left"/>
      <w:pPr>
        <w:ind w:left="4025" w:hanging="675"/>
      </w:pPr>
      <w:rPr>
        <w:lang w:val="en-US" w:eastAsia="en-US" w:bidi="en-US"/>
      </w:rPr>
    </w:lvl>
    <w:lvl w:ilvl="5" w:tplc="1CECFBEE">
      <w:numFmt w:val="bullet"/>
      <w:lvlText w:val="•"/>
      <w:lvlJc w:val="left"/>
      <w:pPr>
        <w:ind w:left="5006" w:hanging="675"/>
      </w:pPr>
      <w:rPr>
        <w:lang w:val="en-US" w:eastAsia="en-US" w:bidi="en-US"/>
      </w:rPr>
    </w:lvl>
    <w:lvl w:ilvl="6" w:tplc="60D2E8D2">
      <w:numFmt w:val="bullet"/>
      <w:lvlText w:val="•"/>
      <w:lvlJc w:val="left"/>
      <w:pPr>
        <w:ind w:left="5987" w:hanging="675"/>
      </w:pPr>
      <w:rPr>
        <w:lang w:val="en-US" w:eastAsia="en-US" w:bidi="en-US"/>
      </w:rPr>
    </w:lvl>
    <w:lvl w:ilvl="7" w:tplc="86529F5E">
      <w:numFmt w:val="bullet"/>
      <w:lvlText w:val="•"/>
      <w:lvlJc w:val="left"/>
      <w:pPr>
        <w:ind w:left="6969" w:hanging="675"/>
      </w:pPr>
      <w:rPr>
        <w:lang w:val="en-US" w:eastAsia="en-US" w:bidi="en-US"/>
      </w:rPr>
    </w:lvl>
    <w:lvl w:ilvl="8" w:tplc="69507EE4">
      <w:numFmt w:val="bullet"/>
      <w:lvlText w:val="•"/>
      <w:lvlJc w:val="left"/>
      <w:pPr>
        <w:ind w:left="7950" w:hanging="675"/>
      </w:pPr>
      <w:rPr>
        <w:lang w:val="en-US" w:eastAsia="en-US" w:bidi="en-US"/>
      </w:rPr>
    </w:lvl>
  </w:abstractNum>
  <w:abstractNum w:abstractNumId="9">
    <w:nsid w:val="2EC15B81"/>
    <w:multiLevelType w:val="hybridMultilevel"/>
    <w:tmpl w:val="598E0228"/>
    <w:lvl w:ilvl="0" w:tplc="1F44F63A">
      <w:numFmt w:val="bullet"/>
      <w:lvlText w:val="−"/>
      <w:lvlJc w:val="left"/>
      <w:pPr>
        <w:ind w:left="141" w:hanging="28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AAA62A04">
      <w:numFmt w:val="bullet"/>
      <w:lvlText w:val="•"/>
      <w:lvlJc w:val="left"/>
      <w:pPr>
        <w:ind w:left="536" w:hanging="284"/>
      </w:pPr>
      <w:rPr>
        <w:lang w:val="en-US" w:eastAsia="en-US" w:bidi="en-US"/>
      </w:rPr>
    </w:lvl>
    <w:lvl w:ilvl="2" w:tplc="4268DA58">
      <w:numFmt w:val="bullet"/>
      <w:lvlText w:val="•"/>
      <w:lvlJc w:val="left"/>
      <w:pPr>
        <w:ind w:left="932" w:hanging="284"/>
      </w:pPr>
      <w:rPr>
        <w:lang w:val="en-US" w:eastAsia="en-US" w:bidi="en-US"/>
      </w:rPr>
    </w:lvl>
    <w:lvl w:ilvl="3" w:tplc="1506F0B0">
      <w:numFmt w:val="bullet"/>
      <w:lvlText w:val="•"/>
      <w:lvlJc w:val="left"/>
      <w:pPr>
        <w:ind w:left="1328" w:hanging="284"/>
      </w:pPr>
      <w:rPr>
        <w:lang w:val="en-US" w:eastAsia="en-US" w:bidi="en-US"/>
      </w:rPr>
    </w:lvl>
    <w:lvl w:ilvl="4" w:tplc="4D3C54F8">
      <w:numFmt w:val="bullet"/>
      <w:lvlText w:val="•"/>
      <w:lvlJc w:val="left"/>
      <w:pPr>
        <w:ind w:left="1724" w:hanging="284"/>
      </w:pPr>
      <w:rPr>
        <w:lang w:val="en-US" w:eastAsia="en-US" w:bidi="en-US"/>
      </w:rPr>
    </w:lvl>
    <w:lvl w:ilvl="5" w:tplc="2FFE950A">
      <w:numFmt w:val="bullet"/>
      <w:lvlText w:val="•"/>
      <w:lvlJc w:val="left"/>
      <w:pPr>
        <w:ind w:left="2120" w:hanging="284"/>
      </w:pPr>
      <w:rPr>
        <w:lang w:val="en-US" w:eastAsia="en-US" w:bidi="en-US"/>
      </w:rPr>
    </w:lvl>
    <w:lvl w:ilvl="6" w:tplc="1344A042">
      <w:numFmt w:val="bullet"/>
      <w:lvlText w:val="•"/>
      <w:lvlJc w:val="left"/>
      <w:pPr>
        <w:ind w:left="2516" w:hanging="284"/>
      </w:pPr>
      <w:rPr>
        <w:lang w:val="en-US" w:eastAsia="en-US" w:bidi="en-US"/>
      </w:rPr>
    </w:lvl>
    <w:lvl w:ilvl="7" w:tplc="B672E8E6">
      <w:numFmt w:val="bullet"/>
      <w:lvlText w:val="•"/>
      <w:lvlJc w:val="left"/>
      <w:pPr>
        <w:ind w:left="2912" w:hanging="284"/>
      </w:pPr>
      <w:rPr>
        <w:lang w:val="en-US" w:eastAsia="en-US" w:bidi="en-US"/>
      </w:rPr>
    </w:lvl>
    <w:lvl w:ilvl="8" w:tplc="55C4B74A">
      <w:numFmt w:val="bullet"/>
      <w:lvlText w:val="•"/>
      <w:lvlJc w:val="left"/>
      <w:pPr>
        <w:ind w:left="3308" w:hanging="284"/>
      </w:pPr>
      <w:rPr>
        <w:lang w:val="en-US" w:eastAsia="en-US" w:bidi="en-US"/>
      </w:rPr>
    </w:lvl>
  </w:abstractNum>
  <w:abstractNum w:abstractNumId="10">
    <w:nsid w:val="2F0F0246"/>
    <w:multiLevelType w:val="hybridMultilevel"/>
    <w:tmpl w:val="E1CA8AAA"/>
    <w:lvl w:ilvl="0" w:tplc="3000BB70">
      <w:start w:val="1"/>
      <w:numFmt w:val="decimal"/>
      <w:lvlText w:val="%1."/>
      <w:lvlJc w:val="left"/>
      <w:pPr>
        <w:ind w:left="107" w:hanging="31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1" w:tplc="4530B818">
      <w:numFmt w:val="bullet"/>
      <w:lvlText w:val="•"/>
      <w:lvlJc w:val="left"/>
      <w:pPr>
        <w:ind w:left="1024" w:hanging="312"/>
      </w:pPr>
      <w:rPr>
        <w:lang w:val="en-US" w:eastAsia="en-US" w:bidi="en-US"/>
      </w:rPr>
    </w:lvl>
    <w:lvl w:ilvl="2" w:tplc="17DCC07C">
      <w:numFmt w:val="bullet"/>
      <w:lvlText w:val="•"/>
      <w:lvlJc w:val="left"/>
      <w:pPr>
        <w:ind w:left="1949" w:hanging="312"/>
      </w:pPr>
      <w:rPr>
        <w:lang w:val="en-US" w:eastAsia="en-US" w:bidi="en-US"/>
      </w:rPr>
    </w:lvl>
    <w:lvl w:ilvl="3" w:tplc="0CB836C4">
      <w:numFmt w:val="bullet"/>
      <w:lvlText w:val="•"/>
      <w:lvlJc w:val="left"/>
      <w:pPr>
        <w:ind w:left="2874" w:hanging="312"/>
      </w:pPr>
      <w:rPr>
        <w:lang w:val="en-US" w:eastAsia="en-US" w:bidi="en-US"/>
      </w:rPr>
    </w:lvl>
    <w:lvl w:ilvl="4" w:tplc="8620F330">
      <w:numFmt w:val="bullet"/>
      <w:lvlText w:val="•"/>
      <w:lvlJc w:val="left"/>
      <w:pPr>
        <w:ind w:left="3799" w:hanging="312"/>
      </w:pPr>
      <w:rPr>
        <w:lang w:val="en-US" w:eastAsia="en-US" w:bidi="en-US"/>
      </w:rPr>
    </w:lvl>
    <w:lvl w:ilvl="5" w:tplc="008A17EA">
      <w:numFmt w:val="bullet"/>
      <w:lvlText w:val="•"/>
      <w:lvlJc w:val="left"/>
      <w:pPr>
        <w:ind w:left="4724" w:hanging="312"/>
      </w:pPr>
      <w:rPr>
        <w:lang w:val="en-US" w:eastAsia="en-US" w:bidi="en-US"/>
      </w:rPr>
    </w:lvl>
    <w:lvl w:ilvl="6" w:tplc="C1149BCA">
      <w:numFmt w:val="bullet"/>
      <w:lvlText w:val="•"/>
      <w:lvlJc w:val="left"/>
      <w:pPr>
        <w:ind w:left="5649" w:hanging="312"/>
      </w:pPr>
      <w:rPr>
        <w:lang w:val="en-US" w:eastAsia="en-US" w:bidi="en-US"/>
      </w:rPr>
    </w:lvl>
    <w:lvl w:ilvl="7" w:tplc="2DFA21A2">
      <w:numFmt w:val="bullet"/>
      <w:lvlText w:val="•"/>
      <w:lvlJc w:val="left"/>
      <w:pPr>
        <w:ind w:left="6574" w:hanging="312"/>
      </w:pPr>
      <w:rPr>
        <w:lang w:val="en-US" w:eastAsia="en-US" w:bidi="en-US"/>
      </w:rPr>
    </w:lvl>
    <w:lvl w:ilvl="8" w:tplc="B866D21A">
      <w:numFmt w:val="bullet"/>
      <w:lvlText w:val="•"/>
      <w:lvlJc w:val="left"/>
      <w:pPr>
        <w:ind w:left="7499" w:hanging="312"/>
      </w:pPr>
      <w:rPr>
        <w:lang w:val="en-US" w:eastAsia="en-US" w:bidi="en-US"/>
      </w:rPr>
    </w:lvl>
  </w:abstractNum>
  <w:abstractNum w:abstractNumId="11">
    <w:nsid w:val="3D60427C"/>
    <w:multiLevelType w:val="hybridMultilevel"/>
    <w:tmpl w:val="7DF0F83C"/>
    <w:lvl w:ilvl="0" w:tplc="C226CD42">
      <w:numFmt w:val="bullet"/>
      <w:lvlText w:val="‒"/>
      <w:lvlJc w:val="left"/>
      <w:pPr>
        <w:ind w:left="290" w:hanging="183"/>
      </w:pPr>
      <w:rPr>
        <w:rFonts w:ascii="Times New Roman" w:eastAsia="Times New Roman" w:hAnsi="Times New Roman" w:cs="Times New Roman" w:hint="default"/>
        <w:w w:val="64"/>
        <w:sz w:val="24"/>
        <w:szCs w:val="24"/>
        <w:lang w:val="en-US" w:eastAsia="en-US" w:bidi="en-US"/>
      </w:rPr>
    </w:lvl>
    <w:lvl w:ilvl="1" w:tplc="FF12EDF8">
      <w:numFmt w:val="bullet"/>
      <w:lvlText w:val="•"/>
      <w:lvlJc w:val="left"/>
      <w:pPr>
        <w:ind w:left="680" w:hanging="183"/>
      </w:pPr>
      <w:rPr>
        <w:lang w:val="en-US" w:eastAsia="en-US" w:bidi="en-US"/>
      </w:rPr>
    </w:lvl>
    <w:lvl w:ilvl="2" w:tplc="F35EF232">
      <w:numFmt w:val="bullet"/>
      <w:lvlText w:val="•"/>
      <w:lvlJc w:val="left"/>
      <w:pPr>
        <w:ind w:left="1060" w:hanging="183"/>
      </w:pPr>
      <w:rPr>
        <w:lang w:val="en-US" w:eastAsia="en-US" w:bidi="en-US"/>
      </w:rPr>
    </w:lvl>
    <w:lvl w:ilvl="3" w:tplc="19F8A018">
      <w:numFmt w:val="bullet"/>
      <w:lvlText w:val="•"/>
      <w:lvlJc w:val="left"/>
      <w:pPr>
        <w:ind w:left="1440" w:hanging="183"/>
      </w:pPr>
      <w:rPr>
        <w:lang w:val="en-US" w:eastAsia="en-US" w:bidi="en-US"/>
      </w:rPr>
    </w:lvl>
    <w:lvl w:ilvl="4" w:tplc="60FC418C">
      <w:numFmt w:val="bullet"/>
      <w:lvlText w:val="•"/>
      <w:lvlJc w:val="left"/>
      <w:pPr>
        <w:ind w:left="1820" w:hanging="183"/>
      </w:pPr>
      <w:rPr>
        <w:lang w:val="en-US" w:eastAsia="en-US" w:bidi="en-US"/>
      </w:rPr>
    </w:lvl>
    <w:lvl w:ilvl="5" w:tplc="02340206">
      <w:numFmt w:val="bullet"/>
      <w:lvlText w:val="•"/>
      <w:lvlJc w:val="left"/>
      <w:pPr>
        <w:ind w:left="2200" w:hanging="183"/>
      </w:pPr>
      <w:rPr>
        <w:lang w:val="en-US" w:eastAsia="en-US" w:bidi="en-US"/>
      </w:rPr>
    </w:lvl>
    <w:lvl w:ilvl="6" w:tplc="F5AC698A">
      <w:numFmt w:val="bullet"/>
      <w:lvlText w:val="•"/>
      <w:lvlJc w:val="left"/>
      <w:pPr>
        <w:ind w:left="2580" w:hanging="183"/>
      </w:pPr>
      <w:rPr>
        <w:lang w:val="en-US" w:eastAsia="en-US" w:bidi="en-US"/>
      </w:rPr>
    </w:lvl>
    <w:lvl w:ilvl="7" w:tplc="5A2CDD06">
      <w:numFmt w:val="bullet"/>
      <w:lvlText w:val="•"/>
      <w:lvlJc w:val="left"/>
      <w:pPr>
        <w:ind w:left="2960" w:hanging="183"/>
      </w:pPr>
      <w:rPr>
        <w:lang w:val="en-US" w:eastAsia="en-US" w:bidi="en-US"/>
      </w:rPr>
    </w:lvl>
    <w:lvl w:ilvl="8" w:tplc="E882608C">
      <w:numFmt w:val="bullet"/>
      <w:lvlText w:val="•"/>
      <w:lvlJc w:val="left"/>
      <w:pPr>
        <w:ind w:left="3340" w:hanging="183"/>
      </w:pPr>
      <w:rPr>
        <w:lang w:val="en-US" w:eastAsia="en-US" w:bidi="en-US"/>
      </w:rPr>
    </w:lvl>
  </w:abstractNum>
  <w:abstractNum w:abstractNumId="12">
    <w:nsid w:val="505635E1"/>
    <w:multiLevelType w:val="hybridMultilevel"/>
    <w:tmpl w:val="7B4EF4C6"/>
    <w:lvl w:ilvl="0" w:tplc="EDB26BC4">
      <w:numFmt w:val="bullet"/>
      <w:lvlText w:val="−"/>
      <w:lvlJc w:val="left"/>
      <w:pPr>
        <w:ind w:left="424" w:hanging="284"/>
      </w:pPr>
      <w:rPr>
        <w:spacing w:val="-5"/>
        <w:w w:val="64"/>
        <w:lang w:val="en-US" w:eastAsia="en-US" w:bidi="en-US"/>
      </w:rPr>
    </w:lvl>
    <w:lvl w:ilvl="1" w:tplc="C0062C22">
      <w:numFmt w:val="bullet"/>
      <w:lvlText w:val="•"/>
      <w:lvlJc w:val="left"/>
      <w:pPr>
        <w:ind w:left="1369" w:hanging="284"/>
      </w:pPr>
      <w:rPr>
        <w:lang w:val="en-US" w:eastAsia="en-US" w:bidi="en-US"/>
      </w:rPr>
    </w:lvl>
    <w:lvl w:ilvl="2" w:tplc="94DC251C">
      <w:numFmt w:val="bullet"/>
      <w:lvlText w:val="•"/>
      <w:lvlJc w:val="left"/>
      <w:pPr>
        <w:ind w:left="2318" w:hanging="284"/>
      </w:pPr>
      <w:rPr>
        <w:lang w:val="en-US" w:eastAsia="en-US" w:bidi="en-US"/>
      </w:rPr>
    </w:lvl>
    <w:lvl w:ilvl="3" w:tplc="F2E86142">
      <w:numFmt w:val="bullet"/>
      <w:lvlText w:val="•"/>
      <w:lvlJc w:val="left"/>
      <w:pPr>
        <w:ind w:left="3268" w:hanging="284"/>
      </w:pPr>
      <w:rPr>
        <w:lang w:val="en-US" w:eastAsia="en-US" w:bidi="en-US"/>
      </w:rPr>
    </w:lvl>
    <w:lvl w:ilvl="4" w:tplc="9572E198">
      <w:numFmt w:val="bullet"/>
      <w:lvlText w:val="•"/>
      <w:lvlJc w:val="left"/>
      <w:pPr>
        <w:ind w:left="4217" w:hanging="284"/>
      </w:pPr>
      <w:rPr>
        <w:lang w:val="en-US" w:eastAsia="en-US" w:bidi="en-US"/>
      </w:rPr>
    </w:lvl>
    <w:lvl w:ilvl="5" w:tplc="48E4C39A">
      <w:numFmt w:val="bullet"/>
      <w:lvlText w:val="•"/>
      <w:lvlJc w:val="left"/>
      <w:pPr>
        <w:ind w:left="5167" w:hanging="284"/>
      </w:pPr>
      <w:rPr>
        <w:lang w:val="en-US" w:eastAsia="en-US" w:bidi="en-US"/>
      </w:rPr>
    </w:lvl>
    <w:lvl w:ilvl="6" w:tplc="629EB05A">
      <w:numFmt w:val="bullet"/>
      <w:lvlText w:val="•"/>
      <w:lvlJc w:val="left"/>
      <w:pPr>
        <w:ind w:left="6116" w:hanging="284"/>
      </w:pPr>
      <w:rPr>
        <w:lang w:val="en-US" w:eastAsia="en-US" w:bidi="en-US"/>
      </w:rPr>
    </w:lvl>
    <w:lvl w:ilvl="7" w:tplc="1ADE326E">
      <w:numFmt w:val="bullet"/>
      <w:lvlText w:val="•"/>
      <w:lvlJc w:val="left"/>
      <w:pPr>
        <w:ind w:left="7065" w:hanging="284"/>
      </w:pPr>
      <w:rPr>
        <w:lang w:val="en-US" w:eastAsia="en-US" w:bidi="en-US"/>
      </w:rPr>
    </w:lvl>
    <w:lvl w:ilvl="8" w:tplc="F6C8E1DE">
      <w:numFmt w:val="bullet"/>
      <w:lvlText w:val="•"/>
      <w:lvlJc w:val="left"/>
      <w:pPr>
        <w:ind w:left="8015" w:hanging="284"/>
      </w:pPr>
      <w:rPr>
        <w:lang w:val="en-US" w:eastAsia="en-US" w:bidi="en-US"/>
      </w:rPr>
    </w:lvl>
  </w:abstractNum>
  <w:abstractNum w:abstractNumId="13">
    <w:nsid w:val="57A2219F"/>
    <w:multiLevelType w:val="hybridMultilevel"/>
    <w:tmpl w:val="30B84C54"/>
    <w:lvl w:ilvl="0" w:tplc="92E6150A">
      <w:numFmt w:val="bullet"/>
      <w:lvlText w:val="−"/>
      <w:lvlJc w:val="left"/>
      <w:pPr>
        <w:ind w:left="141" w:hanging="284"/>
      </w:pPr>
      <w:rPr>
        <w:spacing w:val="-5"/>
        <w:w w:val="100"/>
        <w:lang w:val="en-US" w:eastAsia="en-US" w:bidi="en-US"/>
      </w:rPr>
    </w:lvl>
    <w:lvl w:ilvl="1" w:tplc="9424A4F2">
      <w:numFmt w:val="bullet"/>
      <w:lvlText w:val="•"/>
      <w:lvlJc w:val="left"/>
      <w:pPr>
        <w:ind w:left="1060" w:hanging="284"/>
      </w:pPr>
      <w:rPr>
        <w:lang w:val="en-US" w:eastAsia="en-US" w:bidi="en-US"/>
      </w:rPr>
    </w:lvl>
    <w:lvl w:ilvl="2" w:tplc="4EDA986C">
      <w:numFmt w:val="bullet"/>
      <w:lvlText w:val="•"/>
      <w:lvlJc w:val="left"/>
      <w:pPr>
        <w:ind w:left="1981" w:hanging="284"/>
      </w:pPr>
      <w:rPr>
        <w:lang w:val="en-US" w:eastAsia="en-US" w:bidi="en-US"/>
      </w:rPr>
    </w:lvl>
    <w:lvl w:ilvl="3" w:tplc="FE96849E">
      <w:numFmt w:val="bullet"/>
      <w:lvlText w:val="•"/>
      <w:lvlJc w:val="left"/>
      <w:pPr>
        <w:ind w:left="2902" w:hanging="284"/>
      </w:pPr>
      <w:rPr>
        <w:lang w:val="en-US" w:eastAsia="en-US" w:bidi="en-US"/>
      </w:rPr>
    </w:lvl>
    <w:lvl w:ilvl="4" w:tplc="18F4CD20">
      <w:numFmt w:val="bullet"/>
      <w:lvlText w:val="•"/>
      <w:lvlJc w:val="left"/>
      <w:pPr>
        <w:ind w:left="3823" w:hanging="284"/>
      </w:pPr>
      <w:rPr>
        <w:lang w:val="en-US" w:eastAsia="en-US" w:bidi="en-US"/>
      </w:rPr>
    </w:lvl>
    <w:lvl w:ilvl="5" w:tplc="FDF6791A">
      <w:numFmt w:val="bullet"/>
      <w:lvlText w:val="•"/>
      <w:lvlJc w:val="left"/>
      <w:pPr>
        <w:ind w:left="4744" w:hanging="284"/>
      </w:pPr>
      <w:rPr>
        <w:lang w:val="en-US" w:eastAsia="en-US" w:bidi="en-US"/>
      </w:rPr>
    </w:lvl>
    <w:lvl w:ilvl="6" w:tplc="39F6EF16">
      <w:numFmt w:val="bullet"/>
      <w:lvlText w:val="•"/>
      <w:lvlJc w:val="left"/>
      <w:pPr>
        <w:ind w:left="5665" w:hanging="284"/>
      </w:pPr>
      <w:rPr>
        <w:lang w:val="en-US" w:eastAsia="en-US" w:bidi="en-US"/>
      </w:rPr>
    </w:lvl>
    <w:lvl w:ilvl="7" w:tplc="DACC514C">
      <w:numFmt w:val="bullet"/>
      <w:lvlText w:val="•"/>
      <w:lvlJc w:val="left"/>
      <w:pPr>
        <w:ind w:left="6586" w:hanging="284"/>
      </w:pPr>
      <w:rPr>
        <w:lang w:val="en-US" w:eastAsia="en-US" w:bidi="en-US"/>
      </w:rPr>
    </w:lvl>
    <w:lvl w:ilvl="8" w:tplc="645200F6">
      <w:numFmt w:val="bullet"/>
      <w:lvlText w:val="•"/>
      <w:lvlJc w:val="left"/>
      <w:pPr>
        <w:ind w:left="7507" w:hanging="284"/>
      </w:pPr>
      <w:rPr>
        <w:lang w:val="en-US" w:eastAsia="en-US" w:bidi="en-US"/>
      </w:rPr>
    </w:lvl>
  </w:abstractNum>
  <w:abstractNum w:abstractNumId="14">
    <w:nsid w:val="5BE76455"/>
    <w:multiLevelType w:val="hybridMultilevel"/>
    <w:tmpl w:val="A83CA3AC"/>
    <w:lvl w:ilvl="0" w:tplc="75D6ED68">
      <w:start w:val="1"/>
      <w:numFmt w:val="decimal"/>
      <w:lvlText w:val="%1."/>
      <w:lvlJc w:val="left"/>
      <w:pPr>
        <w:ind w:left="107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938E418">
      <w:numFmt w:val="bullet"/>
      <w:lvlText w:val="•"/>
      <w:lvlJc w:val="left"/>
      <w:pPr>
        <w:ind w:left="1081" w:hanging="250"/>
      </w:pPr>
      <w:rPr>
        <w:lang w:val="en-US" w:eastAsia="en-US" w:bidi="en-US"/>
      </w:rPr>
    </w:lvl>
    <w:lvl w:ilvl="2" w:tplc="04F6C1DA">
      <w:numFmt w:val="bullet"/>
      <w:lvlText w:val="•"/>
      <w:lvlJc w:val="left"/>
      <w:pPr>
        <w:ind w:left="2062" w:hanging="250"/>
      </w:pPr>
      <w:rPr>
        <w:lang w:val="en-US" w:eastAsia="en-US" w:bidi="en-US"/>
      </w:rPr>
    </w:lvl>
    <w:lvl w:ilvl="3" w:tplc="48DA5B96">
      <w:numFmt w:val="bullet"/>
      <w:lvlText w:val="•"/>
      <w:lvlJc w:val="left"/>
      <w:pPr>
        <w:ind w:left="3044" w:hanging="250"/>
      </w:pPr>
      <w:rPr>
        <w:lang w:val="en-US" w:eastAsia="en-US" w:bidi="en-US"/>
      </w:rPr>
    </w:lvl>
    <w:lvl w:ilvl="4" w:tplc="FD36923E">
      <w:numFmt w:val="bullet"/>
      <w:lvlText w:val="•"/>
      <w:lvlJc w:val="left"/>
      <w:pPr>
        <w:ind w:left="4025" w:hanging="250"/>
      </w:pPr>
      <w:rPr>
        <w:lang w:val="en-US" w:eastAsia="en-US" w:bidi="en-US"/>
      </w:rPr>
    </w:lvl>
    <w:lvl w:ilvl="5" w:tplc="BADE6284">
      <w:numFmt w:val="bullet"/>
      <w:lvlText w:val="•"/>
      <w:lvlJc w:val="left"/>
      <w:pPr>
        <w:ind w:left="5007" w:hanging="250"/>
      </w:pPr>
      <w:rPr>
        <w:lang w:val="en-US" w:eastAsia="en-US" w:bidi="en-US"/>
      </w:rPr>
    </w:lvl>
    <w:lvl w:ilvl="6" w:tplc="F138AE1C">
      <w:numFmt w:val="bullet"/>
      <w:lvlText w:val="•"/>
      <w:lvlJc w:val="left"/>
      <w:pPr>
        <w:ind w:left="5988" w:hanging="250"/>
      </w:pPr>
      <w:rPr>
        <w:lang w:val="en-US" w:eastAsia="en-US" w:bidi="en-US"/>
      </w:rPr>
    </w:lvl>
    <w:lvl w:ilvl="7" w:tplc="EEBC5A8C">
      <w:numFmt w:val="bullet"/>
      <w:lvlText w:val="•"/>
      <w:lvlJc w:val="left"/>
      <w:pPr>
        <w:ind w:left="6969" w:hanging="250"/>
      </w:pPr>
      <w:rPr>
        <w:lang w:val="en-US" w:eastAsia="en-US" w:bidi="en-US"/>
      </w:rPr>
    </w:lvl>
    <w:lvl w:ilvl="8" w:tplc="158ABE5A">
      <w:numFmt w:val="bullet"/>
      <w:lvlText w:val="•"/>
      <w:lvlJc w:val="left"/>
      <w:pPr>
        <w:ind w:left="7951" w:hanging="250"/>
      </w:pPr>
      <w:rPr>
        <w:lang w:val="en-US" w:eastAsia="en-US" w:bidi="en-US"/>
      </w:rPr>
    </w:lvl>
  </w:abstractNum>
  <w:abstractNum w:abstractNumId="15">
    <w:nsid w:val="656D6570"/>
    <w:multiLevelType w:val="hybridMultilevel"/>
    <w:tmpl w:val="B0C06A34"/>
    <w:lvl w:ilvl="0" w:tplc="BF54A166">
      <w:numFmt w:val="bullet"/>
      <w:lvlText w:val="‒"/>
      <w:lvlJc w:val="left"/>
      <w:pPr>
        <w:ind w:left="290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7452F1AA">
      <w:numFmt w:val="bullet"/>
      <w:lvlText w:val="•"/>
      <w:lvlJc w:val="left"/>
      <w:pPr>
        <w:ind w:left="680" w:hanging="183"/>
      </w:pPr>
      <w:rPr>
        <w:lang w:val="en-US" w:eastAsia="en-US" w:bidi="en-US"/>
      </w:rPr>
    </w:lvl>
    <w:lvl w:ilvl="2" w:tplc="AC6C3368">
      <w:numFmt w:val="bullet"/>
      <w:lvlText w:val="•"/>
      <w:lvlJc w:val="left"/>
      <w:pPr>
        <w:ind w:left="1060" w:hanging="183"/>
      </w:pPr>
      <w:rPr>
        <w:lang w:val="en-US" w:eastAsia="en-US" w:bidi="en-US"/>
      </w:rPr>
    </w:lvl>
    <w:lvl w:ilvl="3" w:tplc="73C02604">
      <w:numFmt w:val="bullet"/>
      <w:lvlText w:val="•"/>
      <w:lvlJc w:val="left"/>
      <w:pPr>
        <w:ind w:left="1440" w:hanging="183"/>
      </w:pPr>
      <w:rPr>
        <w:lang w:val="en-US" w:eastAsia="en-US" w:bidi="en-US"/>
      </w:rPr>
    </w:lvl>
    <w:lvl w:ilvl="4" w:tplc="D6B0A236">
      <w:numFmt w:val="bullet"/>
      <w:lvlText w:val="•"/>
      <w:lvlJc w:val="left"/>
      <w:pPr>
        <w:ind w:left="1820" w:hanging="183"/>
      </w:pPr>
      <w:rPr>
        <w:lang w:val="en-US" w:eastAsia="en-US" w:bidi="en-US"/>
      </w:rPr>
    </w:lvl>
    <w:lvl w:ilvl="5" w:tplc="76645FC4">
      <w:numFmt w:val="bullet"/>
      <w:lvlText w:val="•"/>
      <w:lvlJc w:val="left"/>
      <w:pPr>
        <w:ind w:left="2200" w:hanging="183"/>
      </w:pPr>
      <w:rPr>
        <w:lang w:val="en-US" w:eastAsia="en-US" w:bidi="en-US"/>
      </w:rPr>
    </w:lvl>
    <w:lvl w:ilvl="6" w:tplc="694286C0">
      <w:numFmt w:val="bullet"/>
      <w:lvlText w:val="•"/>
      <w:lvlJc w:val="left"/>
      <w:pPr>
        <w:ind w:left="2580" w:hanging="183"/>
      </w:pPr>
      <w:rPr>
        <w:lang w:val="en-US" w:eastAsia="en-US" w:bidi="en-US"/>
      </w:rPr>
    </w:lvl>
    <w:lvl w:ilvl="7" w:tplc="F592651E">
      <w:numFmt w:val="bullet"/>
      <w:lvlText w:val="•"/>
      <w:lvlJc w:val="left"/>
      <w:pPr>
        <w:ind w:left="2960" w:hanging="183"/>
      </w:pPr>
      <w:rPr>
        <w:lang w:val="en-US" w:eastAsia="en-US" w:bidi="en-US"/>
      </w:rPr>
    </w:lvl>
    <w:lvl w:ilvl="8" w:tplc="B55E4492">
      <w:numFmt w:val="bullet"/>
      <w:lvlText w:val="•"/>
      <w:lvlJc w:val="left"/>
      <w:pPr>
        <w:ind w:left="3340" w:hanging="183"/>
      </w:pPr>
      <w:rPr>
        <w:lang w:val="en-US" w:eastAsia="en-US" w:bidi="en-US"/>
      </w:rPr>
    </w:lvl>
  </w:abstractNum>
  <w:abstractNum w:abstractNumId="16">
    <w:nsid w:val="66AC24B0"/>
    <w:multiLevelType w:val="hybridMultilevel"/>
    <w:tmpl w:val="55C00270"/>
    <w:lvl w:ilvl="0" w:tplc="CCDEDB9C">
      <w:numFmt w:val="bullet"/>
      <w:lvlText w:val="−"/>
      <w:lvlJc w:val="left"/>
      <w:pPr>
        <w:ind w:left="318" w:hanging="284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US" w:eastAsia="en-US" w:bidi="en-US"/>
      </w:rPr>
    </w:lvl>
    <w:lvl w:ilvl="1" w:tplc="8FB450AC">
      <w:numFmt w:val="bullet"/>
      <w:lvlText w:val="•"/>
      <w:lvlJc w:val="left"/>
      <w:pPr>
        <w:ind w:left="1332" w:hanging="284"/>
      </w:pPr>
      <w:rPr>
        <w:lang w:val="en-US" w:eastAsia="en-US" w:bidi="en-US"/>
      </w:rPr>
    </w:lvl>
    <w:lvl w:ilvl="2" w:tplc="37120DBE">
      <w:numFmt w:val="bullet"/>
      <w:lvlText w:val="•"/>
      <w:lvlJc w:val="left"/>
      <w:pPr>
        <w:ind w:left="2345" w:hanging="284"/>
      </w:pPr>
      <w:rPr>
        <w:lang w:val="en-US" w:eastAsia="en-US" w:bidi="en-US"/>
      </w:rPr>
    </w:lvl>
    <w:lvl w:ilvl="3" w:tplc="947AA080">
      <w:numFmt w:val="bullet"/>
      <w:lvlText w:val="•"/>
      <w:lvlJc w:val="left"/>
      <w:pPr>
        <w:ind w:left="3357" w:hanging="284"/>
      </w:pPr>
      <w:rPr>
        <w:lang w:val="en-US" w:eastAsia="en-US" w:bidi="en-US"/>
      </w:rPr>
    </w:lvl>
    <w:lvl w:ilvl="4" w:tplc="B62ADDAC">
      <w:numFmt w:val="bullet"/>
      <w:lvlText w:val="•"/>
      <w:lvlJc w:val="left"/>
      <w:pPr>
        <w:ind w:left="4370" w:hanging="284"/>
      </w:pPr>
      <w:rPr>
        <w:lang w:val="en-US" w:eastAsia="en-US" w:bidi="en-US"/>
      </w:rPr>
    </w:lvl>
    <w:lvl w:ilvl="5" w:tplc="88769F08">
      <w:numFmt w:val="bullet"/>
      <w:lvlText w:val="•"/>
      <w:lvlJc w:val="left"/>
      <w:pPr>
        <w:ind w:left="5383" w:hanging="284"/>
      </w:pPr>
      <w:rPr>
        <w:lang w:val="en-US" w:eastAsia="en-US" w:bidi="en-US"/>
      </w:rPr>
    </w:lvl>
    <w:lvl w:ilvl="6" w:tplc="954AD896">
      <w:numFmt w:val="bullet"/>
      <w:lvlText w:val="•"/>
      <w:lvlJc w:val="left"/>
      <w:pPr>
        <w:ind w:left="6395" w:hanging="284"/>
      </w:pPr>
      <w:rPr>
        <w:lang w:val="en-US" w:eastAsia="en-US" w:bidi="en-US"/>
      </w:rPr>
    </w:lvl>
    <w:lvl w:ilvl="7" w:tplc="8E62BE34">
      <w:numFmt w:val="bullet"/>
      <w:lvlText w:val="•"/>
      <w:lvlJc w:val="left"/>
      <w:pPr>
        <w:ind w:left="7408" w:hanging="284"/>
      </w:pPr>
      <w:rPr>
        <w:lang w:val="en-US" w:eastAsia="en-US" w:bidi="en-US"/>
      </w:rPr>
    </w:lvl>
    <w:lvl w:ilvl="8" w:tplc="79FAE370">
      <w:numFmt w:val="bullet"/>
      <w:lvlText w:val="•"/>
      <w:lvlJc w:val="left"/>
      <w:pPr>
        <w:ind w:left="8421" w:hanging="284"/>
      </w:pPr>
      <w:rPr>
        <w:lang w:val="en-US" w:eastAsia="en-US" w:bidi="en-US"/>
      </w:rPr>
    </w:lvl>
  </w:abstractNum>
  <w:abstractNum w:abstractNumId="17">
    <w:nsid w:val="72EC1CBB"/>
    <w:multiLevelType w:val="hybridMultilevel"/>
    <w:tmpl w:val="B356939E"/>
    <w:lvl w:ilvl="0" w:tplc="81308D2A">
      <w:start w:val="3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F4CCF7E2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44420874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B6DEF868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51549E6E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51B88834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92904194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2812B58E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96605AEA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18">
    <w:nsid w:val="76F61124"/>
    <w:multiLevelType w:val="hybridMultilevel"/>
    <w:tmpl w:val="9D96333C"/>
    <w:lvl w:ilvl="0" w:tplc="F4563FA8">
      <w:start w:val="1"/>
      <w:numFmt w:val="decimal"/>
      <w:lvlText w:val="%1."/>
      <w:lvlJc w:val="left"/>
      <w:pPr>
        <w:ind w:left="318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5E0D260">
      <w:start w:val="1"/>
      <w:numFmt w:val="decimal"/>
      <w:lvlText w:val="%2."/>
      <w:lvlJc w:val="left"/>
      <w:pPr>
        <w:ind w:left="318" w:hanging="360"/>
      </w:pPr>
      <w:rPr>
        <w:b/>
        <w:bCs/>
        <w:spacing w:val="-3"/>
        <w:w w:val="100"/>
        <w:lang w:val="en-US" w:eastAsia="en-US" w:bidi="en-US"/>
      </w:rPr>
    </w:lvl>
    <w:lvl w:ilvl="2" w:tplc="25D6EEFA">
      <w:numFmt w:val="bullet"/>
      <w:lvlText w:val="•"/>
      <w:lvlJc w:val="left"/>
      <w:pPr>
        <w:ind w:left="2345" w:hanging="360"/>
      </w:pPr>
      <w:rPr>
        <w:lang w:val="en-US" w:eastAsia="en-US" w:bidi="en-US"/>
      </w:rPr>
    </w:lvl>
    <w:lvl w:ilvl="3" w:tplc="758E34F4">
      <w:numFmt w:val="bullet"/>
      <w:lvlText w:val="•"/>
      <w:lvlJc w:val="left"/>
      <w:pPr>
        <w:ind w:left="3357" w:hanging="360"/>
      </w:pPr>
      <w:rPr>
        <w:lang w:val="en-US" w:eastAsia="en-US" w:bidi="en-US"/>
      </w:rPr>
    </w:lvl>
    <w:lvl w:ilvl="4" w:tplc="FA8420FA">
      <w:numFmt w:val="bullet"/>
      <w:lvlText w:val="•"/>
      <w:lvlJc w:val="left"/>
      <w:pPr>
        <w:ind w:left="4370" w:hanging="360"/>
      </w:pPr>
      <w:rPr>
        <w:lang w:val="en-US" w:eastAsia="en-US" w:bidi="en-US"/>
      </w:rPr>
    </w:lvl>
    <w:lvl w:ilvl="5" w:tplc="62584E74">
      <w:numFmt w:val="bullet"/>
      <w:lvlText w:val="•"/>
      <w:lvlJc w:val="left"/>
      <w:pPr>
        <w:ind w:left="5383" w:hanging="360"/>
      </w:pPr>
      <w:rPr>
        <w:lang w:val="en-US" w:eastAsia="en-US" w:bidi="en-US"/>
      </w:rPr>
    </w:lvl>
    <w:lvl w:ilvl="6" w:tplc="0E7E6F2E">
      <w:numFmt w:val="bullet"/>
      <w:lvlText w:val="•"/>
      <w:lvlJc w:val="left"/>
      <w:pPr>
        <w:ind w:left="6395" w:hanging="360"/>
      </w:pPr>
      <w:rPr>
        <w:lang w:val="en-US" w:eastAsia="en-US" w:bidi="en-US"/>
      </w:rPr>
    </w:lvl>
    <w:lvl w:ilvl="7" w:tplc="CC8E0DA8">
      <w:numFmt w:val="bullet"/>
      <w:lvlText w:val="•"/>
      <w:lvlJc w:val="left"/>
      <w:pPr>
        <w:ind w:left="7408" w:hanging="360"/>
      </w:pPr>
      <w:rPr>
        <w:lang w:val="en-US" w:eastAsia="en-US" w:bidi="en-US"/>
      </w:rPr>
    </w:lvl>
    <w:lvl w:ilvl="8" w:tplc="4AD68AB6">
      <w:numFmt w:val="bullet"/>
      <w:lvlText w:val="•"/>
      <w:lvlJc w:val="left"/>
      <w:pPr>
        <w:ind w:left="8421" w:hanging="360"/>
      </w:pPr>
      <w:rPr>
        <w:lang w:val="en-US" w:eastAsia="en-US" w:bidi="en-US"/>
      </w:rPr>
    </w:lvl>
  </w:abstractNum>
  <w:abstractNum w:abstractNumId="19">
    <w:nsid w:val="7AC23E33"/>
    <w:multiLevelType w:val="hybridMultilevel"/>
    <w:tmpl w:val="BA98D670"/>
    <w:lvl w:ilvl="0" w:tplc="315AB026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3212314A">
      <w:numFmt w:val="bullet"/>
      <w:lvlText w:val="•"/>
      <w:lvlJc w:val="left"/>
      <w:pPr>
        <w:ind w:left="1060" w:hanging="675"/>
      </w:pPr>
      <w:rPr>
        <w:lang w:val="en-US" w:eastAsia="en-US" w:bidi="en-US"/>
      </w:rPr>
    </w:lvl>
    <w:lvl w:ilvl="2" w:tplc="5A26DA54">
      <w:numFmt w:val="bullet"/>
      <w:lvlText w:val="•"/>
      <w:lvlJc w:val="left"/>
      <w:pPr>
        <w:ind w:left="1980" w:hanging="675"/>
      </w:pPr>
      <w:rPr>
        <w:lang w:val="en-US" w:eastAsia="en-US" w:bidi="en-US"/>
      </w:rPr>
    </w:lvl>
    <w:lvl w:ilvl="3" w:tplc="46A818DA">
      <w:numFmt w:val="bullet"/>
      <w:lvlText w:val="•"/>
      <w:lvlJc w:val="left"/>
      <w:pPr>
        <w:ind w:left="2901" w:hanging="675"/>
      </w:pPr>
      <w:rPr>
        <w:lang w:val="en-US" w:eastAsia="en-US" w:bidi="en-US"/>
      </w:rPr>
    </w:lvl>
    <w:lvl w:ilvl="4" w:tplc="D0B2F772">
      <w:numFmt w:val="bullet"/>
      <w:lvlText w:val="•"/>
      <w:lvlJc w:val="left"/>
      <w:pPr>
        <w:ind w:left="3821" w:hanging="675"/>
      </w:pPr>
      <w:rPr>
        <w:lang w:val="en-US" w:eastAsia="en-US" w:bidi="en-US"/>
      </w:rPr>
    </w:lvl>
    <w:lvl w:ilvl="5" w:tplc="6422D67E">
      <w:numFmt w:val="bullet"/>
      <w:lvlText w:val="•"/>
      <w:lvlJc w:val="left"/>
      <w:pPr>
        <w:ind w:left="4742" w:hanging="675"/>
      </w:pPr>
      <w:rPr>
        <w:lang w:val="en-US" w:eastAsia="en-US" w:bidi="en-US"/>
      </w:rPr>
    </w:lvl>
    <w:lvl w:ilvl="6" w:tplc="331AFB98">
      <w:numFmt w:val="bullet"/>
      <w:lvlText w:val="•"/>
      <w:lvlJc w:val="left"/>
      <w:pPr>
        <w:ind w:left="5662" w:hanging="675"/>
      </w:pPr>
      <w:rPr>
        <w:lang w:val="en-US" w:eastAsia="en-US" w:bidi="en-US"/>
      </w:rPr>
    </w:lvl>
    <w:lvl w:ilvl="7" w:tplc="9A426B98">
      <w:numFmt w:val="bullet"/>
      <w:lvlText w:val="•"/>
      <w:lvlJc w:val="left"/>
      <w:pPr>
        <w:ind w:left="6582" w:hanging="675"/>
      </w:pPr>
      <w:rPr>
        <w:lang w:val="en-US" w:eastAsia="en-US" w:bidi="en-US"/>
      </w:rPr>
    </w:lvl>
    <w:lvl w:ilvl="8" w:tplc="201C33F0">
      <w:numFmt w:val="bullet"/>
      <w:lvlText w:val="•"/>
      <w:lvlJc w:val="left"/>
      <w:pPr>
        <w:ind w:left="7503" w:hanging="675"/>
      </w:pPr>
      <w:rPr>
        <w:lang w:val="en-US" w:eastAsia="en-US" w:bidi="en-US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</w:num>
  <w:num w:numId="3">
    <w:abstractNumId w:val="11"/>
  </w:num>
  <w:num w:numId="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</w:num>
  <w:num w:numId="1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6"/>
  </w:num>
  <w:num w:numId="14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0"/>
  </w:num>
  <w:num w:numId="2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6"/>
  </w:num>
  <w:num w:numId="2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4"/>
  </w:num>
  <w:num w:numId="2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"/>
  </w:num>
  <w:num w:numId="2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7"/>
  </w:num>
  <w:num w:numId="29">
    <w:abstractNumId w:val="17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8"/>
  </w:num>
  <w:num w:numId="31">
    <w:abstractNumId w:val="1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5"/>
  </w:num>
  <w:num w:numId="3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1"/>
  </w:num>
  <w:num w:numId="3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5"/>
  </w:num>
  <w:num w:numId="37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9"/>
  </w:num>
  <w:num w:numId="39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10"/>
  </w:num>
  <w:num w:numId="4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3"/>
  </w:num>
  <w:num w:numId="4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7"/>
  </w:num>
  <w:num w:numId="4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08F"/>
    <w:rsid w:val="00000D64"/>
    <w:rsid w:val="000042CC"/>
    <w:rsid w:val="00012481"/>
    <w:rsid w:val="00017816"/>
    <w:rsid w:val="0002359E"/>
    <w:rsid w:val="000332BA"/>
    <w:rsid w:val="000361E5"/>
    <w:rsid w:val="00044980"/>
    <w:rsid w:val="00054D1C"/>
    <w:rsid w:val="00057E22"/>
    <w:rsid w:val="000603F2"/>
    <w:rsid w:val="00060736"/>
    <w:rsid w:val="000614C5"/>
    <w:rsid w:val="00062041"/>
    <w:rsid w:val="00063255"/>
    <w:rsid w:val="00063BA6"/>
    <w:rsid w:val="000822B2"/>
    <w:rsid w:val="000824DB"/>
    <w:rsid w:val="0008486F"/>
    <w:rsid w:val="0008489F"/>
    <w:rsid w:val="00085036"/>
    <w:rsid w:val="00085ECC"/>
    <w:rsid w:val="000872C8"/>
    <w:rsid w:val="00097E25"/>
    <w:rsid w:val="000A3E12"/>
    <w:rsid w:val="000B0BDE"/>
    <w:rsid w:val="000E249A"/>
    <w:rsid w:val="000E5657"/>
    <w:rsid w:val="000F3D93"/>
    <w:rsid w:val="000F7EEB"/>
    <w:rsid w:val="00100AFD"/>
    <w:rsid w:val="00110B29"/>
    <w:rsid w:val="001244FF"/>
    <w:rsid w:val="00136C53"/>
    <w:rsid w:val="0014116F"/>
    <w:rsid w:val="0014197B"/>
    <w:rsid w:val="00145ACA"/>
    <w:rsid w:val="00150187"/>
    <w:rsid w:val="0016064B"/>
    <w:rsid w:val="00165C1A"/>
    <w:rsid w:val="00166E3B"/>
    <w:rsid w:val="0016711A"/>
    <w:rsid w:val="00174742"/>
    <w:rsid w:val="00175CCD"/>
    <w:rsid w:val="001773A8"/>
    <w:rsid w:val="00181BDC"/>
    <w:rsid w:val="001A0449"/>
    <w:rsid w:val="001A604A"/>
    <w:rsid w:val="001A6412"/>
    <w:rsid w:val="001B3D0C"/>
    <w:rsid w:val="001B5A4E"/>
    <w:rsid w:val="001B7461"/>
    <w:rsid w:val="001C178C"/>
    <w:rsid w:val="001C568B"/>
    <w:rsid w:val="001C683A"/>
    <w:rsid w:val="001E30ED"/>
    <w:rsid w:val="001E43BA"/>
    <w:rsid w:val="001E59E3"/>
    <w:rsid w:val="001F2A87"/>
    <w:rsid w:val="0020717A"/>
    <w:rsid w:val="00207C1D"/>
    <w:rsid w:val="0022712C"/>
    <w:rsid w:val="002311F4"/>
    <w:rsid w:val="00231577"/>
    <w:rsid w:val="00233A6C"/>
    <w:rsid w:val="00235506"/>
    <w:rsid w:val="00244B12"/>
    <w:rsid w:val="0024648B"/>
    <w:rsid w:val="00247DF7"/>
    <w:rsid w:val="0025013A"/>
    <w:rsid w:val="0026417C"/>
    <w:rsid w:val="00276040"/>
    <w:rsid w:val="00280A32"/>
    <w:rsid w:val="00296943"/>
    <w:rsid w:val="002A018C"/>
    <w:rsid w:val="002A0C9A"/>
    <w:rsid w:val="002A1514"/>
    <w:rsid w:val="002A3284"/>
    <w:rsid w:val="002A49B1"/>
    <w:rsid w:val="002A6F3C"/>
    <w:rsid w:val="002B7732"/>
    <w:rsid w:val="002C79C5"/>
    <w:rsid w:val="002D310A"/>
    <w:rsid w:val="0030755A"/>
    <w:rsid w:val="0031402A"/>
    <w:rsid w:val="0031558D"/>
    <w:rsid w:val="00327D51"/>
    <w:rsid w:val="003315AD"/>
    <w:rsid w:val="00340DF9"/>
    <w:rsid w:val="00342BC4"/>
    <w:rsid w:val="0034386D"/>
    <w:rsid w:val="00344893"/>
    <w:rsid w:val="00352999"/>
    <w:rsid w:val="00357FA6"/>
    <w:rsid w:val="0037032C"/>
    <w:rsid w:val="00376CD7"/>
    <w:rsid w:val="0037713E"/>
    <w:rsid w:val="00377688"/>
    <w:rsid w:val="00380724"/>
    <w:rsid w:val="003849FB"/>
    <w:rsid w:val="00394FEA"/>
    <w:rsid w:val="00397011"/>
    <w:rsid w:val="003A18FD"/>
    <w:rsid w:val="003A5E59"/>
    <w:rsid w:val="003A6C5B"/>
    <w:rsid w:val="003B1CB0"/>
    <w:rsid w:val="003B33E9"/>
    <w:rsid w:val="003B3511"/>
    <w:rsid w:val="003B59B7"/>
    <w:rsid w:val="003C2BD0"/>
    <w:rsid w:val="003E114C"/>
    <w:rsid w:val="003E1378"/>
    <w:rsid w:val="003E5726"/>
    <w:rsid w:val="003E6BC2"/>
    <w:rsid w:val="003F00D3"/>
    <w:rsid w:val="003F2274"/>
    <w:rsid w:val="003F25D9"/>
    <w:rsid w:val="003F4936"/>
    <w:rsid w:val="00403A67"/>
    <w:rsid w:val="0040651C"/>
    <w:rsid w:val="00413245"/>
    <w:rsid w:val="00420093"/>
    <w:rsid w:val="00433B81"/>
    <w:rsid w:val="00446858"/>
    <w:rsid w:val="00455B9B"/>
    <w:rsid w:val="004602DE"/>
    <w:rsid w:val="00474FEC"/>
    <w:rsid w:val="00475282"/>
    <w:rsid w:val="00480EFE"/>
    <w:rsid w:val="004904F9"/>
    <w:rsid w:val="004921A3"/>
    <w:rsid w:val="00496918"/>
    <w:rsid w:val="004A12DD"/>
    <w:rsid w:val="004A3EC1"/>
    <w:rsid w:val="004B1E81"/>
    <w:rsid w:val="004D2112"/>
    <w:rsid w:val="004D3910"/>
    <w:rsid w:val="004D410B"/>
    <w:rsid w:val="004E2BC5"/>
    <w:rsid w:val="004F05CE"/>
    <w:rsid w:val="004F304C"/>
    <w:rsid w:val="004F337F"/>
    <w:rsid w:val="0050375A"/>
    <w:rsid w:val="00503E84"/>
    <w:rsid w:val="00514A05"/>
    <w:rsid w:val="00516E01"/>
    <w:rsid w:val="005203F3"/>
    <w:rsid w:val="00524829"/>
    <w:rsid w:val="00525A5B"/>
    <w:rsid w:val="00525EB6"/>
    <w:rsid w:val="00534AB6"/>
    <w:rsid w:val="00541362"/>
    <w:rsid w:val="0054362B"/>
    <w:rsid w:val="00543FD3"/>
    <w:rsid w:val="00545396"/>
    <w:rsid w:val="00560236"/>
    <w:rsid w:val="00561DC0"/>
    <w:rsid w:val="005708D5"/>
    <w:rsid w:val="00571B80"/>
    <w:rsid w:val="00572573"/>
    <w:rsid w:val="00574FE7"/>
    <w:rsid w:val="005854B5"/>
    <w:rsid w:val="00591757"/>
    <w:rsid w:val="005932F4"/>
    <w:rsid w:val="005935F5"/>
    <w:rsid w:val="005A1268"/>
    <w:rsid w:val="005A1F53"/>
    <w:rsid w:val="005A359C"/>
    <w:rsid w:val="005B66F9"/>
    <w:rsid w:val="005C0219"/>
    <w:rsid w:val="005C4691"/>
    <w:rsid w:val="005C7F73"/>
    <w:rsid w:val="005E6B83"/>
    <w:rsid w:val="005F756A"/>
    <w:rsid w:val="00602475"/>
    <w:rsid w:val="00602F84"/>
    <w:rsid w:val="006035C1"/>
    <w:rsid w:val="00606548"/>
    <w:rsid w:val="00627FEA"/>
    <w:rsid w:val="00630C36"/>
    <w:rsid w:val="0064149B"/>
    <w:rsid w:val="00644B89"/>
    <w:rsid w:val="006542FA"/>
    <w:rsid w:val="00657284"/>
    <w:rsid w:val="006628D6"/>
    <w:rsid w:val="006637E4"/>
    <w:rsid w:val="006647A5"/>
    <w:rsid w:val="0068017A"/>
    <w:rsid w:val="00680B86"/>
    <w:rsid w:val="0068194B"/>
    <w:rsid w:val="00684C95"/>
    <w:rsid w:val="006852DF"/>
    <w:rsid w:val="00685BDD"/>
    <w:rsid w:val="006863D8"/>
    <w:rsid w:val="00690D0E"/>
    <w:rsid w:val="0069289E"/>
    <w:rsid w:val="006A3460"/>
    <w:rsid w:val="006A3F8E"/>
    <w:rsid w:val="006A73C3"/>
    <w:rsid w:val="006C382E"/>
    <w:rsid w:val="006D1083"/>
    <w:rsid w:val="006D4C5A"/>
    <w:rsid w:val="006E1C42"/>
    <w:rsid w:val="006E2967"/>
    <w:rsid w:val="007059CE"/>
    <w:rsid w:val="00711038"/>
    <w:rsid w:val="0071579E"/>
    <w:rsid w:val="00721F2A"/>
    <w:rsid w:val="00741171"/>
    <w:rsid w:val="00746CAC"/>
    <w:rsid w:val="00763705"/>
    <w:rsid w:val="0076482A"/>
    <w:rsid w:val="00771F14"/>
    <w:rsid w:val="00774845"/>
    <w:rsid w:val="00774ABD"/>
    <w:rsid w:val="00775C7C"/>
    <w:rsid w:val="00786F95"/>
    <w:rsid w:val="00797C35"/>
    <w:rsid w:val="007A1C21"/>
    <w:rsid w:val="007A614C"/>
    <w:rsid w:val="007A62C3"/>
    <w:rsid w:val="007A797E"/>
    <w:rsid w:val="007B3A29"/>
    <w:rsid w:val="007B7422"/>
    <w:rsid w:val="007D39B5"/>
    <w:rsid w:val="007E645F"/>
    <w:rsid w:val="007E7CD0"/>
    <w:rsid w:val="007F009B"/>
    <w:rsid w:val="007F6F5C"/>
    <w:rsid w:val="0080090C"/>
    <w:rsid w:val="00805D1B"/>
    <w:rsid w:val="00806B89"/>
    <w:rsid w:val="00807511"/>
    <w:rsid w:val="00826755"/>
    <w:rsid w:val="00835F9F"/>
    <w:rsid w:val="00842DC6"/>
    <w:rsid w:val="00847130"/>
    <w:rsid w:val="00854C6F"/>
    <w:rsid w:val="00864C87"/>
    <w:rsid w:val="00875E42"/>
    <w:rsid w:val="00880293"/>
    <w:rsid w:val="00886903"/>
    <w:rsid w:val="0089275A"/>
    <w:rsid w:val="008A5123"/>
    <w:rsid w:val="008B1236"/>
    <w:rsid w:val="008B4908"/>
    <w:rsid w:val="008B64A7"/>
    <w:rsid w:val="008B69BF"/>
    <w:rsid w:val="008C29A8"/>
    <w:rsid w:val="008D1462"/>
    <w:rsid w:val="008E2F77"/>
    <w:rsid w:val="008E40DB"/>
    <w:rsid w:val="00900632"/>
    <w:rsid w:val="0091224E"/>
    <w:rsid w:val="00917410"/>
    <w:rsid w:val="0092650D"/>
    <w:rsid w:val="009269F8"/>
    <w:rsid w:val="009270C2"/>
    <w:rsid w:val="009274EA"/>
    <w:rsid w:val="00931D4E"/>
    <w:rsid w:val="00935003"/>
    <w:rsid w:val="009439A7"/>
    <w:rsid w:val="0094402E"/>
    <w:rsid w:val="00947557"/>
    <w:rsid w:val="00947A92"/>
    <w:rsid w:val="00954E47"/>
    <w:rsid w:val="0096382E"/>
    <w:rsid w:val="009940D6"/>
    <w:rsid w:val="009A3459"/>
    <w:rsid w:val="009A6F45"/>
    <w:rsid w:val="009B39C1"/>
    <w:rsid w:val="009D120C"/>
    <w:rsid w:val="009D61D7"/>
    <w:rsid w:val="009E28EA"/>
    <w:rsid w:val="009E793F"/>
    <w:rsid w:val="009F303A"/>
    <w:rsid w:val="009F34B9"/>
    <w:rsid w:val="00A00BE7"/>
    <w:rsid w:val="00A031C5"/>
    <w:rsid w:val="00A2254F"/>
    <w:rsid w:val="00A33159"/>
    <w:rsid w:val="00A35F3F"/>
    <w:rsid w:val="00A417E1"/>
    <w:rsid w:val="00A41E49"/>
    <w:rsid w:val="00A41F59"/>
    <w:rsid w:val="00A459AB"/>
    <w:rsid w:val="00A52257"/>
    <w:rsid w:val="00A53FC8"/>
    <w:rsid w:val="00A56A39"/>
    <w:rsid w:val="00A62240"/>
    <w:rsid w:val="00A816D4"/>
    <w:rsid w:val="00A8170C"/>
    <w:rsid w:val="00A81EC2"/>
    <w:rsid w:val="00A83D8B"/>
    <w:rsid w:val="00A846BB"/>
    <w:rsid w:val="00A84837"/>
    <w:rsid w:val="00A9053E"/>
    <w:rsid w:val="00A922CA"/>
    <w:rsid w:val="00AA5264"/>
    <w:rsid w:val="00AA634C"/>
    <w:rsid w:val="00AB0AD8"/>
    <w:rsid w:val="00AC02C4"/>
    <w:rsid w:val="00AC28C5"/>
    <w:rsid w:val="00AC3921"/>
    <w:rsid w:val="00AC7EB7"/>
    <w:rsid w:val="00AD3A83"/>
    <w:rsid w:val="00AD6975"/>
    <w:rsid w:val="00B02041"/>
    <w:rsid w:val="00B11024"/>
    <w:rsid w:val="00B14F9B"/>
    <w:rsid w:val="00B16DA0"/>
    <w:rsid w:val="00B22DB3"/>
    <w:rsid w:val="00B251CC"/>
    <w:rsid w:val="00B318D1"/>
    <w:rsid w:val="00B3242B"/>
    <w:rsid w:val="00B345BC"/>
    <w:rsid w:val="00B34CA0"/>
    <w:rsid w:val="00B40D09"/>
    <w:rsid w:val="00B453D9"/>
    <w:rsid w:val="00B46C39"/>
    <w:rsid w:val="00B505BB"/>
    <w:rsid w:val="00B703FD"/>
    <w:rsid w:val="00B72BFC"/>
    <w:rsid w:val="00B83621"/>
    <w:rsid w:val="00B906EB"/>
    <w:rsid w:val="00B93718"/>
    <w:rsid w:val="00B94968"/>
    <w:rsid w:val="00B97D6A"/>
    <w:rsid w:val="00BA27EB"/>
    <w:rsid w:val="00BC3A25"/>
    <w:rsid w:val="00BC69A9"/>
    <w:rsid w:val="00BD110B"/>
    <w:rsid w:val="00BE0880"/>
    <w:rsid w:val="00BF200A"/>
    <w:rsid w:val="00C213A2"/>
    <w:rsid w:val="00C22FD0"/>
    <w:rsid w:val="00C23831"/>
    <w:rsid w:val="00C30DD2"/>
    <w:rsid w:val="00C32EF7"/>
    <w:rsid w:val="00C4421E"/>
    <w:rsid w:val="00C5636D"/>
    <w:rsid w:val="00C56E53"/>
    <w:rsid w:val="00C64004"/>
    <w:rsid w:val="00C66075"/>
    <w:rsid w:val="00C72BCA"/>
    <w:rsid w:val="00C85524"/>
    <w:rsid w:val="00C8669D"/>
    <w:rsid w:val="00CA56C1"/>
    <w:rsid w:val="00CA5A60"/>
    <w:rsid w:val="00CB6406"/>
    <w:rsid w:val="00CC06F8"/>
    <w:rsid w:val="00CC34DC"/>
    <w:rsid w:val="00CC714E"/>
    <w:rsid w:val="00CD10E5"/>
    <w:rsid w:val="00CD2CD2"/>
    <w:rsid w:val="00CD5473"/>
    <w:rsid w:val="00CD603E"/>
    <w:rsid w:val="00CE7B91"/>
    <w:rsid w:val="00CF0E0A"/>
    <w:rsid w:val="00CF0FEF"/>
    <w:rsid w:val="00CF3911"/>
    <w:rsid w:val="00CF48E4"/>
    <w:rsid w:val="00D03A36"/>
    <w:rsid w:val="00D15952"/>
    <w:rsid w:val="00D22A63"/>
    <w:rsid w:val="00D24085"/>
    <w:rsid w:val="00D260FF"/>
    <w:rsid w:val="00D32276"/>
    <w:rsid w:val="00D328E0"/>
    <w:rsid w:val="00D36A29"/>
    <w:rsid w:val="00D43359"/>
    <w:rsid w:val="00D44D99"/>
    <w:rsid w:val="00D5017D"/>
    <w:rsid w:val="00D52FA2"/>
    <w:rsid w:val="00D57889"/>
    <w:rsid w:val="00D60CEE"/>
    <w:rsid w:val="00D674CE"/>
    <w:rsid w:val="00D7161E"/>
    <w:rsid w:val="00D904E8"/>
    <w:rsid w:val="00D9149F"/>
    <w:rsid w:val="00DB6DDA"/>
    <w:rsid w:val="00DD5BC8"/>
    <w:rsid w:val="00DD65A6"/>
    <w:rsid w:val="00DE1835"/>
    <w:rsid w:val="00DE1C48"/>
    <w:rsid w:val="00DE20C3"/>
    <w:rsid w:val="00DE7EE4"/>
    <w:rsid w:val="00DF10FD"/>
    <w:rsid w:val="00DF1E21"/>
    <w:rsid w:val="00DF7DB8"/>
    <w:rsid w:val="00E1299D"/>
    <w:rsid w:val="00E1782A"/>
    <w:rsid w:val="00E229BD"/>
    <w:rsid w:val="00E265C3"/>
    <w:rsid w:val="00E27EBB"/>
    <w:rsid w:val="00E301A7"/>
    <w:rsid w:val="00E32E44"/>
    <w:rsid w:val="00E3551B"/>
    <w:rsid w:val="00E54FFD"/>
    <w:rsid w:val="00E67A4E"/>
    <w:rsid w:val="00E67F44"/>
    <w:rsid w:val="00E710A7"/>
    <w:rsid w:val="00E72FFC"/>
    <w:rsid w:val="00E74AA7"/>
    <w:rsid w:val="00E85A7E"/>
    <w:rsid w:val="00E85EF1"/>
    <w:rsid w:val="00E85F21"/>
    <w:rsid w:val="00E9208F"/>
    <w:rsid w:val="00EA667C"/>
    <w:rsid w:val="00EB1E44"/>
    <w:rsid w:val="00EB4970"/>
    <w:rsid w:val="00EC3E33"/>
    <w:rsid w:val="00ED2716"/>
    <w:rsid w:val="00ED2846"/>
    <w:rsid w:val="00F001FA"/>
    <w:rsid w:val="00F07246"/>
    <w:rsid w:val="00F1777B"/>
    <w:rsid w:val="00F26116"/>
    <w:rsid w:val="00F3145D"/>
    <w:rsid w:val="00F4621E"/>
    <w:rsid w:val="00F462AD"/>
    <w:rsid w:val="00F47105"/>
    <w:rsid w:val="00F47B5A"/>
    <w:rsid w:val="00F51BDA"/>
    <w:rsid w:val="00F52124"/>
    <w:rsid w:val="00F55DA9"/>
    <w:rsid w:val="00F56A50"/>
    <w:rsid w:val="00F573A4"/>
    <w:rsid w:val="00F60F5F"/>
    <w:rsid w:val="00F63F0B"/>
    <w:rsid w:val="00F6409D"/>
    <w:rsid w:val="00F66029"/>
    <w:rsid w:val="00F661C8"/>
    <w:rsid w:val="00F70C11"/>
    <w:rsid w:val="00F7705E"/>
    <w:rsid w:val="00F92723"/>
    <w:rsid w:val="00F961D8"/>
    <w:rsid w:val="00F967B7"/>
    <w:rsid w:val="00F97133"/>
    <w:rsid w:val="00FA3D2A"/>
    <w:rsid w:val="00FA425D"/>
    <w:rsid w:val="00FA6A5E"/>
    <w:rsid w:val="00FB0D42"/>
    <w:rsid w:val="00FB48D3"/>
    <w:rsid w:val="00FB67A0"/>
    <w:rsid w:val="00FD0A4F"/>
    <w:rsid w:val="00FD2B82"/>
    <w:rsid w:val="00FD5234"/>
    <w:rsid w:val="00FD6055"/>
    <w:rsid w:val="00FE71F7"/>
    <w:rsid w:val="00FF4AD0"/>
    <w:rsid w:val="00FF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C9243"/>
  <w15:chartTrackingRefBased/>
  <w15:docId w15:val="{446BEBCD-0A15-4759-B8E7-70CD2AE5D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F2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D6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97D6A"/>
    <w:rPr>
      <w:color w:val="605E5C"/>
      <w:shd w:val="clear" w:color="auto" w:fill="E1DFDD"/>
    </w:rPr>
  </w:style>
  <w:style w:type="paragraph" w:styleId="a4">
    <w:name w:val="No Spacing"/>
    <w:link w:val="a5"/>
    <w:uiPriority w:val="99"/>
    <w:qFormat/>
    <w:rsid w:val="008B69B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6">
    <w:name w:val="Знак Знак Знак Знак"/>
    <w:basedOn w:val="a"/>
    <w:uiPriority w:val="99"/>
    <w:rsid w:val="008B69B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rmal (Web)"/>
    <w:basedOn w:val="a"/>
    <w:uiPriority w:val="99"/>
    <w:rsid w:val="008B69BF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rsid w:val="008B69BF"/>
    <w:pPr>
      <w:spacing w:after="200" w:line="276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8B69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4">
    <w:name w:val="Обычный4"/>
    <w:uiPriority w:val="99"/>
    <w:rsid w:val="008B69BF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a5">
    <w:name w:val="Без интервала Знак"/>
    <w:link w:val="a4"/>
    <w:uiPriority w:val="99"/>
    <w:locked/>
    <w:rsid w:val="008B69BF"/>
    <w:rPr>
      <w:rFonts w:ascii="Calibri" w:eastAsia="Times New Roman" w:hAnsi="Calibri" w:cs="Calibri"/>
    </w:rPr>
  </w:style>
  <w:style w:type="paragraph" w:customStyle="1" w:styleId="align-justify1">
    <w:name w:val="align-justify1"/>
    <w:basedOn w:val="a"/>
    <w:uiPriority w:val="99"/>
    <w:rsid w:val="008B69BF"/>
    <w:pPr>
      <w:spacing w:after="225" w:line="240" w:lineRule="auto"/>
      <w:ind w:left="300" w:right="300" w:firstLine="375"/>
      <w:jc w:val="both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paragraph" w:customStyle="1" w:styleId="12">
    <w:name w:val="Знак12"/>
    <w:basedOn w:val="a"/>
    <w:uiPriority w:val="99"/>
    <w:rsid w:val="008B69BF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a">
    <w:name w:val="Body Text Indent"/>
    <w:basedOn w:val="a"/>
    <w:link w:val="ab"/>
    <w:uiPriority w:val="99"/>
    <w:unhideWhenUsed/>
    <w:rsid w:val="00244B1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244B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uiPriority w:val="99"/>
    <w:rsid w:val="00690D0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39"/>
    <w:rsid w:val="00A817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99"/>
    <w:semiHidden/>
    <w:unhideWhenUsed/>
    <w:rsid w:val="005C0219"/>
    <w:pPr>
      <w:spacing w:after="120" w:line="259" w:lineRule="auto"/>
    </w:pPr>
  </w:style>
  <w:style w:type="character" w:customStyle="1" w:styleId="ae">
    <w:name w:val="Основной текст Знак"/>
    <w:basedOn w:val="a0"/>
    <w:link w:val="ad"/>
    <w:uiPriority w:val="99"/>
    <w:semiHidden/>
    <w:rsid w:val="005C0219"/>
  </w:style>
  <w:style w:type="character" w:customStyle="1" w:styleId="af">
    <w:name w:val="Абзац списка Знак"/>
    <w:aliases w:val="ПАРАГРАФ Знак"/>
    <w:link w:val="af0"/>
    <w:uiPriority w:val="34"/>
    <w:locked/>
    <w:rsid w:val="005C0219"/>
    <w:rPr>
      <w:rFonts w:ascii="Times New Roman" w:eastAsia="Times New Roman" w:hAnsi="Times New Roman" w:cs="Times New Roman"/>
      <w:lang w:bidi="en-US"/>
    </w:rPr>
  </w:style>
  <w:style w:type="paragraph" w:styleId="af0">
    <w:name w:val="List Paragraph"/>
    <w:aliases w:val="ПАРАГРАФ"/>
    <w:basedOn w:val="a"/>
    <w:link w:val="af"/>
    <w:uiPriority w:val="34"/>
    <w:qFormat/>
    <w:rsid w:val="005C0219"/>
    <w:pPr>
      <w:widowControl w:val="0"/>
      <w:autoSpaceDE w:val="0"/>
      <w:autoSpaceDN w:val="0"/>
      <w:spacing w:after="0" w:line="240" w:lineRule="auto"/>
      <w:ind w:left="318" w:firstLine="284"/>
      <w:jc w:val="both"/>
    </w:pPr>
    <w:rPr>
      <w:rFonts w:ascii="Times New Roman" w:eastAsia="Times New Roman" w:hAnsi="Times New Roman" w:cs="Times New Roman"/>
      <w:lang w:bidi="en-US"/>
    </w:rPr>
  </w:style>
  <w:style w:type="paragraph" w:customStyle="1" w:styleId="21">
    <w:name w:val="Заголовок 21"/>
    <w:basedOn w:val="a"/>
    <w:uiPriority w:val="1"/>
    <w:qFormat/>
    <w:rsid w:val="005C0219"/>
    <w:pPr>
      <w:widowControl w:val="0"/>
      <w:autoSpaceDE w:val="0"/>
      <w:autoSpaceDN w:val="0"/>
      <w:spacing w:after="0" w:line="240" w:lineRule="auto"/>
      <w:ind w:left="318" w:firstLine="284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val="en-US" w:bidi="en-US"/>
    </w:rPr>
  </w:style>
  <w:style w:type="paragraph" w:customStyle="1" w:styleId="TableParagraph">
    <w:name w:val="Table Paragraph"/>
    <w:basedOn w:val="a"/>
    <w:uiPriority w:val="1"/>
    <w:qFormat/>
    <w:rsid w:val="005C02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table" w:customStyle="1" w:styleId="TableNormal">
    <w:name w:val="Table Normal"/>
    <w:uiPriority w:val="2"/>
    <w:semiHidden/>
    <w:qFormat/>
    <w:rsid w:val="005C021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FollowedHyperlink"/>
    <w:basedOn w:val="a0"/>
    <w:uiPriority w:val="99"/>
    <w:semiHidden/>
    <w:unhideWhenUsed/>
    <w:rsid w:val="004F05CE"/>
    <w:rPr>
      <w:color w:val="954F72" w:themeColor="followedHyperlink"/>
      <w:u w:val="single"/>
    </w:rPr>
  </w:style>
  <w:style w:type="paragraph" w:styleId="af2">
    <w:name w:val="header"/>
    <w:basedOn w:val="a"/>
    <w:link w:val="af3"/>
    <w:uiPriority w:val="99"/>
    <w:semiHidden/>
    <w:unhideWhenUsed/>
    <w:rsid w:val="004F05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4F05CE"/>
  </w:style>
  <w:style w:type="paragraph" w:styleId="af4">
    <w:name w:val="footer"/>
    <w:basedOn w:val="a"/>
    <w:link w:val="af5"/>
    <w:uiPriority w:val="99"/>
    <w:semiHidden/>
    <w:unhideWhenUsed/>
    <w:rsid w:val="004F05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4F05CE"/>
  </w:style>
  <w:style w:type="paragraph" w:customStyle="1" w:styleId="11">
    <w:name w:val="Заголовок 11"/>
    <w:basedOn w:val="a"/>
    <w:uiPriority w:val="1"/>
    <w:qFormat/>
    <w:rsid w:val="004F05CE"/>
    <w:pPr>
      <w:widowControl w:val="0"/>
      <w:autoSpaceDE w:val="0"/>
      <w:autoSpaceDN w:val="0"/>
      <w:spacing w:after="0" w:line="240" w:lineRule="auto"/>
      <w:ind w:left="318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19</Pages>
  <Words>6076</Words>
  <Characters>34638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</dc:creator>
  <cp:keywords/>
  <dc:description/>
  <cp:lastModifiedBy>КарповаИА</cp:lastModifiedBy>
  <cp:revision>1026</cp:revision>
  <cp:lastPrinted>2021-01-27T07:56:00Z</cp:lastPrinted>
  <dcterms:created xsi:type="dcterms:W3CDTF">2020-09-22T13:12:00Z</dcterms:created>
  <dcterms:modified xsi:type="dcterms:W3CDTF">2023-02-16T09:40:00Z</dcterms:modified>
</cp:coreProperties>
</file>