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4577DA" w:rsidRDefault="004577DA" w:rsidP="004577DA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>Заявитель_________________________________________________________________</w:t>
      </w:r>
      <w:r w:rsidR="00931835">
        <w:rPr>
          <w:b/>
          <w:bCs/>
          <w:color w:val="auto"/>
          <w:sz w:val="19"/>
          <w:szCs w:val="19"/>
        </w:rPr>
        <w:t>______________________________</w:t>
      </w:r>
      <w:r>
        <w:rPr>
          <w:b/>
          <w:bCs/>
          <w:color w:val="auto"/>
          <w:sz w:val="19"/>
          <w:szCs w:val="19"/>
        </w:rPr>
        <w:t xml:space="preserve"> </w:t>
      </w:r>
    </w:p>
    <w:p w:rsidR="004577DA" w:rsidRDefault="00931835" w:rsidP="004577DA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4577DA">
        <w:rPr>
          <w:sz w:val="16"/>
          <w:szCs w:val="16"/>
        </w:rPr>
        <w:t xml:space="preserve">  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4577DA" w:rsidRDefault="004577DA" w:rsidP="004577DA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в лице </w:t>
      </w:r>
      <w:r>
        <w:rPr>
          <w:sz w:val="16"/>
          <w:szCs w:val="16"/>
        </w:rPr>
        <w:t>_________________________________________________________________________________________</w:t>
      </w:r>
      <w:r w:rsidR="00931835">
        <w:rPr>
          <w:sz w:val="16"/>
          <w:szCs w:val="16"/>
        </w:rPr>
        <w:t>____________________________</w:t>
      </w:r>
    </w:p>
    <w:p w:rsidR="004577DA" w:rsidRDefault="004577DA" w:rsidP="004577DA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93183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(Ф.И.О. руководителя юридического лица или уполномоченного лица, лица действующего на основании доверенности) </w:t>
      </w:r>
    </w:p>
    <w:p w:rsidR="004577DA" w:rsidRDefault="004577DA" w:rsidP="004577DA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proofErr w:type="gramStart"/>
      <w:r>
        <w:rPr>
          <w:bCs/>
          <w:sz w:val="16"/>
          <w:szCs w:val="16"/>
        </w:rPr>
        <w:t>действующего  на</w:t>
      </w:r>
      <w:proofErr w:type="gramEnd"/>
      <w:r>
        <w:rPr>
          <w:bCs/>
          <w:sz w:val="16"/>
          <w:szCs w:val="16"/>
        </w:rPr>
        <w:t xml:space="preserve"> основании</w:t>
      </w:r>
      <w:r>
        <w:rPr>
          <w:bCs/>
          <w:sz w:val="16"/>
          <w:szCs w:val="16"/>
          <w:vertAlign w:val="superscript"/>
        </w:rPr>
        <w:t>1</w:t>
      </w:r>
      <w:r>
        <w:rPr>
          <w:bCs/>
          <w:sz w:val="16"/>
          <w:szCs w:val="16"/>
        </w:rPr>
        <w:t>____</w:t>
      </w:r>
      <w:r>
        <w:rPr>
          <w:b/>
          <w:sz w:val="16"/>
          <w:szCs w:val="16"/>
        </w:rPr>
        <w:t>___________________________________________________________________________________________</w:t>
      </w:r>
      <w:r w:rsidR="00931835">
        <w:rPr>
          <w:b/>
          <w:sz w:val="16"/>
          <w:szCs w:val="16"/>
        </w:rPr>
        <w:t>___</w:t>
      </w:r>
    </w:p>
    <w:p w:rsidR="004577DA" w:rsidRDefault="004577DA" w:rsidP="004577DA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60" w:type="dxa"/>
        <w:tblLayout w:type="fixed"/>
        <w:tblLook w:val="04A0" w:firstRow="1" w:lastRow="0" w:firstColumn="1" w:lastColumn="0" w:noHBand="0" w:noVBand="1"/>
      </w:tblPr>
      <w:tblGrid>
        <w:gridCol w:w="11060"/>
      </w:tblGrid>
      <w:tr w:rsidR="004577DA" w:rsidTr="004577DA">
        <w:trPr>
          <w:trHeight w:val="15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7DA" w:rsidRDefault="004577DA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   Паспортные данные Заявителя: серия……………………№ 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, дата выдачи «…....» ……………..………..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кем выдан         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……………………………………………………………………………….……….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Адрес: 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>……………………………………………………………….…………………………………………………………………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Контактный телефон 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……………………………………………………………………………………………………….…..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ОГРНИП ……………………………………………………………………………………………………………………………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.…..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 </w:t>
            </w:r>
          </w:p>
        </w:tc>
      </w:tr>
      <w:tr w:rsidR="004577DA" w:rsidTr="004577DA">
        <w:trPr>
          <w:trHeight w:val="50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  <w:lang w:bidi="ru-RU"/>
              </w:rPr>
            </w:pP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b/>
                <w:bCs/>
                <w:sz w:val="18"/>
                <w:szCs w:val="18"/>
                <w:lang w:bidi="ru-RU"/>
              </w:rPr>
              <w:t xml:space="preserve">Представитель Заявителя </w:t>
            </w:r>
            <w:r>
              <w:rPr>
                <w:b/>
                <w:bCs/>
                <w:sz w:val="18"/>
                <w:szCs w:val="18"/>
                <w:vertAlign w:val="superscript"/>
                <w:lang w:bidi="ru-RU"/>
              </w:rPr>
              <w:t>2</w:t>
            </w:r>
            <w:r>
              <w:rPr>
                <w:sz w:val="18"/>
                <w:szCs w:val="18"/>
                <w:lang w:bidi="ru-RU"/>
              </w:rPr>
              <w:t>……………………(</w:t>
            </w:r>
            <w:proofErr w:type="gramStart"/>
            <w:r>
              <w:rPr>
                <w:sz w:val="18"/>
                <w:szCs w:val="18"/>
                <w:lang w:bidi="ru-RU"/>
              </w:rPr>
              <w:t>Ф.И.О.)…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……………………………………………………..…………………..…….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Паспортные данные представителя: серия ………</w:t>
            </w:r>
            <w:proofErr w:type="gramStart"/>
            <w:r>
              <w:rPr>
                <w:sz w:val="18"/>
                <w:szCs w:val="18"/>
                <w:lang w:bidi="ru-RU"/>
              </w:rPr>
              <w:t>…....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……№ ………………., дата выдачи «…....» …………………….…...…..........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кем выдан 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……………………………..…………………………………………….……...................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proofErr w:type="gramStart"/>
            <w:r>
              <w:rPr>
                <w:sz w:val="18"/>
                <w:szCs w:val="18"/>
                <w:lang w:bidi="ru-RU"/>
              </w:rPr>
              <w:t>Адрес:…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………………………………………………………………………………………………………………………………..………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Контактный телефон 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 </w:t>
            </w:r>
          </w:p>
        </w:tc>
      </w:tr>
    </w:tbl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Default="004577DA" w:rsidP="00DF3F66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>
        <w:rPr>
          <w:bCs/>
          <w:color w:val="auto"/>
          <w:sz w:val="18"/>
          <w:szCs w:val="18"/>
        </w:rPr>
        <w:t>………</w:t>
      </w:r>
      <w:r w:rsidR="00373E5F">
        <w:rPr>
          <w:bCs/>
          <w:color w:val="auto"/>
          <w:sz w:val="18"/>
          <w:szCs w:val="18"/>
        </w:rPr>
        <w:t>…………………………………………………………………………</w:t>
      </w:r>
      <w:r w:rsidR="00373E5F" w:rsidRPr="00373E5F">
        <w:rPr>
          <w:bCs/>
          <w:color w:val="auto"/>
          <w:sz w:val="18"/>
          <w:szCs w:val="18"/>
        </w:rPr>
        <w:t>……</w:t>
      </w:r>
      <w:r w:rsidR="00373E5F">
        <w:rPr>
          <w:bCs/>
          <w:color w:val="auto"/>
          <w:sz w:val="18"/>
          <w:szCs w:val="18"/>
        </w:rPr>
        <w:t>…</w:t>
      </w:r>
    </w:p>
    <w:p w:rsidR="00373E5F" w:rsidRDefault="00373E5F" w:rsidP="004577DA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4577DA" w:rsidRDefault="004577DA" w:rsidP="004577DA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1 Заполняется при подаче Заявки юридическим лицом, или </w:t>
      </w:r>
      <w:proofErr w:type="gramStart"/>
      <w:r>
        <w:rPr>
          <w:sz w:val="13"/>
          <w:szCs w:val="13"/>
        </w:rPr>
        <w:t>лицом</w:t>
      </w:r>
      <w:proofErr w:type="gramEnd"/>
      <w:r>
        <w:rPr>
          <w:sz w:val="13"/>
          <w:szCs w:val="13"/>
        </w:rPr>
        <w:t xml:space="preserve"> действующим на основании доверенности.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3001B8" w:rsidRDefault="004577DA" w:rsidP="005D535D">
      <w:pPr>
        <w:pStyle w:val="Default"/>
        <w:tabs>
          <w:tab w:val="left" w:pos="142"/>
        </w:tabs>
        <w:ind w:left="-851"/>
      </w:pPr>
      <w:r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  <w:bookmarkStart w:id="0" w:name="_GoBack"/>
      <w:bookmarkEnd w:id="0"/>
    </w:p>
    <w:sectPr w:rsidR="003001B8" w:rsidSect="00BC5C0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09"/>
    <w:rsid w:val="003001B8"/>
    <w:rsid w:val="00373E5F"/>
    <w:rsid w:val="004577DA"/>
    <w:rsid w:val="00482009"/>
    <w:rsid w:val="0054798B"/>
    <w:rsid w:val="005D535D"/>
    <w:rsid w:val="007F13FC"/>
    <w:rsid w:val="00931835"/>
    <w:rsid w:val="009434D1"/>
    <w:rsid w:val="00B56831"/>
    <w:rsid w:val="00BC5C06"/>
    <w:rsid w:val="00DF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D8259-BD6F-486E-811A-FD9DD98D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7D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КарповаИА</dc:creator>
  <cp:keywords/>
  <dc:description/>
  <cp:lastModifiedBy>КарповаИА</cp:lastModifiedBy>
  <cp:revision>15</cp:revision>
  <dcterms:created xsi:type="dcterms:W3CDTF">2023-05-02T12:10:00Z</dcterms:created>
  <dcterms:modified xsi:type="dcterms:W3CDTF">2023-05-02T12:13:00Z</dcterms:modified>
</cp:coreProperties>
</file>