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9936D" w14:textId="0E598E8D" w:rsidR="009B39C1" w:rsidRPr="00892F19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2F19">
        <w:rPr>
          <w:rFonts w:ascii="Times New Roman" w:hAnsi="Times New Roman" w:cs="Times New Roman"/>
          <w:sz w:val="24"/>
          <w:szCs w:val="24"/>
        </w:rPr>
        <w:t>Извещение</w:t>
      </w:r>
    </w:p>
    <w:p w14:paraId="1CBE689A" w14:textId="04168579" w:rsidR="003E5726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 xml:space="preserve">о проведении аукциона </w:t>
      </w:r>
      <w:r w:rsidR="00D032C2">
        <w:rPr>
          <w:rFonts w:ascii="Times New Roman" w:hAnsi="Times New Roman" w:cs="Times New Roman"/>
          <w:sz w:val="24"/>
          <w:szCs w:val="24"/>
        </w:rPr>
        <w:t>по продаже земельного участка</w:t>
      </w:r>
    </w:p>
    <w:p w14:paraId="7FA87996" w14:textId="7D4D6FD7" w:rsidR="00CB6406" w:rsidRDefault="00CB640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36FC86" w14:textId="77777777" w:rsidR="00B97D6A" w:rsidRDefault="00CB6406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EC89128" w14:textId="7242D8CF" w:rsidR="00CB6406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B6406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муниципального района «Корткеросский» сообщает о проведении открытого аукциона </w:t>
      </w:r>
      <w:r w:rsidR="005F6815">
        <w:rPr>
          <w:rFonts w:ascii="Times New Roman" w:hAnsi="Times New Roman" w:cs="Times New Roman"/>
          <w:sz w:val="24"/>
          <w:szCs w:val="24"/>
        </w:rPr>
        <w:t>по продаже земельного участка</w:t>
      </w:r>
      <w:r w:rsidR="00CB640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ACBC6F" w14:textId="0124CA91" w:rsidR="00B97D6A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</w:t>
      </w:r>
      <w:r w:rsidR="00900632">
        <w:rPr>
          <w:rFonts w:ascii="Times New Roman" w:hAnsi="Times New Roman" w:cs="Times New Roman"/>
          <w:sz w:val="24"/>
          <w:szCs w:val="24"/>
        </w:rPr>
        <w:t>, д</w:t>
      </w:r>
      <w:r>
        <w:rPr>
          <w:rFonts w:ascii="Times New Roman" w:hAnsi="Times New Roman" w:cs="Times New Roman"/>
          <w:sz w:val="24"/>
          <w:szCs w:val="24"/>
        </w:rPr>
        <w:t>. 225, телефон: (82136) 9-22-38.</w:t>
      </w:r>
    </w:p>
    <w:p w14:paraId="0A719DFD" w14:textId="26F74631" w:rsidR="00617C0E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5" w:history="1"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</w:t>
      </w:r>
      <w:r w:rsidR="00053460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«Корткеросский» </w:t>
      </w:r>
      <w:proofErr w:type="spellStart"/>
      <w:r w:rsidR="008A5123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="008A5123"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8A5123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617C0E">
        <w:rPr>
          <w:rFonts w:ascii="Times New Roman" w:hAnsi="Times New Roman" w:cs="Times New Roman"/>
          <w:sz w:val="24"/>
          <w:szCs w:val="24"/>
        </w:rPr>
        <w:t xml:space="preserve">, </w:t>
      </w:r>
      <w:r w:rsidR="007469F9">
        <w:rPr>
          <w:rFonts w:ascii="Times New Roman" w:hAnsi="Times New Roman" w:cs="Times New Roman"/>
          <w:sz w:val="24"/>
          <w:szCs w:val="24"/>
        </w:rPr>
        <w:t>а такж</w:t>
      </w:r>
      <w:r w:rsidR="00746201">
        <w:rPr>
          <w:rFonts w:ascii="Times New Roman" w:hAnsi="Times New Roman" w:cs="Times New Roman"/>
          <w:sz w:val="24"/>
          <w:szCs w:val="24"/>
        </w:rPr>
        <w:t xml:space="preserve">е публикуется в порядке, установленном для официального опубликования (обнародования) муниципальных правовых актов </w:t>
      </w:r>
      <w:r w:rsidR="00053460">
        <w:rPr>
          <w:rFonts w:ascii="Times New Roman" w:hAnsi="Times New Roman" w:cs="Times New Roman"/>
          <w:sz w:val="24"/>
          <w:szCs w:val="24"/>
        </w:rPr>
        <w:t>У</w:t>
      </w:r>
      <w:r w:rsidR="00746201">
        <w:rPr>
          <w:rFonts w:ascii="Times New Roman" w:hAnsi="Times New Roman" w:cs="Times New Roman"/>
          <w:sz w:val="24"/>
          <w:szCs w:val="24"/>
        </w:rPr>
        <w:t xml:space="preserve">ставом сельского поселения «Корткерос». </w:t>
      </w:r>
    </w:p>
    <w:p w14:paraId="0D8791A1" w14:textId="1FDBC20B" w:rsidR="00630C36" w:rsidRPr="00E54503" w:rsidRDefault="00721F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234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E54503">
        <w:rPr>
          <w:rFonts w:ascii="Times New Roman" w:hAnsi="Times New Roman" w:cs="Times New Roman"/>
          <w:sz w:val="24"/>
          <w:szCs w:val="24"/>
        </w:rPr>
        <w:t xml:space="preserve">Реквизиты решения о проведении аукциона: постановление администрации муниципального района «Корткеросский» </w:t>
      </w:r>
      <w:proofErr w:type="gramStart"/>
      <w:r w:rsidRPr="00E54503">
        <w:rPr>
          <w:rFonts w:ascii="Times New Roman" w:hAnsi="Times New Roman" w:cs="Times New Roman"/>
          <w:sz w:val="24"/>
          <w:szCs w:val="24"/>
        </w:rPr>
        <w:t>от</w:t>
      </w:r>
      <w:r w:rsidR="00053460" w:rsidRPr="00E54503">
        <w:rPr>
          <w:rFonts w:ascii="Times New Roman" w:hAnsi="Times New Roman" w:cs="Times New Roman"/>
          <w:sz w:val="24"/>
          <w:szCs w:val="24"/>
        </w:rPr>
        <w:t xml:space="preserve"> </w:t>
      </w:r>
      <w:r w:rsidR="00BB11E6" w:rsidRPr="00E54503">
        <w:rPr>
          <w:rFonts w:ascii="Times New Roman" w:hAnsi="Times New Roman" w:cs="Times New Roman"/>
          <w:sz w:val="24"/>
          <w:szCs w:val="24"/>
        </w:rPr>
        <w:t xml:space="preserve"> 07.06.2021</w:t>
      </w:r>
      <w:proofErr w:type="gramEnd"/>
      <w:r w:rsidR="00BB11E6" w:rsidRPr="00E54503">
        <w:rPr>
          <w:rFonts w:ascii="Times New Roman" w:hAnsi="Times New Roman" w:cs="Times New Roman"/>
          <w:sz w:val="24"/>
          <w:szCs w:val="24"/>
        </w:rPr>
        <w:t xml:space="preserve"> года</w:t>
      </w:r>
      <w:r w:rsidR="00053460" w:rsidRPr="00E54503">
        <w:rPr>
          <w:rFonts w:ascii="Times New Roman" w:hAnsi="Times New Roman" w:cs="Times New Roman"/>
          <w:sz w:val="24"/>
          <w:szCs w:val="24"/>
        </w:rPr>
        <w:t xml:space="preserve">  №</w:t>
      </w:r>
      <w:r w:rsidR="00683527" w:rsidRPr="00E54503">
        <w:rPr>
          <w:rFonts w:ascii="Times New Roman" w:hAnsi="Times New Roman" w:cs="Times New Roman"/>
          <w:sz w:val="24"/>
          <w:szCs w:val="24"/>
        </w:rPr>
        <w:t xml:space="preserve"> </w:t>
      </w:r>
      <w:r w:rsidR="00BB11E6" w:rsidRPr="00E54503">
        <w:rPr>
          <w:rFonts w:ascii="Times New Roman" w:hAnsi="Times New Roman" w:cs="Times New Roman"/>
          <w:sz w:val="24"/>
          <w:szCs w:val="24"/>
        </w:rPr>
        <w:t xml:space="preserve"> </w:t>
      </w:r>
      <w:r w:rsidR="00B55EC8" w:rsidRPr="00E54503">
        <w:rPr>
          <w:rFonts w:ascii="Times New Roman" w:hAnsi="Times New Roman" w:cs="Times New Roman"/>
          <w:sz w:val="24"/>
          <w:szCs w:val="24"/>
        </w:rPr>
        <w:t>906</w:t>
      </w:r>
      <w:r w:rsidR="006B34F0" w:rsidRPr="00E54503">
        <w:rPr>
          <w:rFonts w:ascii="Times New Roman" w:hAnsi="Times New Roman" w:cs="Times New Roman"/>
          <w:sz w:val="24"/>
          <w:szCs w:val="24"/>
        </w:rPr>
        <w:t>.</w:t>
      </w:r>
    </w:p>
    <w:p w14:paraId="6E2C1245" w14:textId="21FF87CF" w:rsidR="00A81EC2" w:rsidRDefault="00A81EC2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433B81">
        <w:rPr>
          <w:rFonts w:ascii="Times New Roman" w:hAnsi="Times New Roman" w:cs="Times New Roman"/>
          <w:sz w:val="24"/>
          <w:szCs w:val="24"/>
        </w:rPr>
        <w:t xml:space="preserve">Форма проведения торгов: аукцион с открытой формой подачи предложений о цене. </w:t>
      </w:r>
    </w:p>
    <w:p w14:paraId="6309D941" w14:textId="0A0F3C94" w:rsidR="00433B81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14:paraId="0593B7E3" w14:textId="77BF1D46" w:rsidR="00433B81" w:rsidRPr="00E54503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503">
        <w:rPr>
          <w:rFonts w:ascii="Times New Roman" w:hAnsi="Times New Roman" w:cs="Times New Roman"/>
          <w:sz w:val="24"/>
          <w:szCs w:val="24"/>
        </w:rPr>
        <w:t xml:space="preserve">   Дата и время проведения </w:t>
      </w:r>
      <w:proofErr w:type="gramStart"/>
      <w:r w:rsidRPr="00E54503">
        <w:rPr>
          <w:rFonts w:ascii="Times New Roman" w:hAnsi="Times New Roman" w:cs="Times New Roman"/>
          <w:sz w:val="24"/>
          <w:szCs w:val="24"/>
        </w:rPr>
        <w:t>аукциона:</w:t>
      </w:r>
      <w:r w:rsidR="00CA2D81" w:rsidRPr="00E54503">
        <w:rPr>
          <w:rFonts w:ascii="Times New Roman" w:hAnsi="Times New Roman" w:cs="Times New Roman"/>
          <w:sz w:val="24"/>
          <w:szCs w:val="24"/>
        </w:rPr>
        <w:t xml:space="preserve"> </w:t>
      </w:r>
      <w:r w:rsidR="007214E1" w:rsidRPr="00E54503">
        <w:rPr>
          <w:rFonts w:ascii="Times New Roman" w:hAnsi="Times New Roman" w:cs="Times New Roman"/>
          <w:sz w:val="24"/>
          <w:szCs w:val="24"/>
        </w:rPr>
        <w:t xml:space="preserve"> </w:t>
      </w:r>
      <w:r w:rsidR="00BB11E6" w:rsidRPr="00E54503">
        <w:rPr>
          <w:rFonts w:ascii="Times New Roman" w:hAnsi="Times New Roman" w:cs="Times New Roman"/>
          <w:sz w:val="24"/>
          <w:szCs w:val="24"/>
        </w:rPr>
        <w:t>08.07.2021</w:t>
      </w:r>
      <w:proofErr w:type="gramEnd"/>
      <w:r w:rsidR="00BB11E6" w:rsidRPr="00E54503">
        <w:rPr>
          <w:rFonts w:ascii="Times New Roman" w:hAnsi="Times New Roman" w:cs="Times New Roman"/>
          <w:sz w:val="24"/>
          <w:szCs w:val="24"/>
        </w:rPr>
        <w:t xml:space="preserve"> </w:t>
      </w:r>
      <w:r w:rsidR="007214E1" w:rsidRPr="00E54503">
        <w:rPr>
          <w:rFonts w:ascii="Times New Roman" w:hAnsi="Times New Roman" w:cs="Times New Roman"/>
          <w:sz w:val="24"/>
          <w:szCs w:val="24"/>
        </w:rPr>
        <w:t>года в 1</w:t>
      </w:r>
      <w:r w:rsidR="00BB11E6" w:rsidRPr="00E54503">
        <w:rPr>
          <w:rFonts w:ascii="Times New Roman" w:hAnsi="Times New Roman" w:cs="Times New Roman"/>
          <w:sz w:val="24"/>
          <w:szCs w:val="24"/>
        </w:rPr>
        <w:t>0</w:t>
      </w:r>
      <w:r w:rsidR="007214E1" w:rsidRPr="00E54503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01B6AAF4" w14:textId="06EB77FD" w:rsidR="00B11024" w:rsidRDefault="00B11024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14:paraId="4ACC3CD8" w14:textId="77777777" w:rsidR="00B5295D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Предмет аукциона: </w:t>
      </w:r>
    </w:p>
    <w:p w14:paraId="1266E9FF" w14:textId="4FBA0A66" w:rsidR="00F97133" w:rsidRDefault="00C227D8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295D">
        <w:rPr>
          <w:rFonts w:ascii="Times New Roman" w:hAnsi="Times New Roman" w:cs="Times New Roman"/>
          <w:sz w:val="24"/>
          <w:szCs w:val="24"/>
        </w:rPr>
        <w:t>Лот № 1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97133">
        <w:rPr>
          <w:rFonts w:ascii="Times New Roman" w:hAnsi="Times New Roman" w:cs="Times New Roman"/>
          <w:sz w:val="24"/>
          <w:szCs w:val="24"/>
        </w:rPr>
        <w:t>земельный участок.</w:t>
      </w:r>
    </w:p>
    <w:p w14:paraId="269A29FE" w14:textId="3DB5BF3F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</w:t>
      </w:r>
      <w:r w:rsidR="00884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Республика </w:t>
      </w:r>
      <w:r w:rsidR="00884713">
        <w:rPr>
          <w:rFonts w:ascii="Times New Roman" w:hAnsi="Times New Roman" w:cs="Times New Roman"/>
          <w:sz w:val="24"/>
          <w:szCs w:val="24"/>
        </w:rPr>
        <w:t>Коми, Корткеросский район, с. Корткерос, ул. Родниковая, 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3261D1" w14:textId="17A9F299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</w:t>
      </w:r>
      <w:r w:rsidR="00884713">
        <w:rPr>
          <w:rFonts w:ascii="Times New Roman" w:hAnsi="Times New Roman" w:cs="Times New Roman"/>
          <w:sz w:val="24"/>
          <w:szCs w:val="24"/>
        </w:rPr>
        <w:t>757</w:t>
      </w:r>
      <w:r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282A2AC2" w14:textId="43BE7897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Кадастровый номер: 11:06:</w:t>
      </w:r>
      <w:r w:rsidR="00884713">
        <w:rPr>
          <w:rFonts w:ascii="Times New Roman" w:hAnsi="Times New Roman" w:cs="Times New Roman"/>
          <w:sz w:val="24"/>
          <w:szCs w:val="24"/>
        </w:rPr>
        <w:t>0401001:648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BDD935" w14:textId="35256F99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7836FFAB" w14:textId="4965551A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</w:t>
      </w:r>
      <w:r w:rsidR="00884713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4ED547" w14:textId="7617B53A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069068C3" w14:textId="211C6926" w:rsidR="00F97133" w:rsidRPr="007214E1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41362">
        <w:rPr>
          <w:rFonts w:ascii="Times New Roman" w:hAnsi="Times New Roman" w:cs="Times New Roman"/>
          <w:sz w:val="24"/>
          <w:szCs w:val="24"/>
        </w:rPr>
        <w:t xml:space="preserve">Максимально и (или) минимально допустимые </w:t>
      </w:r>
      <w:r w:rsidR="00541362" w:rsidRPr="007214E1">
        <w:rPr>
          <w:rFonts w:ascii="Times New Roman" w:hAnsi="Times New Roman" w:cs="Times New Roman"/>
          <w:sz w:val="24"/>
          <w:szCs w:val="24"/>
        </w:rPr>
        <w:t>п</w:t>
      </w:r>
      <w:r w:rsidRPr="007214E1">
        <w:rPr>
          <w:rFonts w:ascii="Times New Roman" w:hAnsi="Times New Roman" w:cs="Times New Roman"/>
          <w:sz w:val="24"/>
          <w:szCs w:val="24"/>
        </w:rPr>
        <w:t>араметры разрешенного строительства объекта</w:t>
      </w:r>
      <w:r w:rsidR="00541362" w:rsidRPr="007214E1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 w:rsidRPr="007214E1">
        <w:rPr>
          <w:rFonts w:ascii="Times New Roman" w:hAnsi="Times New Roman" w:cs="Times New Roman"/>
          <w:sz w:val="24"/>
          <w:szCs w:val="24"/>
        </w:rPr>
        <w:t>:</w:t>
      </w:r>
    </w:p>
    <w:p w14:paraId="3CFB9087" w14:textId="601B0BFB" w:rsidR="00E74AA7" w:rsidRDefault="00E74AA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4E1">
        <w:rPr>
          <w:rFonts w:ascii="Times New Roman" w:hAnsi="Times New Roman" w:cs="Times New Roman"/>
          <w:sz w:val="24"/>
          <w:szCs w:val="24"/>
        </w:rPr>
        <w:t xml:space="preserve">   </w:t>
      </w:r>
      <w:r w:rsidR="00F4621E" w:rsidRPr="007214E1">
        <w:rPr>
          <w:rFonts w:ascii="Times New Roman" w:hAnsi="Times New Roman" w:cs="Times New Roman"/>
          <w:sz w:val="24"/>
          <w:szCs w:val="24"/>
        </w:rPr>
        <w:t>Земельный участок расположен в территориальной зоне</w:t>
      </w:r>
      <w:r w:rsidR="00A62240" w:rsidRPr="007214E1">
        <w:rPr>
          <w:rFonts w:ascii="Times New Roman" w:hAnsi="Times New Roman" w:cs="Times New Roman"/>
          <w:sz w:val="24"/>
          <w:szCs w:val="24"/>
        </w:rPr>
        <w:t xml:space="preserve"> Ж-</w:t>
      </w:r>
      <w:r w:rsidR="00884713">
        <w:rPr>
          <w:rFonts w:ascii="Times New Roman" w:hAnsi="Times New Roman" w:cs="Times New Roman"/>
          <w:sz w:val="24"/>
          <w:szCs w:val="24"/>
        </w:rPr>
        <w:t>3</w:t>
      </w:r>
      <w:r w:rsidR="00A62240" w:rsidRPr="007214E1">
        <w:rPr>
          <w:rFonts w:ascii="Times New Roman" w:hAnsi="Times New Roman" w:cs="Times New Roman"/>
          <w:sz w:val="24"/>
          <w:szCs w:val="24"/>
        </w:rPr>
        <w:t xml:space="preserve"> (зона </w:t>
      </w:r>
      <w:r w:rsidR="00884713">
        <w:rPr>
          <w:rFonts w:ascii="Times New Roman" w:hAnsi="Times New Roman" w:cs="Times New Roman"/>
          <w:sz w:val="24"/>
          <w:szCs w:val="24"/>
        </w:rPr>
        <w:t>смешанного жилищного строительства</w:t>
      </w:r>
      <w:r w:rsidR="00A62240">
        <w:rPr>
          <w:rFonts w:ascii="Times New Roman" w:hAnsi="Times New Roman" w:cs="Times New Roman"/>
          <w:sz w:val="24"/>
          <w:szCs w:val="24"/>
        </w:rPr>
        <w:t xml:space="preserve">). Градостроительный регламент земельного участка установлен в составе Правил землепользования и застройки муниципального образования сельского поселения «Корткерос». </w:t>
      </w:r>
    </w:p>
    <w:p w14:paraId="6738FF2A" w14:textId="77777777" w:rsidR="008B69BF" w:rsidRPr="00B11024" w:rsidRDefault="00B11024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7446"/>
        <w:gridCol w:w="625"/>
        <w:gridCol w:w="851"/>
      </w:tblGrid>
      <w:tr w:rsidR="00D032C2" w14:paraId="36851AE9" w14:textId="77777777" w:rsidTr="00D032C2">
        <w:trPr>
          <w:trHeight w:val="32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CD5B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AFEBD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дома до красной линии улиц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7B0A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1B6E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32C2" w14:paraId="59411323" w14:textId="77777777" w:rsidTr="00D032C2">
        <w:trPr>
          <w:trHeight w:val="61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62F38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E3144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дома до красной линии проездов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C0D7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C85C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32C2" w14:paraId="3DF60319" w14:textId="77777777" w:rsidTr="00D032C2">
        <w:trPr>
          <w:trHeight w:val="6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81BE1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2625F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от дома до границы соседнего участка 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4DC56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929A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32C2" w14:paraId="11E8D1E7" w14:textId="77777777" w:rsidTr="00D032C2">
        <w:trPr>
          <w:trHeight w:val="156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1B851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8B3EB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построек для содержания скота и птицы до соседнего участка.</w:t>
            </w:r>
          </w:p>
          <w:p w14:paraId="2ACB3CED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21FE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DFB92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32C2" w14:paraId="1D8D7DF2" w14:textId="77777777" w:rsidTr="00D032C2">
        <w:trPr>
          <w:trHeight w:val="156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957CC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9EE85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прочих построек (бань, гаражей и др.) до соседнего участка</w:t>
            </w:r>
          </w:p>
          <w:p w14:paraId="5780541C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7904F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143F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32C2" w14:paraId="112B243C" w14:textId="77777777" w:rsidTr="00D032C2">
        <w:trPr>
          <w:trHeight w:val="93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56436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4768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окон жилых комнат до стен соседнего дома и хозяйственных построек, расположенных на соседних земельных участках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A27CF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637E6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C2" w14:paraId="55BE8DE8" w14:textId="77777777" w:rsidTr="00D032C2">
        <w:trPr>
          <w:trHeight w:val="61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D5AF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763C7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земельного участка</w:t>
            </w:r>
          </w:p>
          <w:p w14:paraId="4B2BB4E4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малоэтажной блокированной застройки (1-2 этажа)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625F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5C4A9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00263B53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032C2" w14:paraId="64F79FE1" w14:textId="77777777" w:rsidTr="00D032C2">
        <w:trPr>
          <w:trHeight w:val="6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E450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1898F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размеры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приквартирного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участка в блокированной малоэтажной застройке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70B23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35E7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032C2" w14:paraId="339DB3BE" w14:textId="77777777" w:rsidTr="00D032C2">
        <w:trPr>
          <w:trHeight w:val="93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D6717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837F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размеры участка для ведения личного подсобного хозяйства и строительства индивидуального жилого дома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6411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0E493" w14:textId="77777777" w:rsidR="00D032C2" w:rsidRDefault="00D032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D032C2" w14:paraId="19A48F90" w14:textId="77777777" w:rsidTr="00D032C2">
        <w:trPr>
          <w:trHeight w:val="125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5FC8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85ABE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DF1C2" w14:textId="77777777" w:rsidR="00D032C2" w:rsidRDefault="00D032C2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Минимальное расстояние от туалета </w:t>
            </w:r>
          </w:p>
          <w:p w14:paraId="4A3064EF" w14:textId="77777777" w:rsidR="00D032C2" w:rsidRDefault="00D032C2">
            <w:pPr>
              <w:pStyle w:val="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до стен соседнего дома (при отсутствии централизованной канализации)</w:t>
            </w:r>
          </w:p>
          <w:p w14:paraId="3D9D0D46" w14:textId="77777777" w:rsidR="00D032C2" w:rsidRDefault="00D032C2" w:rsidP="00335821">
            <w:pPr>
              <w:pStyle w:val="4"/>
              <w:numPr>
                <w:ilvl w:val="0"/>
                <w:numId w:val="1"/>
              </w:numPr>
              <w:tabs>
                <w:tab w:val="left" w:pos="318"/>
              </w:tabs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до источника водоснабжения (колодца)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1836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094AB07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1C77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14:paraId="3EBAAA84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12</w:t>
            </w:r>
          </w:p>
          <w:p w14:paraId="1A2C6704" w14:textId="77777777" w:rsidR="00D032C2" w:rsidRDefault="00D032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8CEDC" w14:textId="77777777" w:rsidR="00D032C2" w:rsidRDefault="00D032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032C2" w14:paraId="2B6E0956" w14:textId="77777777" w:rsidTr="00D032C2">
        <w:trPr>
          <w:trHeight w:val="126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43F48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CA14B" w14:textId="77777777" w:rsidR="00D032C2" w:rsidRDefault="00D032C2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Максимальная высота ограждений земельных участков, устанавливаемых со стороны улиц и проездов,</w:t>
            </w:r>
          </w:p>
          <w:p w14:paraId="39E4A8EA" w14:textId="77777777" w:rsidR="00D032C2" w:rsidRDefault="00D032C2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устанавливаемых на границе с соседним земельным участком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FDB7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14:paraId="36820DC1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6866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14:paraId="2BEFEF3E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14:paraId="2EB9DD5D" w14:textId="77777777" w:rsidR="00D032C2" w:rsidRDefault="00D032C2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1,8*</w:t>
            </w:r>
          </w:p>
        </w:tc>
      </w:tr>
      <w:tr w:rsidR="00D032C2" w14:paraId="1F284ACF" w14:textId="77777777" w:rsidTr="00D032C2">
        <w:trPr>
          <w:trHeight w:val="154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8E5D6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020E" w14:textId="77777777" w:rsidR="00D032C2" w:rsidRDefault="00D0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 допустимого размещения зданий, строений, сооружений за пределами которых запрещено строительство зданий, строений, сооружений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9BF94" w14:textId="77777777" w:rsidR="00D032C2" w:rsidRDefault="00D0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79191" w14:textId="77777777" w:rsidR="00D032C2" w:rsidRDefault="00D032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32C2" w14:paraId="199592BE" w14:textId="77777777" w:rsidTr="00D032C2">
        <w:trPr>
          <w:trHeight w:val="187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A696" w14:textId="77777777" w:rsidR="00D032C2" w:rsidRDefault="00D032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BBF4" w14:textId="77777777" w:rsidR="00D032C2" w:rsidRDefault="00D032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высота зданий:</w:t>
            </w:r>
          </w:p>
          <w:p w14:paraId="2DE87C53" w14:textId="77777777" w:rsidR="00D032C2" w:rsidRDefault="00D032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блокированные жилые дома</w:t>
            </w:r>
          </w:p>
          <w:p w14:paraId="4AF63938" w14:textId="77777777" w:rsidR="00D032C2" w:rsidRDefault="00D032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многоквартирные жилые дома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F49B" w14:textId="77777777" w:rsidR="00D032C2" w:rsidRDefault="00D032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DC14A" w14:textId="77777777" w:rsidR="00D032C2" w:rsidRDefault="00D032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0BB4" w14:textId="77777777" w:rsidR="00D032C2" w:rsidRDefault="00D032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6A760" w14:textId="77777777" w:rsidR="00D032C2" w:rsidRDefault="00D032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1CFBD15" w14:textId="77777777" w:rsidR="00D032C2" w:rsidRDefault="00D032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32C2" w14:paraId="5EDD6F7A" w14:textId="77777777" w:rsidTr="00D032C2">
        <w:trPr>
          <w:trHeight w:val="32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3AC6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8DCF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размеры участка для хранения автотранспорта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EE371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2418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032C2" w14:paraId="5D94CF03" w14:textId="77777777" w:rsidTr="00D032C2">
        <w:trPr>
          <w:trHeight w:val="3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A9574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46B4A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размеры участка для хранения автотранспорта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4E24D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A9DCF" w14:textId="77777777" w:rsidR="00D032C2" w:rsidRDefault="00D03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032C2" w14:paraId="6D10B76C" w14:textId="77777777" w:rsidTr="00D032C2">
        <w:trPr>
          <w:trHeight w:val="126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68480" w14:textId="77777777" w:rsidR="00D032C2" w:rsidRDefault="00D032C2">
            <w:pPr>
              <w:tabs>
                <w:tab w:val="left" w:pos="300"/>
              </w:tabs>
              <w:snapToGri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Примечания:</w:t>
            </w:r>
          </w:p>
          <w:p w14:paraId="30A5F73F" w14:textId="77777777" w:rsidR="00D032C2" w:rsidRDefault="00D032C2">
            <w:pPr>
              <w:tabs>
                <w:tab w:val="left" w:pos="300"/>
              </w:tabs>
              <w:snapToGrid w:val="0"/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*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участков 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</w:t>
            </w:r>
          </w:p>
          <w:p w14:paraId="6A0AF012" w14:textId="77777777" w:rsidR="00D032C2" w:rsidRDefault="00D032C2">
            <w:pPr>
              <w:pStyle w:val="FORMATTEXT"/>
              <w:tabs>
                <w:tab w:val="left" w:pos="300"/>
              </w:tabs>
              <w:spacing w:line="256" w:lineRule="auto"/>
              <w:ind w:firstLine="3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eastAsia="en-US"/>
              </w:rPr>
              <w:t>более 1,8 м ‒ по согласованию со смежными землепользователями и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</w:t>
            </w:r>
          </w:p>
          <w:p w14:paraId="40A8C79E" w14:textId="77777777" w:rsidR="00D032C2" w:rsidRDefault="00D032C2" w:rsidP="00335821">
            <w:pPr>
              <w:pStyle w:val="FORMATTEXT"/>
              <w:numPr>
                <w:ilvl w:val="0"/>
                <w:numId w:val="2"/>
              </w:numPr>
              <w:tabs>
                <w:tab w:val="left" w:pos="300"/>
              </w:tabs>
              <w:spacing w:line="256" w:lineRule="auto"/>
              <w:ind w:left="0" w:firstLine="3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eastAsia="en-US"/>
              </w:rPr>
              <w:t>Глухие ограждения не допускаются со стороны улиц и проездов.</w:t>
            </w:r>
          </w:p>
          <w:p w14:paraId="25FED383" w14:textId="77777777" w:rsidR="00D032C2" w:rsidRDefault="00D032C2" w:rsidP="00335821">
            <w:pPr>
              <w:pStyle w:val="af"/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Характер ограждения со стороны проезжей части и его высота должны быть единообразны на протяжении одного квартала с обеих сторон улицы.</w:t>
            </w:r>
          </w:p>
          <w:p w14:paraId="3C051DA2" w14:textId="77777777" w:rsidR="00D032C2" w:rsidRDefault="00D032C2" w:rsidP="00335821">
            <w:pPr>
              <w:pStyle w:val="af"/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Цвет и характер ограждений, обращенных на улицу, должны </w:t>
            </w:r>
            <w:proofErr w:type="gramStart"/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соответствовать  характеру</w:t>
            </w:r>
            <w:proofErr w:type="gramEnd"/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формирующейся архитектурной среды.</w:t>
            </w:r>
          </w:p>
          <w:p w14:paraId="2B4EAFE9" w14:textId="77777777" w:rsidR="00D032C2" w:rsidRDefault="00D032C2" w:rsidP="00335821">
            <w:pPr>
              <w:pStyle w:val="af"/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Ограждение, устанавливаемое на границе с соседним земельным участком, должно быть сетчатым или решетчатым (с площадью просветов не менее 50% от площади забора) с целью минимального затенения территории соседнего участка. Непрозрачные ограждения должны быть согласованы в установленном порядке и по согласованию со смежными землепользователями.</w:t>
            </w:r>
          </w:p>
          <w:p w14:paraId="04BF523E" w14:textId="77777777" w:rsidR="00D032C2" w:rsidRDefault="00D032C2" w:rsidP="00335821">
            <w:pPr>
              <w:pStyle w:val="af"/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Ограждение устанавливается по оси (границе) смежных земельных участков.</w:t>
            </w:r>
          </w:p>
          <w:p w14:paraId="3AC2CAC6" w14:textId="77777777" w:rsidR="00D032C2" w:rsidRDefault="00D032C2" w:rsidP="00335821">
            <w:pPr>
              <w:pStyle w:val="af"/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 застройщика.</w:t>
            </w:r>
          </w:p>
          <w:p w14:paraId="5DE9D4E3" w14:textId="77777777" w:rsidR="00D032C2" w:rsidRDefault="00D032C2" w:rsidP="00335821">
            <w:pPr>
              <w:pStyle w:val="af"/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Перечень материалов, применяемых при устройстве ограждения, не ограничивается, но запрещается применение </w:t>
            </w:r>
            <w:proofErr w:type="gramStart"/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  конструкции</w:t>
            </w:r>
            <w:proofErr w:type="gramEnd"/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ограждения колючей проволоки, </w:t>
            </w:r>
            <w:proofErr w:type="spellStart"/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нефугованных</w:t>
            </w:r>
            <w:proofErr w:type="spellEnd"/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досок, отходов промышленного производства и материалов, потенциально опасных для пешеходов.</w:t>
            </w:r>
          </w:p>
          <w:p w14:paraId="6E98E2D3" w14:textId="77777777" w:rsidR="00D032C2" w:rsidRDefault="00D032C2" w:rsidP="00335821">
            <w:pPr>
              <w:pStyle w:val="af"/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На время строительства индивидуального жилого дома можно установить не постоянный забор, а временный.</w:t>
            </w:r>
          </w:p>
          <w:p w14:paraId="7A42BB19" w14:textId="77777777" w:rsidR="00D032C2" w:rsidRDefault="00D032C2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Style w:val="apple-converted-space"/>
                <w:b w:val="0"/>
                <w:bCs w:val="0"/>
                <w:sz w:val="24"/>
                <w:szCs w:val="24"/>
                <w:lang w:eastAsia="en-US"/>
              </w:rPr>
              <w:t>9. Допускается отсутствие ограждения между смежными участками по обоюдному согласию владельцев участков</w:t>
            </w:r>
            <w:r>
              <w:rPr>
                <w:rStyle w:val="apple-converted-space"/>
                <w:sz w:val="24"/>
                <w:szCs w:val="24"/>
                <w:lang w:eastAsia="en-US"/>
              </w:rPr>
              <w:t>.</w:t>
            </w:r>
          </w:p>
        </w:tc>
      </w:tr>
    </w:tbl>
    <w:p w14:paraId="44104930" w14:textId="7F4A7A0B" w:rsidR="00B11024" w:rsidRPr="00D032C2" w:rsidRDefault="00B11024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B97B98" w14:textId="0E284E97" w:rsidR="00451B34" w:rsidRDefault="00B97D6A" w:rsidP="00451B3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60736">
        <w:rPr>
          <w:rFonts w:ascii="Times New Roman" w:hAnsi="Times New Roman" w:cs="Times New Roman"/>
          <w:sz w:val="24"/>
          <w:szCs w:val="24"/>
        </w:rPr>
        <w:t>Ограничения использования земельного участка:</w:t>
      </w:r>
      <w:r w:rsidR="00451B34">
        <w:rPr>
          <w:rFonts w:ascii="Times New Roman" w:hAnsi="Times New Roman" w:cs="Times New Roman"/>
          <w:sz w:val="24"/>
          <w:szCs w:val="24"/>
        </w:rPr>
        <w:t xml:space="preserve"> </w:t>
      </w:r>
      <w:r w:rsidR="00451B34" w:rsidRPr="00145ACA">
        <w:rPr>
          <w:rFonts w:ascii="Times New Roman" w:hAnsi="Times New Roman"/>
          <w:sz w:val="24"/>
          <w:szCs w:val="24"/>
        </w:rPr>
        <w:t xml:space="preserve">соблюдение охранной </w:t>
      </w:r>
      <w:proofErr w:type="gramStart"/>
      <w:r w:rsidR="00451B34" w:rsidRPr="00145ACA">
        <w:rPr>
          <w:rFonts w:ascii="Times New Roman" w:hAnsi="Times New Roman"/>
          <w:sz w:val="24"/>
          <w:szCs w:val="24"/>
        </w:rPr>
        <w:t xml:space="preserve">зоны  </w:t>
      </w:r>
      <w:r w:rsidR="00451B34">
        <w:rPr>
          <w:rFonts w:ascii="Times New Roman" w:hAnsi="Times New Roman"/>
          <w:sz w:val="24"/>
          <w:szCs w:val="24"/>
        </w:rPr>
        <w:t>линейных</w:t>
      </w:r>
      <w:proofErr w:type="gramEnd"/>
      <w:r w:rsidR="00451B34">
        <w:rPr>
          <w:rFonts w:ascii="Times New Roman" w:hAnsi="Times New Roman"/>
          <w:sz w:val="24"/>
          <w:szCs w:val="24"/>
        </w:rPr>
        <w:t xml:space="preserve"> объектов</w:t>
      </w:r>
      <w:r w:rsidR="00884713">
        <w:rPr>
          <w:rFonts w:ascii="Times New Roman" w:hAnsi="Times New Roman"/>
          <w:sz w:val="24"/>
          <w:szCs w:val="24"/>
        </w:rPr>
        <w:t>,</w:t>
      </w:r>
      <w:r w:rsidR="00451B34">
        <w:rPr>
          <w:rFonts w:ascii="Times New Roman" w:hAnsi="Times New Roman"/>
          <w:sz w:val="24"/>
          <w:szCs w:val="24"/>
        </w:rPr>
        <w:t xml:space="preserve"> о</w:t>
      </w:r>
      <w:r w:rsidR="00451B34" w:rsidRPr="00145ACA">
        <w:rPr>
          <w:rFonts w:ascii="Times New Roman" w:hAnsi="Times New Roman"/>
          <w:sz w:val="24"/>
          <w:szCs w:val="24"/>
        </w:rPr>
        <w:t xml:space="preserve">беспечить </w:t>
      </w:r>
      <w:r w:rsidR="00451B34" w:rsidRPr="00145ACA">
        <w:rPr>
          <w:rFonts w:ascii="Times New Roman" w:hAnsi="Times New Roman"/>
          <w:sz w:val="24"/>
        </w:rPr>
        <w:t>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451B34">
        <w:rPr>
          <w:rFonts w:ascii="Times New Roman" w:hAnsi="Times New Roman"/>
          <w:sz w:val="24"/>
        </w:rPr>
        <w:t>.</w:t>
      </w:r>
    </w:p>
    <w:p w14:paraId="651E08C2" w14:textId="38B7D015" w:rsidR="00D674CE" w:rsidRPr="008713B6" w:rsidRDefault="00D674CE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713B6">
        <w:rPr>
          <w:rFonts w:ascii="Times New Roman" w:hAnsi="Times New Roman" w:cs="Times New Roman"/>
          <w:sz w:val="24"/>
          <w:szCs w:val="24"/>
        </w:rPr>
        <w:t xml:space="preserve">Технические условия подключения </w:t>
      </w:r>
      <w:r w:rsidR="00012481" w:rsidRPr="008713B6">
        <w:rPr>
          <w:rFonts w:ascii="Times New Roman" w:hAnsi="Times New Roman" w:cs="Times New Roman"/>
          <w:sz w:val="24"/>
          <w:szCs w:val="24"/>
        </w:rPr>
        <w:t xml:space="preserve">(технологического присоединения) объекта капитального строительства к сетям инженерно-технологического обеспечения: </w:t>
      </w:r>
    </w:p>
    <w:p w14:paraId="7EB67816" w14:textId="77777777" w:rsidR="00B31F6C" w:rsidRDefault="00B31F6C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d"/>
        <w:tblW w:w="9351" w:type="dxa"/>
        <w:tblLayout w:type="fixed"/>
        <w:tblLook w:val="04A0" w:firstRow="1" w:lastRow="0" w:firstColumn="1" w:lastColumn="0" w:noHBand="0" w:noVBand="1"/>
      </w:tblPr>
      <w:tblGrid>
        <w:gridCol w:w="2972"/>
        <w:gridCol w:w="3402"/>
        <w:gridCol w:w="2977"/>
      </w:tblGrid>
      <w:tr w:rsidR="00254C6E" w:rsidRPr="0031558D" w14:paraId="47C1C6EC" w14:textId="0F7278F8" w:rsidTr="0098459E">
        <w:tc>
          <w:tcPr>
            <w:tcW w:w="2972" w:type="dxa"/>
          </w:tcPr>
          <w:p w14:paraId="27C8C1D5" w14:textId="31DA7574" w:rsidR="00254C6E" w:rsidRPr="00C66075" w:rsidRDefault="00254C6E" w:rsidP="00E56FFB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подключения </w:t>
            </w:r>
            <w:r w:rsidR="00746F6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технологического присоединения) объекта капитального строительства к сетям инженерно-технического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66075">
              <w:rPr>
                <w:rFonts w:ascii="Times New Roman" w:hAnsi="Times New Roman" w:cs="Times New Roman"/>
                <w:sz w:val="18"/>
                <w:szCs w:val="18"/>
              </w:rPr>
              <w:t>беспечения</w:t>
            </w:r>
          </w:p>
        </w:tc>
        <w:tc>
          <w:tcPr>
            <w:tcW w:w="3402" w:type="dxa"/>
          </w:tcPr>
          <w:p w14:paraId="624A4A02" w14:textId="77777777" w:rsidR="00254C6E" w:rsidRPr="00770E3B" w:rsidRDefault="00254C6E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410F2AD" w14:textId="77777777" w:rsidR="006C7D44" w:rsidRDefault="006C7D44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00336D" w14:textId="60B753A6" w:rsidR="00254C6E" w:rsidRPr="00770E3B" w:rsidRDefault="00254C6E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Холодное водоснабжение</w:t>
            </w:r>
          </w:p>
        </w:tc>
        <w:tc>
          <w:tcPr>
            <w:tcW w:w="2977" w:type="dxa"/>
          </w:tcPr>
          <w:p w14:paraId="324083E8" w14:textId="77777777" w:rsidR="00254C6E" w:rsidRDefault="00254C6E" w:rsidP="00254C6E">
            <w:pPr>
              <w:ind w:right="-39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1773E9" w14:textId="77777777" w:rsidR="00254C6E" w:rsidRDefault="00254C6E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A21141" w14:textId="1B4FF930" w:rsidR="00254C6E" w:rsidRPr="00770E3B" w:rsidRDefault="00254C6E" w:rsidP="005602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Водоотведение</w:t>
            </w:r>
          </w:p>
        </w:tc>
      </w:tr>
      <w:tr w:rsidR="00254C6E" w:rsidRPr="00E85EF1" w14:paraId="5E1D452F" w14:textId="10FBB764" w:rsidTr="0098459E">
        <w:tc>
          <w:tcPr>
            <w:tcW w:w="2972" w:type="dxa"/>
          </w:tcPr>
          <w:p w14:paraId="6FF91BE8" w14:textId="77777777" w:rsidR="00254C6E" w:rsidRPr="00561DC0" w:rsidRDefault="00254C6E" w:rsidP="00E56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Реквизиты технических условий</w:t>
            </w:r>
          </w:p>
        </w:tc>
        <w:tc>
          <w:tcPr>
            <w:tcW w:w="3402" w:type="dxa"/>
          </w:tcPr>
          <w:p w14:paraId="0762387A" w14:textId="0B66B840" w:rsidR="00254C6E" w:rsidRPr="00770E3B" w:rsidRDefault="00254C6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</w:t>
            </w:r>
            <w:r w:rsidR="0098459E">
              <w:rPr>
                <w:rFonts w:ascii="Times New Roman" w:hAnsi="Times New Roman" w:cs="Times New Roman"/>
                <w:sz w:val="18"/>
                <w:szCs w:val="18"/>
              </w:rPr>
              <w:t xml:space="preserve">на присоединение к коммунальным системам водоснабжения от 13.05.2021 г. </w:t>
            </w:r>
          </w:p>
        </w:tc>
        <w:tc>
          <w:tcPr>
            <w:tcW w:w="2977" w:type="dxa"/>
          </w:tcPr>
          <w:p w14:paraId="0919CF64" w14:textId="4170B2DB" w:rsidR="00254C6E" w:rsidRPr="00770E3B" w:rsidRDefault="00254C6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</w:t>
            </w:r>
            <w:r w:rsidR="006C7D44">
              <w:rPr>
                <w:rFonts w:ascii="Times New Roman" w:hAnsi="Times New Roman" w:cs="Times New Roman"/>
                <w:sz w:val="18"/>
                <w:szCs w:val="18"/>
              </w:rPr>
              <w:t xml:space="preserve">на присоединение к коммунальным системам канализации от 12.05.2021 г. </w:t>
            </w:r>
          </w:p>
        </w:tc>
      </w:tr>
      <w:tr w:rsidR="00254C6E" w:rsidRPr="00E85EF1" w14:paraId="35F8BF4B" w14:textId="479B33DB" w:rsidTr="0098459E">
        <w:tc>
          <w:tcPr>
            <w:tcW w:w="2972" w:type="dxa"/>
          </w:tcPr>
          <w:p w14:paraId="23F40400" w14:textId="77777777" w:rsidR="00254C6E" w:rsidRPr="00561DC0" w:rsidRDefault="00254C6E" w:rsidP="00E56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Свободная мощность</w:t>
            </w:r>
          </w:p>
        </w:tc>
        <w:tc>
          <w:tcPr>
            <w:tcW w:w="3402" w:type="dxa"/>
          </w:tcPr>
          <w:p w14:paraId="343A270C" w14:textId="4353D8AD" w:rsidR="00254C6E" w:rsidRPr="00770E3B" w:rsidRDefault="00254C6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977" w:type="dxa"/>
          </w:tcPr>
          <w:p w14:paraId="337BD3D2" w14:textId="23A43E6A" w:rsidR="00254C6E" w:rsidRPr="00770E3B" w:rsidRDefault="00254C6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</w:tr>
      <w:tr w:rsidR="00254C6E" w:rsidRPr="00E85EF1" w14:paraId="24598D26" w14:textId="1FA241AE" w:rsidTr="0098459E">
        <w:tc>
          <w:tcPr>
            <w:tcW w:w="2972" w:type="dxa"/>
          </w:tcPr>
          <w:p w14:paraId="22CF621C" w14:textId="139F7A64" w:rsidR="00254C6E" w:rsidRPr="00561DC0" w:rsidRDefault="00254C6E" w:rsidP="00E56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Максимальная</w:t>
            </w:r>
            <w:r w:rsidR="00B36DD9">
              <w:rPr>
                <w:rFonts w:ascii="Times New Roman" w:hAnsi="Times New Roman" w:cs="Times New Roman"/>
                <w:sz w:val="18"/>
                <w:szCs w:val="18"/>
              </w:rPr>
              <w:t xml:space="preserve"> нагрузка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(мощность)</w:t>
            </w:r>
          </w:p>
        </w:tc>
        <w:tc>
          <w:tcPr>
            <w:tcW w:w="3402" w:type="dxa"/>
          </w:tcPr>
          <w:p w14:paraId="04434924" w14:textId="2EFA9622" w:rsidR="00254C6E" w:rsidRPr="00770E3B" w:rsidRDefault="00433C63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0,97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./час</w:t>
            </w:r>
          </w:p>
        </w:tc>
        <w:tc>
          <w:tcPr>
            <w:tcW w:w="2977" w:type="dxa"/>
          </w:tcPr>
          <w:p w14:paraId="50BF0B06" w14:textId="5EF979D2" w:rsidR="00254C6E" w:rsidRPr="00770E3B" w:rsidRDefault="00254C6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0E3B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6C7D44">
              <w:rPr>
                <w:rFonts w:ascii="Times New Roman" w:hAnsi="Times New Roman" w:cs="Times New Roman"/>
                <w:sz w:val="18"/>
                <w:szCs w:val="18"/>
              </w:rPr>
              <w:t xml:space="preserve">97 </w:t>
            </w:r>
            <w:proofErr w:type="spellStart"/>
            <w:r w:rsidR="006C7D44">
              <w:rPr>
                <w:rFonts w:ascii="Times New Roman" w:hAnsi="Times New Roman" w:cs="Times New Roman"/>
                <w:sz w:val="18"/>
                <w:szCs w:val="18"/>
              </w:rPr>
              <w:t>куб.м</w:t>
            </w:r>
            <w:proofErr w:type="spellEnd"/>
            <w:r w:rsidR="006C7D44">
              <w:rPr>
                <w:rFonts w:ascii="Times New Roman" w:hAnsi="Times New Roman" w:cs="Times New Roman"/>
                <w:sz w:val="18"/>
                <w:szCs w:val="18"/>
              </w:rPr>
              <w:t>./час.</w:t>
            </w:r>
          </w:p>
        </w:tc>
      </w:tr>
      <w:tr w:rsidR="00254C6E" w:rsidRPr="00E85EF1" w14:paraId="7909D3D0" w14:textId="5E0DCE8A" w:rsidTr="0098459E">
        <w:tc>
          <w:tcPr>
            <w:tcW w:w="2972" w:type="dxa"/>
          </w:tcPr>
          <w:p w14:paraId="1A889E95" w14:textId="77777777" w:rsidR="00254C6E" w:rsidRPr="00561DC0" w:rsidRDefault="00254C6E" w:rsidP="00E56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Срок подключения</w:t>
            </w:r>
          </w:p>
        </w:tc>
        <w:tc>
          <w:tcPr>
            <w:tcW w:w="3402" w:type="dxa"/>
          </w:tcPr>
          <w:p w14:paraId="40C5A2F8" w14:textId="6B7D36ED" w:rsidR="00254C6E" w:rsidRPr="00770E3B" w:rsidRDefault="00433C63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977" w:type="dxa"/>
          </w:tcPr>
          <w:p w14:paraId="210F6474" w14:textId="58AB8B6A" w:rsidR="00254C6E" w:rsidRPr="00770E3B" w:rsidRDefault="00AE3E48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</w:tr>
      <w:tr w:rsidR="00254C6E" w:rsidRPr="00E85EF1" w14:paraId="76827EE4" w14:textId="30AF5915" w:rsidTr="0098459E">
        <w:tc>
          <w:tcPr>
            <w:tcW w:w="2972" w:type="dxa"/>
          </w:tcPr>
          <w:p w14:paraId="090FDCF5" w14:textId="77777777" w:rsidR="00254C6E" w:rsidRPr="00561DC0" w:rsidRDefault="00254C6E" w:rsidP="00E56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3402" w:type="dxa"/>
          </w:tcPr>
          <w:p w14:paraId="4B82DDC4" w14:textId="4239FB5F" w:rsidR="00254C6E" w:rsidRPr="00770E3B" w:rsidRDefault="00433C63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977" w:type="dxa"/>
          </w:tcPr>
          <w:p w14:paraId="5DF0B7D7" w14:textId="48103FEB" w:rsidR="00254C6E" w:rsidRPr="00770E3B" w:rsidRDefault="00AE3E48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</w:tr>
      <w:tr w:rsidR="00254C6E" w:rsidRPr="00E85EF1" w14:paraId="1BAF912F" w14:textId="61CED7EF" w:rsidTr="0098459E">
        <w:tc>
          <w:tcPr>
            <w:tcW w:w="2972" w:type="dxa"/>
          </w:tcPr>
          <w:p w14:paraId="074AF71A" w14:textId="77777777" w:rsidR="00254C6E" w:rsidRPr="00561DC0" w:rsidRDefault="00254C6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DC0">
              <w:rPr>
                <w:rFonts w:ascii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</w:t>
            </w:r>
          </w:p>
        </w:tc>
        <w:tc>
          <w:tcPr>
            <w:tcW w:w="3402" w:type="dxa"/>
          </w:tcPr>
          <w:p w14:paraId="44DE354C" w14:textId="4734F622" w:rsidR="00254C6E" w:rsidRPr="00770E3B" w:rsidRDefault="00254C6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977" w:type="dxa"/>
          </w:tcPr>
          <w:p w14:paraId="2EA0E109" w14:textId="43710225" w:rsidR="00254C6E" w:rsidRPr="00770E3B" w:rsidRDefault="00254C6E" w:rsidP="005602E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73952617"/>
            <w:r w:rsidRPr="00E85EF1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  <w:bookmarkEnd w:id="0"/>
          </w:p>
        </w:tc>
      </w:tr>
    </w:tbl>
    <w:p w14:paraId="7C477D9A" w14:textId="13A0BB8D" w:rsidR="00F52124" w:rsidRDefault="00F52124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847C81F" w14:textId="71A98116" w:rsidR="00DE7EE4" w:rsidRDefault="00DE7EE4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459A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CFED5B" w14:textId="37D5B87A" w:rsidR="00650168" w:rsidRPr="00DD4BB0" w:rsidRDefault="009C6077" w:rsidP="007A1C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776660" w:rsidRPr="00DD4BB0">
        <w:rPr>
          <w:rFonts w:ascii="Times New Roman" w:hAnsi="Times New Roman" w:cs="Times New Roman"/>
          <w:sz w:val="24"/>
          <w:szCs w:val="24"/>
        </w:rPr>
        <w:t>Подключение к электрическим сетям осуществляется в индивидуальном порядке.</w:t>
      </w:r>
      <w:r w:rsidR="00A459AB" w:rsidRPr="00DD4BB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45F18F8" w14:textId="19FDDA59" w:rsidR="007A1C21" w:rsidRDefault="009C6077" w:rsidP="007A1C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B59B7" w:rsidRPr="00CD0A40">
        <w:rPr>
          <w:rFonts w:ascii="Times New Roman" w:hAnsi="Times New Roman" w:cs="Times New Roman"/>
          <w:sz w:val="24"/>
          <w:szCs w:val="24"/>
        </w:rPr>
        <w:t xml:space="preserve">Технические условия размещены </w:t>
      </w:r>
      <w:r w:rsidR="007A1C21">
        <w:rPr>
          <w:rFonts w:ascii="Times New Roman" w:hAnsi="Times New Roman" w:cs="Times New Roman"/>
          <w:sz w:val="24"/>
          <w:szCs w:val="24"/>
        </w:rPr>
        <w:t xml:space="preserve">на официальном сайте РФ для размещения информации о торгах </w:t>
      </w:r>
      <w:hyperlink r:id="rId6" w:history="1"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7A1C21"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МР «Корткеросский» </w:t>
      </w:r>
      <w:proofErr w:type="spellStart"/>
      <w:r w:rsidR="007A1C21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="007A1C21"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7A1C21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5E4E7A">
        <w:rPr>
          <w:rFonts w:ascii="Times New Roman" w:hAnsi="Times New Roman" w:cs="Times New Roman"/>
          <w:sz w:val="24"/>
          <w:szCs w:val="24"/>
        </w:rPr>
        <w:t xml:space="preserve">, а также опубликованы в порядке, установленном для официального опубликования (обнародования) муниципальных правовых актов уставом сельского поселения «Корткерос». </w:t>
      </w:r>
    </w:p>
    <w:p w14:paraId="1117FECA" w14:textId="5648C296" w:rsidR="0080090C" w:rsidRPr="00900632" w:rsidRDefault="007648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F471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22A63" w:rsidRPr="00B5450A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="00136C53">
        <w:rPr>
          <w:rFonts w:ascii="Times New Roman" w:hAnsi="Times New Roman" w:cs="Times New Roman"/>
          <w:sz w:val="24"/>
          <w:szCs w:val="24"/>
        </w:rPr>
        <w:t>:</w:t>
      </w:r>
      <w:r w:rsidR="008057FC">
        <w:rPr>
          <w:rFonts w:ascii="Times New Roman" w:hAnsi="Times New Roman" w:cs="Times New Roman"/>
          <w:sz w:val="24"/>
          <w:szCs w:val="24"/>
        </w:rPr>
        <w:t xml:space="preserve"> </w:t>
      </w:r>
      <w:r w:rsidR="008C7F64">
        <w:rPr>
          <w:rFonts w:ascii="Times New Roman" w:hAnsi="Times New Roman" w:cs="Times New Roman"/>
          <w:sz w:val="24"/>
          <w:szCs w:val="24"/>
        </w:rPr>
        <w:t>405729,0 руб. (Четыреста пять тысяч семьсот двадцать девять</w:t>
      </w:r>
      <w:r w:rsidR="007F009B">
        <w:rPr>
          <w:rFonts w:ascii="Times New Roman" w:hAnsi="Times New Roman" w:cs="Times New Roman"/>
          <w:sz w:val="24"/>
          <w:szCs w:val="24"/>
        </w:rPr>
        <w:t xml:space="preserve"> рубл</w:t>
      </w:r>
      <w:r w:rsidR="009234F2">
        <w:rPr>
          <w:rFonts w:ascii="Times New Roman" w:hAnsi="Times New Roman" w:cs="Times New Roman"/>
          <w:sz w:val="24"/>
          <w:szCs w:val="24"/>
        </w:rPr>
        <w:t>ей 00 копеек</w:t>
      </w:r>
      <w:r w:rsidR="008C7F64">
        <w:rPr>
          <w:rFonts w:ascii="Times New Roman" w:hAnsi="Times New Roman" w:cs="Times New Roman"/>
          <w:sz w:val="24"/>
          <w:szCs w:val="24"/>
        </w:rPr>
        <w:t>)</w:t>
      </w:r>
      <w:r w:rsidR="009234F2">
        <w:rPr>
          <w:rFonts w:ascii="Times New Roman" w:hAnsi="Times New Roman" w:cs="Times New Roman"/>
          <w:sz w:val="24"/>
          <w:szCs w:val="24"/>
        </w:rPr>
        <w:t xml:space="preserve"> </w:t>
      </w:r>
      <w:r w:rsidR="007F009B">
        <w:rPr>
          <w:rFonts w:ascii="Times New Roman" w:hAnsi="Times New Roman" w:cs="Times New Roman"/>
          <w:sz w:val="24"/>
          <w:szCs w:val="24"/>
        </w:rPr>
        <w:t xml:space="preserve">без учета НДС. </w:t>
      </w:r>
    </w:p>
    <w:p w14:paraId="769E0967" w14:textId="6E4A501F" w:rsidR="00A459AB" w:rsidRPr="005B0CE0" w:rsidRDefault="0080090C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CE0">
        <w:rPr>
          <w:rFonts w:ascii="Times New Roman" w:hAnsi="Times New Roman" w:cs="Times New Roman"/>
          <w:sz w:val="24"/>
          <w:szCs w:val="24"/>
        </w:rPr>
        <w:t xml:space="preserve">   </w:t>
      </w:r>
      <w:r w:rsidR="00685BDD" w:rsidRPr="00B5450A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="00EB4970" w:rsidRPr="005B0CE0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</w:t>
      </w:r>
      <w:r w:rsidR="00685BDD" w:rsidRPr="005B0CE0">
        <w:rPr>
          <w:rFonts w:ascii="Times New Roman" w:hAnsi="Times New Roman" w:cs="Times New Roman"/>
          <w:sz w:val="24"/>
          <w:szCs w:val="24"/>
        </w:rPr>
        <w:t xml:space="preserve">: </w:t>
      </w:r>
      <w:r w:rsidR="008C7F64">
        <w:rPr>
          <w:rFonts w:ascii="Times New Roman" w:hAnsi="Times New Roman" w:cs="Times New Roman"/>
          <w:sz w:val="24"/>
          <w:szCs w:val="24"/>
        </w:rPr>
        <w:t xml:space="preserve">12171,87 руб. (Двенадцать тысяч сто семьдесят один рубль 87 копеек) </w:t>
      </w:r>
      <w:r w:rsidR="00685BDD" w:rsidRPr="005B0CE0">
        <w:rPr>
          <w:rFonts w:ascii="Times New Roman" w:hAnsi="Times New Roman" w:cs="Times New Roman"/>
          <w:sz w:val="24"/>
          <w:szCs w:val="24"/>
        </w:rPr>
        <w:t xml:space="preserve">без учета НДС. </w:t>
      </w:r>
      <w:r w:rsidR="0076482A" w:rsidRPr="005B0C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DCEEE9" w14:textId="36D23A6A" w:rsidR="002927A1" w:rsidRDefault="002927A1" w:rsidP="002927A1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F47B5A">
        <w:rPr>
          <w:rFonts w:ascii="Times New Roman" w:hAnsi="Times New Roman" w:cs="Times New Roman"/>
          <w:b/>
          <w:sz w:val="24"/>
        </w:rPr>
        <w:t>Размер задатка</w:t>
      </w:r>
      <w:r w:rsidRPr="00B22DB3">
        <w:rPr>
          <w:rFonts w:ascii="Times New Roman" w:hAnsi="Times New Roman" w:cs="Times New Roman"/>
          <w:sz w:val="24"/>
        </w:rPr>
        <w:t xml:space="preserve"> (20 % от начальной цены предмета аукциона): </w:t>
      </w:r>
      <w:r w:rsidR="008C7F64">
        <w:rPr>
          <w:rFonts w:ascii="Times New Roman" w:hAnsi="Times New Roman" w:cs="Times New Roman"/>
          <w:sz w:val="24"/>
        </w:rPr>
        <w:t xml:space="preserve">81145,80 руб. (Восемьдесят одна тысяча сто сорок пять рублей 80 копеек) </w:t>
      </w:r>
      <w:r w:rsidRPr="00B22DB3">
        <w:rPr>
          <w:rFonts w:ascii="Times New Roman" w:hAnsi="Times New Roman" w:cs="Times New Roman"/>
          <w:sz w:val="24"/>
        </w:rPr>
        <w:t>без учета НДС.</w:t>
      </w:r>
    </w:p>
    <w:p w14:paraId="1D4EAC69" w14:textId="1294F07D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Порядок, адрес, дата и время начала и окончания приема заявок на участие в аукционе:</w:t>
      </w:r>
    </w:p>
    <w:p w14:paraId="76DAA806" w14:textId="50482415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7A9D1FC1" w14:textId="0FD1CB9C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7E7CC941" w14:textId="6FCD5090" w:rsidR="00797C35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Адрес места приема заявок на участие в аукционе: Республика Коми, Корткеросский район, с. Корткерос, ул. Советская, д. 225, каб</w:t>
      </w:r>
      <w:r w:rsidR="00D36A29">
        <w:rPr>
          <w:rFonts w:ascii="Times New Roman" w:hAnsi="Times New Roman" w:cs="Times New Roman"/>
          <w:sz w:val="24"/>
          <w:szCs w:val="24"/>
        </w:rPr>
        <w:t>инет</w:t>
      </w:r>
      <w:r>
        <w:rPr>
          <w:rFonts w:ascii="Times New Roman" w:hAnsi="Times New Roman" w:cs="Times New Roman"/>
          <w:sz w:val="24"/>
          <w:szCs w:val="24"/>
        </w:rPr>
        <w:t xml:space="preserve"> № 3, тел. (82136) 92238.</w:t>
      </w:r>
    </w:p>
    <w:p w14:paraId="03D1545F" w14:textId="4558E62C" w:rsidR="00797C35" w:rsidRPr="00E54503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54503">
        <w:rPr>
          <w:rFonts w:ascii="Times New Roman" w:hAnsi="Times New Roman" w:cs="Times New Roman"/>
          <w:sz w:val="24"/>
          <w:szCs w:val="24"/>
        </w:rPr>
        <w:t>Дата и время начала приема заявок</w:t>
      </w:r>
      <w:r w:rsidR="00D36A29" w:rsidRPr="00E54503">
        <w:rPr>
          <w:rFonts w:ascii="Times New Roman" w:hAnsi="Times New Roman" w:cs="Times New Roman"/>
          <w:sz w:val="24"/>
          <w:szCs w:val="24"/>
        </w:rPr>
        <w:t xml:space="preserve"> на участие в аукционе</w:t>
      </w:r>
      <w:r w:rsidRPr="00E54503">
        <w:rPr>
          <w:rFonts w:ascii="Times New Roman" w:hAnsi="Times New Roman" w:cs="Times New Roman"/>
          <w:sz w:val="24"/>
          <w:szCs w:val="24"/>
        </w:rPr>
        <w:t>:</w:t>
      </w:r>
      <w:r w:rsidR="00D36A29" w:rsidRPr="00E54503">
        <w:rPr>
          <w:rFonts w:ascii="Times New Roman" w:hAnsi="Times New Roman" w:cs="Times New Roman"/>
          <w:sz w:val="24"/>
          <w:szCs w:val="24"/>
        </w:rPr>
        <w:t xml:space="preserve"> с</w:t>
      </w:r>
      <w:r w:rsidR="00B23ADD" w:rsidRPr="00E54503">
        <w:rPr>
          <w:rFonts w:ascii="Times New Roman" w:hAnsi="Times New Roman" w:cs="Times New Roman"/>
          <w:sz w:val="24"/>
          <w:szCs w:val="24"/>
        </w:rPr>
        <w:t xml:space="preserve"> </w:t>
      </w:r>
      <w:r w:rsidR="00870DEE" w:rsidRPr="00E54503">
        <w:rPr>
          <w:rFonts w:ascii="Times New Roman" w:hAnsi="Times New Roman" w:cs="Times New Roman"/>
          <w:sz w:val="24"/>
          <w:szCs w:val="24"/>
        </w:rPr>
        <w:t>08.06.</w:t>
      </w:r>
      <w:r w:rsidR="00B23ADD" w:rsidRPr="00E54503">
        <w:rPr>
          <w:rFonts w:ascii="Times New Roman" w:hAnsi="Times New Roman" w:cs="Times New Roman"/>
          <w:sz w:val="24"/>
          <w:szCs w:val="24"/>
        </w:rPr>
        <w:t>2021</w:t>
      </w:r>
      <w:r w:rsidR="00D94A1D" w:rsidRPr="00E54503">
        <w:rPr>
          <w:rFonts w:ascii="Times New Roman" w:hAnsi="Times New Roman" w:cs="Times New Roman"/>
          <w:sz w:val="24"/>
          <w:szCs w:val="24"/>
        </w:rPr>
        <w:t xml:space="preserve"> года</w:t>
      </w:r>
      <w:r w:rsidR="00D36A29" w:rsidRPr="00E54503">
        <w:rPr>
          <w:rFonts w:ascii="Times New Roman" w:hAnsi="Times New Roman" w:cs="Times New Roman"/>
          <w:sz w:val="24"/>
          <w:szCs w:val="24"/>
        </w:rPr>
        <w:t xml:space="preserve">, понедельник – пятница, с </w:t>
      </w:r>
      <w:r w:rsidR="00D94A1D" w:rsidRPr="00E54503">
        <w:rPr>
          <w:rFonts w:ascii="Times New Roman" w:hAnsi="Times New Roman" w:cs="Times New Roman"/>
          <w:sz w:val="24"/>
          <w:szCs w:val="24"/>
        </w:rPr>
        <w:t xml:space="preserve">09.00 до 15.00 часов, перерыв </w:t>
      </w:r>
      <w:proofErr w:type="gramStart"/>
      <w:r w:rsidR="00D94A1D" w:rsidRPr="00E54503">
        <w:rPr>
          <w:rFonts w:ascii="Times New Roman" w:hAnsi="Times New Roman" w:cs="Times New Roman"/>
          <w:sz w:val="24"/>
          <w:szCs w:val="24"/>
        </w:rPr>
        <w:t>с  13.00</w:t>
      </w:r>
      <w:proofErr w:type="gramEnd"/>
      <w:r w:rsidR="00D94A1D" w:rsidRPr="00E54503">
        <w:rPr>
          <w:rFonts w:ascii="Times New Roman" w:hAnsi="Times New Roman" w:cs="Times New Roman"/>
          <w:sz w:val="24"/>
          <w:szCs w:val="24"/>
        </w:rPr>
        <w:t xml:space="preserve"> часов до 14.00 часов.</w:t>
      </w:r>
      <w:r w:rsidR="00D36A29" w:rsidRPr="00E545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7701D" w14:textId="0D6DB864" w:rsidR="00D36A29" w:rsidRPr="00E54503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503"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аукционе: </w:t>
      </w:r>
      <w:r w:rsidR="00870DEE" w:rsidRPr="00E54503">
        <w:rPr>
          <w:rFonts w:ascii="Times New Roman" w:hAnsi="Times New Roman" w:cs="Times New Roman"/>
          <w:sz w:val="24"/>
          <w:szCs w:val="24"/>
        </w:rPr>
        <w:t>05.07.</w:t>
      </w:r>
      <w:r w:rsidR="00B23ADD" w:rsidRPr="00E54503">
        <w:rPr>
          <w:rFonts w:ascii="Times New Roman" w:hAnsi="Times New Roman" w:cs="Times New Roman"/>
          <w:sz w:val="24"/>
          <w:szCs w:val="24"/>
        </w:rPr>
        <w:t>2021 года</w:t>
      </w:r>
      <w:r w:rsidR="009E742B" w:rsidRPr="00E54503">
        <w:rPr>
          <w:rFonts w:ascii="Times New Roman" w:hAnsi="Times New Roman" w:cs="Times New Roman"/>
          <w:sz w:val="24"/>
          <w:szCs w:val="24"/>
        </w:rPr>
        <w:t xml:space="preserve"> в 15</w:t>
      </w:r>
      <w:r w:rsidRPr="00E54503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240B27AB" w14:textId="7A6A2F40" w:rsidR="00D36A29" w:rsidRPr="00A60945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945">
        <w:rPr>
          <w:rFonts w:ascii="Times New Roman" w:hAnsi="Times New Roman" w:cs="Times New Roman"/>
          <w:sz w:val="24"/>
          <w:szCs w:val="24"/>
        </w:rPr>
        <w:t xml:space="preserve">   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14:paraId="61A467EC" w14:textId="77777777" w:rsidR="00276040" w:rsidRPr="00A60945" w:rsidRDefault="00D36A29" w:rsidP="00276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945">
        <w:rPr>
          <w:rFonts w:ascii="Times New Roman" w:hAnsi="Times New Roman" w:cs="Times New Roman"/>
          <w:sz w:val="24"/>
          <w:szCs w:val="24"/>
        </w:rPr>
        <w:t xml:space="preserve">   К участию в торгах допускаются юридические и физические лица, индивидуальные предприниматели, подавшие заявку установленного образца, необходимые документы и внесшие задаток. </w:t>
      </w:r>
    </w:p>
    <w:p w14:paraId="000B1CD3" w14:textId="3D9557DF" w:rsidR="00FB0D42" w:rsidRDefault="00276040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FB0D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Заявитель не допускается к участию в аукционе в следующих случаях:</w:t>
      </w:r>
    </w:p>
    <w:p w14:paraId="59C6ED36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14:paraId="6283E5F1" w14:textId="3DF57A8D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</w:t>
      </w:r>
      <w:r w:rsidR="00690D0E">
        <w:rPr>
          <w:rFonts w:ascii="Times New Roman" w:hAnsi="Times New Roman" w:cs="Times New Roman"/>
          <w:sz w:val="24"/>
        </w:rPr>
        <w:t xml:space="preserve"> </w:t>
      </w:r>
      <w:r w:rsidR="00276040">
        <w:rPr>
          <w:rFonts w:ascii="Times New Roman" w:hAnsi="Times New Roman" w:cs="Times New Roman"/>
          <w:sz w:val="24"/>
        </w:rPr>
        <w:t>поступление задатка на дату рассмотрения заявок на участие в аукционе;</w:t>
      </w:r>
    </w:p>
    <w:p w14:paraId="1E4B0B58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подача заявки на участие в аукционе лицом, которое в соответствии с </w:t>
      </w:r>
      <w:r>
        <w:rPr>
          <w:rFonts w:ascii="Times New Roman" w:hAnsi="Times New Roman" w:cs="Times New Roman"/>
          <w:sz w:val="24"/>
        </w:rPr>
        <w:t>Земельным кодексом РФ</w:t>
      </w:r>
      <w:r w:rsidR="00276040">
        <w:rPr>
          <w:rFonts w:ascii="Times New Roman" w:hAnsi="Times New Roman" w:cs="Times New Roman"/>
          <w:sz w:val="24"/>
        </w:rPr>
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435F9FEB" w14:textId="0B2571B7" w:rsidR="00276040" w:rsidRDefault="00FB0D42" w:rsidP="00FB0D4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-</w:t>
      </w:r>
      <w:r w:rsidR="00276040">
        <w:rPr>
          <w:rFonts w:ascii="Times New Roman" w:hAnsi="Times New Roman" w:cs="Times New Roman"/>
          <w:sz w:val="24"/>
        </w:rPr>
        <w:t xml:space="preserve"> наличие сведений о заявителе, об учредителях (участниках), о членах коллегиальных исполнительных орган</w:t>
      </w:r>
      <w:r w:rsidR="00F001FA">
        <w:rPr>
          <w:rFonts w:ascii="Times New Roman" w:hAnsi="Times New Roman" w:cs="Times New Roman"/>
          <w:sz w:val="24"/>
        </w:rPr>
        <w:t>ах</w:t>
      </w:r>
      <w:r w:rsidR="00276040">
        <w:rPr>
          <w:rFonts w:ascii="Times New Roman" w:hAnsi="Times New Roman" w:cs="Times New Roman"/>
          <w:sz w:val="24"/>
        </w:rPr>
        <w:t xml:space="preserve"> заявителя, лицах, исполняющих функции единоличного исполнительного органа заявителя, являющегося юридическим лицом</w:t>
      </w:r>
      <w:r w:rsidR="00EC3E33">
        <w:rPr>
          <w:rFonts w:ascii="Times New Roman" w:hAnsi="Times New Roman" w:cs="Times New Roman"/>
          <w:sz w:val="24"/>
        </w:rPr>
        <w:t xml:space="preserve"> в</w:t>
      </w:r>
      <w:r w:rsidR="00276040">
        <w:rPr>
          <w:rFonts w:ascii="Times New Roman" w:hAnsi="Times New Roman" w:cs="Times New Roman"/>
          <w:sz w:val="24"/>
        </w:rPr>
        <w:t xml:space="preserve"> реестре недобросовестных участников аукциона.</w:t>
      </w:r>
    </w:p>
    <w:p w14:paraId="7DB311DA" w14:textId="7FDD6E1A" w:rsidR="00D36A29" w:rsidRPr="00396297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CE2">
        <w:rPr>
          <w:rFonts w:ascii="Times New Roman" w:hAnsi="Times New Roman" w:cs="Times New Roman"/>
          <w:sz w:val="24"/>
          <w:szCs w:val="24"/>
        </w:rPr>
        <w:t xml:space="preserve">   </w:t>
      </w:r>
      <w:r w:rsidRPr="00396297">
        <w:rPr>
          <w:rFonts w:ascii="Times New Roman" w:hAnsi="Times New Roman" w:cs="Times New Roman"/>
          <w:sz w:val="24"/>
          <w:szCs w:val="24"/>
        </w:rPr>
        <w:t>Дата и время определения участников аукциона</w:t>
      </w:r>
      <w:r w:rsidR="009F34B9" w:rsidRPr="00396297">
        <w:rPr>
          <w:rFonts w:ascii="Times New Roman" w:hAnsi="Times New Roman" w:cs="Times New Roman"/>
          <w:sz w:val="24"/>
          <w:szCs w:val="24"/>
        </w:rPr>
        <w:t xml:space="preserve">: </w:t>
      </w:r>
      <w:r w:rsidR="00855455" w:rsidRPr="00396297">
        <w:rPr>
          <w:rFonts w:ascii="Times New Roman" w:hAnsi="Times New Roman" w:cs="Times New Roman"/>
          <w:sz w:val="24"/>
          <w:szCs w:val="24"/>
        </w:rPr>
        <w:t>08.07.</w:t>
      </w:r>
      <w:r w:rsidR="00132728" w:rsidRPr="00396297">
        <w:rPr>
          <w:rFonts w:ascii="Times New Roman" w:hAnsi="Times New Roman" w:cs="Times New Roman"/>
          <w:sz w:val="24"/>
          <w:szCs w:val="24"/>
        </w:rPr>
        <w:t>2021</w:t>
      </w:r>
      <w:r w:rsidR="00BE5CE2" w:rsidRPr="003962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E5CE2" w:rsidRPr="00396297">
        <w:rPr>
          <w:rFonts w:ascii="Times New Roman" w:hAnsi="Times New Roman" w:cs="Times New Roman"/>
          <w:sz w:val="24"/>
          <w:szCs w:val="24"/>
        </w:rPr>
        <w:t xml:space="preserve">года </w:t>
      </w:r>
      <w:r w:rsidR="009F34B9" w:rsidRPr="00396297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9F34B9" w:rsidRPr="00396297">
        <w:rPr>
          <w:rFonts w:ascii="Times New Roman" w:hAnsi="Times New Roman" w:cs="Times New Roman"/>
          <w:sz w:val="24"/>
          <w:szCs w:val="24"/>
        </w:rPr>
        <w:t xml:space="preserve"> 09.00 часов.</w:t>
      </w:r>
    </w:p>
    <w:p w14:paraId="45C64B26" w14:textId="5DEA96C6" w:rsidR="009F34B9" w:rsidRDefault="00C32EF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Поря</w:t>
      </w:r>
      <w:r>
        <w:rPr>
          <w:rFonts w:ascii="Times New Roman" w:hAnsi="Times New Roman" w:cs="Times New Roman"/>
          <w:sz w:val="24"/>
          <w:szCs w:val="24"/>
        </w:rPr>
        <w:t>док определения победителей: победителем аукциона признается</w:t>
      </w:r>
      <w:r w:rsidR="00097E2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6637E4">
        <w:rPr>
          <w:rFonts w:ascii="Times New Roman" w:hAnsi="Times New Roman" w:cs="Times New Roman"/>
          <w:sz w:val="24"/>
          <w:szCs w:val="24"/>
        </w:rPr>
        <w:t xml:space="preserve"> </w:t>
      </w:r>
      <w:r w:rsidR="005C4691">
        <w:rPr>
          <w:rFonts w:ascii="Times New Roman" w:hAnsi="Times New Roman" w:cs="Times New Roman"/>
          <w:sz w:val="24"/>
          <w:szCs w:val="24"/>
        </w:rPr>
        <w:t xml:space="preserve">торгов, предложивший в ходе торгов </w:t>
      </w:r>
      <w:r w:rsidR="00B5145F">
        <w:rPr>
          <w:rFonts w:ascii="Times New Roman" w:hAnsi="Times New Roman" w:cs="Times New Roman"/>
          <w:sz w:val="24"/>
          <w:szCs w:val="24"/>
        </w:rPr>
        <w:t>наибольшую цену</w:t>
      </w:r>
      <w:r w:rsidR="005C46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65FDDB" w14:textId="3A6953D7" w:rsidR="005C4691" w:rsidRPr="008D6DFE" w:rsidRDefault="005C469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D6DFE">
        <w:rPr>
          <w:rFonts w:ascii="Times New Roman" w:hAnsi="Times New Roman" w:cs="Times New Roman"/>
          <w:sz w:val="24"/>
          <w:szCs w:val="24"/>
        </w:rPr>
        <w:t xml:space="preserve">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14:paraId="75C228C2" w14:textId="7DE5AE01" w:rsidR="001A604A" w:rsidRDefault="001A604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886903" w:rsidRPr="00886903">
        <w:rPr>
          <w:rFonts w:ascii="Times New Roman" w:hAnsi="Times New Roman" w:cs="Times New Roman"/>
          <w:sz w:val="24"/>
          <w:szCs w:val="24"/>
        </w:rPr>
        <w:t xml:space="preserve">Осмотр </w:t>
      </w:r>
      <w:r w:rsidR="00572573">
        <w:rPr>
          <w:rFonts w:ascii="Times New Roman" w:hAnsi="Times New Roman" w:cs="Times New Roman"/>
          <w:sz w:val="24"/>
          <w:szCs w:val="24"/>
        </w:rPr>
        <w:t xml:space="preserve">земельного участка на местности: в рабочие дни в 09.00 часов по предварительной договоренности по адресу приема заявки. </w:t>
      </w:r>
    </w:p>
    <w:p w14:paraId="6F515F69" w14:textId="626CDFDD" w:rsidR="0024648B" w:rsidRDefault="0024648B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14:paraId="05D4FDFA" w14:textId="06787069" w:rsidR="003F2274" w:rsidRPr="00D24085" w:rsidRDefault="003F2274" w:rsidP="00D24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Заявитель может отозвать </w:t>
      </w:r>
      <w:r w:rsidR="00D24085" w:rsidRPr="00D24085">
        <w:rPr>
          <w:rFonts w:ascii="Times New Roman" w:hAnsi="Times New Roman" w:cs="Times New Roman"/>
          <w:sz w:val="24"/>
          <w:szCs w:val="24"/>
        </w:rPr>
        <w:t xml:space="preserve">принятую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заявку до </w:t>
      </w:r>
      <w:r w:rsidR="00D24085" w:rsidRPr="00D24085">
        <w:rPr>
          <w:rFonts w:ascii="Times New Roman" w:hAnsi="Times New Roman" w:cs="Times New Roman"/>
          <w:sz w:val="24"/>
          <w:szCs w:val="24"/>
        </w:rPr>
        <w:t>дня окончания срока приема заявок</w:t>
      </w:r>
      <w:r w:rsidR="00DD65A6" w:rsidRPr="00D24085">
        <w:rPr>
          <w:rFonts w:ascii="Times New Roman" w:hAnsi="Times New Roman" w:cs="Times New Roman"/>
          <w:sz w:val="24"/>
          <w:szCs w:val="24"/>
        </w:rPr>
        <w:t>, уведомив об этом в письменной форме организатора аукциона.</w:t>
      </w:r>
    </w:p>
    <w:p w14:paraId="3AB37DEC" w14:textId="40E9D8DA" w:rsidR="00DD65A6" w:rsidRDefault="00DD65A6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 xml:space="preserve">Перечень документов, </w:t>
      </w:r>
      <w:r w:rsidR="000042CC" w:rsidRPr="00FF4CFE">
        <w:rPr>
          <w:rFonts w:ascii="Times New Roman" w:hAnsi="Times New Roman" w:cs="Times New Roman"/>
          <w:sz w:val="24"/>
          <w:szCs w:val="24"/>
        </w:rPr>
        <w:t>предоставляемых для участия в аукционе:</w:t>
      </w:r>
    </w:p>
    <w:p w14:paraId="7480A7CE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F63F0B">
        <w:rPr>
          <w:rFonts w:ascii="Times New Roman" w:hAnsi="Times New Roman" w:cs="Times New Roman"/>
          <w:sz w:val="24"/>
        </w:rPr>
        <w:t xml:space="preserve">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F3D023B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-</w:t>
      </w:r>
      <w:r w:rsidR="00F63F0B">
        <w:rPr>
          <w:rFonts w:ascii="Times New Roman" w:hAnsi="Times New Roman" w:cs="Times New Roman"/>
          <w:sz w:val="24"/>
        </w:rPr>
        <w:t xml:space="preserve"> копии документов, удостоверяющих личность заявителя (для граждан);</w:t>
      </w:r>
      <w:r>
        <w:rPr>
          <w:rFonts w:ascii="Times New Roman" w:hAnsi="Times New Roman" w:cs="Times New Roman"/>
          <w:sz w:val="24"/>
        </w:rPr>
        <w:t xml:space="preserve"> </w:t>
      </w:r>
    </w:p>
    <w:p w14:paraId="51B95C51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</w:t>
      </w:r>
      <w:r w:rsidR="00F63F0B">
        <w:rPr>
          <w:rFonts w:ascii="Times New Roman" w:hAnsi="Times New Roman" w:cs="Times New Roman"/>
          <w:sz w:val="24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7312B2C" w14:textId="3D61B0CB" w:rsidR="00F63F0B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F63F0B">
        <w:rPr>
          <w:rFonts w:ascii="Times New Roman" w:hAnsi="Times New Roman" w:cs="Times New Roman"/>
          <w:sz w:val="24"/>
        </w:rPr>
        <w:t xml:space="preserve"> документы, подтверждающие внесение задатка.</w:t>
      </w:r>
    </w:p>
    <w:p w14:paraId="7EFD4D38" w14:textId="77777777" w:rsidR="00336F3A" w:rsidRPr="00EE7651" w:rsidRDefault="00C85524" w:rsidP="00336F3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296943">
        <w:rPr>
          <w:rFonts w:ascii="Times New Roman" w:hAnsi="Times New Roman" w:cs="Times New Roman"/>
          <w:sz w:val="24"/>
        </w:rPr>
        <w:t xml:space="preserve">Порядок внесения задатка: </w:t>
      </w:r>
      <w:r w:rsidR="007F6F5C">
        <w:rPr>
          <w:rFonts w:ascii="Times New Roman" w:hAnsi="Times New Roman" w:cs="Times New Roman"/>
          <w:sz w:val="24"/>
        </w:rPr>
        <w:t>сумма задатка вносится претендентом единым платежом на счет организатора аукциона по следующим реквизитам:</w:t>
      </w:r>
      <w:r w:rsidR="00336F3A">
        <w:rPr>
          <w:rFonts w:ascii="Times New Roman" w:hAnsi="Times New Roman" w:cs="Times New Roman"/>
          <w:sz w:val="24"/>
        </w:rPr>
        <w:t xml:space="preserve"> </w:t>
      </w:r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УФК по Республике Коми (Администрация муниципального района «Корткеросский»), ИНН  1113001350, КПП  111301001, ОКТМО 87616000, р/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 xml:space="preserve"> 03232643876160000700, л/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 xml:space="preserve"> 05073001811, Банк ОТДЕЛЕНИЕ-НБ РЕСПУБЛИКА КОМИ БАНКА РОССИИ//УФК по Республике Коми 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г.Сыктывкар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, ЕКС (к/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 xml:space="preserve">) 40102810245370000074, </w:t>
      </w:r>
      <w:proofErr w:type="spellStart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>Бик</w:t>
      </w:r>
      <w:proofErr w:type="spellEnd"/>
      <w:r w:rsidR="00336F3A" w:rsidRPr="00EE7651">
        <w:rPr>
          <w:rFonts w:ascii="Times New Roman" w:eastAsia="Times New Roman" w:hAnsi="Times New Roman"/>
          <w:sz w:val="24"/>
          <w:szCs w:val="24"/>
          <w:lang w:eastAsia="ru-RU"/>
        </w:rPr>
        <w:t xml:space="preserve"> 018702501, КБК 0.</w:t>
      </w:r>
    </w:p>
    <w:p w14:paraId="58CCFB88" w14:textId="4EFFBE32" w:rsidR="002A018C" w:rsidRPr="002A018C" w:rsidRDefault="002A018C" w:rsidP="00244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14:paraId="33665D6D" w14:textId="27AC07FE" w:rsidR="00244B12" w:rsidRDefault="00244B12" w:rsidP="00D5017D">
      <w:pPr>
        <w:pStyle w:val="ab"/>
        <w:tabs>
          <w:tab w:val="left" w:pos="898"/>
        </w:tabs>
        <w:ind w:firstLine="0"/>
        <w:rPr>
          <w:sz w:val="24"/>
        </w:rPr>
      </w:pPr>
      <w:r w:rsidRPr="00244B12">
        <w:rPr>
          <w:sz w:val="24"/>
        </w:rPr>
        <w:t xml:space="preserve">  </w:t>
      </w:r>
      <w:r w:rsidR="006E2967">
        <w:rPr>
          <w:sz w:val="24"/>
        </w:rPr>
        <w:t xml:space="preserve"> </w:t>
      </w:r>
      <w:bookmarkStart w:id="1" w:name="_GoBack"/>
      <w:r w:rsidR="006E2967" w:rsidRPr="00F324C8">
        <w:rPr>
          <w:sz w:val="24"/>
        </w:rPr>
        <w:t xml:space="preserve">Последний </w:t>
      </w:r>
      <w:r w:rsidR="00545396" w:rsidRPr="00F324C8">
        <w:rPr>
          <w:sz w:val="24"/>
        </w:rPr>
        <w:t xml:space="preserve">срок внесения задатка: </w:t>
      </w:r>
      <w:r w:rsidR="00947A92" w:rsidRPr="00F324C8">
        <w:rPr>
          <w:sz w:val="24"/>
        </w:rPr>
        <w:t xml:space="preserve">до </w:t>
      </w:r>
      <w:r w:rsidR="00F02297" w:rsidRPr="00F324C8">
        <w:rPr>
          <w:sz w:val="24"/>
        </w:rPr>
        <w:t xml:space="preserve">15.00 часов </w:t>
      </w:r>
      <w:r w:rsidR="00855455" w:rsidRPr="00F324C8">
        <w:rPr>
          <w:sz w:val="24"/>
        </w:rPr>
        <w:t>05.07.</w:t>
      </w:r>
      <w:r w:rsidR="008F02AD" w:rsidRPr="00F324C8">
        <w:rPr>
          <w:sz w:val="24"/>
        </w:rPr>
        <w:t>2</w:t>
      </w:r>
      <w:r w:rsidR="00B673B4" w:rsidRPr="00F324C8">
        <w:rPr>
          <w:sz w:val="24"/>
        </w:rPr>
        <w:t xml:space="preserve">021 </w:t>
      </w:r>
      <w:r w:rsidR="00F02297" w:rsidRPr="00F324C8">
        <w:rPr>
          <w:sz w:val="24"/>
        </w:rPr>
        <w:t>года</w:t>
      </w:r>
      <w:r w:rsidR="00017816" w:rsidRPr="00F324C8">
        <w:rPr>
          <w:sz w:val="24"/>
        </w:rPr>
        <w:t xml:space="preserve">. </w:t>
      </w:r>
      <w:bookmarkEnd w:id="1"/>
      <w:r w:rsidR="00D5017D" w:rsidRPr="00637E7C">
        <w:rPr>
          <w:sz w:val="24"/>
        </w:rPr>
        <w:t>Документом, подтверждающим поступление задатка на счет организатора торгов, является выписка со счета организатора торгов.</w:t>
      </w:r>
    </w:p>
    <w:p w14:paraId="6894EF30" w14:textId="2EE09E01" w:rsidR="00690D0E" w:rsidRDefault="00690D0E" w:rsidP="00690D0E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</w:t>
      </w:r>
      <w:r w:rsidR="00B962C0">
        <w:rPr>
          <w:rFonts w:ascii="Times New Roman" w:hAnsi="Times New Roman"/>
          <w:sz w:val="24"/>
          <w:szCs w:val="24"/>
        </w:rPr>
        <w:t>оплату стоимости земельного участка</w:t>
      </w:r>
      <w:r>
        <w:rPr>
          <w:rFonts w:ascii="Times New Roman" w:hAnsi="Times New Roman"/>
          <w:sz w:val="24"/>
          <w:szCs w:val="24"/>
        </w:rPr>
        <w:t>.</w:t>
      </w:r>
    </w:p>
    <w:p w14:paraId="0CA144C4" w14:textId="1C74B73E" w:rsidR="00D5017D" w:rsidRDefault="00D5017D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</w:t>
      </w:r>
      <w:proofErr w:type="gramStart"/>
      <w:r w:rsidRPr="00244B12">
        <w:rPr>
          <w:sz w:val="24"/>
        </w:rPr>
        <w:t>рабочих  дней</w:t>
      </w:r>
      <w:proofErr w:type="gramEnd"/>
      <w:r w:rsidRPr="00244B12">
        <w:rPr>
          <w:sz w:val="24"/>
        </w:rPr>
        <w:t xml:space="preserve"> со дня подписания протокола о результатах торгов. </w:t>
      </w:r>
    </w:p>
    <w:p w14:paraId="44A68836" w14:textId="60932487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договора: договор подлежит заключению в срок не ранее 10 дней со дня размещения информации о результатах аукциона на официальном сайте.</w:t>
      </w:r>
    </w:p>
    <w:p w14:paraId="2982109B" w14:textId="34E3A29F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</w:p>
    <w:p w14:paraId="6EDA45C3" w14:textId="72812D0B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 для</w:t>
      </w:r>
      <w:r w:rsidR="00535D79">
        <w:rPr>
          <w:sz w:val="24"/>
        </w:rPr>
        <w:t xml:space="preserve"> участия в аукционе;</w:t>
      </w:r>
    </w:p>
    <w:p w14:paraId="6EF8C2DA" w14:textId="1777DF96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</w:t>
      </w:r>
      <w:r w:rsidR="00535D79">
        <w:rPr>
          <w:sz w:val="24"/>
        </w:rPr>
        <w:t>2</w:t>
      </w:r>
      <w:r>
        <w:rPr>
          <w:sz w:val="24"/>
        </w:rPr>
        <w:t xml:space="preserve">. Проект договора </w:t>
      </w:r>
      <w:r w:rsidR="00855455">
        <w:rPr>
          <w:sz w:val="24"/>
        </w:rPr>
        <w:t>купли-продажи</w:t>
      </w:r>
      <w:r>
        <w:rPr>
          <w:sz w:val="24"/>
        </w:rPr>
        <w:t xml:space="preserve"> земельного участка;</w:t>
      </w:r>
    </w:p>
    <w:p w14:paraId="573C4288" w14:textId="3B6B023E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</w:t>
      </w:r>
      <w:r w:rsidR="00535D79">
        <w:rPr>
          <w:sz w:val="24"/>
        </w:rPr>
        <w:t>3</w:t>
      </w:r>
      <w:r>
        <w:rPr>
          <w:sz w:val="24"/>
        </w:rPr>
        <w:t>. Технические условия</w:t>
      </w:r>
      <w:r w:rsidR="006809F9">
        <w:rPr>
          <w:sz w:val="24"/>
        </w:rPr>
        <w:t>.</w:t>
      </w:r>
    </w:p>
    <w:p w14:paraId="03B785DB" w14:textId="3296CBC5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5E141AA8" w14:textId="444F93EB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3BEA85FF" w14:textId="2F23697F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7C92E927" w14:textId="2B0769F7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5678F8AE" w14:textId="79E8FDC7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7A5CC1F0" w14:textId="5388FDC3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497BF922" w14:textId="34115848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18748E36" w14:textId="4A806F1B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3C332F35" w14:textId="12A6DA46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261076FD" w14:textId="77777777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2F151716" w14:textId="767E2AE2" w:rsidR="0016064B" w:rsidRPr="00244B12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</w:t>
      </w:r>
    </w:p>
    <w:p w14:paraId="1F68A57C" w14:textId="77777777" w:rsidR="00D5017D" w:rsidRPr="00D5017D" w:rsidRDefault="00D5017D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2214DF25" w14:textId="77777777" w:rsidR="007059CE" w:rsidRPr="006E2967" w:rsidRDefault="007059CE" w:rsidP="00657284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19082F3D" w14:textId="2CE90D82" w:rsidR="00394FEA" w:rsidRPr="00296943" w:rsidRDefault="00394FEA" w:rsidP="00657284">
      <w:pPr>
        <w:spacing w:after="1" w:line="240" w:lineRule="atLeast"/>
        <w:jc w:val="both"/>
      </w:pPr>
    </w:p>
    <w:p w14:paraId="7406E4F3" w14:textId="77777777" w:rsidR="00D24085" w:rsidRPr="009E793F" w:rsidRDefault="00D24085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1EDD638" w14:textId="1C32251A" w:rsidR="00A459AB" w:rsidRPr="00FF4CFE" w:rsidRDefault="00A459AB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CF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EAFE212" w14:textId="25B805EB" w:rsidR="00F52124" w:rsidRPr="003F2274" w:rsidRDefault="00F52124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F2274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</w:p>
    <w:sectPr w:rsidR="00F52124" w:rsidRPr="003F2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B706E"/>
    <w:multiLevelType w:val="hybridMultilevel"/>
    <w:tmpl w:val="FA6EE5D6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93D07"/>
    <w:multiLevelType w:val="hybridMultilevel"/>
    <w:tmpl w:val="1758E26A"/>
    <w:lvl w:ilvl="0" w:tplc="B7328248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3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19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08F"/>
    <w:rsid w:val="000042CC"/>
    <w:rsid w:val="00012481"/>
    <w:rsid w:val="00013767"/>
    <w:rsid w:val="00017816"/>
    <w:rsid w:val="00053460"/>
    <w:rsid w:val="00054416"/>
    <w:rsid w:val="00060736"/>
    <w:rsid w:val="000806BB"/>
    <w:rsid w:val="00097E25"/>
    <w:rsid w:val="000B19E0"/>
    <w:rsid w:val="000E341E"/>
    <w:rsid w:val="000E5936"/>
    <w:rsid w:val="00113FF5"/>
    <w:rsid w:val="001165BF"/>
    <w:rsid w:val="00132728"/>
    <w:rsid w:val="00133B65"/>
    <w:rsid w:val="00136C53"/>
    <w:rsid w:val="0014476E"/>
    <w:rsid w:val="00145ACA"/>
    <w:rsid w:val="001474B8"/>
    <w:rsid w:val="00150187"/>
    <w:rsid w:val="00151EE0"/>
    <w:rsid w:val="0016064B"/>
    <w:rsid w:val="00166E3B"/>
    <w:rsid w:val="001866DE"/>
    <w:rsid w:val="001A604A"/>
    <w:rsid w:val="001A6412"/>
    <w:rsid w:val="001B16CA"/>
    <w:rsid w:val="001B7461"/>
    <w:rsid w:val="0022712C"/>
    <w:rsid w:val="002324CA"/>
    <w:rsid w:val="00244B12"/>
    <w:rsid w:val="0024648B"/>
    <w:rsid w:val="00254C6E"/>
    <w:rsid w:val="002641F7"/>
    <w:rsid w:val="00276040"/>
    <w:rsid w:val="002909DD"/>
    <w:rsid w:val="002927A1"/>
    <w:rsid w:val="00296943"/>
    <w:rsid w:val="002A018C"/>
    <w:rsid w:val="002D2EEB"/>
    <w:rsid w:val="002D3D24"/>
    <w:rsid w:val="002F7CD4"/>
    <w:rsid w:val="00303D56"/>
    <w:rsid w:val="003049AF"/>
    <w:rsid w:val="003119DF"/>
    <w:rsid w:val="00327D51"/>
    <w:rsid w:val="00336F3A"/>
    <w:rsid w:val="00340DF9"/>
    <w:rsid w:val="003849FB"/>
    <w:rsid w:val="00394FEA"/>
    <w:rsid w:val="00396297"/>
    <w:rsid w:val="003B59B7"/>
    <w:rsid w:val="003C3C0B"/>
    <w:rsid w:val="003C5AAC"/>
    <w:rsid w:val="003E5726"/>
    <w:rsid w:val="003F00D3"/>
    <w:rsid w:val="003F2274"/>
    <w:rsid w:val="003F45C5"/>
    <w:rsid w:val="00420F2F"/>
    <w:rsid w:val="00433B81"/>
    <w:rsid w:val="00433C63"/>
    <w:rsid w:val="00451B34"/>
    <w:rsid w:val="0047299D"/>
    <w:rsid w:val="00475282"/>
    <w:rsid w:val="00480EFE"/>
    <w:rsid w:val="004921A3"/>
    <w:rsid w:val="004C334E"/>
    <w:rsid w:val="004C7A75"/>
    <w:rsid w:val="004D33D9"/>
    <w:rsid w:val="004D3910"/>
    <w:rsid w:val="004F7734"/>
    <w:rsid w:val="00525EB6"/>
    <w:rsid w:val="00535D79"/>
    <w:rsid w:val="00541362"/>
    <w:rsid w:val="0054247E"/>
    <w:rsid w:val="00543FD3"/>
    <w:rsid w:val="00545396"/>
    <w:rsid w:val="00556F62"/>
    <w:rsid w:val="00560236"/>
    <w:rsid w:val="005602E9"/>
    <w:rsid w:val="00572573"/>
    <w:rsid w:val="00574B51"/>
    <w:rsid w:val="00582BEE"/>
    <w:rsid w:val="005935F5"/>
    <w:rsid w:val="005A62F2"/>
    <w:rsid w:val="005B0CE0"/>
    <w:rsid w:val="005C4691"/>
    <w:rsid w:val="005E32C1"/>
    <w:rsid w:val="005E4E7A"/>
    <w:rsid w:val="005F51FD"/>
    <w:rsid w:val="005F6815"/>
    <w:rsid w:val="00616DF0"/>
    <w:rsid w:val="00617C0E"/>
    <w:rsid w:val="00624B12"/>
    <w:rsid w:val="00630C36"/>
    <w:rsid w:val="00633E6A"/>
    <w:rsid w:val="00635F2F"/>
    <w:rsid w:val="00637E7C"/>
    <w:rsid w:val="00644407"/>
    <w:rsid w:val="00644B89"/>
    <w:rsid w:val="00650168"/>
    <w:rsid w:val="00657284"/>
    <w:rsid w:val="006637E4"/>
    <w:rsid w:val="00666149"/>
    <w:rsid w:val="006725DA"/>
    <w:rsid w:val="006809F9"/>
    <w:rsid w:val="0068194B"/>
    <w:rsid w:val="00681A2B"/>
    <w:rsid w:val="00683527"/>
    <w:rsid w:val="006852DF"/>
    <w:rsid w:val="00685BDD"/>
    <w:rsid w:val="00690D0E"/>
    <w:rsid w:val="006A62B0"/>
    <w:rsid w:val="006B34F0"/>
    <w:rsid w:val="006C477D"/>
    <w:rsid w:val="006C7D44"/>
    <w:rsid w:val="006D348B"/>
    <w:rsid w:val="006D706B"/>
    <w:rsid w:val="006E2967"/>
    <w:rsid w:val="006E6F71"/>
    <w:rsid w:val="006F10F7"/>
    <w:rsid w:val="006F2537"/>
    <w:rsid w:val="007059CE"/>
    <w:rsid w:val="007214E1"/>
    <w:rsid w:val="00721F2A"/>
    <w:rsid w:val="0072715C"/>
    <w:rsid w:val="00727EEF"/>
    <w:rsid w:val="00746201"/>
    <w:rsid w:val="007469F9"/>
    <w:rsid w:val="00746F67"/>
    <w:rsid w:val="0076482A"/>
    <w:rsid w:val="00770E3B"/>
    <w:rsid w:val="00776660"/>
    <w:rsid w:val="007877AA"/>
    <w:rsid w:val="00793E20"/>
    <w:rsid w:val="00797C35"/>
    <w:rsid w:val="00797FD1"/>
    <w:rsid w:val="007A1C21"/>
    <w:rsid w:val="007C637F"/>
    <w:rsid w:val="007F009B"/>
    <w:rsid w:val="007F6F5C"/>
    <w:rsid w:val="0080090C"/>
    <w:rsid w:val="008015E9"/>
    <w:rsid w:val="008057FC"/>
    <w:rsid w:val="00826BA1"/>
    <w:rsid w:val="008363CE"/>
    <w:rsid w:val="00841FE3"/>
    <w:rsid w:val="00842DC6"/>
    <w:rsid w:val="00847130"/>
    <w:rsid w:val="00855455"/>
    <w:rsid w:val="00866531"/>
    <w:rsid w:val="00870DEE"/>
    <w:rsid w:val="008713B6"/>
    <w:rsid w:val="00875E42"/>
    <w:rsid w:val="00880293"/>
    <w:rsid w:val="00880CF0"/>
    <w:rsid w:val="00884713"/>
    <w:rsid w:val="00886903"/>
    <w:rsid w:val="0089275A"/>
    <w:rsid w:val="00892F19"/>
    <w:rsid w:val="008A5123"/>
    <w:rsid w:val="008B3A29"/>
    <w:rsid w:val="008B4908"/>
    <w:rsid w:val="008B64A7"/>
    <w:rsid w:val="008B69BF"/>
    <w:rsid w:val="008C78E5"/>
    <w:rsid w:val="008C7F64"/>
    <w:rsid w:val="008D6DFE"/>
    <w:rsid w:val="008E06EB"/>
    <w:rsid w:val="008F02AD"/>
    <w:rsid w:val="00900632"/>
    <w:rsid w:val="00915595"/>
    <w:rsid w:val="009234F2"/>
    <w:rsid w:val="00941B24"/>
    <w:rsid w:val="00947A92"/>
    <w:rsid w:val="00954EA6"/>
    <w:rsid w:val="0098459E"/>
    <w:rsid w:val="00995DB3"/>
    <w:rsid w:val="009A26F0"/>
    <w:rsid w:val="009A6F45"/>
    <w:rsid w:val="009B39C1"/>
    <w:rsid w:val="009C6077"/>
    <w:rsid w:val="009D465C"/>
    <w:rsid w:val="009E742B"/>
    <w:rsid w:val="009E793F"/>
    <w:rsid w:val="009F34B9"/>
    <w:rsid w:val="00A20265"/>
    <w:rsid w:val="00A417E1"/>
    <w:rsid w:val="00A459AB"/>
    <w:rsid w:val="00A60945"/>
    <w:rsid w:val="00A62240"/>
    <w:rsid w:val="00A63988"/>
    <w:rsid w:val="00A7608D"/>
    <w:rsid w:val="00A7715A"/>
    <w:rsid w:val="00A81233"/>
    <w:rsid w:val="00A81EC2"/>
    <w:rsid w:val="00AE0D4D"/>
    <w:rsid w:val="00AE3E48"/>
    <w:rsid w:val="00B0437B"/>
    <w:rsid w:val="00B10FA0"/>
    <w:rsid w:val="00B11024"/>
    <w:rsid w:val="00B23ADD"/>
    <w:rsid w:val="00B26EAA"/>
    <w:rsid w:val="00B31F6C"/>
    <w:rsid w:val="00B36DD9"/>
    <w:rsid w:val="00B453D9"/>
    <w:rsid w:val="00B5145F"/>
    <w:rsid w:val="00B520E4"/>
    <w:rsid w:val="00B5295D"/>
    <w:rsid w:val="00B5450A"/>
    <w:rsid w:val="00B55EC8"/>
    <w:rsid w:val="00B673B4"/>
    <w:rsid w:val="00B75870"/>
    <w:rsid w:val="00B928FB"/>
    <w:rsid w:val="00B962C0"/>
    <w:rsid w:val="00B97D6A"/>
    <w:rsid w:val="00BB11E6"/>
    <w:rsid w:val="00BC2A70"/>
    <w:rsid w:val="00BE5CE2"/>
    <w:rsid w:val="00BF3A9E"/>
    <w:rsid w:val="00BF5318"/>
    <w:rsid w:val="00C13BD5"/>
    <w:rsid w:val="00C227D8"/>
    <w:rsid w:val="00C30DD2"/>
    <w:rsid w:val="00C327EF"/>
    <w:rsid w:val="00C32EF7"/>
    <w:rsid w:val="00C7326A"/>
    <w:rsid w:val="00C85524"/>
    <w:rsid w:val="00CA2D81"/>
    <w:rsid w:val="00CB48F9"/>
    <w:rsid w:val="00CB6406"/>
    <w:rsid w:val="00CD0A40"/>
    <w:rsid w:val="00CD2065"/>
    <w:rsid w:val="00CD51B0"/>
    <w:rsid w:val="00CF0FEF"/>
    <w:rsid w:val="00CF15D4"/>
    <w:rsid w:val="00CF3911"/>
    <w:rsid w:val="00CF5410"/>
    <w:rsid w:val="00D032C2"/>
    <w:rsid w:val="00D05063"/>
    <w:rsid w:val="00D139DA"/>
    <w:rsid w:val="00D22A63"/>
    <w:rsid w:val="00D22E00"/>
    <w:rsid w:val="00D24085"/>
    <w:rsid w:val="00D36A29"/>
    <w:rsid w:val="00D5017D"/>
    <w:rsid w:val="00D674CE"/>
    <w:rsid w:val="00D94A1D"/>
    <w:rsid w:val="00DA5AA7"/>
    <w:rsid w:val="00DC1817"/>
    <w:rsid w:val="00DD4BB0"/>
    <w:rsid w:val="00DD65A6"/>
    <w:rsid w:val="00DE7EE4"/>
    <w:rsid w:val="00DF1E21"/>
    <w:rsid w:val="00E07A32"/>
    <w:rsid w:val="00E1782A"/>
    <w:rsid w:val="00E27AD6"/>
    <w:rsid w:val="00E301A7"/>
    <w:rsid w:val="00E32E44"/>
    <w:rsid w:val="00E422DC"/>
    <w:rsid w:val="00E54503"/>
    <w:rsid w:val="00E56FFB"/>
    <w:rsid w:val="00E611DF"/>
    <w:rsid w:val="00E651A4"/>
    <w:rsid w:val="00E65EDC"/>
    <w:rsid w:val="00E72FFC"/>
    <w:rsid w:val="00E74AA7"/>
    <w:rsid w:val="00E9208F"/>
    <w:rsid w:val="00EB4970"/>
    <w:rsid w:val="00EC3E33"/>
    <w:rsid w:val="00EE4339"/>
    <w:rsid w:val="00EE7651"/>
    <w:rsid w:val="00F001FA"/>
    <w:rsid w:val="00F02297"/>
    <w:rsid w:val="00F324C8"/>
    <w:rsid w:val="00F43FF7"/>
    <w:rsid w:val="00F4621E"/>
    <w:rsid w:val="00F47105"/>
    <w:rsid w:val="00F52124"/>
    <w:rsid w:val="00F61090"/>
    <w:rsid w:val="00F63F0B"/>
    <w:rsid w:val="00F6409D"/>
    <w:rsid w:val="00F70C11"/>
    <w:rsid w:val="00F87101"/>
    <w:rsid w:val="00F92723"/>
    <w:rsid w:val="00F961D8"/>
    <w:rsid w:val="00F97133"/>
    <w:rsid w:val="00FB0D42"/>
    <w:rsid w:val="00FB401B"/>
    <w:rsid w:val="00FD5234"/>
    <w:rsid w:val="00FE0B0C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5">
    <w:name w:val="No Spacing"/>
    <w:link w:val="a6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7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6">
    <w:name w:val="Без интервала Знак"/>
    <w:link w:val="a5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b">
    <w:name w:val="Body Text Indent"/>
    <w:basedOn w:val="a"/>
    <w:link w:val="ac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6A6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списка Знак"/>
    <w:aliases w:val="ПАРАГРАФ Знак"/>
    <w:link w:val="af"/>
    <w:uiPriority w:val="99"/>
    <w:locked/>
    <w:rsid w:val="00D032C2"/>
    <w:rPr>
      <w:rFonts w:ascii="Calibri" w:eastAsia="Times New Roman" w:hAnsi="Calibri" w:cs="Calibri"/>
    </w:rPr>
  </w:style>
  <w:style w:type="paragraph" w:styleId="af">
    <w:name w:val="List Paragraph"/>
    <w:aliases w:val="ПАРАГРАФ"/>
    <w:basedOn w:val="a"/>
    <w:link w:val="ae"/>
    <w:uiPriority w:val="99"/>
    <w:qFormat/>
    <w:rsid w:val="00D032C2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FORMATTEXT">
    <w:name w:val=".FORMATTEXT"/>
    <w:uiPriority w:val="99"/>
    <w:rsid w:val="00D032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032C2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5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rgi.gov.ru" TargetMode="External"/><Relationship Id="rId5" Type="http://schemas.openxmlformats.org/officeDocument/2006/relationships/hyperlink" Target="http://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5</Pages>
  <Words>1892</Words>
  <Characters>10788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Karpo</cp:lastModifiedBy>
  <cp:revision>598</cp:revision>
  <dcterms:created xsi:type="dcterms:W3CDTF">2020-09-22T13:12:00Z</dcterms:created>
  <dcterms:modified xsi:type="dcterms:W3CDTF">2021-06-07T11:08:00Z</dcterms:modified>
</cp:coreProperties>
</file>