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C3" w:rsidRPr="001970C3" w:rsidRDefault="001970C3" w:rsidP="001970C3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  <w:r w:rsidRPr="001970C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C0CC4" wp14:editId="27228562">
                <wp:simplePos x="0" y="0"/>
                <wp:positionH relativeFrom="column">
                  <wp:posOffset>5787390</wp:posOffset>
                </wp:positionH>
                <wp:positionV relativeFrom="paragraph">
                  <wp:posOffset>-361950</wp:posOffset>
                </wp:positionV>
                <wp:extent cx="285750" cy="266700"/>
                <wp:effectExtent l="0" t="0" r="19050" b="19050"/>
                <wp:wrapNone/>
                <wp:docPr id="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5.7pt;margin-top:-28.5pt;width:22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" fillcolor="window" strokecolor="window" strokeweight="2pt">
                <v:path arrowok="t"/>
              </v:rect>
            </w:pict>
          </mc:Fallback>
        </mc:AlternateContent>
      </w:r>
      <w:r w:rsidRPr="001970C3">
        <w:rPr>
          <w:rFonts w:ascii="Monotype Corsiva" w:eastAsia="Times New Roman" w:hAnsi="Mangal" w:cs="Times New Roman"/>
          <w:b/>
          <w:i/>
          <w:sz w:val="96"/>
          <w:szCs w:val="96"/>
          <w:lang w:eastAsia="ru-RU"/>
        </w:rPr>
        <w:tab/>
      </w:r>
      <w:r w:rsidRPr="001970C3"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  <w:t>ИНФОРМАЦИОННЫЙ</w:t>
      </w:r>
    </w:p>
    <w:p w:rsidR="001970C3" w:rsidRPr="001970C3" w:rsidRDefault="001970C3" w:rsidP="001970C3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</w:p>
    <w:p w:rsidR="001970C3" w:rsidRPr="001970C3" w:rsidRDefault="001970C3" w:rsidP="001970C3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  <w:r w:rsidRPr="001970C3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  <w:t>ВЕСТНИК</w:t>
      </w:r>
    </w:p>
    <w:p w:rsidR="001970C3" w:rsidRPr="001970C3" w:rsidRDefault="001970C3" w:rsidP="001970C3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970C3" w:rsidRPr="001970C3" w:rsidRDefault="001970C3" w:rsidP="001970C3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970C3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1970C3" w:rsidRPr="001970C3" w:rsidRDefault="001970C3" w:rsidP="001970C3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1970C3">
        <w:rPr>
          <w:rFonts w:ascii="Sylfaen" w:eastAsia="Times New Roman" w:hAnsi="Sylfaen" w:cs="Times New Roman"/>
          <w:b/>
          <w:sz w:val="72"/>
          <w:szCs w:val="72"/>
          <w:lang w:eastAsia="ru-RU"/>
        </w:rPr>
        <w:t xml:space="preserve">Совета муниципального района «Корткеросский» </w:t>
      </w:r>
    </w:p>
    <w:p w:rsidR="001970C3" w:rsidRPr="001970C3" w:rsidRDefault="001970C3" w:rsidP="001970C3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1970C3">
        <w:rPr>
          <w:rFonts w:ascii="Sylfaen" w:eastAsia="Times New Roman" w:hAnsi="Sylfaen" w:cs="Times New Roman"/>
          <w:b/>
          <w:sz w:val="72"/>
          <w:szCs w:val="72"/>
          <w:lang w:eastAsia="ru-RU"/>
        </w:rPr>
        <w:t>и администрации муниципального района «Корткеросский»</w:t>
      </w:r>
    </w:p>
    <w:p w:rsidR="001970C3" w:rsidRPr="001970C3" w:rsidRDefault="001970C3" w:rsidP="001970C3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970C3" w:rsidRPr="001970C3" w:rsidRDefault="001970C3" w:rsidP="001970C3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1970C3" w:rsidRPr="001970C3" w:rsidRDefault="001970C3" w:rsidP="001970C3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1970C3" w:rsidRPr="001970C3" w:rsidRDefault="001970C3" w:rsidP="001970C3">
      <w:pPr>
        <w:spacing w:after="0" w:line="240" w:lineRule="auto"/>
        <w:ind w:left="426" w:hanging="69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1970C3" w:rsidRPr="001970C3" w:rsidRDefault="001970C3" w:rsidP="001970C3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1970C3" w:rsidRPr="001970C3" w:rsidRDefault="001970C3" w:rsidP="001970C3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1970C3" w:rsidRDefault="00934FCD" w:rsidP="001970C3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№ 423</w:t>
      </w:r>
    </w:p>
    <w:p w:rsidR="00697775" w:rsidRDefault="00E26173" w:rsidP="0069777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12 июля</w:t>
      </w:r>
      <w:r w:rsidR="00517EC7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 </w:t>
      </w:r>
      <w:r w:rsidR="001970C3" w:rsidRPr="001970C3">
        <w:rPr>
          <w:rFonts w:ascii="Sylfaen" w:eastAsia="Times New Roman" w:hAnsi="Sylfaen" w:cs="Times New Roman"/>
          <w:b/>
          <w:sz w:val="48"/>
          <w:szCs w:val="48"/>
          <w:lang w:eastAsia="ru-RU"/>
        </w:rPr>
        <w:t>2024 год</w:t>
      </w:r>
      <w:bookmarkStart w:id="0" w:name="_Hlk149680244"/>
    </w:p>
    <w:p w:rsidR="00697775" w:rsidRDefault="00697775" w:rsidP="0069777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34FCD" w:rsidRDefault="00934FCD" w:rsidP="0069777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26173" w:rsidRPr="001970C3" w:rsidRDefault="00E26173" w:rsidP="00E26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gramStart"/>
      <w:r w:rsidRPr="001970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Раздел первый</w:t>
      </w:r>
      <w:proofErr w:type="gramEnd"/>
      <w:r w:rsidRPr="001970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E26173" w:rsidRPr="001970C3" w:rsidRDefault="00E26173" w:rsidP="00E2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70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решения Совета муниципального района «Корткеросский»</w:t>
      </w:r>
    </w:p>
    <w:p w:rsidR="00E26173" w:rsidRPr="001970C3" w:rsidRDefault="00E26173" w:rsidP="00E2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E26173" w:rsidRPr="001970C3" w:rsidTr="00E261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E26173" w:rsidP="00E26173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E26173" w:rsidP="00E26173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E26173" w:rsidP="00E26173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26173" w:rsidRPr="001970C3" w:rsidTr="00E2617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E26173" w:rsidP="00E26173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E26173" w:rsidP="00E26173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E26173" w:rsidP="00E26173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6173" w:rsidRPr="001970C3" w:rsidTr="00E26173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E26173" w:rsidP="00E26173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73" w:rsidRPr="00E26173" w:rsidRDefault="00E26173" w:rsidP="002C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12.07.2024 №VII-25/3</w:t>
            </w: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муниципального района «Корткеросски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й» от 09.02.2024 г. № VII-23/6 </w:t>
            </w: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Правил создания, охраны и содержания</w:t>
            </w:r>
          </w:p>
          <w:p w:rsidR="00E26173" w:rsidRPr="00D126BA" w:rsidRDefault="00E26173" w:rsidP="002C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зеленых насаждений на территории муниципального образования муниципального района «Корткеросский»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A947ED" w:rsidP="00A947E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</w:p>
        </w:tc>
      </w:tr>
      <w:tr w:rsidR="00E26173" w:rsidRPr="001970C3" w:rsidTr="00E26173">
        <w:trPr>
          <w:trHeight w:val="223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E26173" w:rsidP="00E26173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D126BA" w:rsidRDefault="00E26173" w:rsidP="002C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12.07.2024</w:t>
            </w: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VII-25/4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внесении изменений </w:t>
            </w: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решение Совета муниципального района «Корткеросский» от 22.11.2023 № VII-21/8 «О передаче осуществления части полномочий муниципального района «Корткеросский» муниципальным образованиям сельским поселениям на 2024 год»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A947ED" w:rsidP="00A947E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  <w:tr w:rsidR="00E26173" w:rsidRPr="001970C3" w:rsidTr="00E26173">
        <w:trPr>
          <w:trHeight w:val="142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E26173" w:rsidP="00E26173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D126BA" w:rsidRDefault="00E26173" w:rsidP="002C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от 12.07.2024 </w:t>
            </w:r>
            <w:r w:rsidRPr="00E26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25/5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публичных слушаний по проекту решения Совета муниципального района «Корткеросский» «О внесении изменений и дополнений в Устав муниципального образования муниципального района «Корткеросский»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A947ED" w:rsidP="00A947E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</w:tr>
      <w:tr w:rsidR="00E26173" w:rsidRPr="001970C3" w:rsidTr="00E26173">
        <w:trPr>
          <w:trHeight w:val="77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E26173" w:rsidP="00E26173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2C3B4C" w:rsidRDefault="00E26173" w:rsidP="002C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от 12.07.2024 № </w:t>
            </w:r>
            <w:r w:rsidRPr="002C3B4C">
              <w:rPr>
                <w:rFonts w:ascii="Times New Roman" w:hAnsi="Times New Roman" w:cs="Times New Roman"/>
                <w:sz w:val="28"/>
                <w:szCs w:val="28"/>
              </w:rPr>
              <w:t>25/6 «</w:t>
            </w:r>
            <w:r w:rsidRPr="002C3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присвоении звания «Почетный гражданин муниципального района «Корткеросский»»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A947ED" w:rsidP="00A947E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26173" w:rsidRPr="001970C3" w:rsidTr="00E26173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E26173" w:rsidP="00E26173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D126BA" w:rsidRDefault="0051396F" w:rsidP="002C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шение от 12.07.2024 № VII- 25/7 </w:t>
            </w:r>
            <w:r w:rsidRPr="0051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отчета об исполнении бюджета муниципального образования муниципального района «Корткеросский» за 2023 год»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A947ED" w:rsidP="00A947E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26173" w:rsidRPr="001970C3" w:rsidTr="00E26173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E26173" w:rsidP="00E2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4C" w:rsidRPr="002C3B4C" w:rsidRDefault="00934FCD" w:rsidP="002C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от 12.07.2023 №VII-25/8  «О внесении изменений в решение Совета муниципального района «Корткеросский» от 20 декабря 2023 года № VII-22/7 «О бюджете муниципального района «Корткеросский» </w:t>
            </w:r>
          </w:p>
          <w:p w:rsidR="00E26173" w:rsidRPr="00D126BA" w:rsidRDefault="00934FCD" w:rsidP="002C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 год и плановый период 2025 и 2026 годов»»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73" w:rsidRPr="001970C3" w:rsidRDefault="00A947ED" w:rsidP="00A947ED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E26173" w:rsidRPr="001970C3" w:rsidRDefault="00E26173" w:rsidP="00E26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Pr="001970C3" w:rsidRDefault="00E26173" w:rsidP="00E2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Default="00E26173" w:rsidP="00E26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Default="00E26173" w:rsidP="00E26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Default="00E26173" w:rsidP="00E26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Default="00E26173" w:rsidP="00E26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Default="00E26173" w:rsidP="00E26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Default="00E26173" w:rsidP="00E26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26173" w:rsidRDefault="00E26173" w:rsidP="00E26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4FF" w:rsidRDefault="005744FF" w:rsidP="00E26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4FF" w:rsidRDefault="005744FF" w:rsidP="00E26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4FF" w:rsidRPr="003D36D9" w:rsidRDefault="005744FF" w:rsidP="0057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D36D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Раздел второй:</w:t>
      </w:r>
    </w:p>
    <w:p w:rsidR="005744FF" w:rsidRPr="003D36D9" w:rsidRDefault="005744FF" w:rsidP="0057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</w:t>
      </w:r>
      <w:r w:rsidRPr="003D36D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остановления администрации муниципального района «Корткеросский»</w:t>
      </w:r>
    </w:p>
    <w:p w:rsidR="005744FF" w:rsidRPr="001970C3" w:rsidRDefault="005744FF" w:rsidP="0057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5744FF" w:rsidRPr="001970C3" w:rsidTr="0042783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F" w:rsidRPr="001970C3" w:rsidRDefault="005744FF" w:rsidP="0042783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F" w:rsidRPr="001970C3" w:rsidRDefault="005744FF" w:rsidP="0042783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F" w:rsidRPr="001970C3" w:rsidRDefault="005744FF" w:rsidP="0042783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5744FF" w:rsidRPr="001970C3" w:rsidTr="0042783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F" w:rsidRPr="001970C3" w:rsidRDefault="005744FF" w:rsidP="0042783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F" w:rsidRPr="001970C3" w:rsidRDefault="005744FF" w:rsidP="0042783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F" w:rsidRPr="001970C3" w:rsidRDefault="005744FF" w:rsidP="0042783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44FF" w:rsidRPr="001970C3" w:rsidTr="0042783A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F" w:rsidRPr="001970C3" w:rsidRDefault="005744FF" w:rsidP="0042783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F" w:rsidRPr="0002718A" w:rsidRDefault="005744FF" w:rsidP="00427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11.07.2024 № 899 «</w:t>
            </w:r>
            <w:r w:rsidRPr="00513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открытии купального сезона на территории муниципального района «Корткеросский» в 2024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F" w:rsidRPr="00517EC7" w:rsidRDefault="00A947ED" w:rsidP="0042783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5744FF" w:rsidRDefault="005744FF" w:rsidP="0057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4FF" w:rsidRDefault="005744FF" w:rsidP="0057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4FF" w:rsidRDefault="005744FF" w:rsidP="0057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4FF" w:rsidRDefault="005744FF" w:rsidP="0057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4FF" w:rsidRDefault="005744FF" w:rsidP="0057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4FF" w:rsidRDefault="005744FF" w:rsidP="0057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4FF" w:rsidRDefault="005744FF" w:rsidP="0057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4FF" w:rsidRDefault="005744FF" w:rsidP="0057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4FF" w:rsidRDefault="005744FF" w:rsidP="00574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4FF" w:rsidRDefault="005744FF" w:rsidP="00574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4FF" w:rsidRPr="001970C3" w:rsidRDefault="005744FF" w:rsidP="0057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1970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третий</w:t>
      </w:r>
      <w:proofErr w:type="gramEnd"/>
      <w:r w:rsidRPr="001970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5744FF" w:rsidRPr="0033657F" w:rsidRDefault="005744FF" w:rsidP="0057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65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официальные сообщения и материалы</w:t>
      </w:r>
    </w:p>
    <w:p w:rsidR="005744FF" w:rsidRPr="001970C3" w:rsidRDefault="005744FF" w:rsidP="0057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5744FF" w:rsidRPr="001970C3" w:rsidTr="0042783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F" w:rsidRPr="001970C3" w:rsidRDefault="005744FF" w:rsidP="004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№ </w:t>
            </w:r>
            <w:proofErr w:type="gramStart"/>
            <w:r w:rsidRPr="001970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1970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F" w:rsidRPr="001970C3" w:rsidRDefault="005744FF" w:rsidP="004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F" w:rsidRPr="001970C3" w:rsidRDefault="005744FF" w:rsidP="004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Стр.</w:t>
            </w:r>
          </w:p>
        </w:tc>
      </w:tr>
      <w:tr w:rsidR="005744FF" w:rsidRPr="001970C3" w:rsidTr="0042783A">
        <w:trPr>
          <w:trHeight w:val="54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F" w:rsidRPr="001970C3" w:rsidRDefault="005744FF" w:rsidP="004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F" w:rsidRPr="001970C3" w:rsidRDefault="005744FF" w:rsidP="004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F" w:rsidRPr="001970C3" w:rsidRDefault="005744FF" w:rsidP="004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</w:p>
        </w:tc>
      </w:tr>
      <w:tr w:rsidR="005744FF" w:rsidRPr="001970C3" w:rsidTr="0042783A">
        <w:trPr>
          <w:trHeight w:val="148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F" w:rsidRPr="001970C3" w:rsidRDefault="005744FF" w:rsidP="004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F" w:rsidRPr="00C1772E" w:rsidRDefault="005744FF" w:rsidP="0042783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Извещение о проводимых публичных слушаниях </w:t>
            </w:r>
            <w:r w:rsidRPr="00C177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«О внесении изменений и дополнений в Устав муниципального образования муниципального района «Корткеросский»».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FF" w:rsidRPr="001970C3" w:rsidRDefault="005744FF" w:rsidP="004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4FF" w:rsidRPr="001970C3" w:rsidRDefault="00A947ED" w:rsidP="0042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5744FF" w:rsidRPr="001970C3" w:rsidRDefault="005744FF" w:rsidP="0057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4FF" w:rsidRPr="001970C3" w:rsidRDefault="005744FF" w:rsidP="0057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4FF" w:rsidRPr="001970C3" w:rsidRDefault="005744FF" w:rsidP="0057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4FF" w:rsidRPr="001970C3" w:rsidRDefault="005744FF" w:rsidP="005744FF">
      <w:pPr>
        <w:rPr>
          <w:rFonts w:ascii="Times New Roman" w:eastAsia="Calibri" w:hAnsi="Times New Roman" w:cs="Times New Roman"/>
          <w:b/>
          <w:sz w:val="32"/>
          <w:u w:val="single"/>
        </w:rPr>
      </w:pPr>
    </w:p>
    <w:p w:rsidR="005744FF" w:rsidRDefault="005744FF" w:rsidP="005744FF">
      <w:pPr>
        <w:rPr>
          <w:rFonts w:ascii="Times New Roman" w:eastAsia="Calibri" w:hAnsi="Times New Roman" w:cs="Times New Roman"/>
          <w:b/>
          <w:sz w:val="32"/>
          <w:u w:val="single"/>
        </w:rPr>
      </w:pPr>
    </w:p>
    <w:p w:rsidR="005744FF" w:rsidRDefault="005744FF" w:rsidP="005744FF">
      <w:pPr>
        <w:rPr>
          <w:rFonts w:ascii="Times New Roman" w:eastAsia="Calibri" w:hAnsi="Times New Roman" w:cs="Times New Roman"/>
          <w:b/>
          <w:sz w:val="32"/>
          <w:u w:val="single"/>
        </w:rPr>
      </w:pPr>
    </w:p>
    <w:p w:rsidR="005744FF" w:rsidRDefault="005744FF" w:rsidP="005744FF">
      <w:pPr>
        <w:rPr>
          <w:rFonts w:ascii="Times New Roman" w:eastAsia="Calibri" w:hAnsi="Times New Roman" w:cs="Times New Roman"/>
          <w:b/>
          <w:sz w:val="32"/>
          <w:u w:val="single"/>
        </w:rPr>
      </w:pPr>
    </w:p>
    <w:p w:rsidR="005744FF" w:rsidRDefault="005744FF" w:rsidP="005744FF">
      <w:pPr>
        <w:rPr>
          <w:rFonts w:ascii="Times New Roman" w:eastAsia="Calibri" w:hAnsi="Times New Roman" w:cs="Times New Roman"/>
          <w:b/>
          <w:sz w:val="32"/>
          <w:u w:val="single"/>
        </w:rPr>
      </w:pPr>
    </w:p>
    <w:p w:rsidR="005744FF" w:rsidRDefault="005744FF" w:rsidP="005744FF">
      <w:pPr>
        <w:rPr>
          <w:rFonts w:ascii="Times New Roman" w:eastAsia="Calibri" w:hAnsi="Times New Roman" w:cs="Times New Roman"/>
          <w:b/>
          <w:sz w:val="32"/>
          <w:u w:val="single"/>
        </w:rPr>
      </w:pPr>
    </w:p>
    <w:p w:rsidR="00E26173" w:rsidRDefault="00E26173" w:rsidP="0069777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744FF" w:rsidRDefault="005744FF" w:rsidP="0069777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744FF" w:rsidRDefault="005744FF" w:rsidP="0069777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744FF" w:rsidRDefault="005744FF" w:rsidP="0069777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744FF" w:rsidRDefault="005744FF" w:rsidP="0069777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744FF" w:rsidRDefault="005744FF" w:rsidP="0069777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26173" w:rsidRDefault="00E26173" w:rsidP="00E26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Pr="001970C3" w:rsidRDefault="00E26173" w:rsidP="00E26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gramStart"/>
      <w:r w:rsidRPr="001970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Раздел первый</w:t>
      </w:r>
      <w:proofErr w:type="gramEnd"/>
      <w:r w:rsidRPr="001970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E26173" w:rsidRPr="001970C3" w:rsidRDefault="00E26173" w:rsidP="00E2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70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решения Совета муниципального района «Корткеросский»</w:t>
      </w:r>
    </w:p>
    <w:p w:rsidR="0051396F" w:rsidRDefault="0051396F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от 12.07.2024 №VII-25/3  </w:t>
      </w: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решение Совета муниципального района «Корткеросский» от 09.02.2024 г. № </w:t>
      </w:r>
      <w:r w:rsidRPr="00E2617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E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-23/6 </w:t>
      </w: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Правил создания, охраны и содержания</w:t>
      </w: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зеленых насаждений на территории муниципального образования муниципального района «Корткеросский»</w:t>
      </w:r>
    </w:p>
    <w:p w:rsidR="00E26173" w:rsidRPr="00E26173" w:rsidRDefault="00E26173" w:rsidP="00E26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Pr="00E26173" w:rsidRDefault="00E26173" w:rsidP="00E26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ходатайства общества с ограниченной ответственностью «Северная Нива» от 26.06.2024, Совет муниципального образования муниципального района «Корткеросский» решил:</w:t>
      </w:r>
    </w:p>
    <w:p w:rsidR="00E26173" w:rsidRPr="00E26173" w:rsidRDefault="00E26173" w:rsidP="00E26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6173" w:rsidRPr="00E26173" w:rsidRDefault="00E26173" w:rsidP="00E2617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Calibri" w:eastAsia="Times New Roman" w:hAnsi="Calibri" w:cs="Times New Roman"/>
          <w:sz w:val="28"/>
          <w:szCs w:val="28"/>
          <w:lang w:val="x-none"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муниципального района Корткеросский от 09.02.2024 г. № </w:t>
      </w:r>
      <w:r w:rsidRPr="00E2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26173">
        <w:rPr>
          <w:rFonts w:ascii="Times New Roman" w:eastAsia="Times New Roman" w:hAnsi="Times New Roman" w:cs="Times New Roman"/>
          <w:sz w:val="28"/>
          <w:szCs w:val="28"/>
          <w:lang w:eastAsia="ru-RU"/>
        </w:rPr>
        <w:t>-23/6 «Об утверждении Правил создания, охраны и содержания зеленых насаждений на территории муниципального образования муниципального района «Корткеросский» следующее изменение: приложение № 2 к решению изложить в редакции согласно приложению к настоящему решению.</w:t>
      </w:r>
    </w:p>
    <w:p w:rsidR="00E26173" w:rsidRPr="00E26173" w:rsidRDefault="00E26173" w:rsidP="00E2617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Calibri" w:eastAsia="Times New Roman" w:hAnsi="Calibri" w:cs="Times New Roman"/>
          <w:sz w:val="28"/>
          <w:szCs w:val="28"/>
          <w:lang w:val="x-none"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 и подлежит обязательному опубликованию.</w:t>
      </w:r>
    </w:p>
    <w:p w:rsidR="00E26173" w:rsidRPr="00E26173" w:rsidRDefault="00E26173" w:rsidP="00E26173">
      <w:pPr>
        <w:shd w:val="clear" w:color="auto" w:fill="FFFFFF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73" w:rsidRPr="00E26173" w:rsidRDefault="00E26173" w:rsidP="00E2617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«Корткеросский» - </w:t>
      </w:r>
    </w:p>
    <w:p w:rsidR="00E26173" w:rsidRPr="00E26173" w:rsidRDefault="00E26173" w:rsidP="00E26173">
      <w:pPr>
        <w:shd w:val="clear" w:color="auto" w:fill="FFFFFF"/>
        <w:spacing w:after="0"/>
        <w:contextualSpacing/>
        <w:jc w:val="both"/>
        <w:rPr>
          <w:rFonts w:ascii="Calibri" w:eastAsia="Times New Roman" w:hAnsi="Calibri" w:cs="Times New Roman"/>
          <w:sz w:val="28"/>
          <w:szCs w:val="28"/>
          <w:lang w:val="x-none" w:eastAsia="ru-RU"/>
        </w:rPr>
      </w:pPr>
      <w:r w:rsidRPr="00E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администрации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proofErr w:type="spellStart"/>
      <w:r w:rsidRPr="00E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К.А.Сажин</w:t>
      </w:r>
      <w:proofErr w:type="spellEnd"/>
    </w:p>
    <w:p w:rsidR="00E26173" w:rsidRPr="00E26173" w:rsidRDefault="00E26173" w:rsidP="00E26173">
      <w:pPr>
        <w:shd w:val="clear" w:color="auto" w:fill="FFFFFF"/>
        <w:spacing w:after="0"/>
        <w:ind w:left="720"/>
        <w:contextualSpacing/>
        <w:jc w:val="both"/>
        <w:rPr>
          <w:rFonts w:ascii="Calibri" w:eastAsia="Times New Roman" w:hAnsi="Calibri" w:cs="Times New Roman"/>
          <w:sz w:val="28"/>
          <w:szCs w:val="28"/>
          <w:lang w:val="x-none" w:eastAsia="ru-RU"/>
        </w:rPr>
      </w:pP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53"/>
      <w:bookmarkEnd w:id="1"/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Pr="00E26173" w:rsidRDefault="00E26173" w:rsidP="00E2617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района «Корткеросский» </w:t>
      </w: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12.07.2024 № </w:t>
      </w:r>
      <w:r w:rsidRPr="00E2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26173">
        <w:rPr>
          <w:rFonts w:ascii="Times New Roman" w:eastAsia="Times New Roman" w:hAnsi="Times New Roman" w:cs="Times New Roman"/>
          <w:sz w:val="28"/>
          <w:szCs w:val="28"/>
          <w:lang w:eastAsia="ru-RU"/>
        </w:rPr>
        <w:t>-25/3</w:t>
      </w: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№2</w:t>
      </w: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района «Корткеросский» </w:t>
      </w: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09.02.2024 № VII-23/6</w:t>
      </w: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КОМПЕНСАЦИОННЫХ ВЫПЛАТ ЗА РУБКУ (ПОВРЕЖДЕНИЕ) ЗЕЛЕНЫХ НАСАЖДЕНИЙ НА ТЕРРИТОРИИ МУНИЦИПАЛЬНОГО ОБРАЗОВАНИЯ МУНИЦИПАЛЬНОГО РАЙОНА «КОРТКЕРОССКИЙ»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Правовой основой применения настоящей методики являются: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E261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</w:t>
        </w:r>
      </w:hyperlink>
      <w:r w:rsidRPr="00E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Гражданский </w:t>
      </w:r>
      <w:hyperlink r:id="rId10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 w:rsidRPr="00E261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E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Лесной </w:t>
      </w:r>
      <w:hyperlink r:id="rId11" w:tooltip="&quot;Лесной кодекс Российской Федерации&quot; от 04.12.2006 N 200-ФЗ (ред. от 04.08.2023) (с изм. и доп., вступ. в силу с 01.09.2023) {КонсультантПлюс}">
        <w:r w:rsidRPr="00E261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E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Федеральный </w:t>
      </w:r>
      <w:hyperlink r:id="rId12" w:tooltip="Федеральный закон от 10.01.2002 N 7-ФЗ (ред. от 04.08.2023) &quot;Об охране окружающей среды&quot; (с изм. и доп., вступ. в силу с 01.10.2023) {КонсультантПлюс}">
        <w:r w:rsidRPr="00E261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E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10.01.2002 № 7-ФЗ «Об охране окружающей среды», правила создания, охраны и содержания зеленых насаждений на территории муниципального образования муниципального района «Корткеросский».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1.2. Для стоимостной оценки дерева используется показатель его компенсационной стоимости.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1.3. Методика применяется: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- при исчислении размера компенсационной стоимости за рубку (повреждение) зеленых насаждений, оформленную в установленном порядке;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- при иных случаях, связанных с определением стоимости зеленых насаждений.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1.4. Порядок исчисления размера компенсационной стоимости зеленых насаждений.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Исчисление размера компенсационной стоимости зеленых насаждений, подвергшихся рубке (повреждению), осуществляется в шесть этапов: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- первый этап - устанавливается количество и (или) площадь зеленых насаждений;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- второй этап - определяется род деревьев и кустарников, измеряется их диаметр;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- третий этап - определяется качественное состояние зеленых насаждений, степень повреждения;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lastRenderedPageBreak/>
        <w:t>- четвертый этап - определяются необходимость применения поправочного коэффициента;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- пятый этап - производится расчет размера компенсационной стоимости зеленых насаждений согласно настоящей Методике. Если подсчитываются разные виды зеленых насаждений, исчисление размера компенсационной стоимости производится отдельно для каждого из них с последующим суммированием результатов;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- шестой этап - оформляется расчет суммы компенсационной стоимости зеленых насаждений.</w:t>
      </w: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Особенности проведения замеров зеленых насаждений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2.1. Диаметр ствола дерева измеряется с корой, округляется до целых сантиметров в меньшую сторону.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2.2. Деревья подсчитываются поштучно.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Если дерево имеет несколько стволов с диаметром не менее 6 см на высоте 1,3 м от шейки корня, то в расчетах учитывается каждый ствол отдельно.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2.3. Самосевные деревья, не достигшие в диаметре ствола 6 см, при расчете компенсационной стоимости не учитываются.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Компенсационная стоимость зеленых насаждений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3.1. Компенсационная стоимость зеленых насаждений определяется по формуле: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EB2F9F4" wp14:editId="432BEFBD">
            <wp:extent cx="841375" cy="255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173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СКС - компенсационная стоимость зеленых насаждений, руб.;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СКС</w:t>
      </w:r>
      <w:proofErr w:type="gramStart"/>
      <w:r w:rsidRPr="00E2617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- компенсационная стоимость i-</w:t>
      </w: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вида зеленых насаждений (деревья), </w:t>
      </w: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3.2. Компенсационная стоимость отдельных видов зеленых насаждений (деревья) определяется по формуле: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СКС</w:t>
      </w:r>
      <w:proofErr w:type="gramStart"/>
      <w:r w:rsidRPr="00E2617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СЦд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x N, где: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СКС</w:t>
      </w:r>
      <w:proofErr w:type="gramStart"/>
      <w:r w:rsidRPr="00E2617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- компенсационная стоимость i-</w:t>
      </w: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вида зеленых насаждений (деревья), руб.;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СЦд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- цены основных видов деревьев (в расчете на 1 дерево), руб.;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N - количество зеленых насаждений i-</w:t>
      </w: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вида (деревья), подлежащих уничтожению, шт.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3.3. Цены и нормативы затрат на выращивание не отнесенных к лесным насаждениям деревьев, кустарников и уход за ними на территории МР «Корткеросский» утверждаются постановлением администрации МР «Корткеросский» на каждый очередной год.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3.4. Цена дерева определяется в зависимости от рода дерева по формуле: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СЦд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СПд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СУд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КВПд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) * </w:t>
      </w: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СЦд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дерева на текущий период, руб.;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СПд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- сметная стоимость посадки одного дерева с учетом стоимости посадочного материала (дерева) на текущий период, руб.;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lastRenderedPageBreak/>
        <w:t>СУд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- сметная стоимость годового ухода за одним деревом на текущий период, руб.;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КВПд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лет восстановительного периода, учитываемого при расчете затрат на восстановление деревьев на текущий период, которое исчисляется в зависимости от диаметра ствола на высоте 1,3 метра в соответствии со следующей таблицей: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134"/>
      </w:tblGrid>
      <w:tr w:rsidR="00E26173" w:rsidRPr="00E26173" w:rsidTr="00E26173">
        <w:tc>
          <w:tcPr>
            <w:tcW w:w="850" w:type="dxa"/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Диаметр ствола, </w:t>
            </w:r>
            <w:proofErr w:type="gramStart"/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134" w:type="dxa"/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>КВПд</w:t>
            </w:r>
            <w:proofErr w:type="spellEnd"/>
          </w:p>
        </w:tc>
      </w:tr>
      <w:tr w:rsidR="00E26173" w:rsidRPr="00E26173" w:rsidTr="00E26173">
        <w:tc>
          <w:tcPr>
            <w:tcW w:w="850" w:type="dxa"/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>От 6 - 16</w:t>
            </w:r>
          </w:p>
        </w:tc>
        <w:tc>
          <w:tcPr>
            <w:tcW w:w="1134" w:type="dxa"/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6173" w:rsidRPr="00E26173" w:rsidTr="00E26173">
        <w:tc>
          <w:tcPr>
            <w:tcW w:w="850" w:type="dxa"/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>От 17 - 20</w:t>
            </w:r>
          </w:p>
        </w:tc>
        <w:tc>
          <w:tcPr>
            <w:tcW w:w="1134" w:type="dxa"/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26173" w:rsidRPr="00E26173" w:rsidTr="00E26173">
        <w:tc>
          <w:tcPr>
            <w:tcW w:w="850" w:type="dxa"/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>От 21 - 40</w:t>
            </w:r>
          </w:p>
        </w:tc>
        <w:tc>
          <w:tcPr>
            <w:tcW w:w="1134" w:type="dxa"/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26173" w:rsidRPr="00E26173" w:rsidTr="00E26173">
        <w:tc>
          <w:tcPr>
            <w:tcW w:w="850" w:type="dxa"/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>От 41 и более</w:t>
            </w:r>
          </w:p>
        </w:tc>
        <w:tc>
          <w:tcPr>
            <w:tcW w:w="1134" w:type="dxa"/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17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поправки на текущее состояние учитывает фактическое состояние зеленых насаждений и устанавливается в размере: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= 1,0 - </w:t>
      </w:r>
      <w:proofErr w:type="gramStart"/>
      <w:r w:rsidRPr="00E26173">
        <w:rPr>
          <w:rFonts w:ascii="Times New Roman" w:eastAsia="Times New Roman" w:hAnsi="Times New Roman" w:cs="Times New Roman"/>
          <w:sz w:val="28"/>
          <w:szCs w:val="28"/>
        </w:rPr>
        <w:t>хорошее</w:t>
      </w:r>
      <w:proofErr w:type="gram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- деревья здоровые, нормально развитые, </w:t>
      </w: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облиствение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охвоение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густое, равномерное, листья или хвоя нормальных размеров и окраски; признаков болезней и вредителей нет; ран, повреждений ствола и скелетных ветвей, а также дупел нет;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= 0,75 - </w:t>
      </w:r>
      <w:proofErr w:type="gramStart"/>
      <w:r w:rsidRPr="00E26173">
        <w:rPr>
          <w:rFonts w:ascii="Times New Roman" w:eastAsia="Times New Roman" w:hAnsi="Times New Roman" w:cs="Times New Roman"/>
          <w:sz w:val="28"/>
          <w:szCs w:val="28"/>
        </w:rPr>
        <w:t>удовлетворительное</w:t>
      </w:r>
      <w:proofErr w:type="gram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- деревья здоровые, но с замедленным ростом, с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= 0,5 -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незначительный; суховершинные; механические повреждения стволов значительные, имеются дупла.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определения фактического состояния уничтоженных зеленых насаждений принимается </w:t>
      </w: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= 1.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3.5. Для расчета компенсационной стоимости дополнительно применяются следующие поправочные коэффициенты (</w:t>
      </w: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Кп</w:t>
      </w:r>
      <w:proofErr w:type="gramStart"/>
      <w:r w:rsidRPr="00E2617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26173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Кп</w:t>
      </w:r>
      <w:proofErr w:type="gramStart"/>
      <w:r w:rsidRPr="00E2617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= 0,01 - применяется в случае вырубки зеленых насаждений на земельных участках, предоставленных физическим лицам на праве аренды, для индивидуального жилищного строительства, гаражного строительства, ведения личного подсобного и дачного хозяйства, садоводства, животноводства и огородничества; на земельных участках, расположенных на землях населенных пунктов предоставленных сельскохозяйственным товаропроизводителям, в том числе </w:t>
      </w:r>
      <w:proofErr w:type="spellStart"/>
      <w:r w:rsidRPr="00E26173">
        <w:rPr>
          <w:rFonts w:ascii="Times New Roman" w:eastAsia="Times New Roman" w:hAnsi="Times New Roman" w:cs="Times New Roman"/>
          <w:sz w:val="28"/>
          <w:szCs w:val="28"/>
        </w:rPr>
        <w:t>крестьянско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- фермерским хозяйствам в аренду.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173">
        <w:rPr>
          <w:rFonts w:ascii="Times New Roman" w:eastAsia="Times New Roman" w:hAnsi="Times New Roman" w:cs="Times New Roman"/>
          <w:sz w:val="28"/>
          <w:szCs w:val="28"/>
        </w:rPr>
        <w:t>Кп</w:t>
      </w:r>
      <w:proofErr w:type="gramStart"/>
      <w:r w:rsidRPr="00E2617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E26173">
        <w:rPr>
          <w:rFonts w:ascii="Times New Roman" w:eastAsia="Times New Roman" w:hAnsi="Times New Roman" w:cs="Times New Roman"/>
          <w:sz w:val="28"/>
          <w:szCs w:val="28"/>
        </w:rPr>
        <w:t xml:space="preserve"> = 0,25 - в случае рубки (вырубки) зеленых насаждений на земельных участках, предоставленных для строительства, реконструкции, ремонта объектов коммунальной инфраструктуры в рамках реализации федеральных, </w:t>
      </w:r>
      <w:r w:rsidRPr="00E261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республиканских и муниципальных программ, направленных на развитие Республики Коми и МР «Корткеросский».  </w:t>
      </w:r>
    </w:p>
    <w:p w:rsidR="00E26173" w:rsidRPr="00E26173" w:rsidRDefault="00E26173" w:rsidP="00E26173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Основания для применения поправочного коэффициента Кп2 указывается в заявке на рубку, обрезку, пересадку, посадку, реконструкцию зеленых насаждений на территории МР «Корткеросский». Одновременно с заявкой предоставляется программа, проект в рамках которой осуществляется строительство, реконструкция, ремонт объектов коммунальной инфраструктуры.</w:t>
      </w:r>
    </w:p>
    <w:p w:rsidR="00E26173" w:rsidRPr="00E26173" w:rsidRDefault="00E26173" w:rsidP="00E26173">
      <w:pPr>
        <w:shd w:val="clear" w:color="auto" w:fill="FFFFFF"/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6173" w:rsidRPr="00E26173" w:rsidRDefault="00E26173" w:rsidP="00E26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jc w:val="center"/>
        <w:rPr>
          <w:rFonts w:ascii="Times New Roman" w:hAnsi="Times New Roman" w:cs="Times New Roman"/>
          <w:b/>
          <w:sz w:val="28"/>
        </w:rPr>
      </w:pPr>
    </w:p>
    <w:p w:rsidR="00E26173" w:rsidRDefault="00E26173" w:rsidP="00E26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Решение от 12.07.2024 </w:t>
      </w:r>
      <w:r w:rsidRPr="00E26173">
        <w:rPr>
          <w:rFonts w:ascii="Times New Roman" w:hAnsi="Times New Roman" w:cs="Times New Roman"/>
          <w:b/>
          <w:sz w:val="28"/>
        </w:rPr>
        <w:t xml:space="preserve">№ VII-25/4  </w:t>
      </w:r>
    </w:p>
    <w:p w:rsidR="00E26173" w:rsidRPr="00E26173" w:rsidRDefault="00E26173" w:rsidP="00E26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E26173">
        <w:rPr>
          <w:rFonts w:ascii="Times New Roman" w:hAnsi="Times New Roman" w:cs="Times New Roman"/>
          <w:b/>
          <w:sz w:val="28"/>
        </w:rPr>
        <w:t xml:space="preserve">О внесении изменений в решение Совета муниципального района «Корткеросский» от 22.11.2023 № </w:t>
      </w:r>
      <w:r w:rsidRPr="00E26173">
        <w:rPr>
          <w:rFonts w:ascii="Times New Roman" w:hAnsi="Times New Roman" w:cs="Times New Roman"/>
          <w:b/>
          <w:sz w:val="28"/>
          <w:lang w:val="en-US"/>
        </w:rPr>
        <w:t>VII</w:t>
      </w:r>
      <w:r w:rsidRPr="00E26173">
        <w:rPr>
          <w:rFonts w:ascii="Times New Roman" w:hAnsi="Times New Roman" w:cs="Times New Roman"/>
          <w:b/>
          <w:sz w:val="28"/>
        </w:rPr>
        <w:t>-21/8 «О передаче осуществления части полномочий муниципального района «Корткеросский» муниципальным образованиям сельским поселениям на 2024 год»</w:t>
      </w:r>
    </w:p>
    <w:p w:rsidR="00E26173" w:rsidRDefault="00E26173" w:rsidP="00E26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26173" w:rsidRPr="00E26173" w:rsidRDefault="00E26173" w:rsidP="00E26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6173">
        <w:rPr>
          <w:rFonts w:ascii="Times New Roman" w:hAnsi="Times New Roman" w:cs="Times New Roman"/>
          <w:sz w:val="28"/>
        </w:rPr>
        <w:t>Совет муниципального района «Корткеросский» решил:</w:t>
      </w:r>
    </w:p>
    <w:p w:rsidR="00E26173" w:rsidRPr="00E26173" w:rsidRDefault="00E26173" w:rsidP="00E26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26173" w:rsidRPr="00E26173" w:rsidRDefault="00E26173" w:rsidP="00E26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6173">
        <w:rPr>
          <w:rFonts w:ascii="Times New Roman" w:hAnsi="Times New Roman" w:cs="Times New Roman"/>
          <w:sz w:val="28"/>
        </w:rPr>
        <w:t>1. Внести в решение Совета муниципального района «Корткеросский» от 22.11.2023 № VII-21/8 «О передаче осуществления части полномочий муниципального района «Корткеросский» муниципальным образованиям сельским поселениям на 2024 год» следующие изменения: приложение к решению изложить в редакции согласно приложению к настоящему решению.</w:t>
      </w:r>
    </w:p>
    <w:p w:rsidR="00E26173" w:rsidRPr="00E26173" w:rsidRDefault="00E26173" w:rsidP="00E26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6173">
        <w:rPr>
          <w:rFonts w:ascii="Times New Roman" w:hAnsi="Times New Roman" w:cs="Times New Roman"/>
          <w:sz w:val="28"/>
        </w:rPr>
        <w:t xml:space="preserve">2. </w:t>
      </w:r>
      <w:r w:rsidRPr="00E2617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 -</w:t>
      </w: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К.А. Сажин</w:t>
      </w:r>
    </w:p>
    <w:p w:rsidR="00E26173" w:rsidRPr="00E26173" w:rsidRDefault="00E26173" w:rsidP="00E26173"/>
    <w:p w:rsidR="00E26173" w:rsidRPr="00E26173" w:rsidRDefault="00E26173" w:rsidP="00E26173"/>
    <w:p w:rsidR="00E26173" w:rsidRPr="00E26173" w:rsidRDefault="00E26173" w:rsidP="00E26173"/>
    <w:p w:rsidR="00E26173" w:rsidRDefault="00E26173" w:rsidP="00E26173"/>
    <w:p w:rsidR="00E26173" w:rsidRDefault="00E26173" w:rsidP="00E26173"/>
    <w:p w:rsidR="00E26173" w:rsidRDefault="00E26173" w:rsidP="00E26173"/>
    <w:p w:rsidR="00E26173" w:rsidRDefault="00E26173" w:rsidP="00E26173"/>
    <w:p w:rsidR="00E26173" w:rsidRPr="00E26173" w:rsidRDefault="00E26173" w:rsidP="00E26173"/>
    <w:p w:rsidR="00E26173" w:rsidRDefault="00E26173" w:rsidP="00E26173"/>
    <w:p w:rsidR="0051396F" w:rsidRDefault="0051396F" w:rsidP="00E26173"/>
    <w:p w:rsidR="0051396F" w:rsidRDefault="0051396F" w:rsidP="00E26173"/>
    <w:p w:rsidR="0051396F" w:rsidRDefault="0051396F" w:rsidP="00E26173"/>
    <w:p w:rsidR="0051396F" w:rsidRDefault="0051396F" w:rsidP="00E26173"/>
    <w:p w:rsidR="0051396F" w:rsidRDefault="0051396F" w:rsidP="00E26173"/>
    <w:p w:rsidR="0051396F" w:rsidRPr="00E26173" w:rsidRDefault="0051396F" w:rsidP="00E26173"/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26173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к решению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26173">
        <w:rPr>
          <w:rFonts w:ascii="Times New Roman" w:eastAsia="Times New Roman" w:hAnsi="Times New Roman" w:cs="Times New Roman"/>
          <w:sz w:val="24"/>
          <w:szCs w:val="28"/>
        </w:rPr>
        <w:t>Совета муниципального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E26173">
        <w:rPr>
          <w:rFonts w:ascii="Times New Roman" w:eastAsia="Times New Roman" w:hAnsi="Times New Roman" w:cs="Times New Roman"/>
          <w:sz w:val="24"/>
          <w:szCs w:val="28"/>
        </w:rPr>
        <w:t>района «Корткеросский»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E26173">
        <w:rPr>
          <w:rFonts w:ascii="Times New Roman" w:eastAsia="Times New Roman" w:hAnsi="Times New Roman" w:cs="Times New Roman"/>
          <w:sz w:val="24"/>
          <w:szCs w:val="28"/>
        </w:rPr>
        <w:t xml:space="preserve">от 12.07.2024 № </w:t>
      </w:r>
      <w:r w:rsidRPr="00E26173">
        <w:rPr>
          <w:rFonts w:ascii="Times New Roman" w:eastAsia="Times New Roman" w:hAnsi="Times New Roman" w:cs="Times New Roman"/>
          <w:sz w:val="24"/>
          <w:szCs w:val="28"/>
          <w:lang w:val="en-US"/>
        </w:rPr>
        <w:t>VII</w:t>
      </w:r>
      <w:r w:rsidRPr="00E26173">
        <w:rPr>
          <w:rFonts w:ascii="Times New Roman" w:eastAsia="Times New Roman" w:hAnsi="Times New Roman" w:cs="Times New Roman"/>
          <w:sz w:val="24"/>
          <w:szCs w:val="28"/>
        </w:rPr>
        <w:t>-25/</w:t>
      </w:r>
      <w:r w:rsidRPr="00E26173">
        <w:rPr>
          <w:rFonts w:ascii="Times New Roman" w:eastAsia="Times New Roman" w:hAnsi="Times New Roman" w:cs="Times New Roman"/>
          <w:sz w:val="24"/>
          <w:szCs w:val="28"/>
          <w:lang w:val="en-US"/>
        </w:rPr>
        <w:t>4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4012"/>
        <w:gridCol w:w="4814"/>
      </w:tblGrid>
      <w:tr w:rsidR="00E26173" w:rsidRPr="00E26173" w:rsidTr="00E2617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173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73" w:rsidRPr="00E26173" w:rsidRDefault="00E26173" w:rsidP="00E26173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173">
              <w:rPr>
                <w:rFonts w:ascii="Times New Roman" w:eastAsia="Times New Roman" w:hAnsi="Times New Roman" w:cs="Times New Roman"/>
                <w:b/>
              </w:rPr>
              <w:t>Вопрос местного значения муниципального района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173">
              <w:rPr>
                <w:rFonts w:ascii="Times New Roman" w:eastAsia="Times New Roman" w:hAnsi="Times New Roman" w:cs="Times New Roman"/>
                <w:b/>
              </w:rPr>
              <w:t>Передаваемые полномочия (в части)</w:t>
            </w:r>
          </w:p>
        </w:tc>
      </w:tr>
      <w:tr w:rsidR="00E26173" w:rsidRPr="00E26173" w:rsidTr="00E2617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73" w:rsidRPr="00E26173" w:rsidRDefault="00E26173" w:rsidP="00E26173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мероприятий по обеспечению безопасности людей на водных объектах, охране их жизни и здоровья в открытых, в установленном порядке, местах массового отдыха людей у воды (пляжах)</w:t>
            </w:r>
          </w:p>
        </w:tc>
      </w:tr>
      <w:tr w:rsidR="00E26173" w:rsidRPr="00E26173" w:rsidTr="00E26173">
        <w:trPr>
          <w:trHeight w:val="14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12" w:type="dxa"/>
            <w:shd w:val="clear" w:color="auto" w:fill="auto"/>
          </w:tcPr>
          <w:p w:rsidR="00E26173" w:rsidRPr="00E26173" w:rsidRDefault="00E26173" w:rsidP="00E26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4814" w:type="dxa"/>
            <w:shd w:val="clear" w:color="auto" w:fill="auto"/>
          </w:tcPr>
          <w:p w:rsidR="00E26173" w:rsidRPr="00E26173" w:rsidRDefault="00E26173" w:rsidP="00E26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</w:tr>
      <w:tr w:rsidR="00E26173" w:rsidRPr="00E26173" w:rsidTr="00E2617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12" w:type="dxa"/>
            <w:shd w:val="clear" w:color="auto" w:fill="auto"/>
          </w:tcPr>
          <w:p w:rsidR="00E26173" w:rsidRPr="00E26173" w:rsidRDefault="00E26173" w:rsidP="00E26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ритуальных услуг и содержание мест захоронений</w:t>
            </w:r>
          </w:p>
        </w:tc>
        <w:tc>
          <w:tcPr>
            <w:tcW w:w="4814" w:type="dxa"/>
            <w:shd w:val="clear" w:color="auto" w:fill="auto"/>
          </w:tcPr>
          <w:p w:rsidR="00E26173" w:rsidRPr="00E26173" w:rsidRDefault="00E26173" w:rsidP="00E26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кладбищ и учет мест захоронений</w:t>
            </w:r>
          </w:p>
        </w:tc>
      </w:tr>
      <w:tr w:rsidR="00E26173" w:rsidRPr="00E26173" w:rsidTr="00E26173">
        <w:trPr>
          <w:trHeight w:val="146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12" w:type="dxa"/>
            <w:shd w:val="clear" w:color="auto" w:fill="auto"/>
          </w:tcPr>
          <w:p w:rsidR="00E26173" w:rsidRPr="00E26173" w:rsidRDefault="00E26173" w:rsidP="00E26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в границах поселения электро-, тепл</w:t>
            </w:r>
            <w:proofErr w:type="gramStart"/>
            <w:r w:rsidRPr="00E261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E261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814" w:type="dxa"/>
            <w:shd w:val="clear" w:color="auto" w:fill="auto"/>
          </w:tcPr>
          <w:p w:rsidR="00E26173" w:rsidRPr="00E26173" w:rsidRDefault="00E26173" w:rsidP="00E26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водоснабжения населения, в части содержания нецентрализованных источников водоснабжения</w:t>
            </w:r>
          </w:p>
        </w:tc>
      </w:tr>
      <w:tr w:rsidR="00E26173" w:rsidRPr="00E26173" w:rsidTr="00E2617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12" w:type="dxa"/>
            <w:shd w:val="clear" w:color="auto" w:fill="auto"/>
          </w:tcPr>
          <w:p w:rsidR="00E26173" w:rsidRPr="00E26173" w:rsidRDefault="00E26173" w:rsidP="00E26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hAnsi="Times New Roman" w:cs="Times New Roman"/>
                <w:sz w:val="18"/>
                <w:szCs w:val="18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814" w:type="dxa"/>
            <w:shd w:val="clear" w:color="auto" w:fill="auto"/>
          </w:tcPr>
          <w:p w:rsidR="00E26173" w:rsidRPr="00E26173" w:rsidRDefault="00E26173" w:rsidP="00E26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в организации </w:t>
            </w:r>
            <w:r w:rsidRPr="00E26173">
              <w:rPr>
                <w:rFonts w:ascii="Times New Roman" w:hAnsi="Times New Roman" w:cs="Times New Roman"/>
                <w:sz w:val="18"/>
                <w:szCs w:val="18"/>
              </w:rPr>
              <w:t>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 содержание контейнерных площадок</w:t>
            </w:r>
          </w:p>
        </w:tc>
      </w:tr>
      <w:tr w:rsidR="00E26173" w:rsidRPr="00E26173" w:rsidTr="00E2617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2" w:type="dxa"/>
            <w:shd w:val="clear" w:color="auto" w:fill="auto"/>
          </w:tcPr>
          <w:p w:rsidR="00E26173" w:rsidRPr="00E26173" w:rsidRDefault="00E26173" w:rsidP="00E26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поселения</w:t>
            </w:r>
          </w:p>
        </w:tc>
        <w:tc>
          <w:tcPr>
            <w:tcW w:w="4814" w:type="dxa"/>
            <w:shd w:val="clear" w:color="auto" w:fill="auto"/>
          </w:tcPr>
          <w:p w:rsidR="00E26173" w:rsidRPr="00E26173" w:rsidRDefault="00E26173" w:rsidP="00E26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транспортного обслуживания в границах поселения в части лодочной переправы</w:t>
            </w:r>
          </w:p>
        </w:tc>
      </w:tr>
      <w:tr w:rsidR="00E26173" w:rsidRPr="00E26173" w:rsidTr="00E2617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12" w:type="dxa"/>
            <w:shd w:val="clear" w:color="auto" w:fill="auto"/>
          </w:tcPr>
          <w:p w:rsidR="00E26173" w:rsidRPr="00E26173" w:rsidRDefault="00E26173" w:rsidP="00E26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814" w:type="dxa"/>
            <w:shd w:val="clear" w:color="auto" w:fill="auto"/>
          </w:tcPr>
          <w:p w:rsidR="00E26173" w:rsidRPr="00E26173" w:rsidRDefault="00E26173" w:rsidP="00E26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</w:tr>
      <w:tr w:rsidR="00E26173" w:rsidRPr="00E26173" w:rsidTr="00E2617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12" w:type="dxa"/>
            <w:shd w:val="clear" w:color="auto" w:fill="auto"/>
          </w:tcPr>
          <w:p w:rsidR="00E26173" w:rsidRPr="00E26173" w:rsidRDefault="00E26173" w:rsidP="00E26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 границах поселения электро-, тепл</w:t>
            </w:r>
            <w:proofErr w:type="gramStart"/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14" w:type="dxa"/>
            <w:shd w:val="clear" w:color="auto" w:fill="auto"/>
          </w:tcPr>
          <w:p w:rsidR="00E26173" w:rsidRPr="00E26173" w:rsidRDefault="00E26173" w:rsidP="00E26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hAnsi="Times New Roman" w:cs="Times New Roman"/>
                <w:sz w:val="18"/>
                <w:szCs w:val="18"/>
              </w:rPr>
              <w:t>в части выдачи владельцам (пользователям) жилых помещений справки о наличии в помещениях печного отопления</w:t>
            </w:r>
          </w:p>
        </w:tc>
      </w:tr>
      <w:tr w:rsidR="00E26173" w:rsidRPr="00E26173" w:rsidTr="00E2617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73" w:rsidRPr="00E26173" w:rsidRDefault="00E26173" w:rsidP="00E2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6173" w:rsidRPr="00E26173" w:rsidRDefault="00E26173" w:rsidP="00E2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6173" w:rsidRPr="00E26173" w:rsidRDefault="00E26173" w:rsidP="00E2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6173" w:rsidRPr="00E26173" w:rsidRDefault="00E26173" w:rsidP="00E2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12" w:type="dxa"/>
            <w:shd w:val="clear" w:color="auto" w:fill="auto"/>
          </w:tcPr>
          <w:p w:rsidR="00E26173" w:rsidRPr="00E26173" w:rsidRDefault="00E26173" w:rsidP="00E26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 «Корткеросский»</w:t>
            </w:r>
          </w:p>
        </w:tc>
        <w:tc>
          <w:tcPr>
            <w:tcW w:w="4814" w:type="dxa"/>
            <w:shd w:val="clear" w:color="auto" w:fill="auto"/>
          </w:tcPr>
          <w:p w:rsidR="00E26173" w:rsidRPr="00E26173" w:rsidRDefault="00E26173" w:rsidP="00E261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6173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развития местного традиционного народного художественного творчества в поселениях</w:t>
            </w:r>
          </w:p>
        </w:tc>
      </w:tr>
    </w:tbl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</w:rPr>
      </w:pPr>
      <w:r w:rsidRPr="00E26173">
        <w:rPr>
          <w:rFonts w:ascii="Times New Roman CYR" w:eastAsia="Times New Roman" w:hAnsi="Times New Roman CYR" w:cs="Times New Roman CYR"/>
          <w:b/>
          <w:bCs/>
        </w:rPr>
        <w:t xml:space="preserve"> </w:t>
      </w:r>
    </w:p>
    <w:p w:rsidR="00E26173" w:rsidRPr="00E26173" w:rsidRDefault="00E26173" w:rsidP="00E26173"/>
    <w:p w:rsidR="00E26173" w:rsidRPr="00E26173" w:rsidRDefault="00E26173" w:rsidP="00E26173"/>
    <w:p w:rsidR="00E26173" w:rsidRDefault="00E26173" w:rsidP="00E26173"/>
    <w:p w:rsidR="00E26173" w:rsidRDefault="0051396F" w:rsidP="00E26173">
      <w:r>
        <w:br w:type="page"/>
      </w: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Решение от 12.07.2024 </w:t>
      </w:r>
      <w:r w:rsidRPr="00E26173">
        <w:rPr>
          <w:rFonts w:ascii="Times New Roman" w:hAnsi="Times New Roman" w:cs="Times New Roman"/>
          <w:b/>
          <w:bCs/>
          <w:sz w:val="32"/>
          <w:szCs w:val="32"/>
        </w:rPr>
        <w:t xml:space="preserve">№ </w:t>
      </w:r>
      <w:r w:rsidRPr="00E26173">
        <w:rPr>
          <w:rFonts w:ascii="Times New Roman" w:hAnsi="Times New Roman" w:cs="Times New Roman"/>
          <w:b/>
          <w:bCs/>
          <w:sz w:val="32"/>
          <w:szCs w:val="32"/>
          <w:lang w:val="en-US"/>
        </w:rPr>
        <w:t>VII</w:t>
      </w:r>
      <w:r w:rsidRPr="00E26173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E26173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E26173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E26173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E26173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E26173">
        <w:rPr>
          <w:rFonts w:ascii="Times New Roman" w:hAnsi="Times New Roman" w:cs="Times New Roman"/>
          <w:b/>
          <w:bCs/>
          <w:sz w:val="32"/>
          <w:szCs w:val="32"/>
        </w:rPr>
        <w:softHyphen/>
      </w:r>
      <w:r w:rsidRPr="005744FF">
        <w:rPr>
          <w:rFonts w:ascii="Times New Roman" w:hAnsi="Times New Roman" w:cs="Times New Roman"/>
          <w:b/>
          <w:bCs/>
          <w:sz w:val="32"/>
          <w:szCs w:val="32"/>
        </w:rPr>
        <w:t>25</w:t>
      </w:r>
      <w:r w:rsidRPr="00E26173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Pr="005744FF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E26173">
        <w:rPr>
          <w:rFonts w:ascii="Times New Roman" w:hAnsi="Times New Roman" w:cs="Times New Roman"/>
          <w:b/>
          <w:bCs/>
          <w:sz w:val="32"/>
          <w:szCs w:val="32"/>
        </w:rPr>
        <w:t>О назначении публичных слушаний по проекту решения Совета муниципального района «Корткеросский» «О внесении изменений и дополнений в Устав муниципального образования муниципального района «Корткеросский»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17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4" w:history="1">
        <w:r w:rsidRPr="00E26173">
          <w:rPr>
            <w:rFonts w:ascii="Times New Roman" w:hAnsi="Times New Roman" w:cs="Times New Roman"/>
            <w:sz w:val="28"/>
            <w:szCs w:val="28"/>
          </w:rPr>
          <w:t>ст. 28</w:t>
        </w:r>
      </w:hyperlink>
      <w:r w:rsidRPr="00E2617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E26173">
          <w:rPr>
            <w:rFonts w:ascii="Times New Roman" w:hAnsi="Times New Roman" w:cs="Times New Roman"/>
            <w:sz w:val="28"/>
            <w:szCs w:val="28"/>
          </w:rPr>
          <w:t>44</w:t>
        </w:r>
      </w:hyperlink>
      <w:r w:rsidRPr="00E2617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«Об общих принципах организации местного самоуправления в Российской Федерации», </w:t>
      </w:r>
      <w:hyperlink r:id="rId16" w:history="1">
        <w:r w:rsidRPr="00E26173">
          <w:rPr>
            <w:rFonts w:ascii="Times New Roman" w:hAnsi="Times New Roman" w:cs="Times New Roman"/>
            <w:sz w:val="28"/>
            <w:szCs w:val="28"/>
          </w:rPr>
          <w:t>п. 2 ст. 23</w:t>
        </w:r>
      </w:hyperlink>
      <w:r w:rsidRPr="00E2617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муниципального района «Корткеросский», </w:t>
      </w:r>
      <w:hyperlink r:id="rId17" w:history="1">
        <w:r w:rsidRPr="00E26173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E26173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«Корткеросский» от 17 февраля 2023 года №  </w:t>
      </w:r>
      <w:r w:rsidRPr="00E2617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26173">
        <w:rPr>
          <w:rFonts w:ascii="Times New Roman" w:hAnsi="Times New Roman" w:cs="Times New Roman"/>
          <w:sz w:val="28"/>
          <w:szCs w:val="28"/>
        </w:rPr>
        <w:t>-17/12 «Об утверждении Положения о порядке организации и проведения публичных слушаний на территории муниципального образования муниципального района</w:t>
      </w:r>
      <w:proofErr w:type="gramEnd"/>
      <w:r w:rsidRPr="00E26173">
        <w:rPr>
          <w:rFonts w:ascii="Times New Roman" w:hAnsi="Times New Roman" w:cs="Times New Roman"/>
          <w:sz w:val="28"/>
          <w:szCs w:val="28"/>
        </w:rPr>
        <w:t xml:space="preserve"> «Корткеросский»», </w:t>
      </w:r>
      <w:hyperlink r:id="rId18" w:history="1">
        <w:r w:rsidRPr="00E26173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E26173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«Корткеросский» от 17 февраля 2023 года №  </w:t>
      </w:r>
      <w:r w:rsidRPr="00E2617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26173">
        <w:rPr>
          <w:rFonts w:ascii="Times New Roman" w:hAnsi="Times New Roman" w:cs="Times New Roman"/>
          <w:sz w:val="28"/>
          <w:szCs w:val="28"/>
        </w:rPr>
        <w:t>-17/13 «О Порядке учета предложений граждан по проекту Устава, проекту муниципального правового акта о внесении изменений и дополнений в Устав муниципального образования муниципального района «Корткеросский» и участия граждан в его обсуждении», Совет муниципального района «Корткеросский» решил: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sz w:val="28"/>
          <w:szCs w:val="28"/>
        </w:rPr>
        <w:t>1. Провести 13 августа 2024 года с 15 час. 00 мин. по адресу: Республика Коми, Корткеросский район, с. Корткерос, ул. Советская, д. 225, публичные слушания по проекту решения Совета муниципального района «Корткеросский» «О внесении изменений и дополнений в Устав муниципального образования муниципального района «Корткеросский»».</w:t>
      </w:r>
    </w:p>
    <w:p w:rsidR="00E26173" w:rsidRPr="00E26173" w:rsidRDefault="00E26173" w:rsidP="00E261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26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2.Прием предложений граждан по проекту решения Совета муниципального района «Корткеросский» «О внесении изменений и дополнений в Устав муниципального образования муниципального района «Корткеросский» будет осуществляться в письменной форме до 01.08.2024 г. (включительно) по адресу с. Корткерос, ул. Советская д.225, </w:t>
      </w:r>
      <w:proofErr w:type="spellStart"/>
      <w:r w:rsidRPr="00E26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</w:t>
      </w:r>
      <w:proofErr w:type="spellEnd"/>
      <w:r w:rsidRPr="00E26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28 (время работы с понедельника по четверг: 8.30 - 17.00, в пятницу: 8.30 - 15.30, перерыв: 13.00 - 14.00).</w:t>
      </w:r>
      <w:proofErr w:type="gramEnd"/>
      <w:r w:rsidRPr="00E26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электронной форме предложения не принимаются. Анонимные предложения рассмотрению не подлежат.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предложениях гражданам следует указать контактную информацию лица, направившего предложения (фамилия, имя, отчество, адрес проживания, телефон, личная подпись). Предложения вносятся в форме конкретно сформулированных предложений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sz w:val="28"/>
          <w:szCs w:val="28"/>
        </w:rPr>
        <w:t>3. Утвердить организационный комитет в составе: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sz w:val="28"/>
          <w:szCs w:val="28"/>
        </w:rPr>
        <w:t xml:space="preserve">Председатель: Нестерова Л.В., первый заместитель руководителя администрации муниципального района «Корткеросский» 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sz w:val="28"/>
          <w:szCs w:val="28"/>
        </w:rPr>
        <w:lastRenderedPageBreak/>
        <w:t>Секретарь: Крапивина Н.В., консультант-эксперт отдела организационной и кадровой работы администрации муниципального района «Корткеросский».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sz w:val="28"/>
          <w:szCs w:val="28"/>
        </w:rPr>
        <w:t>Члены комитета: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sz w:val="28"/>
          <w:szCs w:val="28"/>
        </w:rPr>
        <w:t>Захаренко М.В., заведующий отделом организационной и кадровой работы администрации муниципального района «Корткеросский».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26173">
        <w:rPr>
          <w:rFonts w:ascii="Times New Roman" w:hAnsi="Times New Roman" w:cs="Times New Roman"/>
          <w:sz w:val="28"/>
          <w:szCs w:val="28"/>
        </w:rPr>
        <w:t xml:space="preserve">4. Организационному комитету: обеспечить опубликование </w:t>
      </w:r>
      <w:r w:rsidRPr="00E26173">
        <w:rPr>
          <w:rFonts w:ascii="Times New Roman" w:hAnsi="Times New Roman" w:cs="Times New Roman"/>
          <w:bCs/>
          <w:sz w:val="28"/>
          <w:szCs w:val="28"/>
        </w:rPr>
        <w:t>проекта решения «О внесении изменений и дополнений в Устав муниципального образования муниципального района «Корткеросский» не позднее 30 дней до назначенной даты слушаний, рассмотреть все поступившие предложения граждан и подготовить по ним заключение.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173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173">
        <w:rPr>
          <w:rFonts w:ascii="Times New Roman" w:hAnsi="Times New Roman" w:cs="Times New Roman"/>
          <w:b/>
          <w:sz w:val="28"/>
          <w:szCs w:val="28"/>
        </w:rPr>
        <w:t xml:space="preserve">«Корткеросский» – руководитель администрации                      </w:t>
      </w:r>
      <w:proofErr w:type="spellStart"/>
      <w:r w:rsidRPr="00E26173">
        <w:rPr>
          <w:rFonts w:ascii="Times New Roman" w:hAnsi="Times New Roman" w:cs="Times New Roman"/>
          <w:b/>
          <w:sz w:val="28"/>
          <w:szCs w:val="28"/>
        </w:rPr>
        <w:t>К.А.Сажин</w:t>
      </w:r>
      <w:proofErr w:type="spellEnd"/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Pr="00E26173" w:rsidRDefault="00E26173" w:rsidP="00E2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Pr="00E26173" w:rsidRDefault="005744FF" w:rsidP="005744F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34FCD" w:rsidRDefault="00E26173" w:rsidP="00E26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Решение от 12.07.2024 № </w:t>
      </w:r>
      <w:r w:rsidRPr="0051396F">
        <w:rPr>
          <w:rFonts w:ascii="Times New Roman" w:hAnsi="Times New Roman" w:cs="Times New Roman"/>
          <w:b/>
          <w:sz w:val="28"/>
          <w:szCs w:val="28"/>
        </w:rPr>
        <w:t xml:space="preserve">25/6 </w:t>
      </w:r>
    </w:p>
    <w:p w:rsidR="00E26173" w:rsidRPr="0051396F" w:rsidRDefault="00E26173" w:rsidP="00E2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96F">
        <w:rPr>
          <w:rFonts w:ascii="Times New Roman" w:hAnsi="Times New Roman" w:cs="Times New Roman"/>
          <w:b/>
          <w:sz w:val="28"/>
          <w:szCs w:val="28"/>
        </w:rPr>
        <w:t>«</w:t>
      </w:r>
      <w:r w:rsidRPr="00513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звания «Почетный гражданин муниципального района «Корткеросский»»</w:t>
      </w:r>
    </w:p>
    <w:p w:rsidR="00E26173" w:rsidRPr="0051396F" w:rsidRDefault="00E26173" w:rsidP="00E26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73" w:rsidRPr="00E26173" w:rsidRDefault="00E26173" w:rsidP="00E261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 и решением Совета муниципального района «Корткеросский» от 27 апреля 2022 года № </w:t>
      </w:r>
      <w:r w:rsidRPr="00E2617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VII</w:t>
      </w: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>-13/18 «Об утверждении Положения о наградах и поощрениях муниципального образования   муниципального района «Корткеросский»»</w:t>
      </w:r>
    </w:p>
    <w:p w:rsidR="00E26173" w:rsidRPr="00E26173" w:rsidRDefault="00E26173" w:rsidP="00E261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6173" w:rsidRPr="00E26173" w:rsidRDefault="00E26173" w:rsidP="00E261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E26173" w:rsidRPr="00E26173" w:rsidRDefault="00E26173" w:rsidP="00E261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6173" w:rsidRPr="00E26173" w:rsidRDefault="00E26173" w:rsidP="00E26173">
      <w:pPr>
        <w:numPr>
          <w:ilvl w:val="3"/>
          <w:numId w:val="24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особые заслуги перед муниципальным районом "Корткеросский» присвоить звание «Почетный гражданин муниципального района «Корткеросский»:</w:t>
      </w:r>
    </w:p>
    <w:p w:rsidR="00E26173" w:rsidRPr="00E26173" w:rsidRDefault="00E26173" w:rsidP="00E2617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</w:t>
      </w:r>
      <w:proofErr w:type="spellStart"/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>Унгефугу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Геннадию </w:t>
      </w:r>
      <w:proofErr w:type="spellStart"/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Рихардовичу</w:t>
      </w:r>
      <w:proofErr w:type="spellEnd"/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E26173" w:rsidRPr="00E26173" w:rsidRDefault="00E26173" w:rsidP="00E26173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>2) Попову Геннадию Ивановичу.</w:t>
      </w:r>
    </w:p>
    <w:p w:rsidR="00E26173" w:rsidRPr="00E26173" w:rsidRDefault="00E26173" w:rsidP="00E26173">
      <w:pPr>
        <w:numPr>
          <w:ilvl w:val="3"/>
          <w:numId w:val="24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решение вступает в силу со дня его опубликования.  </w:t>
      </w:r>
    </w:p>
    <w:p w:rsidR="00E26173" w:rsidRPr="00E26173" w:rsidRDefault="00E26173" w:rsidP="00E261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6173" w:rsidRPr="00E26173" w:rsidRDefault="00E26173" w:rsidP="00E261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6173" w:rsidRPr="00E26173" w:rsidRDefault="00E26173" w:rsidP="00E261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6173" w:rsidRPr="00E26173" w:rsidRDefault="00E26173" w:rsidP="00E26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муниципального района</w:t>
      </w:r>
    </w:p>
    <w:p w:rsidR="00E26173" w:rsidRPr="00E26173" w:rsidRDefault="00E26173" w:rsidP="00E26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«Корткеросский» – </w:t>
      </w:r>
    </w:p>
    <w:p w:rsidR="00E26173" w:rsidRPr="00E26173" w:rsidRDefault="00E26173" w:rsidP="00E26173">
      <w:pPr>
        <w:tabs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руководитель администрации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Pr="00E261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К. А. Сажин</w:t>
      </w:r>
    </w:p>
    <w:p w:rsidR="00E26173" w:rsidRDefault="00E26173" w:rsidP="00E26173"/>
    <w:p w:rsidR="00E26173" w:rsidRDefault="00E26173" w:rsidP="00E26173"/>
    <w:p w:rsidR="00E26173" w:rsidRDefault="00E26173" w:rsidP="00E26173"/>
    <w:p w:rsidR="00E26173" w:rsidRDefault="00E26173" w:rsidP="00E26173"/>
    <w:p w:rsidR="00E26173" w:rsidRDefault="00E26173" w:rsidP="00E26173"/>
    <w:p w:rsidR="00E26173" w:rsidRDefault="00E26173" w:rsidP="00E26173"/>
    <w:p w:rsidR="00E26173" w:rsidRDefault="00E26173" w:rsidP="00E26173"/>
    <w:p w:rsidR="00E26173" w:rsidRDefault="0051396F" w:rsidP="00E26173">
      <w:r>
        <w:br w:type="page"/>
      </w:r>
    </w:p>
    <w:p w:rsidR="00E26173" w:rsidRPr="00E26173" w:rsidRDefault="00E26173" w:rsidP="00E26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173">
        <w:rPr>
          <w:rFonts w:ascii="Times New Roman" w:hAnsi="Times New Roman" w:cs="Times New Roman"/>
          <w:b/>
          <w:sz w:val="28"/>
          <w:szCs w:val="28"/>
        </w:rPr>
        <w:lastRenderedPageBreak/>
        <w:t>Решение от 12.07.2024 № VII- 25/7</w:t>
      </w:r>
    </w:p>
    <w:p w:rsidR="00E26173" w:rsidRPr="00E26173" w:rsidRDefault="00E26173" w:rsidP="00E26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отчета об исполнении бюджета муниципального образования муниципального района «Корткеросский» за 2023 год»</w:t>
      </w:r>
    </w:p>
    <w:p w:rsidR="00E26173" w:rsidRPr="00E26173" w:rsidRDefault="00E26173" w:rsidP="00E26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6173" w:rsidRPr="00E26173" w:rsidRDefault="00E26173" w:rsidP="00E26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ст. 264.5 Бюджетного кодекса РФ от 31 июля 1998 года № 145-ФЗ, статьей 18 Положения о бюджетном процессе в муниципальном районе «Корткеросский», утвержденного решением Совета муниципального района «Корткеросский» от 23 декабря 2019 года № </w:t>
      </w:r>
      <w:r w:rsidRPr="00E2617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</w:t>
      </w: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>-42/8, Совет муниципального района «Корткеросский» решил:</w:t>
      </w:r>
      <w:r w:rsidRPr="00E261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E26173" w:rsidRPr="00E26173" w:rsidRDefault="00E26173" w:rsidP="00E261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6173" w:rsidRPr="00E26173" w:rsidRDefault="00E26173" w:rsidP="00E26173">
      <w:pPr>
        <w:numPr>
          <w:ilvl w:val="0"/>
          <w:numId w:val="25"/>
        </w:numPr>
        <w:tabs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отчет об исполнении бюджета муниципального образования муниципального района «Корткеросский» за 2023 год по доходам в сумме 2</w:t>
      </w:r>
      <w:r w:rsidRPr="00E2617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>080</w:t>
      </w:r>
      <w:r w:rsidRPr="00E2617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>324</w:t>
      </w:r>
      <w:r w:rsidRPr="00E2617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277,75 рублей, по расходам 2 275 766 167,22 рублей с дефицитом в сумме 195 441 889,47 рублей и со следующими показателями: </w:t>
      </w:r>
    </w:p>
    <w:p w:rsidR="00E26173" w:rsidRPr="00E26173" w:rsidRDefault="00E26173" w:rsidP="00E261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>а) по доходам бюджета муниципального района «Корткеросский» по кодам классификации доходов бюджетов за 2023 год согласно приложению 1 к настоящему Решению;</w:t>
      </w:r>
    </w:p>
    <w:p w:rsidR="00E26173" w:rsidRPr="00E26173" w:rsidRDefault="00E26173" w:rsidP="00E261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>б) по расходам бюджета муниципального района «Корткеросский» по ведомственной структуре расходов бюджета за 2023 год согласно приложению 2 к настоящему Решению;</w:t>
      </w:r>
    </w:p>
    <w:p w:rsidR="00E26173" w:rsidRPr="00E26173" w:rsidRDefault="00E26173" w:rsidP="00E261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>в) по расходам бюджета муниципального района «Корткеросский» за 2023 год по разделам и подразделам классификации расходов бюджетов согласно приложению 3 к настоящему Решению;</w:t>
      </w:r>
    </w:p>
    <w:p w:rsidR="00E26173" w:rsidRPr="00E26173" w:rsidRDefault="00E26173" w:rsidP="00E261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д) по источникам финансирования дефицита бюджета муниципального района «Корткеросский» по кодам </w:t>
      </w:r>
      <w:proofErr w:type="gramStart"/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>классификации источников финансирования дефицитов бюджетов</w:t>
      </w:r>
      <w:proofErr w:type="gramEnd"/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2023 год согласно приложению 4 к настоящему Решению;</w:t>
      </w:r>
    </w:p>
    <w:p w:rsidR="00E26173" w:rsidRPr="00E26173" w:rsidRDefault="00E26173" w:rsidP="00E26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2. Утвердить отчет об использовании бюджетных ассигнований резервного фонда администрации муниципального образования муниципального района «Корткеросский» по предупреждению и ликвидации чрезвычайных ситуаций и последствий стихийных бедствий за 2023 год согласно приложению 5 к настоящему решению.</w:t>
      </w:r>
    </w:p>
    <w:p w:rsidR="00E26173" w:rsidRPr="00E26173" w:rsidRDefault="00E26173" w:rsidP="00E261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решение вступает в силу со дня опубликования.</w:t>
      </w:r>
    </w:p>
    <w:p w:rsidR="00E26173" w:rsidRPr="00E26173" w:rsidRDefault="00E26173" w:rsidP="005139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51396F" w:rsidRDefault="0051396F" w:rsidP="00E26173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приложением можно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ознакомиться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перейдя по ссылке:  </w:t>
      </w:r>
    </w:p>
    <w:p w:rsidR="00E26173" w:rsidRDefault="002D774B" w:rsidP="00E26173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hyperlink r:id="rId19" w:history="1">
        <w:r w:rsidR="0051396F" w:rsidRPr="00974404">
          <w:rPr>
            <w:rStyle w:val="a3"/>
            <w:rFonts w:ascii="Times New Roman" w:eastAsia="Times New Roman" w:hAnsi="Times New Roman" w:cs="Times New Roman"/>
            <w:sz w:val="28"/>
            <w:szCs w:val="20"/>
            <w:lang w:eastAsia="ru-RU"/>
          </w:rPr>
          <w:t>https://cloud.mail.ru/public/LiSK/2jFVdySoU</w:t>
        </w:r>
      </w:hyperlink>
    </w:p>
    <w:p w:rsidR="0051396F" w:rsidRPr="00E26173" w:rsidRDefault="0051396F" w:rsidP="00E26173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396F" w:rsidRDefault="0051396F" w:rsidP="00E2617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51396F" w:rsidRDefault="0051396F" w:rsidP="00E2617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E26173" w:rsidRPr="00E26173" w:rsidRDefault="00E26173" w:rsidP="00E2617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Глава муниципального образования</w:t>
      </w:r>
    </w:p>
    <w:p w:rsidR="00E26173" w:rsidRPr="00E26173" w:rsidRDefault="00E26173" w:rsidP="00E2617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муниципального района «Корткеросский» - </w:t>
      </w:r>
    </w:p>
    <w:p w:rsidR="00E26173" w:rsidRPr="00E26173" w:rsidRDefault="00E26173" w:rsidP="00E261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2617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руководитель администрации                                               </w:t>
      </w:r>
      <w:r w:rsidRPr="0051396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         </w:t>
      </w:r>
      <w:r w:rsidRPr="00E2617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         К.А. Сажин</w:t>
      </w:r>
    </w:p>
    <w:p w:rsidR="00934FCD" w:rsidRDefault="00934FCD" w:rsidP="00934FCD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934FCD" w:rsidRPr="00934FCD" w:rsidRDefault="00934FCD" w:rsidP="0093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Решение от 12.07.2023 №</w:t>
      </w:r>
      <w:r w:rsidRPr="00934F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934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-25/8</w:t>
      </w:r>
    </w:p>
    <w:p w:rsidR="00934FCD" w:rsidRPr="00934FCD" w:rsidRDefault="00934FCD" w:rsidP="0093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решение Совета муниципального района «Корткеросский» от 20 декабря 2023 года № </w:t>
      </w:r>
      <w:r w:rsidRPr="00934F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934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-22/7 «</w:t>
      </w:r>
      <w:r w:rsidRPr="00934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бюджете муниципального района «Корткеросский»</w:t>
      </w:r>
    </w:p>
    <w:p w:rsidR="00934FCD" w:rsidRPr="00934FCD" w:rsidRDefault="00934FCD" w:rsidP="00934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 и плановый период 2025 и 2026 годов»»</w:t>
      </w:r>
    </w:p>
    <w:p w:rsidR="00934FCD" w:rsidRPr="00934FCD" w:rsidRDefault="00934FCD" w:rsidP="00934FCD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Бюджетным кодексом Российской Федерации, статьей 15 Положения о бюджетном процессе в муниципальном образовании муниципальном районе «Корткеросский», утвержденного решением Совета муниципального района «Корткеросский» от 23 декабря 2019 года № </w:t>
      </w:r>
      <w:r w:rsidRPr="00934FC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</w:t>
      </w: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-42/8, Совет муниципального района «Корткеросский» решил:</w:t>
      </w:r>
    </w:p>
    <w:p w:rsidR="00934FCD" w:rsidRPr="00934FCD" w:rsidRDefault="00934FCD" w:rsidP="00934FCD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934F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решение Совета муниципального района «Корткеросский район» от 20 декабря 2023 года № </w:t>
      </w:r>
      <w:r w:rsidRPr="00934FC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VII</w:t>
      </w: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-22/7 «О бюджете муниципального образования муниципального района «Корткеросский» на 2024 год и плановый период 2025 и 2026 годов» (далее – Решение) следующие изменения:</w:t>
      </w:r>
    </w:p>
    <w:p w:rsidR="00934FCD" w:rsidRPr="00934FCD" w:rsidRDefault="00934FCD" w:rsidP="00934FCD">
      <w:pPr>
        <w:numPr>
          <w:ilvl w:val="0"/>
          <w:numId w:val="28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абзаце втором пункта 1 Решения число «1 547 507 489,63» заменить числом «1 559 212 137,64»;</w:t>
      </w:r>
    </w:p>
    <w:p w:rsidR="00934FCD" w:rsidRPr="00934FCD" w:rsidRDefault="00934FCD" w:rsidP="00934FCD">
      <w:pPr>
        <w:numPr>
          <w:ilvl w:val="0"/>
          <w:numId w:val="28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абзаце третьем пункта 1 Решения число «1</w:t>
      </w:r>
      <w:r w:rsidRPr="00934FC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593</w:t>
      </w:r>
      <w:r w:rsidRPr="00934FC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965</w:t>
      </w:r>
      <w:r w:rsidRPr="00934FC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520,05</w:t>
      </w:r>
      <w:r w:rsidRPr="00934F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4FCD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заменить числом «1</w:t>
      </w:r>
      <w:r w:rsidRPr="00934FC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605</w:t>
      </w:r>
      <w:r w:rsidRPr="00934FC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670</w:t>
      </w:r>
      <w:r w:rsidRPr="00934FC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168,06»;</w:t>
      </w:r>
    </w:p>
    <w:p w:rsidR="00934FCD" w:rsidRPr="00934FCD" w:rsidRDefault="00934FCD" w:rsidP="00934FCD">
      <w:pPr>
        <w:numPr>
          <w:ilvl w:val="0"/>
          <w:numId w:val="28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пункте 5 Решения числа «</w:t>
      </w:r>
      <w:r w:rsidRPr="00934FCD">
        <w:rPr>
          <w:rFonts w:ascii="Times New Roman" w:eastAsia="Times New Roman" w:hAnsi="Times New Roman" w:cs="Times New Roman"/>
          <w:sz w:val="28"/>
          <w:szCs w:val="28"/>
          <w:lang w:eastAsia="ru-RU"/>
        </w:rPr>
        <w:t>1 195 830 687,63» и «1 202 002 113,52</w:t>
      </w: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соответственно числами «1 202 468 235,64» и «1 201 463 661,53»;</w:t>
      </w:r>
    </w:p>
    <w:p w:rsidR="00934FCD" w:rsidRPr="00934FCD" w:rsidRDefault="00934FCD" w:rsidP="00934FCD">
      <w:pPr>
        <w:numPr>
          <w:ilvl w:val="0"/>
          <w:numId w:val="28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пункте 8 Решения число «86 424 892,79</w:t>
      </w:r>
      <w:r w:rsidRPr="00934F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заменить числом</w:t>
      </w:r>
      <w:r w:rsidRPr="00934FCD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«88 543 750,58»;</w:t>
      </w:r>
    </w:p>
    <w:p w:rsidR="00934FCD" w:rsidRPr="00934FCD" w:rsidRDefault="00934FCD" w:rsidP="00934FCD">
      <w:pPr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1, утвержденное Решением, изложить в редакции согласно приложению 1 к настоящему решению;</w:t>
      </w:r>
    </w:p>
    <w:p w:rsidR="00934FCD" w:rsidRPr="00934FCD" w:rsidRDefault="00934FCD" w:rsidP="00934FCD">
      <w:pPr>
        <w:numPr>
          <w:ilvl w:val="0"/>
          <w:numId w:val="2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2, утвержденное Решением, изложить в редакции согласно приложению 2 к настоящему решению;</w:t>
      </w:r>
    </w:p>
    <w:p w:rsidR="00934FCD" w:rsidRPr="00934FCD" w:rsidRDefault="00934FCD" w:rsidP="00934FCD">
      <w:pPr>
        <w:numPr>
          <w:ilvl w:val="0"/>
          <w:numId w:val="2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3, утвержденное Решением, изложить в редакции согласно приложению 3 к настоящему решению;</w:t>
      </w:r>
    </w:p>
    <w:p w:rsidR="00934FCD" w:rsidRPr="00934FCD" w:rsidRDefault="00934FCD" w:rsidP="00934FCD">
      <w:pPr>
        <w:numPr>
          <w:ilvl w:val="0"/>
          <w:numId w:val="2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4, утвержденное Решением, изложить в редакции согласно приложению 4 к настоящему решению;</w:t>
      </w:r>
    </w:p>
    <w:p w:rsidR="00934FCD" w:rsidRPr="00934FCD" w:rsidRDefault="00934FCD" w:rsidP="00934FCD">
      <w:pPr>
        <w:numPr>
          <w:ilvl w:val="0"/>
          <w:numId w:val="28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10, утвержденное Решением, изложить в редакции согласно приложению 5 к настоящему решению;</w:t>
      </w:r>
    </w:p>
    <w:p w:rsidR="00934FCD" w:rsidRPr="00934FCD" w:rsidRDefault="00934FCD" w:rsidP="00934FC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12, утвержденное Решением, изложить в редакции согласно приложению 6 к настоящему решению.</w:t>
      </w:r>
    </w:p>
    <w:p w:rsidR="00934FCD" w:rsidRPr="00934FCD" w:rsidRDefault="00934FCD" w:rsidP="00934FCD">
      <w:pPr>
        <w:tabs>
          <w:tab w:val="left" w:pos="567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4FCD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официального опубликования.</w:t>
      </w:r>
    </w:p>
    <w:p w:rsidR="00934FCD" w:rsidRPr="00934FCD" w:rsidRDefault="00934FCD" w:rsidP="00934FCD">
      <w:pPr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приложениями можно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ознакомиться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перейдя по ссылке: </w:t>
      </w:r>
      <w:hyperlink r:id="rId20" w:history="1">
        <w:r w:rsidRPr="00974404">
          <w:rPr>
            <w:rStyle w:val="a3"/>
            <w:rFonts w:ascii="Times New Roman" w:eastAsia="Times New Roman" w:hAnsi="Times New Roman" w:cs="Times New Roman"/>
            <w:sz w:val="28"/>
            <w:szCs w:val="20"/>
            <w:lang w:eastAsia="ru-RU"/>
          </w:rPr>
          <w:t>https://cloud.mail.ru/public/oaBq/wn28zc1ML</w:t>
        </w:r>
      </w:hyperlink>
    </w:p>
    <w:p w:rsidR="00934FCD" w:rsidRPr="00934FCD" w:rsidRDefault="00934FCD" w:rsidP="00934FC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934FCD" w:rsidRPr="00934FCD" w:rsidRDefault="00934FCD" w:rsidP="00934FC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«Корткеросский» - </w:t>
      </w:r>
    </w:p>
    <w:p w:rsidR="00A85812" w:rsidRPr="005744FF" w:rsidRDefault="00934FCD" w:rsidP="005744F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F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                                                               К.А. Сажин</w:t>
      </w:r>
      <w:r w:rsidRPr="00934F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934F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934F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A85812" w:rsidRDefault="00A85812" w:rsidP="00A85812">
      <w:pPr>
        <w:rPr>
          <w:rFonts w:ascii="Times New Roman" w:eastAsia="Calibri" w:hAnsi="Times New Roman" w:cs="Times New Roman"/>
          <w:b/>
          <w:sz w:val="32"/>
          <w:u w:val="single"/>
        </w:rPr>
      </w:pPr>
    </w:p>
    <w:p w:rsidR="00A85812" w:rsidRDefault="00A85812" w:rsidP="00A85812">
      <w:pPr>
        <w:rPr>
          <w:rFonts w:ascii="Times New Roman" w:eastAsia="Calibri" w:hAnsi="Times New Roman" w:cs="Times New Roman"/>
          <w:b/>
          <w:sz w:val="32"/>
          <w:u w:val="single"/>
        </w:rPr>
      </w:pPr>
    </w:p>
    <w:p w:rsidR="00697775" w:rsidRDefault="00697775" w:rsidP="00697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9777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Раздел второй:</w:t>
      </w:r>
    </w:p>
    <w:p w:rsidR="00697775" w:rsidRPr="004B680D" w:rsidRDefault="00697775" w:rsidP="0069777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4B68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51396F" w:rsidRDefault="00697775" w:rsidP="0051396F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«Корткеросский»</w:t>
      </w:r>
    </w:p>
    <w:p w:rsidR="0051396F" w:rsidRPr="0051396F" w:rsidRDefault="0051396F" w:rsidP="005139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Pr="0051396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 открытии купального сезона на территории муниципального района «Корткеросский» в 2024 году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соответствии с Федеральным</w:t>
      </w: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законами </w:t>
      </w: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от </w:t>
      </w: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.1</w:t>
      </w: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№ </w:t>
      </w: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-ФЗ «О</w:t>
      </w: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Российской Федерации», от 03.06.2006 № 74-ФЗ «Водный кодекс Российской Федерации» и от 21.12.1994 № 68-ФЗ «О защите населения и территорий от чрезвычайных ситуаций природного и техногенного характера», приказа МЧС России от 30.09.2020 №732 «Об утверждении Правил пользования пляжами в Российской Федерации» и постановления Правительства Республики Коми от 15.06.2017 № 315 «Об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 и признании утратившим силу некоторых постановлений Правительства Республики Коми», администрация муниципального района «Корткеросский» постановляет: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Открыть работу пляжей на территории муниципального района «Корткеросский» с 11.07.2024 до особого распоряжения.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время работы пляжей с 10.00 до 17.00.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Запретить купание в несанкционированных местах на территории муниципального района «Корткеросский».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Купание разрешать в установленных местах массового отдыха людей у воды (пляжах) при температуре воды не ниже 18-19</w:t>
      </w:r>
      <w:proofErr w:type="gramStart"/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температуре окружающего воздуха не ниже 20-22°С.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 (руководителям администраций) сельских поселений «Корткерос», «Нившера», «Богородск», «Подъельск» и «Мордино» обеспечить:</w:t>
      </w:r>
      <w:proofErr w:type="gramEnd"/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работу спасательных постов в соответствии с установленными требованиями и графиком работы;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оформление и предоставление в установленном порядке группы патрульной службы с. Корткерос ГИМС Главного управления МЧС </w:t>
      </w:r>
      <w:proofErr w:type="gramStart"/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proofErr w:type="gramEnd"/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Коми заявления-декларации установленного образца;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обеспечить информирование посетителей: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купания и безопасного пользования пляжей путем установки сигнальных флагов, установки знаков безопасности и размещении информации на информационных стендах;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режиме работы пляжа, его владельце, обслуживающей организации и их реквизитах, телефонах;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приемах оказания первой помощи людям и мерах по профилактике несчастных случаев с людьми на воде;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прогнозе погоды на текущую дату, температуре воды и воздуха;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схеме пляжа и зоны купания с указанием опасных мест и глубин, мест расположения спасателей;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номерах телефонов подразделений аварийно-спасательных служб или формирований, скорой медицинской помощи и полиции;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экстренных оперативных служб о чрезвычайных ситуациях и происшествиях на пляже по Системе-112.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пресечение: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населения в несанкционированных местах и в темное время суток;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 в воду и движение маломерных судов в зоне купания.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Рекомендовать посетителям пляжей:</w:t>
      </w:r>
    </w:p>
    <w:p w:rsidR="0051396F" w:rsidRPr="0051396F" w:rsidRDefault="0051396F" w:rsidP="005139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осуществлять купание </w:t>
      </w: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отведенных для этого местах;</w:t>
      </w:r>
    </w:p>
    <w:p w:rsidR="0051396F" w:rsidRPr="0051396F" w:rsidRDefault="0051396F" w:rsidP="005139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выполнять требования, установленные правилами охраны жизни людей на водных объектах;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</w:t>
      </w: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е допускать порчи имущества и оборудования пляжа</w:t>
      </w: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информировать экстренные оперативные службы, спасателей о происшествиях на пляже и чрезвычайных ситуациях на водных объектах</w:t>
      </w: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Установить запрет для посетителей пляжей: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загрязнять и засорять зону купания и территорию пляжа;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использовать не по назначению оборудование пляжа и спасательные средства</w:t>
      </w: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купаться при подъеме красного (черного) флага, </w:t>
      </w:r>
      <w:proofErr w:type="gramStart"/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означающего</w:t>
      </w:r>
      <w:proofErr w:type="gramEnd"/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что купание запрещено;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заплывать за буйки, обозначающие границы зоны купания;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плавать на предметах (средствах), не предназначенных для плавания (в том числе досках, бревнах, лежаках);</w:t>
      </w:r>
    </w:p>
    <w:p w:rsidR="0051396F" w:rsidRPr="0051396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51396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</w:t>
      </w:r>
    </w:p>
    <w:p w:rsidR="0051396F" w:rsidRPr="005744F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574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</w:t>
      </w:r>
      <w:r w:rsidRPr="005744FF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приводить с собой на пляж животных, за исключением собак-поводырей;</w:t>
      </w:r>
    </w:p>
    <w:p w:rsidR="0051396F" w:rsidRPr="005744F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574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играть </w:t>
      </w:r>
      <w:r w:rsidRPr="005744FF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в спортивные игры в не отведенных для этих целей местах, а также допускать действия на воде, связанные с подбрасыванием, нырянием и захватом купающихся;</w:t>
      </w:r>
    </w:p>
    <w:p w:rsidR="0051396F" w:rsidRPr="005744F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574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подавать </w:t>
      </w:r>
      <w:r w:rsidRPr="005744FF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ложные сигналы тревоги;</w:t>
      </w:r>
    </w:p>
    <w:p w:rsidR="0051396F" w:rsidRPr="005744F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4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10) </w:t>
      </w:r>
      <w:r w:rsidRPr="005744FF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оставлять без присмотра детей независимо от наличия у них навыков плавания.</w:t>
      </w:r>
    </w:p>
    <w:p w:rsidR="0051396F" w:rsidRPr="005744F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44FF">
        <w:rPr>
          <w:rFonts w:ascii="Times New Roman" w:eastAsia="Times New Roman" w:hAnsi="Times New Roman" w:cs="Times New Roman"/>
          <w:sz w:val="20"/>
          <w:szCs w:val="20"/>
          <w:lang w:eastAsia="ru-RU"/>
        </w:rPr>
        <w:t>8. Настоящее постановление подлежит размещению на сайте администрации муниципального района «Корткеросский».</w:t>
      </w:r>
    </w:p>
    <w:p w:rsidR="0051396F" w:rsidRPr="005744F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5744FF">
        <w:rPr>
          <w:rFonts w:ascii="Times New Roman" w:eastAsia="Times New Roman" w:hAnsi="Times New Roman" w:cs="Times New Roman"/>
          <w:sz w:val="20"/>
          <w:szCs w:val="20"/>
          <w:lang w:eastAsia="ru-RU"/>
        </w:rPr>
        <w:t>9. Настоящее</w:t>
      </w:r>
      <w:r w:rsidRPr="005744FF">
        <w:rPr>
          <w:rFonts w:ascii="Times New Roman" w:eastAsia="Times New Roman" w:hAnsi="Times New Roman" w:cs="Times New Roman"/>
          <w:spacing w:val="2"/>
          <w:sz w:val="20"/>
          <w:szCs w:val="20"/>
          <w:lang w:val="x-none" w:eastAsia="ru-RU"/>
        </w:rPr>
        <w:t xml:space="preserve"> постановление вступает в силу со дня его </w:t>
      </w:r>
      <w:proofErr w:type="spellStart"/>
      <w:r w:rsidRPr="005744FF">
        <w:rPr>
          <w:rFonts w:ascii="Times New Roman" w:eastAsia="Times New Roman" w:hAnsi="Times New Roman" w:cs="Times New Roman"/>
          <w:spacing w:val="2"/>
          <w:sz w:val="20"/>
          <w:szCs w:val="20"/>
          <w:lang w:val="x-none" w:eastAsia="ru-RU"/>
        </w:rPr>
        <w:t>опубл</w:t>
      </w:r>
      <w:r w:rsidRPr="005744F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</w:t>
      </w:r>
      <w:r w:rsidRPr="005744FF">
        <w:rPr>
          <w:rFonts w:ascii="Times New Roman" w:eastAsia="Times New Roman" w:hAnsi="Times New Roman" w:cs="Times New Roman"/>
          <w:spacing w:val="2"/>
          <w:sz w:val="20"/>
          <w:szCs w:val="20"/>
          <w:lang w:val="x-none" w:eastAsia="ru-RU"/>
        </w:rPr>
        <w:t>кования</w:t>
      </w:r>
      <w:proofErr w:type="spellEnd"/>
      <w:r w:rsidRPr="005744FF">
        <w:rPr>
          <w:rFonts w:ascii="Times New Roman" w:eastAsia="Times New Roman" w:hAnsi="Times New Roman" w:cs="Times New Roman"/>
          <w:spacing w:val="2"/>
          <w:sz w:val="20"/>
          <w:szCs w:val="20"/>
          <w:lang w:val="x-none" w:eastAsia="ru-RU"/>
        </w:rPr>
        <w:t>.</w:t>
      </w:r>
    </w:p>
    <w:p w:rsidR="0051396F" w:rsidRPr="005744FF" w:rsidRDefault="0051396F" w:rsidP="00513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5744F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10. </w:t>
      </w:r>
      <w:r w:rsidRPr="005744FF">
        <w:rPr>
          <w:rFonts w:ascii="Times New Roman" w:eastAsia="Times New Roman" w:hAnsi="Times New Roman" w:cs="Times New Roman"/>
          <w:spacing w:val="2"/>
          <w:sz w:val="20"/>
          <w:szCs w:val="20"/>
          <w:lang w:val="x-none" w:eastAsia="ru-RU"/>
        </w:rPr>
        <w:t>Контроль за исполнением настоящего постановления оставляю за собой.</w:t>
      </w:r>
      <w:bookmarkStart w:id="2" w:name="Par834"/>
      <w:bookmarkEnd w:id="2"/>
    </w:p>
    <w:p w:rsidR="0051396F" w:rsidRPr="005744FF" w:rsidRDefault="0051396F" w:rsidP="0051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744FF">
        <w:rPr>
          <w:rFonts w:ascii="Times New Roman" w:eastAsia="Calibri" w:hAnsi="Times New Roman" w:cs="Times New Roman"/>
          <w:b/>
          <w:sz w:val="20"/>
          <w:szCs w:val="20"/>
        </w:rPr>
        <w:t>Глава муниципального района «Корткеросский»-</w:t>
      </w:r>
    </w:p>
    <w:p w:rsidR="0051396F" w:rsidRPr="005744FF" w:rsidRDefault="0051396F" w:rsidP="0051396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5744FF">
        <w:rPr>
          <w:rFonts w:ascii="Times New Roman" w:eastAsia="Calibri" w:hAnsi="Times New Roman" w:cs="Times New Roman"/>
          <w:b/>
          <w:sz w:val="20"/>
          <w:szCs w:val="20"/>
        </w:rPr>
        <w:t xml:space="preserve">руководитель администрации                                          </w:t>
      </w:r>
      <w:r w:rsidR="005744F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</w:t>
      </w:r>
      <w:r w:rsidRPr="005744F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К.Сажи</w:t>
      </w:r>
      <w:r w:rsidR="005744FF">
        <w:rPr>
          <w:rFonts w:ascii="Times New Roman" w:eastAsia="Calibri" w:hAnsi="Times New Roman" w:cs="Times New Roman"/>
          <w:b/>
          <w:sz w:val="20"/>
          <w:szCs w:val="20"/>
        </w:rPr>
        <w:t>н</w:t>
      </w:r>
    </w:p>
    <w:p w:rsidR="005744FF" w:rsidRPr="005744FF" w:rsidRDefault="005744FF" w:rsidP="00927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5744FF" w:rsidRDefault="005744FF" w:rsidP="005744F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5744FF" w:rsidRDefault="005744FF" w:rsidP="005744FF">
      <w:pPr>
        <w:spacing w:after="0" w:line="240" w:lineRule="auto"/>
        <w:rPr>
          <w:rFonts w:ascii="Times New Roman" w:eastAsia="Calibri" w:hAnsi="Times New Roman" w:cs="Times New Roman"/>
          <w:b/>
          <w:sz w:val="32"/>
          <w:u w:val="single"/>
        </w:rPr>
      </w:pPr>
    </w:p>
    <w:p w:rsidR="005744FF" w:rsidRDefault="005744FF" w:rsidP="00927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92774A" w:rsidRDefault="0092774A" w:rsidP="00927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  <w:bookmarkStart w:id="3" w:name="_GoBack"/>
      <w:bookmarkEnd w:id="3"/>
      <w:proofErr w:type="gramStart"/>
      <w:r>
        <w:rPr>
          <w:rFonts w:ascii="Times New Roman" w:eastAsia="Calibri" w:hAnsi="Times New Roman" w:cs="Times New Roman"/>
          <w:b/>
          <w:sz w:val="32"/>
          <w:u w:val="single"/>
        </w:rPr>
        <w:lastRenderedPageBreak/>
        <w:t>Раздел третий</w:t>
      </w:r>
      <w:proofErr w:type="gramEnd"/>
      <w:r w:rsidRPr="001970C3">
        <w:rPr>
          <w:rFonts w:ascii="Times New Roman" w:eastAsia="Calibri" w:hAnsi="Times New Roman" w:cs="Times New Roman"/>
          <w:b/>
          <w:sz w:val="32"/>
          <w:u w:val="single"/>
        </w:rPr>
        <w:t>:</w:t>
      </w:r>
    </w:p>
    <w:p w:rsidR="0051396F" w:rsidRPr="001970C3" w:rsidRDefault="0051396F" w:rsidP="00927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C1772E" w:rsidRPr="00934FCD" w:rsidRDefault="00C1772E" w:rsidP="00C1772E">
      <w:pPr>
        <w:pStyle w:val="ConsPlusNormal0"/>
        <w:ind w:firstLine="567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C1772E">
        <w:rPr>
          <w:rFonts w:ascii="Times New Roman" w:eastAsiaTheme="minorEastAsia" w:hAnsi="Times New Roman"/>
          <w:b/>
          <w:sz w:val="28"/>
          <w:szCs w:val="28"/>
        </w:rPr>
        <w:t>Извещение о проводимых публичных слушаниях</w:t>
      </w:r>
    </w:p>
    <w:p w:rsidR="00C1772E" w:rsidRPr="00934FCD" w:rsidRDefault="00C1772E" w:rsidP="00C1772E">
      <w:pPr>
        <w:pStyle w:val="ConsPlusNormal0"/>
        <w:ind w:firstLine="567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934FCD">
        <w:rPr>
          <w:rFonts w:ascii="Times New Roman" w:eastAsiaTheme="minorEastAsia" w:hAnsi="Times New Roman"/>
          <w:b/>
          <w:sz w:val="28"/>
          <w:szCs w:val="28"/>
        </w:rPr>
        <w:t>«О внесении изменений и дополнений в Устав муниципального образования муниципального района «Корткеросский»»</w:t>
      </w:r>
    </w:p>
    <w:p w:rsidR="00C1772E" w:rsidRPr="00C1772E" w:rsidRDefault="00C1772E" w:rsidP="00C177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772E" w:rsidRPr="00C1772E" w:rsidRDefault="00C1772E" w:rsidP="00C1772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Уважаемые жители Корткеросского района!</w:t>
      </w:r>
    </w:p>
    <w:p w:rsidR="00C1772E" w:rsidRPr="00C1772E" w:rsidRDefault="00C1772E" w:rsidP="00C17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772E" w:rsidRPr="00C1772E" w:rsidRDefault="00C1772E" w:rsidP="00C177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МО МР «Корткеросский» информирует о том, что решением Совета муниципального района «Корткеросский» от 12.07.2024 № VII-25/5 </w:t>
      </w:r>
      <w:r w:rsidRPr="00C177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13 августа 2024 года</w:t>
      </w:r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назначены публичные слушания по проекту решения Совета муниципального района «Корткеросский» «О внесении изменений и дополнений в Устав муниципального образования муниципального района «Корткеросский»».</w:t>
      </w:r>
    </w:p>
    <w:p w:rsidR="00C1772E" w:rsidRPr="00C1772E" w:rsidRDefault="00C1772E" w:rsidP="00C177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публичных слушаний:</w:t>
      </w:r>
      <w:r w:rsidRPr="00C1772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1772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Республика Коми, Корткеросский район, с. Корткерос, ул. Советская, д. 225, актовый зал.</w:t>
      </w:r>
      <w:proofErr w:type="gramEnd"/>
    </w:p>
    <w:p w:rsidR="00C1772E" w:rsidRPr="00C1772E" w:rsidRDefault="00C1772E" w:rsidP="00C177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Время публичных слушаний: 15:00. </w:t>
      </w:r>
    </w:p>
    <w:p w:rsidR="00C1772E" w:rsidRPr="00C1772E" w:rsidRDefault="00C1772E" w:rsidP="00C177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Публичные слушания проводятся открыто для населения и средств массовой информации. </w:t>
      </w:r>
    </w:p>
    <w:p w:rsidR="00C1772E" w:rsidRPr="00C1772E" w:rsidRDefault="00C1772E" w:rsidP="00C177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Прием предложений граждан по проекту решения Совета муниципального района «Корткеросский» «О внесении изменений и дополнений в Устав муниципального образования муниципального района «Корткеросский» будет осуществляться в письменной форме до 01.08.2024 г. (включительно) по адресу с. Корткерос, ул. Советская д.225, </w:t>
      </w:r>
      <w:proofErr w:type="spellStart"/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</w:t>
      </w:r>
      <w:proofErr w:type="spellEnd"/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28 </w:t>
      </w:r>
      <w:r w:rsidRPr="00C1772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тел. 9 - 25- 51 </w:t>
      </w:r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(время работы с понедельника по четверг: 8.30 - 17.00, в пятницу: 8.30 - 15.30, перерыв: 13.00 - 14.00</w:t>
      </w:r>
      <w:proofErr w:type="gramEnd"/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В электронной форме предложения не принимаются. Анонимные предложения рассмотрению не подлежат.</w:t>
      </w:r>
    </w:p>
    <w:p w:rsidR="00C1772E" w:rsidRPr="00C1772E" w:rsidRDefault="00C1772E" w:rsidP="00C177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предложениях гражданам следует указать контактную информацию лица, направившего предложения (фамилия, имя, отчество, адрес проживания, телефон, личная подпись). Предложения вносятся в форме конкретно сформулированных предложений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C1772E" w:rsidRPr="00C1772E" w:rsidRDefault="00C1772E" w:rsidP="00C177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Источники размещения информации о подготовке и проведении публичных слушаний: </w:t>
      </w:r>
    </w:p>
    <w:p w:rsidR="00C1772E" w:rsidRPr="00C1772E" w:rsidRDefault="00C1772E" w:rsidP="00C1772E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информационный бюллетень «Информационный Вестник Совета муниципального района «Корткеросский» и администрации муниципального района «Корткеросский»;</w:t>
      </w:r>
    </w:p>
    <w:p w:rsidR="00C1772E" w:rsidRPr="00C1772E" w:rsidRDefault="00C1772E" w:rsidP="00C1772E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официальный сайт администрации муниципального образования муниципального района «Корткеросский»: kortkeros-r11.gosweb.gosuslugi.ru;</w:t>
      </w:r>
    </w:p>
    <w:p w:rsidR="00C1772E" w:rsidRPr="00C1772E" w:rsidRDefault="00C1772E" w:rsidP="00C1772E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</w:t>
      </w:r>
    </w:p>
    <w:p w:rsidR="00C1772E" w:rsidRPr="00C1772E" w:rsidRDefault="00C1772E" w:rsidP="00C177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772E" w:rsidRPr="00C1772E" w:rsidRDefault="00C1772E" w:rsidP="00C177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Источники размещения проекта муниципального правового акта для ознакомления:</w:t>
      </w:r>
    </w:p>
    <w:p w:rsidR="00C1772E" w:rsidRPr="00C1772E" w:rsidRDefault="00C1772E" w:rsidP="00C1772E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информационный бюллетень «Информационный Вестник Совета муниципального района «Корткеросский» и администрации муниципального района «Корткеросский»;</w:t>
      </w:r>
    </w:p>
    <w:p w:rsidR="00C1772E" w:rsidRPr="00C1772E" w:rsidRDefault="00C1772E" w:rsidP="00C1772E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официальный сайт администрации муниципального образования муниципального района «Корткеросский»: kortkeros-r11.gosweb.gosuslugi.ru;</w:t>
      </w:r>
    </w:p>
    <w:p w:rsidR="00C1772E" w:rsidRPr="00C1772E" w:rsidRDefault="00C1772E" w:rsidP="00C1772E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</w:t>
      </w:r>
    </w:p>
    <w:p w:rsidR="0092774A" w:rsidRPr="00934FCD" w:rsidRDefault="0092774A" w:rsidP="005A716B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20" w:rsidRDefault="00B40620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6F" w:rsidRDefault="0051396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FF" w:rsidRDefault="005744F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6F" w:rsidRDefault="0051396F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E3" w:rsidRPr="00EF66E3" w:rsidRDefault="00EF66E3" w:rsidP="00EF66E3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E3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9074C" wp14:editId="14B995BA">
                <wp:simplePos x="0" y="0"/>
                <wp:positionH relativeFrom="column">
                  <wp:posOffset>5844540</wp:posOffset>
                </wp:positionH>
                <wp:positionV relativeFrom="paragraph">
                  <wp:posOffset>-350520</wp:posOffset>
                </wp:positionV>
                <wp:extent cx="476250" cy="34290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60.2pt;margin-top:-27.6pt;width:3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" fillcolor="window" strokecolor="window" strokeweight="2pt">
                <v:path arrowok="t"/>
              </v:rect>
            </w:pict>
          </mc:Fallback>
        </mc:AlternateContent>
      </w:r>
      <w:r w:rsidRPr="00EF66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Совета муниципального района «Корткеросский»</w:t>
      </w:r>
    </w:p>
    <w:p w:rsidR="00EF66E3" w:rsidRPr="00EF66E3" w:rsidRDefault="00EF66E3" w:rsidP="00EF66E3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EF66E3" w:rsidRPr="00EF66E3" w:rsidRDefault="00EF66E3" w:rsidP="00EF66E3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E3" w:rsidRPr="00EF66E3" w:rsidRDefault="00EF66E3" w:rsidP="00EF66E3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E3" w:rsidRPr="00EF66E3" w:rsidRDefault="00EF66E3" w:rsidP="00EF66E3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EF66E3" w:rsidRPr="00EF66E3" w:rsidRDefault="00EF66E3" w:rsidP="00EF66E3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(9-23-44)  </w:t>
      </w:r>
    </w:p>
    <w:p w:rsidR="00EF66E3" w:rsidRPr="00EF66E3" w:rsidRDefault="00EF66E3" w:rsidP="00EF66E3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– Крапивина Н.В..</w:t>
      </w:r>
    </w:p>
    <w:p w:rsidR="00EF66E3" w:rsidRPr="00EF66E3" w:rsidRDefault="00EF66E3" w:rsidP="00EF66E3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E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редколлегии: Деменко Т.И., Захаренко М.В.</w:t>
      </w:r>
    </w:p>
    <w:p w:rsidR="00EF66E3" w:rsidRPr="00EF66E3" w:rsidRDefault="00EF66E3" w:rsidP="00EF66E3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E3" w:rsidRPr="00EF66E3" w:rsidRDefault="00EF66E3" w:rsidP="00EF66E3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E3" w:rsidRPr="00EF66E3" w:rsidRDefault="00EF66E3" w:rsidP="00EF66E3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6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EF66E3">
        <w:rPr>
          <w:rFonts w:ascii="Times New Roman" w:eastAsia="Times New Roman" w:hAnsi="Times New Roman" w:cs="Times New Roman"/>
          <w:sz w:val="28"/>
          <w:szCs w:val="28"/>
          <w:lang w:eastAsia="ru-RU"/>
        </w:rPr>
        <w:t>: 168020, Республика Коми, с.</w:t>
      </w:r>
      <w:r w:rsidR="0051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Корткерос, ул.</w:t>
      </w:r>
      <w:r w:rsidR="0051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6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д.225.</w:t>
      </w:r>
      <w:proofErr w:type="gramEnd"/>
    </w:p>
    <w:p w:rsidR="00EF66E3" w:rsidRPr="00EF66E3" w:rsidRDefault="00EF66E3" w:rsidP="00EF66E3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EF66E3" w:rsidRPr="00EF66E3" w:rsidRDefault="00EF66E3" w:rsidP="00EF66E3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E3" w:rsidRPr="00EF66E3" w:rsidRDefault="00EF66E3" w:rsidP="00EF66E3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E3" w:rsidRPr="00EF66E3" w:rsidRDefault="00EF66E3" w:rsidP="00EF66E3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 w:rsidR="00C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июля </w:t>
      </w:r>
      <w:r w:rsidR="0051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6E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года.</w:t>
      </w:r>
    </w:p>
    <w:p w:rsidR="00EF66E3" w:rsidRPr="00EF66E3" w:rsidRDefault="00EF66E3" w:rsidP="00EF66E3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E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EF66E3" w:rsidRPr="00EF66E3" w:rsidRDefault="00EF66E3" w:rsidP="00EF66E3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EF66E3" w:rsidRPr="00EF66E3" w:rsidRDefault="00EF66E3" w:rsidP="00EF66E3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E3" w:rsidRPr="00EF66E3" w:rsidRDefault="00EF66E3" w:rsidP="00EF66E3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E3" w:rsidRPr="00EF66E3" w:rsidRDefault="00EF66E3" w:rsidP="00EF66E3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EF66E3" w:rsidRPr="00EF66E3" w:rsidRDefault="00EF66E3" w:rsidP="00EF66E3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66E3" w:rsidRPr="00EF66E3" w:rsidSect="00517EC7">
          <w:headerReference w:type="default" r:id="rId21"/>
          <w:pgSz w:w="11906" w:h="16838"/>
          <w:pgMar w:top="1134" w:right="851" w:bottom="1134" w:left="1276" w:header="709" w:footer="709" w:gutter="0"/>
          <w:pgNumType w:start="1"/>
          <w:cols w:space="720"/>
          <w:titlePg/>
          <w:docGrid w:linePitch="299"/>
        </w:sectPr>
      </w:pPr>
      <w:r w:rsidRPr="00EF66E3">
        <w:rPr>
          <w:rFonts w:ascii="Times New Roman" w:eastAsia="Times New Roman" w:hAnsi="Times New Roman" w:cs="Times New Roman"/>
          <w:sz w:val="28"/>
          <w:szCs w:val="28"/>
          <w:lang w:eastAsia="ru-RU"/>
        </w:rPr>
        <w:t>168020, Республика Коми, с.</w:t>
      </w:r>
      <w:r w:rsidR="00C7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C773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ткерос, </w:t>
      </w:r>
      <w:r w:rsidR="00517EC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C7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д.225</w:t>
      </w:r>
    </w:p>
    <w:bookmarkEnd w:id="0"/>
    <w:p w:rsidR="00A7698A" w:rsidRDefault="00A7698A"/>
    <w:sectPr w:rsidR="00A7698A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4B" w:rsidRDefault="002D774B" w:rsidP="001970C3">
      <w:pPr>
        <w:spacing w:after="0" w:line="240" w:lineRule="auto"/>
      </w:pPr>
      <w:r>
        <w:separator/>
      </w:r>
    </w:p>
  </w:endnote>
  <w:endnote w:type="continuationSeparator" w:id="0">
    <w:p w:rsidR="002D774B" w:rsidRDefault="002D774B" w:rsidP="0019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4B" w:rsidRDefault="002D774B" w:rsidP="001970C3">
      <w:pPr>
        <w:spacing w:after="0" w:line="240" w:lineRule="auto"/>
      </w:pPr>
      <w:r>
        <w:separator/>
      </w:r>
    </w:p>
  </w:footnote>
  <w:footnote w:type="continuationSeparator" w:id="0">
    <w:p w:rsidR="002D774B" w:rsidRDefault="002D774B" w:rsidP="0019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016184"/>
      <w:docPartObj>
        <w:docPartGallery w:val="Page Numbers (Top of Page)"/>
        <w:docPartUnique/>
      </w:docPartObj>
    </w:sdtPr>
    <w:sdtEndPr/>
    <w:sdtContent>
      <w:p w:rsidR="00E26173" w:rsidRDefault="00E2617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7ED">
          <w:rPr>
            <w:noProof/>
          </w:rPr>
          <w:t>18</w:t>
        </w:r>
        <w:r>
          <w:fldChar w:fldCharType="end"/>
        </w:r>
      </w:p>
    </w:sdtContent>
  </w:sdt>
  <w:p w:rsidR="00E26173" w:rsidRDefault="00E2617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303747"/>
      <w:docPartObj>
        <w:docPartGallery w:val="Page Numbers (Top of Page)"/>
        <w:docPartUnique/>
      </w:docPartObj>
    </w:sdtPr>
    <w:sdtEndPr/>
    <w:sdtContent>
      <w:p w:rsidR="00E26173" w:rsidRDefault="00E2617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7ED">
          <w:rPr>
            <w:noProof/>
          </w:rPr>
          <w:t>21</w:t>
        </w:r>
        <w:r>
          <w:fldChar w:fldCharType="end"/>
        </w:r>
      </w:p>
    </w:sdtContent>
  </w:sdt>
  <w:p w:rsidR="00E26173" w:rsidRDefault="00E2617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ED3"/>
    <w:multiLevelType w:val="hybridMultilevel"/>
    <w:tmpl w:val="01BE1238"/>
    <w:lvl w:ilvl="0" w:tplc="F2347F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903EFE"/>
    <w:multiLevelType w:val="hybridMultilevel"/>
    <w:tmpl w:val="B79C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51C4"/>
    <w:multiLevelType w:val="multilevel"/>
    <w:tmpl w:val="063ED07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3">
    <w:nsid w:val="15604A28"/>
    <w:multiLevelType w:val="hybridMultilevel"/>
    <w:tmpl w:val="95B01A36"/>
    <w:lvl w:ilvl="0" w:tplc="E758A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F66319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>
    <w:nsid w:val="271A3ACC"/>
    <w:multiLevelType w:val="hybridMultilevel"/>
    <w:tmpl w:val="33EC57BC"/>
    <w:lvl w:ilvl="0" w:tplc="3C4C7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35A95"/>
    <w:multiLevelType w:val="hybridMultilevel"/>
    <w:tmpl w:val="80AE2EC4"/>
    <w:lvl w:ilvl="0" w:tplc="986E184C">
      <w:start w:val="1"/>
      <w:numFmt w:val="decimal"/>
      <w:lvlText w:val="%1)"/>
      <w:lvlJc w:val="left"/>
      <w:pPr>
        <w:tabs>
          <w:tab w:val="num" w:pos="951"/>
        </w:tabs>
        <w:ind w:left="951" w:hanging="525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A094BBD"/>
    <w:multiLevelType w:val="hybridMultilevel"/>
    <w:tmpl w:val="85FC924E"/>
    <w:lvl w:ilvl="0" w:tplc="3B8A9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4D5495"/>
    <w:multiLevelType w:val="multilevel"/>
    <w:tmpl w:val="D4E4C34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32565A48"/>
    <w:multiLevelType w:val="hybridMultilevel"/>
    <w:tmpl w:val="658E6E46"/>
    <w:lvl w:ilvl="0" w:tplc="8042E804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880522D"/>
    <w:multiLevelType w:val="multilevel"/>
    <w:tmpl w:val="93DE2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2160"/>
      </w:pPr>
      <w:rPr>
        <w:rFonts w:hint="default"/>
      </w:rPr>
    </w:lvl>
  </w:abstractNum>
  <w:abstractNum w:abstractNumId="13">
    <w:nsid w:val="3E952CB8"/>
    <w:multiLevelType w:val="hybridMultilevel"/>
    <w:tmpl w:val="B42EC16E"/>
    <w:lvl w:ilvl="0" w:tplc="29F8874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A65379"/>
    <w:multiLevelType w:val="hybridMultilevel"/>
    <w:tmpl w:val="E5467390"/>
    <w:lvl w:ilvl="0" w:tplc="F3FA707A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EF2FDF"/>
    <w:multiLevelType w:val="hybridMultilevel"/>
    <w:tmpl w:val="F5F66422"/>
    <w:lvl w:ilvl="0" w:tplc="AB4298E4">
      <w:start w:val="1"/>
      <w:numFmt w:val="decimal"/>
      <w:lvlText w:val="%1)"/>
      <w:lvlJc w:val="left"/>
      <w:pPr>
        <w:ind w:left="1062" w:hanging="49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AA3202"/>
    <w:multiLevelType w:val="multilevel"/>
    <w:tmpl w:val="D7349E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D0F47BD"/>
    <w:multiLevelType w:val="hybridMultilevel"/>
    <w:tmpl w:val="610A3FEE"/>
    <w:lvl w:ilvl="0" w:tplc="ABDCBC9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BC5271"/>
    <w:multiLevelType w:val="hybridMultilevel"/>
    <w:tmpl w:val="0B843C38"/>
    <w:lvl w:ilvl="0" w:tplc="BA04CFB0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8A665A0">
      <w:numFmt w:val="bullet"/>
      <w:lvlText w:val="•"/>
      <w:lvlJc w:val="left"/>
      <w:pPr>
        <w:ind w:left="1010" w:hanging="140"/>
      </w:pPr>
      <w:rPr>
        <w:rFonts w:hint="default"/>
        <w:lang w:val="ru-RU" w:eastAsia="ru-RU" w:bidi="ru-RU"/>
      </w:rPr>
    </w:lvl>
    <w:lvl w:ilvl="2" w:tplc="0D306D70">
      <w:numFmt w:val="bullet"/>
      <w:lvlText w:val="•"/>
      <w:lvlJc w:val="left"/>
      <w:pPr>
        <w:ind w:left="1760" w:hanging="140"/>
      </w:pPr>
      <w:rPr>
        <w:rFonts w:hint="default"/>
        <w:lang w:val="ru-RU" w:eastAsia="ru-RU" w:bidi="ru-RU"/>
      </w:rPr>
    </w:lvl>
    <w:lvl w:ilvl="3" w:tplc="CE0C28A8">
      <w:numFmt w:val="bullet"/>
      <w:lvlText w:val="•"/>
      <w:lvlJc w:val="left"/>
      <w:pPr>
        <w:ind w:left="2510" w:hanging="140"/>
      </w:pPr>
      <w:rPr>
        <w:rFonts w:hint="default"/>
        <w:lang w:val="ru-RU" w:eastAsia="ru-RU" w:bidi="ru-RU"/>
      </w:rPr>
    </w:lvl>
    <w:lvl w:ilvl="4" w:tplc="132021FA">
      <w:numFmt w:val="bullet"/>
      <w:lvlText w:val="•"/>
      <w:lvlJc w:val="left"/>
      <w:pPr>
        <w:ind w:left="3261" w:hanging="140"/>
      </w:pPr>
      <w:rPr>
        <w:rFonts w:hint="default"/>
        <w:lang w:val="ru-RU" w:eastAsia="ru-RU" w:bidi="ru-RU"/>
      </w:rPr>
    </w:lvl>
    <w:lvl w:ilvl="5" w:tplc="CCD20C4C">
      <w:numFmt w:val="bullet"/>
      <w:lvlText w:val="•"/>
      <w:lvlJc w:val="left"/>
      <w:pPr>
        <w:ind w:left="4011" w:hanging="140"/>
      </w:pPr>
      <w:rPr>
        <w:rFonts w:hint="default"/>
        <w:lang w:val="ru-RU" w:eastAsia="ru-RU" w:bidi="ru-RU"/>
      </w:rPr>
    </w:lvl>
    <w:lvl w:ilvl="6" w:tplc="1144B04C">
      <w:numFmt w:val="bullet"/>
      <w:lvlText w:val="•"/>
      <w:lvlJc w:val="left"/>
      <w:pPr>
        <w:ind w:left="4761" w:hanging="140"/>
      </w:pPr>
      <w:rPr>
        <w:rFonts w:hint="default"/>
        <w:lang w:val="ru-RU" w:eastAsia="ru-RU" w:bidi="ru-RU"/>
      </w:rPr>
    </w:lvl>
    <w:lvl w:ilvl="7" w:tplc="F4109766">
      <w:numFmt w:val="bullet"/>
      <w:lvlText w:val="•"/>
      <w:lvlJc w:val="left"/>
      <w:pPr>
        <w:ind w:left="5511" w:hanging="140"/>
      </w:pPr>
      <w:rPr>
        <w:rFonts w:hint="default"/>
        <w:lang w:val="ru-RU" w:eastAsia="ru-RU" w:bidi="ru-RU"/>
      </w:rPr>
    </w:lvl>
    <w:lvl w:ilvl="8" w:tplc="C722D9F2">
      <w:numFmt w:val="bullet"/>
      <w:lvlText w:val="•"/>
      <w:lvlJc w:val="left"/>
      <w:pPr>
        <w:ind w:left="6262" w:hanging="140"/>
      </w:pPr>
      <w:rPr>
        <w:rFonts w:hint="default"/>
        <w:lang w:val="ru-RU" w:eastAsia="ru-RU" w:bidi="ru-RU"/>
      </w:rPr>
    </w:lvl>
  </w:abstractNum>
  <w:abstractNum w:abstractNumId="20">
    <w:nsid w:val="61E9628E"/>
    <w:multiLevelType w:val="hybridMultilevel"/>
    <w:tmpl w:val="DCF41D14"/>
    <w:lvl w:ilvl="0" w:tplc="7A50DF36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5F6E2E"/>
    <w:multiLevelType w:val="hybridMultilevel"/>
    <w:tmpl w:val="E5467390"/>
    <w:lvl w:ilvl="0" w:tplc="F3FA707A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2"/>
  </w:num>
  <w:num w:numId="14">
    <w:abstractNumId w:val="17"/>
  </w:num>
  <w:num w:numId="15">
    <w:abstractNumId w:val="8"/>
  </w:num>
  <w:num w:numId="16">
    <w:abstractNumId w:val="19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3"/>
  </w:num>
  <w:num w:numId="24">
    <w:abstractNumId w:val="11"/>
  </w:num>
  <w:num w:numId="25">
    <w:abstractNumId w:val="10"/>
  </w:num>
  <w:num w:numId="26">
    <w:abstractNumId w:val="21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C3"/>
    <w:rsid w:val="0002718A"/>
    <w:rsid w:val="00107BF3"/>
    <w:rsid w:val="00163128"/>
    <w:rsid w:val="00164E62"/>
    <w:rsid w:val="001810FD"/>
    <w:rsid w:val="001970C3"/>
    <w:rsid w:val="001E0378"/>
    <w:rsid w:val="00244D0A"/>
    <w:rsid w:val="002C3B4C"/>
    <w:rsid w:val="002D774B"/>
    <w:rsid w:val="0033657F"/>
    <w:rsid w:val="003A754D"/>
    <w:rsid w:val="003C2707"/>
    <w:rsid w:val="003D36D9"/>
    <w:rsid w:val="00432F79"/>
    <w:rsid w:val="00456C4E"/>
    <w:rsid w:val="0051396F"/>
    <w:rsid w:val="00517EC7"/>
    <w:rsid w:val="00545609"/>
    <w:rsid w:val="0056066F"/>
    <w:rsid w:val="005744FF"/>
    <w:rsid w:val="005A716B"/>
    <w:rsid w:val="00697775"/>
    <w:rsid w:val="00766E03"/>
    <w:rsid w:val="00860EDF"/>
    <w:rsid w:val="00892230"/>
    <w:rsid w:val="008B6D2D"/>
    <w:rsid w:val="0092774A"/>
    <w:rsid w:val="00934FCD"/>
    <w:rsid w:val="009402FA"/>
    <w:rsid w:val="009B1A8F"/>
    <w:rsid w:val="009C3E1F"/>
    <w:rsid w:val="009D1D30"/>
    <w:rsid w:val="00A7698A"/>
    <w:rsid w:val="00A85812"/>
    <w:rsid w:val="00A947ED"/>
    <w:rsid w:val="00AC4164"/>
    <w:rsid w:val="00B2633E"/>
    <w:rsid w:val="00B40620"/>
    <w:rsid w:val="00B67F06"/>
    <w:rsid w:val="00B83362"/>
    <w:rsid w:val="00BC12D0"/>
    <w:rsid w:val="00C1772E"/>
    <w:rsid w:val="00C42C6D"/>
    <w:rsid w:val="00C773C6"/>
    <w:rsid w:val="00C80311"/>
    <w:rsid w:val="00D36AB9"/>
    <w:rsid w:val="00D911DC"/>
    <w:rsid w:val="00DD3592"/>
    <w:rsid w:val="00E26173"/>
    <w:rsid w:val="00E40CE4"/>
    <w:rsid w:val="00E94A15"/>
    <w:rsid w:val="00EF66E3"/>
    <w:rsid w:val="00F02DA8"/>
    <w:rsid w:val="00F8085F"/>
    <w:rsid w:val="00F8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0C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97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970C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970C3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0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70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1970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970C3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970C3"/>
  </w:style>
  <w:style w:type="character" w:styleId="a3">
    <w:name w:val="Hyperlink"/>
    <w:basedOn w:val="a0"/>
    <w:uiPriority w:val="99"/>
    <w:unhideWhenUsed/>
    <w:rsid w:val="001970C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70C3"/>
    <w:rPr>
      <w:color w:val="800080" w:themeColor="followedHyperlink"/>
      <w:u w:val="single"/>
    </w:rPr>
  </w:style>
  <w:style w:type="character" w:styleId="a5">
    <w:name w:val="Emphasis"/>
    <w:qFormat/>
    <w:rsid w:val="001970C3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97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C3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9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970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970C3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1970C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970C3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970C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1970C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970C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1970C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uiPriority w:val="99"/>
    <w:qFormat/>
    <w:rsid w:val="001970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1970C3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qFormat/>
    <w:rsid w:val="001970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1970C3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nhideWhenUsed/>
    <w:rsid w:val="001970C3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970C3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1970C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1970C3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1970C3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970C3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1970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970C3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1970C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970C3"/>
    <w:rPr>
      <w:rFonts w:ascii="Calibri" w:eastAsia="Calibri" w:hAnsi="Calibri" w:cs="Times New Roman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1970C3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970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1970C3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1970C3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1970C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970C3"/>
    <w:rPr>
      <w:rFonts w:ascii="Tahoma" w:eastAsia="Calibri" w:hAnsi="Tahoma" w:cs="Times New Roman"/>
      <w:sz w:val="16"/>
      <w:szCs w:val="16"/>
    </w:rPr>
  </w:style>
  <w:style w:type="paragraph" w:styleId="afb">
    <w:name w:val="No Spacing"/>
    <w:uiPriority w:val="1"/>
    <w:qFormat/>
    <w:rsid w:val="001970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d"/>
    <w:uiPriority w:val="34"/>
    <w:locked/>
    <w:rsid w:val="001970C3"/>
    <w:rPr>
      <w:rFonts w:ascii="Calibri" w:eastAsia="Calibri" w:hAnsi="Calibri" w:cs="Times New Roman"/>
    </w:rPr>
  </w:style>
  <w:style w:type="paragraph" w:styleId="afd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c"/>
    <w:uiPriority w:val="34"/>
    <w:qFormat/>
    <w:rsid w:val="001970C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1970C3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197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1970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970C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1970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1970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1970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1970C3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1970C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1970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1970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qFormat/>
    <w:rsid w:val="001970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1970C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1970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uiPriority w:val="99"/>
    <w:rsid w:val="001970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uiPriority w:val="99"/>
    <w:rsid w:val="001970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1970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1970C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1970C3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1970C3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uiPriority w:val="99"/>
    <w:rsid w:val="0019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970C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1970C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70C3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paragraph" w:customStyle="1" w:styleId="afe">
    <w:name w:val="Содержимое таблицы"/>
    <w:basedOn w:val="a"/>
    <w:uiPriority w:val="99"/>
    <w:rsid w:val="001970C3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2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19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1970C3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1970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970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970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1970C3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1970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1970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1970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19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1970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1970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1970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1970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1970C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1970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1970C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1970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1970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uiPriority w:val="99"/>
    <w:rsid w:val="001970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1970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uiPriority w:val="99"/>
    <w:rsid w:val="001970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1970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uiPriority w:val="99"/>
    <w:rsid w:val="001970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1970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1970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97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970C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970C3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970C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197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97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970C3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197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uiPriority w:val="99"/>
    <w:rsid w:val="001970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1970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">
    <w:name w:val="footnote reference"/>
    <w:uiPriority w:val="99"/>
    <w:semiHidden/>
    <w:unhideWhenUsed/>
    <w:rsid w:val="001970C3"/>
    <w:rPr>
      <w:vertAlign w:val="superscript"/>
    </w:rPr>
  </w:style>
  <w:style w:type="character" w:styleId="aff0">
    <w:name w:val="annotation reference"/>
    <w:uiPriority w:val="99"/>
    <w:semiHidden/>
    <w:unhideWhenUsed/>
    <w:rsid w:val="001970C3"/>
    <w:rPr>
      <w:sz w:val="16"/>
      <w:szCs w:val="16"/>
    </w:rPr>
  </w:style>
  <w:style w:type="character" w:customStyle="1" w:styleId="apple-style-span">
    <w:name w:val="apple-style-span"/>
    <w:rsid w:val="001970C3"/>
  </w:style>
  <w:style w:type="character" w:customStyle="1" w:styleId="FontStyle13">
    <w:name w:val="Font Style13"/>
    <w:rsid w:val="001970C3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1970C3"/>
  </w:style>
  <w:style w:type="character" w:customStyle="1" w:styleId="auto-matches">
    <w:name w:val="auto-matches"/>
    <w:rsid w:val="001970C3"/>
  </w:style>
  <w:style w:type="character" w:customStyle="1" w:styleId="15">
    <w:name w:val="Текст выноски Знак1"/>
    <w:uiPriority w:val="99"/>
    <w:semiHidden/>
    <w:rsid w:val="001970C3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1970C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1970C3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26">
    <w:name w:val="Font Style26"/>
    <w:uiPriority w:val="99"/>
    <w:rsid w:val="001970C3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1970C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rsid w:val="001970C3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1970C3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basedOn w:val="a0"/>
    <w:uiPriority w:val="99"/>
    <w:rsid w:val="001970C3"/>
    <w:rPr>
      <w:rFonts w:ascii="Times New Roman" w:hAnsi="Times New Roman" w:cs="Times New Roman" w:hint="default"/>
      <w:sz w:val="14"/>
      <w:szCs w:val="14"/>
    </w:rPr>
  </w:style>
  <w:style w:type="table" w:styleId="aff1">
    <w:name w:val="Table Grid"/>
    <w:basedOn w:val="a1"/>
    <w:rsid w:val="001970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197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1970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197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1970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197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1970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197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1970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1970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197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B40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0C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97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970C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970C3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0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70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1970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970C3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970C3"/>
  </w:style>
  <w:style w:type="character" w:styleId="a3">
    <w:name w:val="Hyperlink"/>
    <w:basedOn w:val="a0"/>
    <w:uiPriority w:val="99"/>
    <w:unhideWhenUsed/>
    <w:rsid w:val="001970C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70C3"/>
    <w:rPr>
      <w:color w:val="800080" w:themeColor="followedHyperlink"/>
      <w:u w:val="single"/>
    </w:rPr>
  </w:style>
  <w:style w:type="character" w:styleId="a5">
    <w:name w:val="Emphasis"/>
    <w:qFormat/>
    <w:rsid w:val="001970C3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97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C3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9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970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970C3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1970C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970C3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970C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1970C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970C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1970C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uiPriority w:val="99"/>
    <w:qFormat/>
    <w:rsid w:val="001970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1970C3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qFormat/>
    <w:rsid w:val="001970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1970C3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nhideWhenUsed/>
    <w:rsid w:val="001970C3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970C3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1970C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1970C3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1970C3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970C3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1970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970C3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1970C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970C3"/>
    <w:rPr>
      <w:rFonts w:ascii="Calibri" w:eastAsia="Calibri" w:hAnsi="Calibri" w:cs="Times New Roman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1970C3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970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1970C3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1970C3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1970C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970C3"/>
    <w:rPr>
      <w:rFonts w:ascii="Tahoma" w:eastAsia="Calibri" w:hAnsi="Tahoma" w:cs="Times New Roman"/>
      <w:sz w:val="16"/>
      <w:szCs w:val="16"/>
    </w:rPr>
  </w:style>
  <w:style w:type="paragraph" w:styleId="afb">
    <w:name w:val="No Spacing"/>
    <w:uiPriority w:val="1"/>
    <w:qFormat/>
    <w:rsid w:val="001970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d"/>
    <w:uiPriority w:val="34"/>
    <w:locked/>
    <w:rsid w:val="001970C3"/>
    <w:rPr>
      <w:rFonts w:ascii="Calibri" w:eastAsia="Calibri" w:hAnsi="Calibri" w:cs="Times New Roman"/>
    </w:rPr>
  </w:style>
  <w:style w:type="paragraph" w:styleId="afd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c"/>
    <w:uiPriority w:val="34"/>
    <w:qFormat/>
    <w:rsid w:val="001970C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1970C3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197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1970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970C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1970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1970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1970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1970C3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1970C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1970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1970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qFormat/>
    <w:rsid w:val="001970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1970C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1970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uiPriority w:val="99"/>
    <w:rsid w:val="001970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uiPriority w:val="99"/>
    <w:rsid w:val="001970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1970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1970C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1970C3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1970C3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uiPriority w:val="99"/>
    <w:rsid w:val="0019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970C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1970C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70C3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paragraph" w:customStyle="1" w:styleId="afe">
    <w:name w:val="Содержимое таблицы"/>
    <w:basedOn w:val="a"/>
    <w:uiPriority w:val="99"/>
    <w:rsid w:val="001970C3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2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19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1970C3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1970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970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970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1970C3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1970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1970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1970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19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1970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1970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1970C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1970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1970C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1970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19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1970C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1970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1970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uiPriority w:val="99"/>
    <w:rsid w:val="001970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1970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uiPriority w:val="99"/>
    <w:rsid w:val="001970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1970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uiPriority w:val="99"/>
    <w:rsid w:val="001970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1970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1970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97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970C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970C3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970C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197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97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970C3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197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uiPriority w:val="99"/>
    <w:rsid w:val="001970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1970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">
    <w:name w:val="footnote reference"/>
    <w:uiPriority w:val="99"/>
    <w:semiHidden/>
    <w:unhideWhenUsed/>
    <w:rsid w:val="001970C3"/>
    <w:rPr>
      <w:vertAlign w:val="superscript"/>
    </w:rPr>
  </w:style>
  <w:style w:type="character" w:styleId="aff0">
    <w:name w:val="annotation reference"/>
    <w:uiPriority w:val="99"/>
    <w:semiHidden/>
    <w:unhideWhenUsed/>
    <w:rsid w:val="001970C3"/>
    <w:rPr>
      <w:sz w:val="16"/>
      <w:szCs w:val="16"/>
    </w:rPr>
  </w:style>
  <w:style w:type="character" w:customStyle="1" w:styleId="apple-style-span">
    <w:name w:val="apple-style-span"/>
    <w:rsid w:val="001970C3"/>
  </w:style>
  <w:style w:type="character" w:customStyle="1" w:styleId="FontStyle13">
    <w:name w:val="Font Style13"/>
    <w:rsid w:val="001970C3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1970C3"/>
  </w:style>
  <w:style w:type="character" w:customStyle="1" w:styleId="auto-matches">
    <w:name w:val="auto-matches"/>
    <w:rsid w:val="001970C3"/>
  </w:style>
  <w:style w:type="character" w:customStyle="1" w:styleId="15">
    <w:name w:val="Текст выноски Знак1"/>
    <w:uiPriority w:val="99"/>
    <w:semiHidden/>
    <w:rsid w:val="001970C3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1970C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1970C3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26">
    <w:name w:val="Font Style26"/>
    <w:uiPriority w:val="99"/>
    <w:rsid w:val="001970C3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1970C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rsid w:val="001970C3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1970C3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basedOn w:val="a0"/>
    <w:uiPriority w:val="99"/>
    <w:rsid w:val="001970C3"/>
    <w:rPr>
      <w:rFonts w:ascii="Times New Roman" w:hAnsi="Times New Roman" w:cs="Times New Roman" w:hint="default"/>
      <w:sz w:val="14"/>
      <w:szCs w:val="14"/>
    </w:rPr>
  </w:style>
  <w:style w:type="table" w:styleId="aff1">
    <w:name w:val="Table Grid"/>
    <w:basedOn w:val="a1"/>
    <w:rsid w:val="001970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197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1970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197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1970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197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1970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197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1970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1970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197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B4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8EE1A2AC34CBEDDCA7921BA47DFC34B1268CA450AEA83B71FF39F634182BE9C06ECAF4E04B8CC2D18818276A97CFAF3727i7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4061" TargetMode="External"/><Relationship Id="rId17" Type="http://schemas.openxmlformats.org/officeDocument/2006/relationships/hyperlink" Target="consultantplus://offline/ref=8EE1A2AC34CBEDDCA7921BA47DFC34B1268CA450AEA83B71FF39F634182BE9C06ECAF4E04B8CC2D18818276A97CFAF3727i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E1A2AC34CBEDDCA7921BA47DFC34B1268CA450A6AF3B7EFB31AB3E1072E5C269C5ABE54C9DC2D18E06256B8BC6FB6430F6F25889AB8136E4CD87CA2Fi1N" TargetMode="External"/><Relationship Id="rId20" Type="http://schemas.openxmlformats.org/officeDocument/2006/relationships/hyperlink" Target="https://cloud.mail.ru/public/oaBq/wn28zc1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049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E1A2AC34CBEDDCA79205A96B906AB52381FD5EA7A03821A666AD694F22E3972985ADB00FD9CAD4870D733ACD98A23472BDFF5891B781352Fi9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2991" TargetMode="External"/><Relationship Id="rId19" Type="http://schemas.openxmlformats.org/officeDocument/2006/relationships/hyperlink" Target="https://cloud.mail.ru/public/LiSK/2jFVdySo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consultantplus://offline/ref=8EE1A2AC34CBEDDCA79205A96B906AB52381FD5EA7A03821A666AD694F22E3972985ADB607D1C484DF42726688CBB13575BDFD598D2Bi6N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5E8C-0B48-40D4-B38F-A569527D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4688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37</cp:revision>
  <cp:lastPrinted>2024-06-26T12:35:00Z</cp:lastPrinted>
  <dcterms:created xsi:type="dcterms:W3CDTF">2024-05-07T07:26:00Z</dcterms:created>
  <dcterms:modified xsi:type="dcterms:W3CDTF">2024-07-12T12:14:00Z</dcterms:modified>
</cp:coreProperties>
</file>